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93" w:rsidRPr="00644B15" w:rsidRDefault="00E24BDB" w:rsidP="00644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</w:t>
      </w:r>
      <w:r w:rsidR="0042222C" w:rsidRPr="00644B15">
        <w:rPr>
          <w:rFonts w:ascii="Times New Roman" w:hAnsi="Times New Roman" w:cs="Times New Roman"/>
          <w:b/>
          <w:sz w:val="24"/>
          <w:szCs w:val="24"/>
        </w:rPr>
        <w:t xml:space="preserve"> разработк</w:t>
      </w:r>
      <w:r w:rsidR="00DD3BC5">
        <w:rPr>
          <w:rFonts w:ascii="Times New Roman" w:hAnsi="Times New Roman" w:cs="Times New Roman"/>
          <w:b/>
          <w:sz w:val="24"/>
          <w:szCs w:val="24"/>
        </w:rPr>
        <w:t>и</w:t>
      </w:r>
      <w:r w:rsidR="0042222C" w:rsidRPr="00644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222C" w:rsidRPr="00644B15" w:rsidRDefault="0042222C" w:rsidP="00FE15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технического задания</w:t>
      </w:r>
      <w:r w:rsidR="00FE1506" w:rsidRPr="00644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22C" w:rsidRPr="00644B15" w:rsidRDefault="0042222C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утверждение технического задания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222C" w:rsidRPr="00E24BDB" w:rsidRDefault="0042222C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еделение требований к программе</w:t>
      </w:r>
    </w:p>
    <w:p w:rsidR="00E24BDB" w:rsidRPr="00E24BDB" w:rsidRDefault="00E24BDB" w:rsidP="00E24BD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Общие описание системы</w:t>
      </w:r>
    </w:p>
    <w:p w:rsidR="00E24BDB" w:rsidRPr="00E24BDB" w:rsidRDefault="00E24BDB" w:rsidP="00E24B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Необходимо разработать систему дистанционного обучения, позволяющую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BDB">
        <w:rPr>
          <w:rFonts w:ascii="Times New Roman" w:hAnsi="Times New Roman" w:cs="Times New Roman"/>
          <w:sz w:val="24"/>
          <w:szCs w:val="24"/>
        </w:rPr>
        <w:t>преподавателям создавать и размещать электронные учебные курсы для использования в учебном процессе, в том числе для проведения рубежного контроля по отдельным темам и/или итоговой аттестации;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BDB">
        <w:rPr>
          <w:rFonts w:ascii="Times New Roman" w:hAnsi="Times New Roman" w:cs="Times New Roman"/>
          <w:sz w:val="24"/>
          <w:szCs w:val="24"/>
        </w:rPr>
        <w:t>студентам проходить созданные курсы в процессе изучения дисциплин, что обеспечивает более глубокую самостоятельную проработку материала изучаемой дисциплины.</w:t>
      </w:r>
    </w:p>
    <w:p w:rsidR="00E24BDB" w:rsidRPr="00E24BDB" w:rsidRDefault="00E24BDB" w:rsidP="00E24BD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E24BDB" w:rsidRPr="00E24BDB" w:rsidRDefault="00E24BDB" w:rsidP="00E24B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Гость - неавторизованный пользователь, который имеет возможность просматривать главную страницу системы и регистрироваться.</w:t>
      </w:r>
    </w:p>
    <w:p w:rsidR="00E24BDB" w:rsidRPr="00E24BDB" w:rsidRDefault="00E24BDB" w:rsidP="00E24BD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Требования к функционалу системы</w:t>
      </w:r>
    </w:p>
    <w:p w:rsidR="00E24BDB" w:rsidRPr="00E24BDB" w:rsidRDefault="00E24BDB" w:rsidP="00E24B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 xml:space="preserve">Система должна поддерживать четыре типа пользователей: </w:t>
      </w:r>
      <w:r>
        <w:rPr>
          <w:rFonts w:ascii="Times New Roman" w:hAnsi="Times New Roman" w:cs="Times New Roman"/>
          <w:sz w:val="24"/>
          <w:szCs w:val="24"/>
        </w:rPr>
        <w:t xml:space="preserve">гость, преподаватель, студент, </w:t>
      </w:r>
      <w:r w:rsidRPr="00E24BDB">
        <w:rPr>
          <w:rFonts w:ascii="Times New Roman" w:hAnsi="Times New Roman" w:cs="Times New Roman"/>
          <w:sz w:val="24"/>
          <w:szCs w:val="24"/>
        </w:rPr>
        <w:t>администратор.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регистрацию и авторизацию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4BDB">
        <w:rPr>
          <w:rFonts w:ascii="Times New Roman" w:hAnsi="Times New Roman" w:cs="Times New Roman"/>
          <w:sz w:val="24"/>
          <w:szCs w:val="24"/>
        </w:rPr>
        <w:t xml:space="preserve"> Администратор должен иметь возможность управлять аккаунтами пользователей.</w:t>
      </w:r>
    </w:p>
    <w:p w:rsidR="00E24BDB" w:rsidRPr="00E24BDB" w:rsidRDefault="00E24BDB" w:rsidP="00E24B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 xml:space="preserve">Функции пользователя типа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24BDB">
        <w:rPr>
          <w:rFonts w:ascii="Times New Roman" w:hAnsi="Times New Roman" w:cs="Times New Roman"/>
          <w:sz w:val="24"/>
          <w:szCs w:val="24"/>
        </w:rPr>
        <w:t>реподаватель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создать курс, задать его название и аннотацию.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Один преподаватель может создать неограниченное число курсов.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в рамках курса создать темы для изучения, задать их название и описание.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 xml:space="preserve">Система должна позволять привязать к созданной теме учебные материалы: </w:t>
      </w:r>
      <w:proofErr w:type="gramStart"/>
      <w:r w:rsidRPr="00E24BDB">
        <w:rPr>
          <w:rFonts w:ascii="Times New Roman" w:hAnsi="Times New Roman" w:cs="Times New Roman"/>
          <w:sz w:val="24"/>
          <w:szCs w:val="24"/>
        </w:rPr>
        <w:t>видео-материал</w:t>
      </w:r>
      <w:proofErr w:type="gramEnd"/>
      <w:r w:rsidRPr="00E24BDB">
        <w:rPr>
          <w:rFonts w:ascii="Times New Roman" w:hAnsi="Times New Roman" w:cs="Times New Roman"/>
          <w:sz w:val="24"/>
          <w:szCs w:val="24"/>
        </w:rPr>
        <w:t>, презентация, текстовый документ.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установить ограничения на доступность материалов</w:t>
      </w:r>
      <w:r w:rsidR="002C3D91">
        <w:rPr>
          <w:rFonts w:ascii="Times New Roman" w:hAnsi="Times New Roman" w:cs="Times New Roman"/>
          <w:sz w:val="24"/>
          <w:szCs w:val="24"/>
        </w:rPr>
        <w:t xml:space="preserve"> </w:t>
      </w:r>
      <w:r w:rsidRPr="00E24BDB">
        <w:rPr>
          <w:rFonts w:ascii="Times New Roman" w:hAnsi="Times New Roman" w:cs="Times New Roman"/>
          <w:sz w:val="24"/>
          <w:szCs w:val="24"/>
        </w:rPr>
        <w:t>по дате</w:t>
      </w:r>
      <w:r w:rsidR="002C3D91">
        <w:rPr>
          <w:rFonts w:ascii="Times New Roman" w:hAnsi="Times New Roman" w:cs="Times New Roman"/>
          <w:sz w:val="24"/>
          <w:szCs w:val="24"/>
        </w:rPr>
        <w:t xml:space="preserve"> и </w:t>
      </w:r>
      <w:r w:rsidRPr="00E24BDB">
        <w:rPr>
          <w:rFonts w:ascii="Times New Roman" w:hAnsi="Times New Roman" w:cs="Times New Roman"/>
          <w:sz w:val="24"/>
          <w:szCs w:val="24"/>
        </w:rPr>
        <w:t xml:space="preserve"> по оценке (для доступа к материалам студенту необходимо достичь установленной оценки).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оставлять комментарии под учебными материалами.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 xml:space="preserve">Система должна позволять проводить </w:t>
      </w:r>
      <w:proofErr w:type="spellStart"/>
      <w:r w:rsidRPr="00E24BDB">
        <w:rPr>
          <w:rFonts w:ascii="Times New Roman" w:hAnsi="Times New Roman" w:cs="Times New Roman"/>
          <w:sz w:val="24"/>
          <w:szCs w:val="24"/>
        </w:rPr>
        <w:t>вебинары</w:t>
      </w:r>
      <w:proofErr w:type="spellEnd"/>
      <w:r w:rsidRPr="00E24BDB">
        <w:rPr>
          <w:rFonts w:ascii="Times New Roman" w:hAnsi="Times New Roman" w:cs="Times New Roman"/>
          <w:sz w:val="24"/>
          <w:szCs w:val="24"/>
        </w:rPr>
        <w:t xml:space="preserve"> в рамках курса.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lastRenderedPageBreak/>
        <w:t xml:space="preserve">Система должна позволять установить ограничения по дате на доступность </w:t>
      </w:r>
      <w:proofErr w:type="spellStart"/>
      <w:r w:rsidRPr="00E24BDB">
        <w:rPr>
          <w:rFonts w:ascii="Times New Roman" w:hAnsi="Times New Roman" w:cs="Times New Roman"/>
          <w:sz w:val="24"/>
          <w:szCs w:val="24"/>
        </w:rPr>
        <w:t>вебинара</w:t>
      </w:r>
      <w:proofErr w:type="spellEnd"/>
      <w:r w:rsidRPr="00E24BDB">
        <w:rPr>
          <w:rFonts w:ascii="Times New Roman" w:hAnsi="Times New Roman" w:cs="Times New Roman"/>
          <w:sz w:val="24"/>
          <w:szCs w:val="24"/>
        </w:rPr>
        <w:t>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 xml:space="preserve">Система должна позволять оставлять комментарии к </w:t>
      </w:r>
      <w:proofErr w:type="spellStart"/>
      <w:r w:rsidRPr="00E24BDB">
        <w:rPr>
          <w:rFonts w:ascii="Times New Roman" w:hAnsi="Times New Roman" w:cs="Times New Roman"/>
          <w:sz w:val="24"/>
          <w:szCs w:val="24"/>
        </w:rPr>
        <w:t>вебинару</w:t>
      </w:r>
      <w:proofErr w:type="spellEnd"/>
      <w:r w:rsidRPr="00E24BDB">
        <w:rPr>
          <w:rFonts w:ascii="Times New Roman" w:hAnsi="Times New Roman" w:cs="Times New Roman"/>
          <w:sz w:val="24"/>
          <w:szCs w:val="24"/>
        </w:rPr>
        <w:t>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создавать новости.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оповещать студентов о публикации новости.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принудительно подписывать студентов на оповещения о новостях.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создавать тесты.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ограничить время прохождения теста.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установить ограничения на доступность теста: 1) по дате; 2) по оценке (для доступа к материалам студенту необходимо достичь установленной оценки).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создавать задания с развернутым ответом.</w:t>
      </w:r>
    </w:p>
    <w:p w:rsidR="00E24BDB" w:rsidRPr="00E24BDB" w:rsidRDefault="00E24BDB" w:rsidP="00E24B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>Система должна позволять ограничить время прохождения задания.</w:t>
      </w:r>
    </w:p>
    <w:p w:rsidR="00E24BDB" w:rsidRPr="00E24BDB" w:rsidRDefault="00E24BDB" w:rsidP="00E24B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BDB">
        <w:rPr>
          <w:rFonts w:ascii="Times New Roman" w:hAnsi="Times New Roman" w:cs="Times New Roman"/>
          <w:sz w:val="24"/>
          <w:szCs w:val="24"/>
        </w:rPr>
        <w:t xml:space="preserve">Функции пользователя типа </w:t>
      </w:r>
      <w:r w:rsidR="002C3D91">
        <w:rPr>
          <w:rFonts w:ascii="Times New Roman" w:hAnsi="Times New Roman" w:cs="Times New Roman"/>
          <w:sz w:val="24"/>
          <w:szCs w:val="24"/>
        </w:rPr>
        <w:t>с</w:t>
      </w:r>
      <w:r w:rsidRPr="00E24BDB">
        <w:rPr>
          <w:rFonts w:ascii="Times New Roman" w:hAnsi="Times New Roman" w:cs="Times New Roman"/>
          <w:sz w:val="24"/>
          <w:szCs w:val="24"/>
        </w:rPr>
        <w:t>тудент</w:t>
      </w:r>
      <w:r w:rsidR="002C3D91">
        <w:rPr>
          <w:rFonts w:ascii="Times New Roman" w:hAnsi="Times New Roman" w:cs="Times New Roman"/>
          <w:sz w:val="24"/>
          <w:szCs w:val="24"/>
        </w:rPr>
        <w:t>:</w:t>
      </w:r>
    </w:p>
    <w:p w:rsidR="00E24BDB" w:rsidRPr="002C3D91" w:rsidRDefault="00E24BDB" w:rsidP="002C3D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3D91">
        <w:rPr>
          <w:rFonts w:ascii="Times New Roman" w:hAnsi="Times New Roman" w:cs="Times New Roman"/>
          <w:sz w:val="24"/>
          <w:szCs w:val="24"/>
        </w:rPr>
        <w:t>Система должна позволять записаться на курс.</w:t>
      </w:r>
    </w:p>
    <w:p w:rsidR="00E24BDB" w:rsidRPr="002C3D91" w:rsidRDefault="00E24BDB" w:rsidP="002C3D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3D91">
        <w:rPr>
          <w:rFonts w:ascii="Times New Roman" w:hAnsi="Times New Roman" w:cs="Times New Roman"/>
          <w:sz w:val="24"/>
          <w:szCs w:val="24"/>
        </w:rPr>
        <w:t>Система должна позволять оставлять комментарии под учебными материалами.</w:t>
      </w:r>
    </w:p>
    <w:p w:rsidR="00E24BDB" w:rsidRPr="002C3D91" w:rsidRDefault="00E24BDB" w:rsidP="002C3D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3D91">
        <w:rPr>
          <w:rFonts w:ascii="Times New Roman" w:hAnsi="Times New Roman" w:cs="Times New Roman"/>
          <w:sz w:val="24"/>
          <w:szCs w:val="24"/>
        </w:rPr>
        <w:t xml:space="preserve">Система должна позволять оставлять комментарии к </w:t>
      </w:r>
      <w:proofErr w:type="spellStart"/>
      <w:r w:rsidRPr="002C3D91">
        <w:rPr>
          <w:rFonts w:ascii="Times New Roman" w:hAnsi="Times New Roman" w:cs="Times New Roman"/>
          <w:sz w:val="24"/>
          <w:szCs w:val="24"/>
        </w:rPr>
        <w:t>вебинару</w:t>
      </w:r>
      <w:proofErr w:type="spellEnd"/>
      <w:r w:rsidRPr="002C3D91">
        <w:rPr>
          <w:rFonts w:ascii="Times New Roman" w:hAnsi="Times New Roman" w:cs="Times New Roman"/>
          <w:sz w:val="24"/>
          <w:szCs w:val="24"/>
        </w:rPr>
        <w:t>.</w:t>
      </w:r>
    </w:p>
    <w:p w:rsidR="00E24BDB" w:rsidRPr="002C3D91" w:rsidRDefault="00E24BDB" w:rsidP="002C3D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3D91">
        <w:rPr>
          <w:rFonts w:ascii="Times New Roman" w:hAnsi="Times New Roman" w:cs="Times New Roman"/>
          <w:sz w:val="24"/>
          <w:szCs w:val="24"/>
        </w:rPr>
        <w:t xml:space="preserve">Система должна поддерживать средство коммуникации между студентами и преподавателями </w:t>
      </w:r>
    </w:p>
    <w:p w:rsidR="00E24BDB" w:rsidRPr="00E24BDB" w:rsidRDefault="00E24BDB" w:rsidP="00E24B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222C" w:rsidRPr="00231C00" w:rsidRDefault="0042222C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стадий, этапов и сроков разработки </w:t>
      </w:r>
      <w:hyperlink r:id="rId8" w:tgtFrame="_self" w:tooltip="Программный документ по ГОСТ 19.004-8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программы и документации</w:t>
        </w:r>
      </w:hyperlink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31C00" w:rsidTr="00231C00">
        <w:tc>
          <w:tcPr>
            <w:tcW w:w="4785" w:type="dxa"/>
          </w:tcPr>
          <w:p w:rsidR="00231C00" w:rsidRPr="00231C00" w:rsidRDefault="00231C00" w:rsidP="00231C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C0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 разработки</w:t>
            </w:r>
          </w:p>
        </w:tc>
        <w:tc>
          <w:tcPr>
            <w:tcW w:w="4786" w:type="dxa"/>
          </w:tcPr>
          <w:p w:rsidR="00231C00" w:rsidRPr="00231C00" w:rsidRDefault="00231C00" w:rsidP="00231C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C00">
              <w:rPr>
                <w:rFonts w:ascii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</w:tr>
      <w:tr w:rsidR="00231C00" w:rsidTr="00231C00">
        <w:tc>
          <w:tcPr>
            <w:tcW w:w="4785" w:type="dxa"/>
          </w:tcPr>
          <w:p w:rsidR="00231C00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инструментов и методов, которые будут использованы при разработке</w:t>
            </w:r>
          </w:p>
        </w:tc>
        <w:tc>
          <w:tcPr>
            <w:tcW w:w="4786" w:type="dxa"/>
          </w:tcPr>
          <w:p w:rsidR="00231C00" w:rsidRDefault="00C24A6C" w:rsidP="00C24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24.09.2016 – 08.10.2016</w:t>
            </w:r>
          </w:p>
        </w:tc>
      </w:tr>
      <w:tr w:rsidR="00C24A6C" w:rsidTr="00231C00">
        <w:tc>
          <w:tcPr>
            <w:tcW w:w="4785" w:type="dxa"/>
          </w:tcPr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документации</w:t>
            </w:r>
          </w:p>
        </w:tc>
        <w:tc>
          <w:tcPr>
            <w:tcW w:w="4786" w:type="dxa"/>
          </w:tcPr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24.09.2016 – 08.10.2016</w:t>
            </w:r>
          </w:p>
        </w:tc>
      </w:tr>
      <w:tr w:rsidR="00C24A6C" w:rsidTr="00231C00">
        <w:tc>
          <w:tcPr>
            <w:tcW w:w="4785" w:type="dxa"/>
          </w:tcPr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настройка необходимых инструментов</w:t>
            </w:r>
          </w:p>
        </w:tc>
        <w:tc>
          <w:tcPr>
            <w:tcW w:w="4786" w:type="dxa"/>
          </w:tcPr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08.10.2016 – 22.10.2016</w:t>
            </w:r>
          </w:p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A6C" w:rsidTr="00231C00">
        <w:tc>
          <w:tcPr>
            <w:tcW w:w="4785" w:type="dxa"/>
          </w:tcPr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первых версий плана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конфигурационного управления и плана разработки</w:t>
            </w:r>
          </w:p>
        </w:tc>
        <w:tc>
          <w:tcPr>
            <w:tcW w:w="4786" w:type="dxa"/>
          </w:tcPr>
          <w:p w:rsidR="00C24A6C" w:rsidRDefault="00C24A6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08.10.2016 </w:t>
            </w:r>
            <w:r w:rsidR="007257A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7A6">
              <w:rPr>
                <w:rFonts w:ascii="Times New Roman" w:hAnsi="Times New Roman" w:cs="Times New Roman"/>
                <w:sz w:val="24"/>
                <w:szCs w:val="24"/>
              </w:rPr>
              <w:t>15.10.2016</w:t>
            </w:r>
          </w:p>
        </w:tc>
      </w:tr>
      <w:tr w:rsidR="007257A6" w:rsidTr="00231C00">
        <w:tc>
          <w:tcPr>
            <w:tcW w:w="4785" w:type="dxa"/>
          </w:tcPr>
          <w:p w:rsid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Разворачивание тестовой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  <w:r w:rsidRPr="00725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локальном сервере </w:t>
            </w:r>
          </w:p>
        </w:tc>
        <w:tc>
          <w:tcPr>
            <w:tcW w:w="4786" w:type="dxa"/>
          </w:tcPr>
          <w:p w:rsidR="007257A6" w:rsidRP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 – 29.10.2016</w:t>
            </w:r>
          </w:p>
        </w:tc>
      </w:tr>
      <w:tr w:rsidR="00066C23" w:rsidTr="00231C00">
        <w:tc>
          <w:tcPr>
            <w:tcW w:w="4785" w:type="dxa"/>
          </w:tcPr>
          <w:p w:rsidR="00066C23" w:rsidRDefault="00066C2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  <w:tc>
          <w:tcPr>
            <w:tcW w:w="4786" w:type="dxa"/>
          </w:tcPr>
          <w:p w:rsidR="00066C23" w:rsidRDefault="00066C2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93C" w:rsidTr="00231C00">
        <w:tc>
          <w:tcPr>
            <w:tcW w:w="4785" w:type="dxa"/>
          </w:tcPr>
          <w:p w:rsidR="009E693C" w:rsidRDefault="009E693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4786" w:type="dxa"/>
          </w:tcPr>
          <w:p w:rsidR="009E693C" w:rsidRDefault="009E693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703" w:rsidTr="00231C00">
        <w:tc>
          <w:tcPr>
            <w:tcW w:w="4785" w:type="dxa"/>
          </w:tcPr>
          <w:p w:rsidR="00EC7703" w:rsidRDefault="00EC770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</w:t>
            </w:r>
          </w:p>
        </w:tc>
        <w:tc>
          <w:tcPr>
            <w:tcW w:w="4786" w:type="dxa"/>
          </w:tcPr>
          <w:p w:rsidR="00EC7703" w:rsidRDefault="00EC770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703" w:rsidTr="00231C00">
        <w:tc>
          <w:tcPr>
            <w:tcW w:w="4785" w:type="dxa"/>
          </w:tcPr>
          <w:p w:rsidR="00EC7703" w:rsidRDefault="00EC770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описания используемых программных средств</w:t>
            </w:r>
          </w:p>
        </w:tc>
        <w:tc>
          <w:tcPr>
            <w:tcW w:w="4786" w:type="dxa"/>
          </w:tcPr>
          <w:p w:rsidR="00EC7703" w:rsidRDefault="00EC770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93C" w:rsidTr="00231C00">
        <w:tc>
          <w:tcPr>
            <w:tcW w:w="4785" w:type="dxa"/>
          </w:tcPr>
          <w:p w:rsidR="009E693C" w:rsidRDefault="00066C23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мероприятий для внедрения системы</w:t>
            </w:r>
          </w:p>
        </w:tc>
        <w:tc>
          <w:tcPr>
            <w:tcW w:w="4786" w:type="dxa"/>
          </w:tcPr>
          <w:p w:rsidR="009E693C" w:rsidRDefault="009E693C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7A6" w:rsidTr="00231C00">
        <w:tc>
          <w:tcPr>
            <w:tcW w:w="4785" w:type="dxa"/>
          </w:tcPr>
          <w:p w:rsidR="007257A6" w:rsidRDefault="007257A6" w:rsidP="009E69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Приведение развернутой системы в соответствие требованиям </w:t>
            </w:r>
          </w:p>
        </w:tc>
        <w:tc>
          <w:tcPr>
            <w:tcW w:w="4786" w:type="dxa"/>
          </w:tcPr>
          <w:p w:rsid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7A6" w:rsidTr="00231C00">
        <w:tc>
          <w:tcPr>
            <w:tcW w:w="4785" w:type="dxa"/>
          </w:tcPr>
          <w:p w:rsid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Верификация и тестирование системы</w:t>
            </w:r>
          </w:p>
        </w:tc>
        <w:tc>
          <w:tcPr>
            <w:tcW w:w="4786" w:type="dxa"/>
          </w:tcPr>
          <w:p w:rsid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7A6" w:rsidTr="00231C00">
        <w:tc>
          <w:tcPr>
            <w:tcW w:w="4785" w:type="dxa"/>
          </w:tcPr>
          <w:p w:rsid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системы</w:t>
            </w:r>
          </w:p>
        </w:tc>
        <w:tc>
          <w:tcPr>
            <w:tcW w:w="4786" w:type="dxa"/>
          </w:tcPr>
          <w:p w:rsidR="007257A6" w:rsidRDefault="007257A6" w:rsidP="00231C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C00" w:rsidRPr="00231C00" w:rsidRDefault="00231C00" w:rsidP="00231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222C" w:rsidRPr="00E24BDB" w:rsidRDefault="0042222C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</w:t>
      </w:r>
      <w:hyperlink r:id="rId9" w:tgtFrame="_self" w:tooltip="Язык программирования (Programming language) по ГОСТ 28397-89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языков программирования</w:t>
        </w:r>
      </w:hyperlink>
    </w:p>
    <w:p w:rsidR="00E24BDB" w:rsidRPr="007D6DD7" w:rsidRDefault="00E24BDB" w:rsidP="00E24B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тем, что разрабатываемая система базируется на системе управления курсами </w:t>
      </w:r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E24BDB">
        <w:rPr>
          <w:rFonts w:ascii="Times New Roman" w:hAnsi="Times New Roman" w:cs="Times New Roman"/>
          <w:sz w:val="24"/>
          <w:szCs w:val="24"/>
        </w:rPr>
        <w:t xml:space="preserve">, </w:t>
      </w:r>
      <w:r w:rsidR="003F0C91">
        <w:rPr>
          <w:rFonts w:ascii="Times New Roman" w:hAnsi="Times New Roman" w:cs="Times New Roman"/>
          <w:sz w:val="24"/>
          <w:szCs w:val="24"/>
        </w:rPr>
        <w:t xml:space="preserve">в качестве основного </w:t>
      </w:r>
      <w:r>
        <w:rPr>
          <w:rFonts w:ascii="Times New Roman" w:hAnsi="Times New Roman" w:cs="Times New Roman"/>
          <w:sz w:val="24"/>
          <w:szCs w:val="24"/>
        </w:rPr>
        <w:t xml:space="preserve">будет использован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E693C">
        <w:rPr>
          <w:rFonts w:ascii="Times New Roman" w:hAnsi="Times New Roman" w:cs="Times New Roman"/>
          <w:sz w:val="24"/>
          <w:szCs w:val="24"/>
        </w:rPr>
        <w:t xml:space="preserve"> 5.6</w:t>
      </w:r>
      <w:r w:rsidRPr="00E24BDB">
        <w:rPr>
          <w:rFonts w:ascii="Times New Roman" w:hAnsi="Times New Roman" w:cs="Times New Roman"/>
          <w:sz w:val="24"/>
          <w:szCs w:val="24"/>
        </w:rPr>
        <w:t xml:space="preserve">. </w:t>
      </w:r>
      <w:r w:rsidR="003F0C91">
        <w:rPr>
          <w:rFonts w:ascii="Times New Roman" w:hAnsi="Times New Roman" w:cs="Times New Roman"/>
          <w:sz w:val="24"/>
          <w:szCs w:val="24"/>
        </w:rPr>
        <w:t xml:space="preserve"> Поскольку система </w:t>
      </w:r>
      <w:proofErr w:type="gramStart"/>
      <w:r w:rsidR="003F0C91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="003F0C91">
        <w:rPr>
          <w:rFonts w:ascii="Times New Roman" w:hAnsi="Times New Roman" w:cs="Times New Roman"/>
          <w:sz w:val="24"/>
          <w:szCs w:val="24"/>
        </w:rPr>
        <w:t xml:space="preserve"> веб-приложение, для создания и исправления шаблонов будет использован язык </w:t>
      </w:r>
      <w:r w:rsidR="003F0C9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E693C">
        <w:rPr>
          <w:rFonts w:ascii="Times New Roman" w:hAnsi="Times New Roman" w:cs="Times New Roman"/>
          <w:sz w:val="24"/>
          <w:szCs w:val="24"/>
        </w:rPr>
        <w:t xml:space="preserve"> 5</w:t>
      </w:r>
      <w:r w:rsidR="007D6DD7">
        <w:rPr>
          <w:rFonts w:ascii="Times New Roman" w:hAnsi="Times New Roman" w:cs="Times New Roman"/>
          <w:sz w:val="24"/>
          <w:szCs w:val="24"/>
        </w:rPr>
        <w:t xml:space="preserve">, а для обеспечения интерактивности и выполнения некоторых функций системы – </w:t>
      </w:r>
      <w:r w:rsidR="007D6DD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7D6DD7" w:rsidRPr="007D6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222C" w:rsidRPr="00A5227D" w:rsidRDefault="00937AB1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tgtFrame="_self" w:tooltip="Согласование документа по Р 50-605-80-93" w:history="1">
        <w:r w:rsidR="0042222C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Согласование</w:t>
        </w:r>
      </w:hyperlink>
      <w:r w:rsidR="0042222C"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1" w:tgtFrame="_self" w:tooltip="Утверждение документа по Р 50-605-80-93" w:history="1">
        <w:r w:rsidR="0042222C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утверждение</w:t>
        </w:r>
      </w:hyperlink>
      <w:r w:rsidR="0042222C"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" w:tgtFrame="_self" w:tooltip="Техническое задание по ГОСТ 19.201-78 (пример)" w:history="1">
        <w:r w:rsidR="0042222C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технического задания</w:t>
        </w:r>
      </w:hyperlink>
    </w:p>
    <w:p w:rsidR="00A5227D" w:rsidRPr="00A5227D" w:rsidRDefault="00A5227D" w:rsidP="00A522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технического задания его необходимо верифицировать. После прохождения процедуры верификации техническое задание необходимо утвердить.</w:t>
      </w:r>
    </w:p>
    <w:p w:rsidR="00644B15" w:rsidRPr="00644B15" w:rsidRDefault="00937AB1" w:rsidP="00644B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tgtFrame="_self" w:tooltip="Технический проект (стадия по ГОСТ 19.102-77)" w:history="1"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Технический проект</w:t>
        </w:r>
      </w:hyperlink>
    </w:p>
    <w:p w:rsidR="00644B15" w:rsidRPr="00A5227D" w:rsidRDefault="0042222C" w:rsidP="00EC770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C7703">
        <w:rPr>
          <w:rFonts w:ascii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:rsidR="00A5227D" w:rsidRDefault="00EC7703" w:rsidP="00EC770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пункт подразумевает разработку следующих документов: </w:t>
      </w:r>
      <w:r w:rsidRPr="00EC7703">
        <w:rPr>
          <w:rFonts w:ascii="Times New Roman" w:hAnsi="Times New Roman" w:cs="Times New Roman"/>
          <w:sz w:val="24"/>
          <w:szCs w:val="24"/>
        </w:rPr>
        <w:t>пояснительная записка, описание комплекса аппаратных и программных средств и спецификация оборудования и программных средств.</w:t>
      </w:r>
    </w:p>
    <w:p w:rsidR="007837F5" w:rsidRDefault="007837F5" w:rsidP="00EC770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7837F5" w:rsidRPr="00A5227D" w:rsidRDefault="007837F5" w:rsidP="00EC770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44B15" w:rsidRPr="007837F5" w:rsidRDefault="00644B15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4" w:tgtFrame="_self" w:tooltip="Структурность программных средств (С1) по ГОСТ 28195-89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структуры </w:t>
        </w:r>
      </w:hyperlink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</w:p>
    <w:p w:rsidR="007837F5" w:rsidRPr="007837F5" w:rsidRDefault="007837F5" w:rsidP="007837F5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разработки структуры системы необходимо выделить ее основные компоненты (подсистемы) и связи между ними, а также состав этих подсистем и выполняемые ими функции. Структура, т.е. подсистемы и связи между ними, могут быть выражены в виде диаграмм. </w:t>
      </w:r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технического проекта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B15" w:rsidRPr="00981B05" w:rsidRDefault="00644B15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плана мероприятий по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и внедрению программ</w:t>
      </w:r>
    </w:p>
    <w:p w:rsidR="00981B05" w:rsidRPr="00981B05" w:rsidRDefault="00981B05" w:rsidP="00981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B05">
        <w:rPr>
          <w:rFonts w:ascii="Times New Roman" w:hAnsi="Times New Roman" w:cs="Times New Roman"/>
          <w:sz w:val="24"/>
          <w:szCs w:val="24"/>
        </w:rPr>
        <w:t>С</w:t>
      </w:r>
      <w:r w:rsidRPr="00981B05">
        <w:rPr>
          <w:rFonts w:ascii="Times New Roman" w:hAnsi="Times New Roman" w:cs="Times New Roman"/>
          <w:sz w:val="24"/>
          <w:szCs w:val="24"/>
        </w:rPr>
        <w:t>тадия ввода системы в действие включает в себя следующие этапы:</w:t>
      </w:r>
    </w:p>
    <w:p w:rsidR="00981B05" w:rsidRDefault="00981B05" w:rsidP="00981B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B05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Pr="00981B05">
        <w:rPr>
          <w:rFonts w:ascii="Times New Roman" w:hAnsi="Times New Roman" w:cs="Times New Roman"/>
          <w:sz w:val="24"/>
          <w:szCs w:val="24"/>
        </w:rPr>
        <w:t>системы</w:t>
      </w:r>
      <w:r w:rsidRPr="00981B05">
        <w:rPr>
          <w:rFonts w:ascii="Times New Roman" w:hAnsi="Times New Roman" w:cs="Times New Roman"/>
          <w:sz w:val="24"/>
          <w:szCs w:val="24"/>
        </w:rPr>
        <w:t xml:space="preserve"> к вводу в действие.</w:t>
      </w:r>
    </w:p>
    <w:p w:rsidR="00DC12FF" w:rsidRPr="00981B05" w:rsidRDefault="00DC12FF" w:rsidP="00981B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существующей системы к объединению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разрабатываемой</w:t>
      </w:r>
    </w:p>
    <w:p w:rsidR="00981B05" w:rsidRPr="00981B05" w:rsidRDefault="00981B05" w:rsidP="00981B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B05">
        <w:rPr>
          <w:rFonts w:ascii="Times New Roman" w:hAnsi="Times New Roman" w:cs="Times New Roman"/>
          <w:sz w:val="24"/>
          <w:szCs w:val="24"/>
        </w:rPr>
        <w:t xml:space="preserve">Подготовка </w:t>
      </w:r>
      <w:r>
        <w:rPr>
          <w:rFonts w:ascii="Times New Roman" w:hAnsi="Times New Roman" w:cs="Times New Roman"/>
          <w:sz w:val="24"/>
          <w:szCs w:val="24"/>
        </w:rPr>
        <w:t>стенда, на котором будет установлена система</w:t>
      </w:r>
      <w:r w:rsidRPr="00981B05">
        <w:rPr>
          <w:rFonts w:ascii="Times New Roman" w:hAnsi="Times New Roman" w:cs="Times New Roman"/>
          <w:sz w:val="24"/>
          <w:szCs w:val="24"/>
        </w:rPr>
        <w:t>.</w:t>
      </w:r>
    </w:p>
    <w:p w:rsidR="00981B05" w:rsidRPr="00981B05" w:rsidRDefault="000D0F53" w:rsidP="00981B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системы на стенд</w:t>
      </w:r>
      <w:r w:rsidR="00981B05" w:rsidRPr="00981B05">
        <w:rPr>
          <w:rFonts w:ascii="Times New Roman" w:hAnsi="Times New Roman" w:cs="Times New Roman"/>
          <w:sz w:val="24"/>
          <w:szCs w:val="24"/>
        </w:rPr>
        <w:t>.</w:t>
      </w:r>
    </w:p>
    <w:p w:rsidR="00981B05" w:rsidRPr="00981B05" w:rsidRDefault="00981B05" w:rsidP="00981B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B05">
        <w:rPr>
          <w:rFonts w:ascii="Times New Roman" w:hAnsi="Times New Roman" w:cs="Times New Roman"/>
          <w:sz w:val="24"/>
          <w:szCs w:val="24"/>
        </w:rPr>
        <w:t>Проведение предварительных испытаний.</w:t>
      </w:r>
    </w:p>
    <w:p w:rsidR="00981B05" w:rsidRPr="00981B05" w:rsidRDefault="00981B05" w:rsidP="00981B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B05">
        <w:rPr>
          <w:rFonts w:ascii="Times New Roman" w:hAnsi="Times New Roman" w:cs="Times New Roman"/>
          <w:sz w:val="24"/>
          <w:szCs w:val="24"/>
        </w:rPr>
        <w:t>Проведение опытной эксплуатации.</w:t>
      </w:r>
    </w:p>
    <w:p w:rsidR="00981B05" w:rsidRPr="00981B05" w:rsidRDefault="00981B05" w:rsidP="00D04E8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1B05">
        <w:rPr>
          <w:rFonts w:ascii="Times New Roman" w:hAnsi="Times New Roman" w:cs="Times New Roman"/>
          <w:sz w:val="24"/>
          <w:szCs w:val="24"/>
        </w:rPr>
        <w:t xml:space="preserve">Разработка, внедрение и эксплуатация системы осуществляется проектной документацией, учитывающей конкретные условия функционирования </w:t>
      </w:r>
      <w:r w:rsidR="00D04E8E">
        <w:rPr>
          <w:rFonts w:ascii="Times New Roman" w:hAnsi="Times New Roman" w:cs="Times New Roman"/>
          <w:sz w:val="24"/>
          <w:szCs w:val="24"/>
        </w:rPr>
        <w:t>системы.</w:t>
      </w:r>
    </w:p>
    <w:p w:rsidR="00644B15" w:rsidRPr="00447BE9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и утверждение технического проекта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47BE9" w:rsidRPr="00447BE9" w:rsidRDefault="00447BE9" w:rsidP="00447B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Осуществляется согласование и утверждение </w:t>
      </w:r>
      <w:r w:rsidR="00B67FB0">
        <w:rPr>
          <w:rFonts w:ascii="Times New Roman" w:hAnsi="Times New Roman" w:cs="Times New Roman"/>
          <w:sz w:val="24"/>
          <w:szCs w:val="24"/>
        </w:rPr>
        <w:t>следующих документов: технического задания, пояснительной записки, планов верификации, конфигурационного управления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1.5"/>
      <w:r w:rsidRPr="00447BE9">
        <w:rPr>
          <w:rFonts w:ascii="Times New Roman" w:hAnsi="Times New Roman" w:cs="Times New Roman"/>
          <w:sz w:val="24"/>
          <w:szCs w:val="24"/>
        </w:rPr>
        <w:t>На</w:t>
      </w:r>
      <w:bookmarkEnd w:id="0"/>
      <w:r w:rsidRPr="00447BE9">
        <w:rPr>
          <w:rFonts w:ascii="Times New Roman" w:hAnsi="Times New Roman" w:cs="Times New Roman"/>
          <w:sz w:val="24"/>
          <w:szCs w:val="24"/>
        </w:rPr>
        <w:t> </w:t>
      </w:r>
      <w:r w:rsidRPr="00447BE9">
        <w:rPr>
          <w:rFonts w:ascii="Times New Roman" w:hAnsi="Times New Roman" w:cs="Times New Roman"/>
          <w:sz w:val="24"/>
          <w:szCs w:val="24"/>
        </w:rPr>
        <w:t xml:space="preserve">рассмотрение, согласование и утверждение представляют </w:t>
      </w:r>
      <w:r>
        <w:rPr>
          <w:rFonts w:ascii="Times New Roman" w:hAnsi="Times New Roman" w:cs="Times New Roman"/>
          <w:sz w:val="24"/>
          <w:szCs w:val="24"/>
        </w:rPr>
        <w:t>документы</w:t>
      </w:r>
      <w:r w:rsidRPr="00447BE9">
        <w:rPr>
          <w:rFonts w:ascii="Times New Roman" w:hAnsi="Times New Roman" w:cs="Times New Roman"/>
          <w:sz w:val="24"/>
          <w:szCs w:val="24"/>
        </w:rPr>
        <w:t xml:space="preserve"> технического проекта,</w:t>
      </w:r>
      <w:r>
        <w:rPr>
          <w:rFonts w:ascii="Times New Roman" w:hAnsi="Times New Roman" w:cs="Times New Roman"/>
          <w:sz w:val="24"/>
          <w:szCs w:val="24"/>
        </w:rPr>
        <w:t xml:space="preserve"> прошедшие верификацию и отвечающие всем </w:t>
      </w:r>
      <w:r w:rsidR="00B67FB0">
        <w:rPr>
          <w:rFonts w:ascii="Times New Roman" w:hAnsi="Times New Roman" w:cs="Times New Roman"/>
          <w:sz w:val="24"/>
          <w:szCs w:val="24"/>
        </w:rPr>
        <w:t xml:space="preserve">предъявленным к нему </w:t>
      </w:r>
      <w:r>
        <w:rPr>
          <w:rFonts w:ascii="Times New Roman" w:hAnsi="Times New Roman" w:cs="Times New Roman"/>
          <w:sz w:val="24"/>
          <w:szCs w:val="24"/>
        </w:rPr>
        <w:t>требованиям и стандартам.</w:t>
      </w:r>
    </w:p>
    <w:p w:rsidR="00644B15" w:rsidRPr="00644B15" w:rsidRDefault="00644B15" w:rsidP="00644B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рабочего проекта</w:t>
      </w:r>
    </w:p>
    <w:p w:rsidR="00644B15" w:rsidRPr="00112419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программы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12419" w:rsidRPr="00112419" w:rsidRDefault="00112419" w:rsidP="001124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программы ведется в соответствии с планом-графиком, приведенным в начале данного документа. Возникающие задачи разделяются между всеми участниками команды в соответствии с их навыками и возможностями и ставятся с помощью 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 w:rsidRPr="00112419">
        <w:rPr>
          <w:rFonts w:ascii="Times New Roman" w:hAnsi="Times New Roman" w:cs="Times New Roman"/>
          <w:sz w:val="24"/>
          <w:szCs w:val="24"/>
        </w:rPr>
        <w:t>.</w:t>
      </w:r>
    </w:p>
    <w:p w:rsidR="00112419" w:rsidRDefault="00112419" w:rsidP="001124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может создавать любой участник команды. При постановке задачи создается новая карточка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списке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названии карточки необходимо кратко описать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задачу. В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изложено более подробное описание задач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если это требуется). Назначается крайний срок, до наступления которого задача должна быть выполнена. Одновременно заводится аналогичный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Isuue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GiHub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привязать к созданной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карточке используя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Addon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2419" w:rsidRDefault="00112419" w:rsidP="001124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задачи из списка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отсутствует исполнитель, любой участник команды может указать себя в качестве исполнителя задачи. Если задача долго находится в списке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указанного исполнителя - менеджер проекта самостоятельно назначает исполнителя;</w:t>
      </w:r>
    </w:p>
    <w:p w:rsidR="00112419" w:rsidRDefault="00112419" w:rsidP="001124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исполнитель начинает работать над задачей, он должен перенести ее из списка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своем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fork’е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аккаунте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сделать отдельную ветк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от ветки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со следующим названием: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[Номер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]” (например: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Issue1);</w:t>
      </w:r>
      <w:proofErr w:type="gramEnd"/>
    </w:p>
    <w:p w:rsidR="00112419" w:rsidRDefault="00112419" w:rsidP="001124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исполнитель задачи закончил работу над задачей, он помещает ее в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сервисе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своей ветк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напр.: Issue1) в ветку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2419" w:rsidRDefault="00112419" w:rsidP="001124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верификации и остальные разработчики должны выполнить верификацию кода и написать комментарии, если были обнаружены ошибки. Для исправления мелких ошибок исполнитель может обновлять свой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отвечать на соответствующие комментари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напр.: Исправлено). При наличии существенных ошибок или недоработок, карточка задачи переносится обратно в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После исправления, разработчик обновляет свой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переводит карточку задачи обратно в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2419" w:rsidRPr="00112419" w:rsidRDefault="00112419" w:rsidP="003B4A2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группы верификации нет претензий или комментарий к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Request’у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они самостоятельно переводят карточку задачи в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выполняют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Request’а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4B15" w:rsidRPr="00112419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tgtFrame="_self" w:tooltip="Программирование (Programming) по ГОСТ 19781-9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Программирование</w:t>
        </w:r>
      </w:hyperlink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6" w:tgtFrame="_self" w:tooltip="Отладка программы по ГОСТ 19.004-8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отладка программы</w:t>
        </w:r>
      </w:hyperlink>
    </w:p>
    <w:p w:rsidR="00112419" w:rsidRPr="00112419" w:rsidRDefault="00681570" w:rsidP="0068157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Написанный программный код должен соответствовать стандартам кода соответствующего языка. </w:t>
      </w:r>
      <w:r w:rsidR="00D7054C">
        <w:rPr>
          <w:rFonts w:ascii="Times New Roman" w:hAnsi="Times New Roman" w:cs="Times New Roman"/>
          <w:sz w:val="24"/>
          <w:szCs w:val="24"/>
        </w:rPr>
        <w:t>Требований к среде разработки не предъявляется.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программной документации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D66B2" w:rsidRPr="003D66B2" w:rsidRDefault="00644B15" w:rsidP="003D66B2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программных документов </w:t>
      </w:r>
    </w:p>
    <w:p w:rsidR="003D66B2" w:rsidRPr="003D66B2" w:rsidRDefault="003D66B2" w:rsidP="0049653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D66B2">
        <w:rPr>
          <w:rFonts w:ascii="Times New Roman" w:hAnsi="Times New Roman" w:cs="Times New Roman"/>
          <w:sz w:val="24"/>
          <w:szCs w:val="24"/>
        </w:rPr>
        <w:t xml:space="preserve">Необходимо разработать документацию двух типов: проектную — обзор программного обеспечения, включающий описание рабочей среды и принципов, которые </w:t>
      </w:r>
      <w:r w:rsidRPr="003D66B2">
        <w:rPr>
          <w:rFonts w:ascii="Times New Roman" w:hAnsi="Times New Roman" w:cs="Times New Roman"/>
          <w:sz w:val="24"/>
          <w:szCs w:val="24"/>
        </w:rPr>
        <w:lastRenderedPageBreak/>
        <w:t>должны быть использованы при создании ПО, и техническую</w:t>
      </w:r>
      <w:r w:rsidRPr="003D66B2">
        <w:rPr>
          <w:rFonts w:ascii="Times New Roman" w:hAnsi="Times New Roman" w:cs="Times New Roman"/>
          <w:sz w:val="24"/>
          <w:szCs w:val="24"/>
        </w:rPr>
        <w:t> — документаци</w:t>
      </w:r>
      <w:r w:rsidRPr="003D66B2">
        <w:rPr>
          <w:rFonts w:ascii="Times New Roman" w:hAnsi="Times New Roman" w:cs="Times New Roman"/>
          <w:sz w:val="24"/>
          <w:szCs w:val="24"/>
        </w:rPr>
        <w:t>ю</w:t>
      </w:r>
      <w:r w:rsidRPr="003D66B2">
        <w:rPr>
          <w:rFonts w:ascii="Times New Roman" w:hAnsi="Times New Roman" w:cs="Times New Roman"/>
          <w:sz w:val="24"/>
          <w:szCs w:val="24"/>
        </w:rPr>
        <w:t xml:space="preserve"> на</w:t>
      </w:r>
      <w:r w:rsidRPr="003D66B2">
        <w:rPr>
          <w:rFonts w:ascii="Times New Roman" w:hAnsi="Times New Roman" w:cs="Times New Roman"/>
          <w:sz w:val="24"/>
          <w:szCs w:val="24"/>
        </w:rPr>
        <w:t> </w:t>
      </w:r>
      <w:hyperlink r:id="rId17" w:tooltip="Исходный код" w:history="1">
        <w:r w:rsidRPr="003D66B2">
          <w:rPr>
            <w:rFonts w:ascii="Times New Roman" w:hAnsi="Times New Roman" w:cs="Times New Roman"/>
            <w:sz w:val="24"/>
            <w:szCs w:val="24"/>
          </w:rPr>
          <w:t>код</w:t>
        </w:r>
      </w:hyperlink>
      <w:r w:rsidRPr="003D66B2">
        <w:rPr>
          <w:rFonts w:ascii="Times New Roman" w:hAnsi="Times New Roman" w:cs="Times New Roman"/>
          <w:sz w:val="24"/>
          <w:szCs w:val="24"/>
        </w:rPr>
        <w:t>,</w:t>
      </w:r>
      <w:r w:rsidRPr="003D66B2">
        <w:rPr>
          <w:rFonts w:ascii="Times New Roman" w:hAnsi="Times New Roman" w:cs="Times New Roman"/>
          <w:sz w:val="24"/>
          <w:szCs w:val="24"/>
        </w:rPr>
        <w:t> </w:t>
      </w:r>
      <w:hyperlink r:id="rId18" w:tooltip="Алгоритм" w:history="1">
        <w:r w:rsidRPr="003D66B2">
          <w:rPr>
            <w:rFonts w:ascii="Times New Roman" w:hAnsi="Times New Roman" w:cs="Times New Roman"/>
            <w:sz w:val="24"/>
            <w:szCs w:val="24"/>
          </w:rPr>
          <w:t>алгоритмы</w:t>
        </w:r>
      </w:hyperlink>
      <w:r w:rsidRPr="003D66B2">
        <w:rPr>
          <w:rFonts w:ascii="Times New Roman" w:hAnsi="Times New Roman" w:cs="Times New Roman"/>
          <w:sz w:val="24"/>
          <w:szCs w:val="24"/>
        </w:rPr>
        <w:t>, интерфейсы,</w:t>
      </w:r>
      <w:r w:rsidRPr="003D66B2">
        <w:rPr>
          <w:rFonts w:ascii="Times New Roman" w:hAnsi="Times New Roman" w:cs="Times New Roman"/>
          <w:sz w:val="24"/>
          <w:szCs w:val="24"/>
        </w:rPr>
        <w:t> </w:t>
      </w:r>
      <w:hyperlink r:id="rId19" w:tooltip="API" w:history="1">
        <w:r w:rsidRPr="003D66B2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Pr="003D6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B2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3D66B2">
        <w:rPr>
          <w:rFonts w:ascii="Times New Roman" w:hAnsi="Times New Roman" w:cs="Times New Roman"/>
          <w:sz w:val="24"/>
          <w:szCs w:val="24"/>
        </w:rPr>
        <w:t>.</w:t>
      </w:r>
      <w:r w:rsidR="00496534">
        <w:rPr>
          <w:rFonts w:ascii="Times New Roman" w:hAnsi="Times New Roman" w:cs="Times New Roman"/>
          <w:sz w:val="24"/>
          <w:szCs w:val="24"/>
        </w:rPr>
        <w:t xml:space="preserve"> Разработка программных документов ведется в соответствии с календарным планом, приведенным выше, разработанные документы проходят верификацию. Документация должна храниться в общем </w:t>
      </w:r>
      <w:proofErr w:type="spellStart"/>
      <w:r w:rsidR="00496534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496534">
        <w:rPr>
          <w:rFonts w:ascii="Times New Roman" w:hAnsi="Times New Roman" w:cs="Times New Roman"/>
          <w:sz w:val="24"/>
          <w:szCs w:val="24"/>
        </w:rPr>
        <w:t xml:space="preserve"> для обеспечения ее </w:t>
      </w:r>
      <w:proofErr w:type="spellStart"/>
      <w:r w:rsidR="00496534">
        <w:rPr>
          <w:rFonts w:ascii="Times New Roman" w:hAnsi="Times New Roman" w:cs="Times New Roman"/>
          <w:sz w:val="24"/>
          <w:szCs w:val="24"/>
        </w:rPr>
        <w:t>версионного</w:t>
      </w:r>
      <w:proofErr w:type="spellEnd"/>
      <w:r w:rsidR="00496534">
        <w:rPr>
          <w:rFonts w:ascii="Times New Roman" w:hAnsi="Times New Roman" w:cs="Times New Roman"/>
          <w:sz w:val="24"/>
          <w:szCs w:val="24"/>
        </w:rPr>
        <w:t xml:space="preserve"> контроля.</w:t>
      </w:r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системы</w:t>
      </w:r>
    </w:p>
    <w:p w:rsidR="00644B15" w:rsidRPr="00EC624B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Разработка, согласование и утверждение </w:t>
      </w:r>
      <w:hyperlink r:id="rId20" w:tgtFrame="_self" w:tooltip="Программа и методика испытаний по ГОСТ 19.301-79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программы и методики </w:t>
        </w:r>
      </w:hyperlink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</w:p>
    <w:p w:rsidR="00EC624B" w:rsidRPr="00EC624B" w:rsidRDefault="00EC624B" w:rsidP="00EC62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данного пункта является план верификации и тестирования, разрабатываемый на основе взаимодействия группы разработчиков и группы верификации.</w:t>
      </w:r>
    </w:p>
    <w:p w:rsidR="0045434A" w:rsidRPr="0045434A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</w:p>
    <w:p w:rsidR="00644B15" w:rsidRPr="0045434A" w:rsidRDefault="0045434A" w:rsidP="0045434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5434A">
        <w:rPr>
          <w:rFonts w:ascii="Times New Roman" w:hAnsi="Times New Roman" w:cs="Times New Roman"/>
          <w:sz w:val="24"/>
          <w:szCs w:val="24"/>
        </w:rPr>
        <w:t>Пров</w:t>
      </w:r>
      <w:r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едение тестирования регламентируется </w:t>
      </w:r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пунктами «</w:t>
      </w:r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нового функционала</w:t>
      </w:r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Функциональное </w:t>
      </w:r>
      <w:proofErr w:type="spellStart"/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тетирование</w:t>
      </w:r>
      <w:proofErr w:type="spellEnd"/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фнкционала</w:t>
      </w:r>
      <w:proofErr w:type="spellEnd"/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</w:t>
      </w:r>
      <w:r w:rsidR="008D55F0"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D55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верификации и тестирования.</w:t>
      </w:r>
      <w:hyperlink r:id="rId21" w:tgtFrame="_self" w:tooltip="Испытания по Р 50-605-80-93*" w:history="1"/>
    </w:p>
    <w:p w:rsidR="00644B15" w:rsidRPr="0045434A" w:rsidRDefault="00937AB1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tgtFrame="_self" w:tooltip="Корректировка технической документации по Р 50-605-80-93" w:history="1">
        <w:r w:rsidR="00644B15" w:rsidRPr="0045434A">
          <w:rPr>
            <w:rFonts w:ascii="Times New Roman" w:hAnsi="Times New Roman" w:cs="Times New Roman"/>
            <w:sz w:val="24"/>
            <w:szCs w:val="24"/>
          </w:rPr>
          <w:t>Корректировка программы и программной документации</w:t>
        </w:r>
      </w:hyperlink>
      <w:r w:rsidR="00644B15" w:rsidRPr="0045434A">
        <w:rPr>
          <w:rFonts w:ascii="Times New Roman" w:hAnsi="Times New Roman" w:cs="Times New Roman"/>
          <w:sz w:val="24"/>
          <w:szCs w:val="24"/>
        </w:rPr>
        <w:t xml:space="preserve"> по </w:t>
      </w:r>
      <w:hyperlink r:id="rId23" w:tgtFrame="_self" w:tooltip="Результат испытаний (Test result) по ГОСТ 16504-81" w:history="1">
        <w:r w:rsidR="00644B15" w:rsidRPr="0045434A">
          <w:rPr>
            <w:rFonts w:ascii="Times New Roman" w:hAnsi="Times New Roman" w:cs="Times New Roman"/>
            <w:sz w:val="24"/>
            <w:szCs w:val="24"/>
          </w:rPr>
          <w:t>результатам</w:t>
        </w:r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</w:hyperlink>
      <w:r w:rsidR="00644B15"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</w:p>
    <w:p w:rsidR="0045434A" w:rsidRPr="0045434A" w:rsidRDefault="0045434A" w:rsidP="0045434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процесс </w:t>
      </w:r>
      <w:r w:rsidR="005E4EEA">
        <w:rPr>
          <w:rFonts w:ascii="Times New Roman" w:hAnsi="Times New Roman" w:cs="Times New Roman"/>
          <w:sz w:val="24"/>
          <w:szCs w:val="24"/>
        </w:rPr>
        <w:t>связан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EEA">
        <w:rPr>
          <w:rFonts w:ascii="Times New Roman" w:hAnsi="Times New Roman" w:cs="Times New Roman"/>
          <w:sz w:val="24"/>
          <w:szCs w:val="24"/>
        </w:rPr>
        <w:t>процессом, описанным в</w:t>
      </w:r>
      <w:r>
        <w:rPr>
          <w:rFonts w:ascii="Times New Roman" w:hAnsi="Times New Roman" w:cs="Times New Roman"/>
          <w:sz w:val="24"/>
          <w:szCs w:val="24"/>
        </w:rPr>
        <w:t xml:space="preserve"> пункте «Регрессионное тестирование» плана верификации и тестирования.</w:t>
      </w:r>
      <w:r w:rsidR="005E4EEA">
        <w:rPr>
          <w:rFonts w:ascii="Times New Roman" w:hAnsi="Times New Roman" w:cs="Times New Roman"/>
          <w:sz w:val="24"/>
          <w:szCs w:val="24"/>
        </w:rPr>
        <w:t xml:space="preserve"> В случае нахождения проблем при проведении регрессионного тестирования команда разработчиков уведомляется об этом и приступает к исправлению кода.</w:t>
      </w:r>
    </w:p>
    <w:p w:rsidR="00644B15" w:rsidRPr="00644B15" w:rsidRDefault="00937AB1" w:rsidP="00644B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tgtFrame="_self" w:tooltip="Внедрение (стадия по ГОСТ 19.102-77)" w:history="1"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Внедрение</w:t>
        </w:r>
      </w:hyperlink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и передача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</w:t>
      </w:r>
    </w:p>
    <w:p w:rsidR="00644B15" w:rsidRPr="00565F37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и передача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5" w:tgtFrame="_self" w:tooltip="Программные документы по ГОСТ 19.101-77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программной документации</w:t>
        </w:r>
      </w:hyperlink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hyperlink r:id="rId26" w:tgtFrame="_self" w:tooltip="Сопровождение программного изделия по ГОСТ 19.004-8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сопровождения</w:t>
        </w:r>
      </w:hyperlink>
    </w:p>
    <w:p w:rsidR="00565F37" w:rsidRPr="00565F37" w:rsidRDefault="00565F37" w:rsidP="00565F3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этап подразумевает верификацию системы и всех пунктов документации, а также выполнение действий, необходимых для ее подготовки к внедрению в уже существующую систему.</w:t>
      </w:r>
    </w:p>
    <w:p w:rsidR="000F30DC" w:rsidRPr="000F30DC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программы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заказчику</w:t>
      </w:r>
    </w:p>
    <w:p w:rsidR="0042222C" w:rsidRPr="000F30DC" w:rsidRDefault="000F30DC" w:rsidP="000F30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t>Заказчику должна быть передана работающая внедренная в использование система, а также полный комплект документов к ней.</w:t>
      </w:r>
      <w:hyperlink r:id="rId27" w:tgtFrame="_self" w:tooltip="Техническое задание (стадия по ГОСТ 19.102-77)" w:history="1"/>
    </w:p>
    <w:p w:rsidR="0042222C" w:rsidRPr="00644B15" w:rsidRDefault="0042222C" w:rsidP="00644B1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2222C" w:rsidRPr="0064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AB1" w:rsidRDefault="00937AB1" w:rsidP="0042222C">
      <w:pPr>
        <w:spacing w:after="0" w:line="240" w:lineRule="auto"/>
      </w:pPr>
      <w:r>
        <w:separator/>
      </w:r>
    </w:p>
  </w:endnote>
  <w:endnote w:type="continuationSeparator" w:id="0">
    <w:p w:rsidR="00937AB1" w:rsidRDefault="00937AB1" w:rsidP="0042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AB1" w:rsidRDefault="00937AB1" w:rsidP="0042222C">
      <w:pPr>
        <w:spacing w:after="0" w:line="240" w:lineRule="auto"/>
      </w:pPr>
      <w:r>
        <w:separator/>
      </w:r>
    </w:p>
  </w:footnote>
  <w:footnote w:type="continuationSeparator" w:id="0">
    <w:p w:rsidR="00937AB1" w:rsidRDefault="00937AB1" w:rsidP="0042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7DB4"/>
    <w:multiLevelType w:val="multilevel"/>
    <w:tmpl w:val="7EC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603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EF3EA3"/>
    <w:multiLevelType w:val="multilevel"/>
    <w:tmpl w:val="727CA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445B5"/>
    <w:multiLevelType w:val="multilevel"/>
    <w:tmpl w:val="E49C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F3607"/>
    <w:multiLevelType w:val="hybridMultilevel"/>
    <w:tmpl w:val="9D44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E201D"/>
    <w:multiLevelType w:val="multilevel"/>
    <w:tmpl w:val="4D66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B67C95"/>
    <w:multiLevelType w:val="hybridMultilevel"/>
    <w:tmpl w:val="56B82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7CC4CF4"/>
    <w:multiLevelType w:val="hybridMultilevel"/>
    <w:tmpl w:val="DAB26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C45DF6"/>
    <w:multiLevelType w:val="multilevel"/>
    <w:tmpl w:val="009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A14B3B"/>
    <w:multiLevelType w:val="multilevel"/>
    <w:tmpl w:val="A7700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D77004"/>
    <w:multiLevelType w:val="hybridMultilevel"/>
    <w:tmpl w:val="3DF09B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2C"/>
    <w:rsid w:val="00066C23"/>
    <w:rsid w:val="000D0F53"/>
    <w:rsid w:val="000F30DC"/>
    <w:rsid w:val="00112419"/>
    <w:rsid w:val="00231C00"/>
    <w:rsid w:val="00236752"/>
    <w:rsid w:val="002C3D91"/>
    <w:rsid w:val="003B4A2F"/>
    <w:rsid w:val="003D66B2"/>
    <w:rsid w:val="003F0C91"/>
    <w:rsid w:val="0042222C"/>
    <w:rsid w:val="00447BE9"/>
    <w:rsid w:val="0045434A"/>
    <w:rsid w:val="00496534"/>
    <w:rsid w:val="004D3439"/>
    <w:rsid w:val="00565F37"/>
    <w:rsid w:val="005E4EEA"/>
    <w:rsid w:val="00644B15"/>
    <w:rsid w:val="00681570"/>
    <w:rsid w:val="006E2B18"/>
    <w:rsid w:val="007257A6"/>
    <w:rsid w:val="007837F5"/>
    <w:rsid w:val="007D6DD7"/>
    <w:rsid w:val="008D55F0"/>
    <w:rsid w:val="00937AB1"/>
    <w:rsid w:val="00981B05"/>
    <w:rsid w:val="009E693C"/>
    <w:rsid w:val="00A5227D"/>
    <w:rsid w:val="00AE25B7"/>
    <w:rsid w:val="00B67FB0"/>
    <w:rsid w:val="00BC0A6C"/>
    <w:rsid w:val="00C24A6C"/>
    <w:rsid w:val="00C33022"/>
    <w:rsid w:val="00CD4A93"/>
    <w:rsid w:val="00D04E8E"/>
    <w:rsid w:val="00D7054C"/>
    <w:rsid w:val="00D90A7E"/>
    <w:rsid w:val="00DC12FF"/>
    <w:rsid w:val="00DD3BC5"/>
    <w:rsid w:val="00E24BDB"/>
    <w:rsid w:val="00E73621"/>
    <w:rsid w:val="00EC624B"/>
    <w:rsid w:val="00EC7703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22C"/>
    <w:pPr>
      <w:ind w:left="720"/>
      <w:contextualSpacing/>
    </w:pPr>
  </w:style>
  <w:style w:type="paragraph" w:customStyle="1" w:styleId="tableheading">
    <w:name w:val="tableheading"/>
    <w:basedOn w:val="a"/>
    <w:rsid w:val="0042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222C"/>
    <w:rPr>
      <w:color w:val="0000FF"/>
      <w:u w:val="single"/>
    </w:rPr>
  </w:style>
  <w:style w:type="paragraph" w:customStyle="1" w:styleId="tablebodytext">
    <w:name w:val="tablebodytext"/>
    <w:basedOn w:val="a"/>
    <w:rsid w:val="0042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22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2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2C"/>
  </w:style>
  <w:style w:type="paragraph" w:styleId="a8">
    <w:name w:val="footer"/>
    <w:basedOn w:val="a"/>
    <w:link w:val="a9"/>
    <w:uiPriority w:val="99"/>
    <w:unhideWhenUsed/>
    <w:rsid w:val="0042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2C"/>
  </w:style>
  <w:style w:type="paragraph" w:styleId="aa">
    <w:name w:val="Normal (Web)"/>
    <w:basedOn w:val="a"/>
    <w:uiPriority w:val="99"/>
    <w:semiHidden/>
    <w:unhideWhenUsed/>
    <w:rsid w:val="00E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7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22C"/>
    <w:pPr>
      <w:ind w:left="720"/>
      <w:contextualSpacing/>
    </w:pPr>
  </w:style>
  <w:style w:type="paragraph" w:customStyle="1" w:styleId="tableheading">
    <w:name w:val="tableheading"/>
    <w:basedOn w:val="a"/>
    <w:rsid w:val="0042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222C"/>
    <w:rPr>
      <w:color w:val="0000FF"/>
      <w:u w:val="single"/>
    </w:rPr>
  </w:style>
  <w:style w:type="paragraph" w:customStyle="1" w:styleId="tablebodytext">
    <w:name w:val="tablebodytext"/>
    <w:basedOn w:val="a"/>
    <w:rsid w:val="0042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22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2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2C"/>
  </w:style>
  <w:style w:type="paragraph" w:styleId="a8">
    <w:name w:val="footer"/>
    <w:basedOn w:val="a"/>
    <w:link w:val="a9"/>
    <w:uiPriority w:val="99"/>
    <w:unhideWhenUsed/>
    <w:rsid w:val="0042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2C"/>
  </w:style>
  <w:style w:type="paragraph" w:styleId="aa">
    <w:name w:val="Normal (Web)"/>
    <w:basedOn w:val="a"/>
    <w:uiPriority w:val="99"/>
    <w:semiHidden/>
    <w:unhideWhenUsed/>
    <w:rsid w:val="00E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1448)" TargetMode="External"/><Relationship Id="rId13" Type="http://schemas.openxmlformats.org/officeDocument/2006/relationships/hyperlink" Target="javascript:void(18925)" TargetMode="External"/><Relationship Id="rId18" Type="http://schemas.openxmlformats.org/officeDocument/2006/relationships/hyperlink" Target="https://ru.wikipedia.org/wiki/%D0%90%D0%BB%D0%B3%D0%BE%D1%80%D0%B8%D1%82%D0%BC" TargetMode="External"/><Relationship Id="rId26" Type="http://schemas.openxmlformats.org/officeDocument/2006/relationships/hyperlink" Target="javascript:void(11449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9592)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void(11959)" TargetMode="External"/><Relationship Id="rId17" Type="http://schemas.openxmlformats.org/officeDocument/2006/relationships/hyperlink" Target="https://ru.wikipedia.org/wiki/%D0%98%D1%81%D1%85%D0%BE%D0%B4%D0%BD%D1%8B%D0%B9_%D0%BA%D0%BE%D0%B4" TargetMode="External"/><Relationship Id="rId25" Type="http://schemas.openxmlformats.org/officeDocument/2006/relationships/hyperlink" Target="javascript:void(10666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11446)" TargetMode="External"/><Relationship Id="rId20" Type="http://schemas.openxmlformats.org/officeDocument/2006/relationships/hyperlink" Target="javascript:void(11958)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9746)" TargetMode="External"/><Relationship Id="rId24" Type="http://schemas.openxmlformats.org/officeDocument/2006/relationships/hyperlink" Target="javascript:void(18927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16832)" TargetMode="External"/><Relationship Id="rId23" Type="http://schemas.openxmlformats.org/officeDocument/2006/relationships/hyperlink" Target="javascript:void(24714)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9745)" TargetMode="External"/><Relationship Id="rId19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23473)" TargetMode="External"/><Relationship Id="rId14" Type="http://schemas.openxmlformats.org/officeDocument/2006/relationships/hyperlink" Target="javascript:void(17183)" TargetMode="External"/><Relationship Id="rId22" Type="http://schemas.openxmlformats.org/officeDocument/2006/relationships/hyperlink" Target="javascript:void(9688)" TargetMode="External"/><Relationship Id="rId27" Type="http://schemas.openxmlformats.org/officeDocument/2006/relationships/hyperlink" Target="javascript:void(1892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Ashot</cp:lastModifiedBy>
  <cp:revision>30</cp:revision>
  <dcterms:created xsi:type="dcterms:W3CDTF">2016-11-25T18:23:00Z</dcterms:created>
  <dcterms:modified xsi:type="dcterms:W3CDTF">2016-11-25T20:46:00Z</dcterms:modified>
</cp:coreProperties>
</file>