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B02" w:rsidRDefault="00D23384">
      <w:r>
        <w:t>Требования к документу «План конфигурационного управления»</w:t>
      </w:r>
    </w:p>
    <w:p w:rsidR="00C62179" w:rsidRPr="00C62179" w:rsidRDefault="00C62179">
      <w:r>
        <w:t>План конфигурационного управления должен содержать следующие разделы</w:t>
      </w:r>
      <w:r w:rsidRPr="00C62179">
        <w:t>:</w:t>
      </w:r>
    </w:p>
    <w:p w:rsidR="00C62179" w:rsidRDefault="00C62179" w:rsidP="00C62179">
      <w:pPr>
        <w:pStyle w:val="a3"/>
        <w:numPr>
          <w:ilvl w:val="0"/>
          <w:numId w:val="1"/>
        </w:numPr>
      </w:pPr>
      <w:r>
        <w:t xml:space="preserve"> Общие положения</w:t>
      </w:r>
    </w:p>
    <w:p w:rsidR="00AF57C1" w:rsidRPr="00C62179" w:rsidRDefault="00C62179" w:rsidP="00C62179">
      <w:pPr>
        <w:pStyle w:val="a3"/>
      </w:pPr>
      <w:r>
        <w:t>В данном подразделе должно быть описание целей, которые решает план, указаны временные рамки проекта и доступные для разработки ресурсы</w:t>
      </w:r>
    </w:p>
    <w:p w:rsidR="00AF57C1" w:rsidRPr="00AF57C1" w:rsidRDefault="00AF57C1" w:rsidP="00AF57C1">
      <w:pPr>
        <w:pStyle w:val="a3"/>
        <w:numPr>
          <w:ilvl w:val="0"/>
          <w:numId w:val="1"/>
        </w:numPr>
        <w:rPr>
          <w:lang w:val="en-US"/>
        </w:rPr>
      </w:pPr>
      <w:r>
        <w:t>Конфигурационное управление программным продуктом</w:t>
      </w:r>
    </w:p>
    <w:p w:rsidR="00AF57C1" w:rsidRPr="00C62179" w:rsidRDefault="00AF57C1" w:rsidP="00AF57C1">
      <w:pPr>
        <w:pStyle w:val="a3"/>
        <w:numPr>
          <w:ilvl w:val="1"/>
          <w:numId w:val="1"/>
        </w:numPr>
        <w:rPr>
          <w:lang w:val="en-US"/>
        </w:rPr>
      </w:pPr>
      <w:r>
        <w:t>Организация, распределение ответственностей взаимодействия</w:t>
      </w:r>
    </w:p>
    <w:p w:rsidR="00C62179" w:rsidRPr="00C62179" w:rsidRDefault="00C62179" w:rsidP="00C62179">
      <w:pPr>
        <w:pStyle w:val="a3"/>
        <w:ind w:left="1080"/>
      </w:pPr>
      <w:r w:rsidRPr="00C62179">
        <w:t>Указывается, кто будет ответственным за выполнение различных задач конфигурационного управления, описанных в ходе процессов конфигурационного управления</w:t>
      </w:r>
    </w:p>
    <w:p w:rsidR="00C62179" w:rsidRDefault="00AF57C1" w:rsidP="00C62179">
      <w:pPr>
        <w:pStyle w:val="a3"/>
        <w:numPr>
          <w:ilvl w:val="1"/>
          <w:numId w:val="1"/>
        </w:numPr>
      </w:pPr>
      <w:r>
        <w:t>Инструментарий, рабочая среда и инфраструктура</w:t>
      </w:r>
    </w:p>
    <w:p w:rsidR="00C62179" w:rsidRDefault="00C62179" w:rsidP="00C62179">
      <w:pPr>
        <w:pStyle w:val="a3"/>
        <w:ind w:left="1080"/>
        <w:jc w:val="both"/>
      </w:pPr>
      <w:r>
        <w:t xml:space="preserve">Рассматривается рабочая среда и программное обеспечение, которое будет использовано при выполнении функций конфигурационного управления в ходе жизненного цикла проекта или программного продукта. </w:t>
      </w:r>
    </w:p>
    <w:p w:rsidR="00C62179" w:rsidRPr="00C62179" w:rsidRDefault="00C62179" w:rsidP="00C62179">
      <w:pPr>
        <w:pStyle w:val="a3"/>
        <w:ind w:left="1080"/>
        <w:jc w:val="both"/>
      </w:pPr>
      <w:r>
        <w:t xml:space="preserve">Описываются инструменты и процедуры, которые нужно использовать для </w:t>
      </w:r>
      <w:proofErr w:type="spellStart"/>
      <w:r>
        <w:t>версионного</w:t>
      </w:r>
      <w:proofErr w:type="spellEnd"/>
      <w:r>
        <w:t xml:space="preserve"> контроля объектов конфигурационного управления, создаваемых в ходе жизненного цикла проекта или программного продукта.</w:t>
      </w:r>
    </w:p>
    <w:p w:rsidR="00AF57C1" w:rsidRPr="00AF57C1" w:rsidRDefault="00AF57C1" w:rsidP="00AF57C1">
      <w:pPr>
        <w:pStyle w:val="a3"/>
        <w:numPr>
          <w:ilvl w:val="0"/>
          <w:numId w:val="1"/>
        </w:numPr>
        <w:rPr>
          <w:lang w:val="en-US"/>
        </w:rPr>
      </w:pPr>
      <w:r>
        <w:t>Программа конфигурационного управления</w:t>
      </w:r>
    </w:p>
    <w:p w:rsidR="00AF57C1" w:rsidRPr="00C62179" w:rsidRDefault="00AF57C1" w:rsidP="00AF57C1">
      <w:pPr>
        <w:pStyle w:val="a3"/>
        <w:numPr>
          <w:ilvl w:val="1"/>
          <w:numId w:val="1"/>
        </w:numPr>
        <w:rPr>
          <w:lang w:val="en-US"/>
        </w:rPr>
      </w:pPr>
      <w:r>
        <w:t>Конфигурационная идентификация</w:t>
      </w:r>
    </w:p>
    <w:p w:rsidR="00C62179" w:rsidRPr="00C62179" w:rsidRDefault="00C62179" w:rsidP="00781216">
      <w:pPr>
        <w:pStyle w:val="a3"/>
        <w:ind w:left="1080"/>
        <w:jc w:val="both"/>
      </w:pPr>
      <w:r w:rsidRPr="00C62179">
        <w:t>Здесь описывается то, каким образом будет происходить сама работа. Как будут ставиться метки, как выпускаться релизы. Сколько ветвей для реализации проекта будет использовано, и по какому принципу ветви будут именоваться.</w:t>
      </w:r>
    </w:p>
    <w:p w:rsidR="00AF57C1" w:rsidRPr="00781216" w:rsidRDefault="00AF57C1" w:rsidP="00AF57C1">
      <w:pPr>
        <w:pStyle w:val="a3"/>
        <w:numPr>
          <w:ilvl w:val="1"/>
          <w:numId w:val="1"/>
        </w:numPr>
        <w:rPr>
          <w:lang w:val="en-US"/>
        </w:rPr>
      </w:pPr>
      <w:r>
        <w:t>Контроль конфигураций и изменений</w:t>
      </w:r>
    </w:p>
    <w:p w:rsidR="00781216" w:rsidRDefault="00781216" w:rsidP="00781216">
      <w:pPr>
        <w:pStyle w:val="a3"/>
        <w:ind w:left="1080"/>
        <w:jc w:val="both"/>
      </w:pPr>
      <w:r w:rsidRPr="00781216">
        <w:t>Данный раздел содержит полно</w:t>
      </w:r>
      <w:r>
        <w:t>е</w:t>
      </w:r>
      <w:r w:rsidRPr="00781216">
        <w:t xml:space="preserve"> описание всех запросов на изменения, включая атрибуты и жизненный цикл.</w:t>
      </w:r>
      <w:r>
        <w:t xml:space="preserve"> </w:t>
      </w:r>
      <w:r w:rsidRPr="00781216">
        <w:t>Очень часто для отслеживания существенных событий в проекте, применяют уведомления различного вида. Как правило, это уведомления по электронной почте (</w:t>
      </w:r>
      <w:proofErr w:type="gramStart"/>
      <w:r w:rsidRPr="00781216">
        <w:t>например</w:t>
      </w:r>
      <w:proofErr w:type="gramEnd"/>
      <w:r w:rsidRPr="00781216">
        <w:t xml:space="preserve"> при исправлении ошибки тестер получает уведомление и может приступить к тестированию)</w:t>
      </w:r>
    </w:p>
    <w:p w:rsidR="00AF57C1" w:rsidRDefault="00781216" w:rsidP="00AF57C1">
      <w:pPr>
        <w:pStyle w:val="a3"/>
        <w:numPr>
          <w:ilvl w:val="1"/>
          <w:numId w:val="1"/>
        </w:numPr>
      </w:pPr>
      <w:r w:rsidRPr="00781216">
        <w:t>Документирование</w:t>
      </w:r>
    </w:p>
    <w:p w:rsidR="00781216" w:rsidRDefault="00781216" w:rsidP="00781216">
      <w:pPr>
        <w:pStyle w:val="a3"/>
        <w:ind w:firstLine="360"/>
      </w:pPr>
      <w:r w:rsidRPr="00781216">
        <w:t>Раздел определяет способы и типы документов</w:t>
      </w:r>
    </w:p>
    <w:p w:rsidR="00781216" w:rsidRDefault="00781216" w:rsidP="00781216">
      <w:pPr>
        <w:pStyle w:val="a3"/>
        <w:ind w:left="1080"/>
      </w:pPr>
    </w:p>
    <w:p w:rsidR="00781216" w:rsidRPr="00781216" w:rsidRDefault="00781216" w:rsidP="00781216">
      <w:pPr>
        <w:pStyle w:val="a3"/>
        <w:ind w:left="1080"/>
      </w:pPr>
    </w:p>
    <w:sectPr w:rsidR="00781216" w:rsidRPr="00781216" w:rsidSect="00CC5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BD9"/>
    <w:multiLevelType w:val="multilevel"/>
    <w:tmpl w:val="D0085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23384"/>
    <w:rsid w:val="00781216"/>
    <w:rsid w:val="00AF57C1"/>
    <w:rsid w:val="00C62179"/>
    <w:rsid w:val="00CC5B02"/>
    <w:rsid w:val="00D2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dalamber</dc:creator>
  <cp:lastModifiedBy>dalamber</cp:lastModifiedBy>
  <cp:revision>1</cp:revision>
  <dcterms:created xsi:type="dcterms:W3CDTF">2016-11-06T15:08:00Z</dcterms:created>
  <dcterms:modified xsi:type="dcterms:W3CDTF">2016-11-06T16:28:00Z</dcterms:modified>
</cp:coreProperties>
</file>