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Awards for Outstanding Performance in the IELTS Test</w:t>
        <w:br/>
        <w:t>Introduction to IELTS</w:t>
        <w:br/>
        <w:t>Awards for Outstanding Performance in IELTS</w:t>
        <w:br/>
        <w:t>Long-Term Study Plan</w:t>
        <w:br/>
        <w:t>Short-Term Study Plan</w:t>
        <w:br/>
        <w:t>Test Format &amp; Prep Tips–Listening–Speaking–Reading–Writing</w:t>
        <w:br/>
        <w:t>HKBU IELTS Prep Courses</w:t>
        <w:br/>
        <w:t>HKBU IELTS Resources</w:t>
        <w:br/>
        <w:br/>
        <w:t>To encourage students to perform well in the IELTS test, HKBU has introduced the Awards for Outstanding Performance in the IELTS Test.</w:t>
        <w:br/>
        <w:t>*More than one award may be awarded to a single applicant.</w:t>
        <w:br/>
        <w:t>Awardees receiving the Awards for Outstanding Performance in the IELTS Speaking and/or Writing Test(s) (Academic Module) may also compete for the Special Prizes for the Ten Best IELTS Performers. Applicants who are ranked in the top ten of highest achievers, attaining anoverall score of 7.5or above (i.e. the combined scores of Reading, Listening, Writing and Speaking), will receive the following awards:</w:t>
        <w:br/>
        <w:t>Application Deadline:30 June 2025</w:t>
        <w:br/>
        <w:t>Awardees will be notified by email and invited to collect the award(s) in or before November 2025. Please present the student card when collecting the award(s).</w:t>
        <w:br/>
        <w:t>(Email) lcsup@hkbu.edu.hk | (Tel) 3411 2289</w:t>
        <w:br/>
      </w:r>
    </w:p>
    <w:p>
      <w:r>
        <w:t>URL: https://lc.hkbu.edu.hk/main/main/ielts/awards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