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Format &amp; Prep Tips-Reading</w:t>
        <w:br/>
        <w:t>Introduction to IELTS</w:t>
        <w:br/>
        <w:t>Awards for Outstanding Performance in IELTS</w:t>
        <w:br/>
        <w:t>Long-Term Study Plan</w:t>
        <w:br/>
        <w:t>Short-Term Study Plan</w:t>
        <w:br/>
        <w:t>Test Format &amp; Prep Tips–Listening–Speaking–Reading–Writing</w:t>
        <w:br/>
        <w:t>HKBU IELTS Prep Courses</w:t>
        <w:br/>
        <w:t>HKBU IELTS Resources</w:t>
        <w:br/>
        <w:t>IELTS Format –READING MODULE</w:t>
        <w:br/>
        <w:t>For further information on the contents of the Reading module, go to the CityU ELC IELTS site:</w:t>
        <w:br/>
        <w:t>For other IELTS information, go to our HKBUSALL Resources on the Web IELTS page.</w:t>
        <w:br/>
        <w:t>In the examination:</w:t>
        <w:br/>
      </w:r>
    </w:p>
    <w:p>
      <w:r>
        <w:t>URL: https://lc.hkbu.edu.hk/main/main/ielts/reading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