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17-18 June 2024</w:t>
        <w:br/>
        <w:br/>
        <w:t>This event is supported by the Association of Hong Kong Language Centres (AHKLC).</w:t>
        <w:br/>
        <w:t>IMPORTANT DATES</w:t>
        <w:br/>
        <w:t>Abstract submission deadline17 May 2024</w:t>
        <w:br/>
        <w:t>Notification of resultGenerally within 4 weeks</w:t>
        <w:br/>
        <w:t>Registration deadline– Early bird: by 17 May 2024– Regular: after 17 May 2024</w:t>
        <w:br/>
        <w:t>Head of Language Centre,Hong Kong Baptist University</w:t>
        <w:br/>
        <w:t>Warm greetings from the Language Centre of Hong Kong Baptist University! It is with great pleasure that I extend an invitation to you to participate in our upcoming conference,Engagement in the Digital Age: International Conference on Language Teaching and Learning, scheduled for the 17th and 18th of June 2024.</w:t>
        <w:br/>
        <w:t>Engagement, characterized by the active participation of both students and teachers, plays a pivotal role in shaping the success of language teaching and learning. The conference aims to highlight the various dimensions of engagement such as social, cognitive, behavioural, and affective interactions. These components work in unison to enhance the overall language learning experience, resulting in positive outcomes for students.</w:t>
        <w:br/>
        <w:t>The rapidly evolving digital technology has transformed language teaching and learning. The integration of technology into pedagogical practices has opened up new avenues and possibilities, revolutionizing the way we engage with language acquisition. A key focus of our conference is to hence explore how technology interacts with pedagogy to foster engagement in language learning. We will delve into the innovative use of digital tools, online platforms, and immersive learning experiences that captivate learners’ interests and motivate them to actively participate in their language learning journey. We will also examine how inclusivity and diversity through varying means (online or face-to-face) play a vital role in creating engaging learning environments that cater to the needs of diverse learners, ensuring equal opportunities for all.</w:t>
        <w:br/>
        <w:t>Our esteemed keynote speakers,Prof. Rod Ellis(Curtin University, Australia),Prof. Norbert Pachler(University College London, UK),Prof. Boping Yuan(University of Cambridge, UK), andProf. Glenn Stockwell(Waseda University, Japan), will be sharing their expert insights and research findings, adding immense value to the proceedings.</w:t>
        <w:br/>
        <w:t>We believe that your participation will contribute significantly to the success of our conference.Join us in our pursuit of enhancing language teaching and learning through engagement in the digital age!</w:t>
        <w:br/>
        <w:t>The two-day conference now features a special colloquium: ‘Engagement with CLT and TBLT: In celebration of Bill Littlewood’. Commentaries will be given by Prof. David Nunan, Prof. Martin East, and others. Submissions related to CLT (Communicative Language Teaching) and TBLT (Task-Based Language Teaching) are welcome.</w:t>
        <w:br/>
        <w:t>Conveners and Chairs of the colloquium:Prof. Zhisheng (Edward) Wen, Hong Kong Shue Yan UniversityDr. Danli Li, Wuhan University,Dr. Mark Feng Teng, Macao Polytechnic University</w:t>
        <w:br/>
        <w:t>The colloquium welcomes papers related to CLT and TBLT and, if suitable, they may be invited to submit to aspecial issueon the Language Learning Journal.</w:t>
        <w:br/>
        <w:t>Abstract submission deadline17 May 2024 (Fri)</w:t>
        <w:br/>
        <w:t>Early bird (by 17 May 2024): HKD 1700Regular (after 17 May 2024): HKD 2200Student presenter:HKD 500</w:t>
        <w:br/>
        <w:t>We cordially invite you to submit your paperHERE!</w:t>
        <w:br/>
        <w:t>21/11/2023</w:t>
        <w:br/>
      </w:r>
    </w:p>
    <w:p>
      <w:r>
        <w:t>URL: https://lc.hkbu.edu.hk/main/main/lconference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