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PHOTO GALLERY</w:t>
        <w:br/>
        <w:t>Exploring Japanese Culture</w:t>
        <w:br/>
        <w:t>舞台劇本創作比賽頒獎禮</w:t>
        <w:br/>
        <w:t>大專普通話教學交流會</w:t>
        <w:br/>
        <w:t>大學文學獎</w:t>
        <w:br/>
        <w:t>獅子山詩歌朗誦會網絡‧年代</w:t>
        <w:br/>
        <w:t>English Speaking Contest</w:t>
        <w:br/>
        <w:t>International Festival</w:t>
        <w:br/>
        <w:t>U.S. Consulate Speakers Programme</w:t>
        <w:br/>
        <w:t>Japanese Talk​</w:t>
        <w:br/>
        <w:t>粵語即席演說比賽</w:t>
        <w:br/>
        <w:t>孔梁巧玲文學新進獎</w:t>
        <w:br/>
        <w:t>English Short Story Writing Competition</w:t>
        <w:br/>
        <w:t>Talks about Foreign Countries</w:t>
        <w:br/>
        <w:t>Short-term English Training Programme for Aichi University, Japan</w:t>
        <w:br/>
        <w:t>Certificate Presentation to Miss Yin Qianlu, Jenner, who has served as a Peer Tutor for the Peer Writing Tutoring Programme in four semesters from 2014/15 to 2016/17</w:t>
        <w:br/>
        <w:t>大學成語縱橫挑戰賽</w:t>
        <w:br/>
        <w:t>普通話說講朗誦比賽</w:t>
        <w:br/>
        <w:t>香港文學推廣平台發佈會</w:t>
        <w:br/>
        <w:t>大專中文教學交流會</w:t>
        <w:br/>
        <w:t>Japanese Career Seminar</w:t>
        <w:br/>
        <w:t>US Consulate Film Program</w:t>
        <w:br/>
        <w:t>English Table Manner Class</w:t>
        <w:br/>
        <w:t>Chinese Table Manner Class</w:t>
        <w:br/>
      </w:r>
    </w:p>
    <w:p>
      <w:r>
        <w:t>URL: https://lc.hkbu.edu.hk/main/main/photos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