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2019</w:t>
        <w:br/>
        <w:t>Books</w:t>
        <w:br/>
        <w:t>Journal articles and book chapters</w:t>
        <w:br/>
        <w:t>Conference presentations</w:t>
        <w:br/>
        <w:t>陳彥峯 (2019). 《路邊: 駐足游目於年輕人的文學世界》，（香港：匯智出版有限公司）(2019年3月)，共196頁。</w:t>
        <w:br/>
        <w:t>麥樹堅 (2019). 《烏亮如夜》，（香港：後話文字工作室）(2019年5月)，共288頁。</w:t>
        <w:br/>
        <w:t>Journal Articles and Book Chapters</w:t>
        <w:br/>
        <w:t>Conference Presentations</w:t>
        <w:br/>
      </w:r>
    </w:p>
    <w:p>
      <w:r>
        <w:t>URL: https://lc.hkbu.edu.hk/main/main/staff-publications-2019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