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12"/>
        <w:gridCol w:w="5075"/>
      </w:tblGrid>
      <w:tr w:rsidR="007258E3" w:rsidRPr="00881BF5" w14:paraId="7E0640FF" w14:textId="77777777" w:rsidTr="00511C17">
        <w:trPr>
          <w:trHeight w:val="1283"/>
        </w:trPr>
        <w:tc>
          <w:tcPr>
            <w:tcW w:w="4712" w:type="dxa"/>
            <w:tcBorders>
              <w:top w:val="nil"/>
              <w:left w:val="nil"/>
              <w:bottom w:val="nil"/>
              <w:right w:val="nil"/>
            </w:tcBorders>
          </w:tcPr>
          <w:p w14:paraId="01FA30D9" w14:textId="09CC128C" w:rsidR="007258E3" w:rsidRPr="00881BF5" w:rsidRDefault="007258E3" w:rsidP="00511C17">
            <w:pPr>
              <w:pStyle w:val="Header"/>
              <w:rPr>
                <w:sz w:val="20"/>
                <w:szCs w:val="20"/>
                <w:lang w:val="sr-Cyrl-CS"/>
              </w:rPr>
            </w:pPr>
            <w:r w:rsidRPr="00881BF5">
              <w:rPr>
                <w:noProof/>
                <w:lang w:val="sr-Cyrl-CS"/>
              </w:rPr>
              <w:drawing>
                <wp:inline distT="0" distB="0" distL="0" distR="0" wp14:anchorId="3B6DE515" wp14:editId="41CDA8A8">
                  <wp:extent cx="771525" cy="92392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</w:tcPr>
          <w:p w14:paraId="76309C9E" w14:textId="77777777" w:rsidR="007258E3" w:rsidRPr="00881BF5" w:rsidRDefault="007258E3" w:rsidP="00511C17">
            <w:pPr>
              <w:pStyle w:val="Header"/>
              <w:jc w:val="right"/>
              <w:rPr>
                <w:rFonts w:ascii="Georgia" w:hAnsi="Georgia"/>
                <w:sz w:val="16"/>
                <w:szCs w:val="16"/>
                <w:lang w:val="sr-Cyrl-CS"/>
              </w:rPr>
            </w:pPr>
            <w:r>
              <w:rPr>
                <w:rFonts w:ascii="Georgia" w:hAnsi="Georgia"/>
                <w:sz w:val="16"/>
                <w:szCs w:val="16"/>
                <w:lang w:val="sr-Cyrl-CS"/>
              </w:rPr>
              <w:t>Булевар Цара Лазара 67</w:t>
            </w:r>
          </w:p>
          <w:p w14:paraId="41F5448C" w14:textId="77777777" w:rsidR="007258E3" w:rsidRPr="00881BF5" w:rsidRDefault="007258E3" w:rsidP="00511C17">
            <w:pPr>
              <w:pStyle w:val="Header"/>
              <w:jc w:val="right"/>
              <w:rPr>
                <w:rFonts w:ascii="Georgia" w:hAnsi="Georgia"/>
                <w:sz w:val="16"/>
                <w:szCs w:val="16"/>
                <w:lang w:val="sr-Cyrl-CS"/>
              </w:rPr>
            </w:pPr>
            <w:r w:rsidRPr="00881BF5">
              <w:rPr>
                <w:rFonts w:ascii="Georgia" w:hAnsi="Georgia"/>
                <w:sz w:val="16"/>
                <w:szCs w:val="16"/>
                <w:lang w:val="sr-Cyrl-CS"/>
              </w:rPr>
              <w:t>Нови Сад, Србија</w:t>
            </w:r>
          </w:p>
          <w:p w14:paraId="79539608" w14:textId="77777777" w:rsidR="007258E3" w:rsidRPr="0074733A" w:rsidRDefault="007258E3" w:rsidP="00511C17">
            <w:pPr>
              <w:pStyle w:val="Header"/>
              <w:jc w:val="right"/>
              <w:rPr>
                <w:rFonts w:ascii="Georgia" w:hAnsi="Georgia"/>
                <w:sz w:val="16"/>
                <w:szCs w:val="16"/>
                <w:lang w:val="sr-Cyrl-CS"/>
              </w:rPr>
            </w:pPr>
            <w:r w:rsidRPr="00881BF5">
              <w:rPr>
                <w:rFonts w:ascii="Georgia" w:hAnsi="Georgia"/>
                <w:sz w:val="16"/>
                <w:szCs w:val="16"/>
                <w:lang w:val="sr-Cyrl-CS"/>
              </w:rPr>
              <w:t>Телефони: 021</w:t>
            </w:r>
            <w:r w:rsidRPr="0074733A">
              <w:rPr>
                <w:rFonts w:ascii="Georgia" w:hAnsi="Georgia"/>
                <w:sz w:val="16"/>
                <w:szCs w:val="16"/>
                <w:lang w:val="sr-Cyrl-CS"/>
              </w:rPr>
              <w:t xml:space="preserve"> </w:t>
            </w:r>
            <w:r w:rsidRPr="00881BF5">
              <w:rPr>
                <w:rFonts w:ascii="Georgia" w:hAnsi="Georgia"/>
                <w:sz w:val="16"/>
                <w:szCs w:val="16"/>
                <w:lang w:val="sr-Cyrl-CS"/>
              </w:rPr>
              <w:t xml:space="preserve">529078 </w:t>
            </w:r>
          </w:p>
          <w:p w14:paraId="16AFB5AF" w14:textId="77777777" w:rsidR="007258E3" w:rsidRPr="00881BF5" w:rsidRDefault="007258E3" w:rsidP="00511C17">
            <w:pPr>
              <w:pStyle w:val="Header"/>
              <w:jc w:val="right"/>
              <w:rPr>
                <w:rFonts w:ascii="Georgia" w:hAnsi="Georgia"/>
                <w:sz w:val="16"/>
                <w:szCs w:val="16"/>
                <w:lang w:val="sr-Cyrl-CS"/>
              </w:rPr>
            </w:pPr>
            <w:r w:rsidRPr="0074733A">
              <w:rPr>
                <w:rFonts w:ascii="Georgia" w:hAnsi="Georgia"/>
                <w:sz w:val="16"/>
                <w:szCs w:val="16"/>
                <w:lang w:val="sr-Cyrl-CS"/>
              </w:rPr>
              <w:t xml:space="preserve"> </w:t>
            </w:r>
            <w:r w:rsidRPr="0074733A">
              <w:rPr>
                <w:rFonts w:ascii="Georgia" w:hAnsi="Georgia"/>
                <w:sz w:val="16"/>
                <w:szCs w:val="16"/>
                <w:lang w:val="de-DE"/>
              </w:rPr>
              <w:t xml:space="preserve">021 </w:t>
            </w:r>
            <w:r w:rsidRPr="00881BF5">
              <w:rPr>
                <w:rFonts w:ascii="Georgia" w:hAnsi="Georgia"/>
                <w:sz w:val="16"/>
                <w:szCs w:val="16"/>
                <w:lang w:val="sr-Cyrl-CS"/>
              </w:rPr>
              <w:t>529866</w:t>
            </w:r>
          </w:p>
          <w:p w14:paraId="6DD9A8F4" w14:textId="77777777" w:rsidR="007258E3" w:rsidRPr="00881BF5" w:rsidRDefault="007258E3" w:rsidP="00511C17">
            <w:pPr>
              <w:pStyle w:val="Header"/>
              <w:jc w:val="right"/>
              <w:rPr>
                <w:rFonts w:ascii="Georgia" w:hAnsi="Georgia"/>
                <w:sz w:val="16"/>
                <w:szCs w:val="16"/>
                <w:lang w:val="sr-Cyrl-CS"/>
              </w:rPr>
            </w:pPr>
            <w:r w:rsidRPr="00881BF5">
              <w:rPr>
                <w:rFonts w:ascii="Georgia" w:hAnsi="Georgia"/>
                <w:sz w:val="16"/>
                <w:szCs w:val="16"/>
                <w:lang w:val="sr-Cyrl-CS"/>
              </w:rPr>
              <w:t>Факс: 021</w:t>
            </w:r>
            <w:r w:rsidRPr="0074733A">
              <w:rPr>
                <w:rFonts w:ascii="Georgia" w:hAnsi="Georgia"/>
                <w:sz w:val="16"/>
                <w:szCs w:val="16"/>
                <w:lang w:val="de-DE"/>
              </w:rPr>
              <w:t xml:space="preserve"> </w:t>
            </w:r>
            <w:r w:rsidRPr="00881BF5">
              <w:rPr>
                <w:rFonts w:ascii="Georgia" w:hAnsi="Georgia"/>
                <w:sz w:val="16"/>
                <w:szCs w:val="16"/>
                <w:lang w:val="sr-Cyrl-CS"/>
              </w:rPr>
              <w:t>524580</w:t>
            </w:r>
          </w:p>
          <w:p w14:paraId="52338330" w14:textId="77777777" w:rsidR="007258E3" w:rsidRPr="00881BF5" w:rsidRDefault="007258E3" w:rsidP="00511C17">
            <w:pPr>
              <w:pStyle w:val="Header"/>
              <w:jc w:val="right"/>
              <w:rPr>
                <w:rFonts w:ascii="Georgia" w:hAnsi="Georgia"/>
                <w:sz w:val="16"/>
                <w:szCs w:val="16"/>
                <w:lang w:val="sr-Cyrl-CS"/>
              </w:rPr>
            </w:pPr>
            <w:r w:rsidRPr="00881BF5">
              <w:rPr>
                <w:rFonts w:ascii="Georgia" w:hAnsi="Georgia"/>
                <w:sz w:val="16"/>
                <w:szCs w:val="16"/>
              </w:rPr>
              <w:t xml:space="preserve">E-mail: </w:t>
            </w:r>
            <w:hyperlink r:id="rId5" w:history="1">
              <w:r w:rsidRPr="0074733A">
                <w:rPr>
                  <w:rStyle w:val="Hyperlink"/>
                  <w:rFonts w:ascii="Georgia" w:hAnsi="Georgia"/>
                  <w:sz w:val="16"/>
                  <w:szCs w:val="16"/>
                  <w:lang w:val="de-DE"/>
                </w:rPr>
                <w:t>isabajic@sbb.rs</w:t>
              </w:r>
            </w:hyperlink>
          </w:p>
          <w:p w14:paraId="1D3CADAB" w14:textId="77777777" w:rsidR="007258E3" w:rsidRPr="0074733A" w:rsidRDefault="007258E3" w:rsidP="00511C17">
            <w:pPr>
              <w:pStyle w:val="Header"/>
              <w:jc w:val="right"/>
              <w:rPr>
                <w:rFonts w:ascii="Georgia" w:hAnsi="Georgia"/>
                <w:sz w:val="16"/>
                <w:szCs w:val="16"/>
                <w:lang w:val="de-DE"/>
              </w:rPr>
            </w:pPr>
            <w:r w:rsidRPr="0074733A">
              <w:rPr>
                <w:rFonts w:ascii="Georgia" w:hAnsi="Georgia"/>
                <w:sz w:val="16"/>
                <w:szCs w:val="16"/>
                <w:lang w:val="de-DE"/>
              </w:rPr>
              <w:t xml:space="preserve"> </w:t>
            </w:r>
            <w:hyperlink r:id="rId6" w:history="1">
              <w:r w:rsidRPr="0074733A">
                <w:rPr>
                  <w:rStyle w:val="Hyperlink"/>
                  <w:rFonts w:ascii="Georgia" w:hAnsi="Georgia"/>
                  <w:sz w:val="16"/>
                  <w:szCs w:val="16"/>
                  <w:lang w:val="de-DE"/>
                </w:rPr>
                <w:t>www.isidorbajic.edu.rs</w:t>
              </w:r>
            </w:hyperlink>
          </w:p>
          <w:p w14:paraId="3BDF3BCF" w14:textId="77777777" w:rsidR="007258E3" w:rsidRPr="00881BF5" w:rsidRDefault="007258E3" w:rsidP="00511C17">
            <w:pPr>
              <w:pStyle w:val="Header"/>
              <w:jc w:val="right"/>
              <w:rPr>
                <w:sz w:val="20"/>
                <w:szCs w:val="20"/>
                <w:lang w:val="sr-Cyrl-CS"/>
              </w:rPr>
            </w:pPr>
            <w:r w:rsidRPr="00881BF5">
              <w:rPr>
                <w:rFonts w:ascii="Georgia" w:hAnsi="Georgia"/>
                <w:sz w:val="16"/>
                <w:szCs w:val="16"/>
                <w:lang w:val="sr-Cyrl-CS"/>
              </w:rPr>
              <w:t>Рачун: 840-425660-56</w:t>
            </w:r>
          </w:p>
        </w:tc>
      </w:tr>
    </w:tbl>
    <w:p w14:paraId="4C2834F9" w14:textId="5ABFEEDB" w:rsidR="001F67A4" w:rsidRDefault="001F67A4" w:rsidP="003B131C">
      <w:pPr>
        <w:rPr>
          <w:lang w:val="sr-Cyrl-RS"/>
        </w:rPr>
      </w:pPr>
    </w:p>
    <w:p w14:paraId="3D851AA9" w14:textId="74E20320" w:rsidR="00F215C9" w:rsidRDefault="00F215C9" w:rsidP="00F215C9">
      <w:pPr>
        <w:tabs>
          <w:tab w:val="left" w:pos="2652"/>
        </w:tabs>
        <w:rPr>
          <w:rFonts w:ascii="Verdana" w:hAnsi="Verdana"/>
          <w:sz w:val="36"/>
          <w:szCs w:val="36"/>
          <w:lang w:val="sr-Cyrl-RS"/>
        </w:rPr>
      </w:pPr>
      <w:r>
        <w:rPr>
          <w:rFonts w:ascii="Verdana" w:hAnsi="Verdana"/>
          <w:sz w:val="36"/>
          <w:szCs w:val="36"/>
          <w:lang w:val="sr-Cyrl-RS"/>
        </w:rPr>
        <w:t xml:space="preserve">                                      </w:t>
      </w:r>
    </w:p>
    <w:p w14:paraId="25F87803" w14:textId="6E5805E4" w:rsidR="0084476A" w:rsidRPr="0084476A" w:rsidRDefault="0084476A" w:rsidP="00856A0E">
      <w:pPr>
        <w:tabs>
          <w:tab w:val="left" w:pos="2652"/>
        </w:tabs>
        <w:spacing w:line="360" w:lineRule="auto"/>
        <w:jc w:val="center"/>
        <w:rPr>
          <w:rFonts w:ascii="Verdana" w:hAnsi="Verdana"/>
          <w:bCs/>
          <w:sz w:val="28"/>
          <w:szCs w:val="28"/>
          <w:lang w:val="sr-Cyrl-RS"/>
        </w:rPr>
      </w:pPr>
      <w:r w:rsidRPr="0084476A">
        <w:rPr>
          <w:rFonts w:ascii="Verdana" w:hAnsi="Verdana"/>
          <w:bCs/>
          <w:sz w:val="28"/>
          <w:szCs w:val="28"/>
          <w:lang w:val="sr-Cyrl-RS"/>
        </w:rPr>
        <w:t>АГЕНДА</w:t>
      </w:r>
    </w:p>
    <w:p w14:paraId="75C5948A" w14:textId="6416F7DF" w:rsidR="001949B9" w:rsidRPr="00856A0E" w:rsidRDefault="001949B9" w:rsidP="00856A0E">
      <w:pPr>
        <w:tabs>
          <w:tab w:val="left" w:pos="2652"/>
        </w:tabs>
        <w:spacing w:line="360" w:lineRule="auto"/>
        <w:jc w:val="center"/>
        <w:rPr>
          <w:rFonts w:ascii="Verdana" w:hAnsi="Verdana"/>
          <w:b/>
          <w:sz w:val="28"/>
          <w:szCs w:val="28"/>
          <w:lang w:val="sr-Cyrl-RS"/>
        </w:rPr>
      </w:pPr>
      <w:r w:rsidRPr="00856A0E">
        <w:rPr>
          <w:rFonts w:ascii="Verdana" w:hAnsi="Verdana"/>
          <w:b/>
          <w:sz w:val="28"/>
          <w:szCs w:val="28"/>
          <w:lang w:val="sr-Cyrl-RS"/>
        </w:rPr>
        <w:t>„</w:t>
      </w:r>
      <w:r w:rsidR="007258E3">
        <w:rPr>
          <w:rFonts w:ascii="Verdana" w:hAnsi="Verdana"/>
          <w:b/>
          <w:sz w:val="28"/>
          <w:szCs w:val="28"/>
          <w:lang w:val="sr-Cyrl-RS"/>
        </w:rPr>
        <w:t>_________________________</w:t>
      </w:r>
      <w:r w:rsidRPr="00856A0E">
        <w:rPr>
          <w:rFonts w:ascii="Verdana" w:hAnsi="Verdana"/>
          <w:b/>
          <w:sz w:val="28"/>
          <w:szCs w:val="28"/>
          <w:lang w:val="sr-Cyrl-RS"/>
        </w:rPr>
        <w:t>“</w:t>
      </w:r>
    </w:p>
    <w:p w14:paraId="2260CBC2" w14:textId="77777777" w:rsidR="00101043" w:rsidRDefault="00101043" w:rsidP="00856A0E">
      <w:pPr>
        <w:tabs>
          <w:tab w:val="left" w:pos="2652"/>
        </w:tabs>
        <w:spacing w:line="360" w:lineRule="auto"/>
        <w:jc w:val="center"/>
        <w:rPr>
          <w:rFonts w:ascii="Verdana" w:hAnsi="Verdana"/>
          <w:sz w:val="24"/>
          <w:szCs w:val="24"/>
          <w:lang w:val="sr-Cyrl-RS"/>
        </w:rPr>
      </w:pPr>
    </w:p>
    <w:p w14:paraId="1B4B0728" w14:textId="01607913" w:rsidR="00D86A2C" w:rsidRDefault="007258E3" w:rsidP="00856A0E">
      <w:pPr>
        <w:tabs>
          <w:tab w:val="left" w:pos="2652"/>
        </w:tabs>
        <w:spacing w:line="360" w:lineRule="auto"/>
        <w:jc w:val="center"/>
        <w:rPr>
          <w:rFonts w:ascii="Verdana" w:hAnsi="Verdana"/>
          <w:sz w:val="24"/>
          <w:szCs w:val="24"/>
          <w:lang w:val="sr-Cyrl-RS"/>
        </w:rPr>
      </w:pPr>
      <w:r>
        <w:rPr>
          <w:rFonts w:ascii="Verdana" w:hAnsi="Verdana"/>
          <w:sz w:val="24"/>
          <w:szCs w:val="24"/>
          <w:lang w:val="sr-Cyrl-RS"/>
        </w:rPr>
        <w:t>Стручни скуп - в</w:t>
      </w:r>
      <w:r w:rsidR="00D86A2C" w:rsidRPr="00D86A2C">
        <w:rPr>
          <w:rFonts w:ascii="Verdana" w:hAnsi="Verdana"/>
          <w:sz w:val="24"/>
          <w:szCs w:val="24"/>
          <w:lang w:val="sr-Cyrl-RS"/>
        </w:rPr>
        <w:t xml:space="preserve">ебинар ће бити одржан путем </w:t>
      </w:r>
      <w:r>
        <w:rPr>
          <w:rFonts w:ascii="Verdana" w:hAnsi="Verdana"/>
          <w:sz w:val="24"/>
          <w:szCs w:val="24"/>
          <w:lang w:val="sr-Cyrl-RS"/>
        </w:rPr>
        <w:t>______</w:t>
      </w:r>
      <w:r w:rsidR="00D86A2C" w:rsidRPr="00D86A2C">
        <w:rPr>
          <w:rFonts w:ascii="Verdana" w:hAnsi="Verdana"/>
          <w:sz w:val="24"/>
          <w:szCs w:val="24"/>
          <w:lang w:val="sr-Cyrl-RS"/>
        </w:rPr>
        <w:t xml:space="preserve"> апликације</w:t>
      </w:r>
      <w:r w:rsidR="00D86A2C">
        <w:rPr>
          <w:rFonts w:ascii="Verdana" w:hAnsi="Verdana"/>
          <w:sz w:val="24"/>
          <w:szCs w:val="24"/>
          <w:lang w:val="sr-Cyrl-RS"/>
        </w:rPr>
        <w:t>.</w:t>
      </w:r>
    </w:p>
    <w:p w14:paraId="1AD8587F" w14:textId="77777777" w:rsidR="00101043" w:rsidRPr="00D86A2C" w:rsidRDefault="00101043" w:rsidP="00856A0E">
      <w:pPr>
        <w:tabs>
          <w:tab w:val="left" w:pos="2652"/>
        </w:tabs>
        <w:spacing w:line="360" w:lineRule="auto"/>
        <w:jc w:val="center"/>
        <w:rPr>
          <w:rFonts w:ascii="Verdana" w:hAnsi="Verdana"/>
          <w:sz w:val="24"/>
          <w:szCs w:val="24"/>
          <w:lang w:val="sr-Cyrl-RS"/>
        </w:rPr>
      </w:pPr>
    </w:p>
    <w:p w14:paraId="285E41F4" w14:textId="77777777" w:rsidR="00F215C9" w:rsidRPr="000D7512" w:rsidRDefault="00F215C9" w:rsidP="00F215C9">
      <w:pPr>
        <w:tabs>
          <w:tab w:val="left" w:pos="2652"/>
        </w:tabs>
        <w:rPr>
          <w:rFonts w:ascii="Verdana" w:hAnsi="Verdana"/>
          <w:sz w:val="16"/>
          <w:szCs w:val="16"/>
          <w:lang w:val="sr-Cyrl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8"/>
        <w:gridCol w:w="7798"/>
      </w:tblGrid>
      <w:tr w:rsidR="00F12678" w14:paraId="7A00AA05" w14:textId="77777777" w:rsidTr="00A430DC">
        <w:trPr>
          <w:trHeight w:val="567"/>
        </w:trPr>
        <w:tc>
          <w:tcPr>
            <w:tcW w:w="1951" w:type="dxa"/>
            <w:tcBorders>
              <w:top w:val="single" w:sz="12" w:space="0" w:color="00B0F0"/>
              <w:left w:val="single" w:sz="12" w:space="0" w:color="00B0F0"/>
              <w:bottom w:val="single" w:sz="12" w:space="0" w:color="00B0F0"/>
              <w:right w:val="single" w:sz="12" w:space="0" w:color="00B0F0"/>
            </w:tcBorders>
            <w:shd w:val="clear" w:color="auto" w:fill="DEEAF6" w:themeFill="accent1" w:themeFillTint="33"/>
            <w:vAlign w:val="center"/>
          </w:tcPr>
          <w:p w14:paraId="4314FEDD" w14:textId="77777777" w:rsidR="00F12678" w:rsidRDefault="00F12678" w:rsidP="00F12678">
            <w:pPr>
              <w:tabs>
                <w:tab w:val="left" w:pos="2652"/>
              </w:tabs>
              <w:rPr>
                <w:rFonts w:ascii="Verdana" w:hAnsi="Verdana"/>
                <w:sz w:val="24"/>
                <w:szCs w:val="24"/>
                <w:lang w:val="sr-Cyrl-RS"/>
              </w:rPr>
            </w:pPr>
            <w:r>
              <w:rPr>
                <w:rFonts w:ascii="Verdana" w:hAnsi="Verdana"/>
                <w:sz w:val="24"/>
                <w:szCs w:val="24"/>
                <w:lang w:val="sr-Cyrl-RS"/>
              </w:rPr>
              <w:t>ВРЕМЕ</w:t>
            </w:r>
          </w:p>
        </w:tc>
        <w:tc>
          <w:tcPr>
            <w:tcW w:w="8011" w:type="dxa"/>
            <w:tcBorders>
              <w:top w:val="single" w:sz="12" w:space="0" w:color="00B0F0"/>
              <w:left w:val="single" w:sz="12" w:space="0" w:color="00B0F0"/>
              <w:bottom w:val="single" w:sz="12" w:space="0" w:color="00B0F0"/>
              <w:right w:val="single" w:sz="12" w:space="0" w:color="00B0F0"/>
            </w:tcBorders>
            <w:shd w:val="clear" w:color="auto" w:fill="DEEAF6" w:themeFill="accent1" w:themeFillTint="33"/>
            <w:vAlign w:val="center"/>
          </w:tcPr>
          <w:p w14:paraId="17823A3B" w14:textId="77777777" w:rsidR="00F12678" w:rsidRDefault="00F12678" w:rsidP="00F12678">
            <w:pPr>
              <w:tabs>
                <w:tab w:val="left" w:pos="2652"/>
              </w:tabs>
              <w:rPr>
                <w:rFonts w:ascii="Verdana" w:hAnsi="Verdana"/>
                <w:sz w:val="24"/>
                <w:szCs w:val="24"/>
                <w:lang w:val="sr-Cyrl-RS"/>
              </w:rPr>
            </w:pPr>
            <w:r>
              <w:rPr>
                <w:rFonts w:ascii="Verdana" w:hAnsi="Verdana"/>
                <w:sz w:val="24"/>
                <w:szCs w:val="24"/>
                <w:lang w:val="sr-Cyrl-RS"/>
              </w:rPr>
              <w:t>ТЕМЕ И РЕАЛИЗАТОРИ</w:t>
            </w:r>
          </w:p>
        </w:tc>
      </w:tr>
      <w:tr w:rsidR="00F12678" w14:paraId="33FF0782" w14:textId="77777777" w:rsidTr="00A430DC">
        <w:trPr>
          <w:trHeight w:val="567"/>
        </w:trPr>
        <w:tc>
          <w:tcPr>
            <w:tcW w:w="1951" w:type="dxa"/>
            <w:tcBorders>
              <w:top w:val="single" w:sz="12" w:space="0" w:color="00B0F0"/>
              <w:left w:val="single" w:sz="12" w:space="0" w:color="00B0F0"/>
              <w:bottom w:val="single" w:sz="4" w:space="0" w:color="00B0F0"/>
              <w:right w:val="single" w:sz="12" w:space="0" w:color="00B0F0"/>
            </w:tcBorders>
            <w:vAlign w:val="center"/>
          </w:tcPr>
          <w:p w14:paraId="068771B0" w14:textId="514ACC1F" w:rsidR="00F12678" w:rsidRPr="007258E3" w:rsidRDefault="005C28B5" w:rsidP="00187B7A">
            <w:pPr>
              <w:tabs>
                <w:tab w:val="left" w:pos="2652"/>
              </w:tabs>
              <w:jc w:val="center"/>
              <w:rPr>
                <w:rFonts w:cstheme="minorHAnsi"/>
                <w:sz w:val="24"/>
                <w:szCs w:val="24"/>
                <w:highlight w:val="yellow"/>
                <w:lang w:val="sr-Cyrl-RS"/>
              </w:rPr>
            </w:pPr>
            <w:r w:rsidRPr="007258E3">
              <w:rPr>
                <w:rFonts w:cstheme="minorHAnsi"/>
                <w:sz w:val="24"/>
                <w:szCs w:val="24"/>
                <w:highlight w:val="yellow"/>
                <w:lang w:val="sr-Cyrl-RS"/>
              </w:rPr>
              <w:t>17:00-17:10</w:t>
            </w:r>
          </w:p>
        </w:tc>
        <w:tc>
          <w:tcPr>
            <w:tcW w:w="8011" w:type="dxa"/>
            <w:tcBorders>
              <w:top w:val="single" w:sz="12" w:space="0" w:color="00B0F0"/>
              <w:left w:val="single" w:sz="12" w:space="0" w:color="00B0F0"/>
              <w:bottom w:val="single" w:sz="4" w:space="0" w:color="00B0F0"/>
              <w:right w:val="single" w:sz="12" w:space="0" w:color="00B0F0"/>
            </w:tcBorders>
            <w:vAlign w:val="center"/>
          </w:tcPr>
          <w:p w14:paraId="152127C2" w14:textId="77777777" w:rsidR="00F12678" w:rsidRPr="007258E3" w:rsidRDefault="00CB12C8" w:rsidP="00CB12C8">
            <w:pPr>
              <w:tabs>
                <w:tab w:val="left" w:pos="2652"/>
              </w:tabs>
              <w:rPr>
                <w:rFonts w:cstheme="minorHAnsi"/>
                <w:sz w:val="24"/>
                <w:szCs w:val="24"/>
                <w:highlight w:val="yellow"/>
                <w:lang w:val="sr-Cyrl-RS"/>
              </w:rPr>
            </w:pPr>
            <w:r w:rsidRPr="007258E3">
              <w:rPr>
                <w:rFonts w:cstheme="minorHAnsi"/>
                <w:sz w:val="24"/>
                <w:szCs w:val="24"/>
                <w:highlight w:val="yellow"/>
                <w:lang w:val="sr-Cyrl-RS"/>
              </w:rPr>
              <w:t>Отварање вебинара</w:t>
            </w:r>
          </w:p>
        </w:tc>
      </w:tr>
      <w:tr w:rsidR="00F12678" w14:paraId="6A066BF7" w14:textId="77777777" w:rsidTr="00A430DC">
        <w:trPr>
          <w:trHeight w:val="567"/>
        </w:trPr>
        <w:tc>
          <w:tcPr>
            <w:tcW w:w="1951" w:type="dxa"/>
            <w:tcBorders>
              <w:top w:val="single" w:sz="4" w:space="0" w:color="00B0F0"/>
              <w:left w:val="single" w:sz="12" w:space="0" w:color="00B0F0"/>
              <w:bottom w:val="single" w:sz="4" w:space="0" w:color="00B0F0"/>
              <w:right w:val="single" w:sz="12" w:space="0" w:color="00B0F0"/>
            </w:tcBorders>
            <w:vAlign w:val="center"/>
          </w:tcPr>
          <w:p w14:paraId="59CFCB62" w14:textId="3380C6F1" w:rsidR="00F12678" w:rsidRPr="007258E3" w:rsidRDefault="00F12678" w:rsidP="00187B7A">
            <w:pPr>
              <w:tabs>
                <w:tab w:val="left" w:pos="2652"/>
              </w:tabs>
              <w:jc w:val="center"/>
              <w:rPr>
                <w:rFonts w:cstheme="minorHAnsi"/>
                <w:sz w:val="24"/>
                <w:szCs w:val="24"/>
                <w:highlight w:val="yellow"/>
                <w:lang w:val="sr-Cyrl-RS"/>
              </w:rPr>
            </w:pPr>
            <w:r w:rsidRPr="007258E3">
              <w:rPr>
                <w:rFonts w:cstheme="minorHAnsi"/>
                <w:sz w:val="24"/>
                <w:szCs w:val="24"/>
                <w:highlight w:val="yellow"/>
                <w:lang w:val="sr-Cyrl-RS"/>
              </w:rPr>
              <w:t>17</w:t>
            </w:r>
            <w:r w:rsidR="00FC6B76" w:rsidRPr="007258E3">
              <w:rPr>
                <w:rFonts w:cstheme="minorHAnsi"/>
                <w:sz w:val="24"/>
                <w:szCs w:val="24"/>
                <w:highlight w:val="yellow"/>
                <w:lang w:val="sr-Cyrl-RS"/>
              </w:rPr>
              <w:t>:1</w:t>
            </w:r>
            <w:r w:rsidR="005C28B5" w:rsidRPr="007258E3">
              <w:rPr>
                <w:rFonts w:cstheme="minorHAnsi"/>
                <w:sz w:val="24"/>
                <w:szCs w:val="24"/>
                <w:highlight w:val="yellow"/>
                <w:lang w:val="sr-Cyrl-RS"/>
              </w:rPr>
              <w:t>0</w:t>
            </w:r>
            <w:r w:rsidR="00FC6B76" w:rsidRPr="007258E3">
              <w:rPr>
                <w:rFonts w:cstheme="minorHAnsi"/>
                <w:sz w:val="24"/>
                <w:szCs w:val="24"/>
                <w:highlight w:val="yellow"/>
                <w:lang w:val="sr-Cyrl-RS"/>
              </w:rPr>
              <w:t>-17:</w:t>
            </w:r>
            <w:r w:rsidR="005C28B5" w:rsidRPr="007258E3">
              <w:rPr>
                <w:rFonts w:cstheme="minorHAnsi"/>
                <w:sz w:val="24"/>
                <w:szCs w:val="24"/>
                <w:highlight w:val="yellow"/>
                <w:lang w:val="sr-Cyrl-RS"/>
              </w:rPr>
              <w:t>2</w:t>
            </w:r>
            <w:r w:rsidRPr="007258E3">
              <w:rPr>
                <w:rFonts w:cstheme="minorHAnsi"/>
                <w:sz w:val="24"/>
                <w:szCs w:val="24"/>
                <w:highlight w:val="yellow"/>
                <w:lang w:val="sr-Cyrl-RS"/>
              </w:rPr>
              <w:t>0</w:t>
            </w:r>
          </w:p>
        </w:tc>
        <w:tc>
          <w:tcPr>
            <w:tcW w:w="8011" w:type="dxa"/>
            <w:tcBorders>
              <w:top w:val="single" w:sz="4" w:space="0" w:color="00B0F0"/>
              <w:left w:val="single" w:sz="12" w:space="0" w:color="00B0F0"/>
              <w:bottom w:val="single" w:sz="4" w:space="0" w:color="00B0F0"/>
              <w:right w:val="single" w:sz="12" w:space="0" w:color="00B0F0"/>
            </w:tcBorders>
            <w:vAlign w:val="center"/>
          </w:tcPr>
          <w:p w14:paraId="05895FDD" w14:textId="6F79BF1A" w:rsidR="002D6392" w:rsidRPr="007258E3" w:rsidRDefault="00807F28" w:rsidP="002D4833">
            <w:pPr>
              <w:tabs>
                <w:tab w:val="left" w:pos="2652"/>
              </w:tabs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</w:pPr>
            <w:r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>„</w:t>
            </w:r>
            <w:r w:rsidR="00863214"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>Законски оквир с</w:t>
            </w:r>
            <w:r w:rsidR="001D24AA"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>тручно –</w:t>
            </w:r>
            <w:r w:rsidR="00863214"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 xml:space="preserve"> педагошког</w:t>
            </w:r>
            <w:r w:rsidR="001D24AA"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 xml:space="preserve"> надзор</w:t>
            </w:r>
            <w:r w:rsidR="00863214"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>а школе</w:t>
            </w:r>
            <w:r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>“</w:t>
            </w:r>
            <w:r w:rsidR="00863214"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 xml:space="preserve"> </w:t>
            </w:r>
          </w:p>
          <w:p w14:paraId="703CDD65" w14:textId="5D59F229" w:rsidR="00883EA7" w:rsidRPr="007258E3" w:rsidRDefault="00863214" w:rsidP="00863214">
            <w:pPr>
              <w:tabs>
                <w:tab w:val="left" w:pos="2652"/>
              </w:tabs>
              <w:jc w:val="right"/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</w:pPr>
            <w:r w:rsidRPr="007258E3">
              <w:rPr>
                <w:rFonts w:cstheme="minorHAnsi"/>
                <w:b/>
                <w:bCs/>
                <w:sz w:val="24"/>
                <w:szCs w:val="24"/>
                <w:highlight w:val="yellow"/>
                <w:lang w:val="sr-Cyrl-RS"/>
              </w:rPr>
              <w:t>Марина Павловић</w:t>
            </w:r>
            <w:r w:rsidRPr="007258E3">
              <w:rPr>
                <w:rFonts w:cstheme="minorHAnsi"/>
                <w:sz w:val="24"/>
                <w:szCs w:val="24"/>
                <w:highlight w:val="yellow"/>
                <w:lang w:val="sr-Cyrl-RS"/>
              </w:rPr>
              <w:t>, дипл.психолог, виши педагошки саветник</w:t>
            </w:r>
          </w:p>
        </w:tc>
      </w:tr>
      <w:tr w:rsidR="00F12678" w14:paraId="7F9646E9" w14:textId="77777777" w:rsidTr="00A430DC">
        <w:trPr>
          <w:trHeight w:val="567"/>
        </w:trPr>
        <w:tc>
          <w:tcPr>
            <w:tcW w:w="1951" w:type="dxa"/>
            <w:tcBorders>
              <w:top w:val="single" w:sz="4" w:space="0" w:color="00B0F0"/>
              <w:left w:val="single" w:sz="12" w:space="0" w:color="00B0F0"/>
              <w:bottom w:val="single" w:sz="4" w:space="0" w:color="00B0F0"/>
              <w:right w:val="single" w:sz="12" w:space="0" w:color="00B0F0"/>
            </w:tcBorders>
            <w:vAlign w:val="center"/>
          </w:tcPr>
          <w:p w14:paraId="1368E1BD" w14:textId="401C24F8" w:rsidR="00F12678" w:rsidRPr="007258E3" w:rsidRDefault="005C28B5" w:rsidP="005C28B5">
            <w:pPr>
              <w:tabs>
                <w:tab w:val="left" w:pos="2652"/>
              </w:tabs>
              <w:jc w:val="center"/>
              <w:rPr>
                <w:rFonts w:cstheme="minorHAnsi"/>
                <w:sz w:val="24"/>
                <w:szCs w:val="24"/>
                <w:highlight w:val="yellow"/>
                <w:lang w:val="sr-Cyrl-RS"/>
              </w:rPr>
            </w:pPr>
            <w:r w:rsidRPr="007258E3">
              <w:rPr>
                <w:rFonts w:cstheme="minorHAnsi"/>
                <w:sz w:val="24"/>
                <w:szCs w:val="24"/>
                <w:highlight w:val="yellow"/>
                <w:lang w:val="sr-Cyrl-RS"/>
              </w:rPr>
              <w:t>17:20-17:30</w:t>
            </w:r>
          </w:p>
        </w:tc>
        <w:tc>
          <w:tcPr>
            <w:tcW w:w="8011" w:type="dxa"/>
            <w:tcBorders>
              <w:top w:val="single" w:sz="4" w:space="0" w:color="00B0F0"/>
              <w:left w:val="single" w:sz="12" w:space="0" w:color="00B0F0"/>
              <w:bottom w:val="single" w:sz="4" w:space="0" w:color="00B0F0"/>
              <w:right w:val="single" w:sz="12" w:space="0" w:color="00B0F0"/>
            </w:tcBorders>
            <w:vAlign w:val="center"/>
          </w:tcPr>
          <w:p w14:paraId="304F48F7" w14:textId="4E78C3A1" w:rsidR="002D4833" w:rsidRPr="007258E3" w:rsidRDefault="007D1CC2" w:rsidP="002D4833">
            <w:pPr>
              <w:tabs>
                <w:tab w:val="left" w:pos="2652"/>
              </w:tabs>
              <w:spacing w:after="120"/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</w:pPr>
            <w:r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 xml:space="preserve"> </w:t>
            </w:r>
            <w:r w:rsidR="002D4833"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>„</w:t>
            </w:r>
            <w:r w:rsidR="00807F28"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 xml:space="preserve">Стручно – педагошки надзор </w:t>
            </w:r>
            <w:r w:rsidR="008F372F"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 xml:space="preserve">и улога психолога и педагога </w:t>
            </w:r>
            <w:r w:rsidR="00807F28"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>из угла праксе</w:t>
            </w:r>
            <w:r w:rsidR="002D4833"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>“</w:t>
            </w:r>
          </w:p>
          <w:p w14:paraId="32BC5F06" w14:textId="0D1E0AAC" w:rsidR="002D4833" w:rsidRPr="007258E3" w:rsidRDefault="00807F28" w:rsidP="00863214">
            <w:pPr>
              <w:tabs>
                <w:tab w:val="left" w:pos="2652"/>
              </w:tabs>
              <w:jc w:val="right"/>
              <w:rPr>
                <w:rFonts w:cstheme="minorHAnsi"/>
                <w:sz w:val="24"/>
                <w:szCs w:val="24"/>
                <w:highlight w:val="yellow"/>
                <w:lang w:val="sr-Cyrl-RS"/>
              </w:rPr>
            </w:pPr>
            <w:r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>Бранка Тишма</w:t>
            </w:r>
            <w:r w:rsidRPr="007258E3">
              <w:rPr>
                <w:rFonts w:cstheme="minorHAnsi"/>
                <w:sz w:val="24"/>
                <w:szCs w:val="24"/>
                <w:highlight w:val="yellow"/>
                <w:lang w:val="sr-Cyrl-RS"/>
              </w:rPr>
              <w:t>, дипл.психолог</w:t>
            </w:r>
          </w:p>
        </w:tc>
      </w:tr>
      <w:tr w:rsidR="00F12678" w14:paraId="63D06E7F" w14:textId="77777777" w:rsidTr="00A430DC">
        <w:trPr>
          <w:trHeight w:val="567"/>
        </w:trPr>
        <w:tc>
          <w:tcPr>
            <w:tcW w:w="1951" w:type="dxa"/>
            <w:tcBorders>
              <w:top w:val="single" w:sz="4" w:space="0" w:color="00B0F0"/>
              <w:left w:val="single" w:sz="12" w:space="0" w:color="00B0F0"/>
              <w:bottom w:val="single" w:sz="4" w:space="0" w:color="00B0F0"/>
              <w:right w:val="single" w:sz="12" w:space="0" w:color="00B0F0"/>
            </w:tcBorders>
            <w:vAlign w:val="center"/>
          </w:tcPr>
          <w:p w14:paraId="432B61C3" w14:textId="702AFAB2" w:rsidR="00F12678" w:rsidRPr="007258E3" w:rsidRDefault="005C28B5" w:rsidP="00187B7A">
            <w:pPr>
              <w:tabs>
                <w:tab w:val="left" w:pos="2652"/>
              </w:tabs>
              <w:jc w:val="center"/>
              <w:rPr>
                <w:rFonts w:cstheme="minorHAnsi"/>
                <w:sz w:val="24"/>
                <w:szCs w:val="24"/>
                <w:highlight w:val="yellow"/>
                <w:lang w:val="sr-Cyrl-RS"/>
              </w:rPr>
            </w:pPr>
            <w:r w:rsidRPr="007258E3">
              <w:rPr>
                <w:rFonts w:cstheme="minorHAnsi"/>
                <w:sz w:val="24"/>
                <w:szCs w:val="24"/>
                <w:highlight w:val="yellow"/>
                <w:lang w:val="sr-Cyrl-RS"/>
              </w:rPr>
              <w:t>17:30-18:30</w:t>
            </w:r>
          </w:p>
        </w:tc>
        <w:tc>
          <w:tcPr>
            <w:tcW w:w="8011" w:type="dxa"/>
            <w:tcBorders>
              <w:top w:val="single" w:sz="4" w:space="0" w:color="00B0F0"/>
              <w:left w:val="single" w:sz="12" w:space="0" w:color="00B0F0"/>
              <w:bottom w:val="single" w:sz="4" w:space="0" w:color="00B0F0"/>
              <w:right w:val="single" w:sz="12" w:space="0" w:color="00B0F0"/>
            </w:tcBorders>
            <w:vAlign w:val="center"/>
          </w:tcPr>
          <w:p w14:paraId="642FA3C8" w14:textId="6142CE5D" w:rsidR="002D4833" w:rsidRPr="007258E3" w:rsidRDefault="002D4833" w:rsidP="00561E55">
            <w:pPr>
              <w:tabs>
                <w:tab w:val="left" w:pos="2652"/>
              </w:tabs>
              <w:rPr>
                <w:rFonts w:cstheme="minorHAnsi"/>
                <w:sz w:val="24"/>
                <w:szCs w:val="24"/>
                <w:highlight w:val="yellow"/>
                <w:lang w:val="sr-Cyrl-RS"/>
              </w:rPr>
            </w:pPr>
            <w:r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>„</w:t>
            </w:r>
            <w:r w:rsidR="00807F28"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>Анализа случајева из праксе стручно-педагошког надзора појединца</w:t>
            </w:r>
            <w:r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>“</w:t>
            </w:r>
            <w:r w:rsidR="00561E55"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 xml:space="preserve">, </w:t>
            </w:r>
            <w:r w:rsidR="00561E55" w:rsidRPr="007258E3">
              <w:rPr>
                <w:rFonts w:cstheme="minorHAnsi"/>
                <w:sz w:val="24"/>
                <w:szCs w:val="24"/>
                <w:highlight w:val="yellow"/>
                <w:lang w:val="sr-Cyrl-RS"/>
              </w:rPr>
              <w:t>оснвна и средња стручна школа</w:t>
            </w:r>
          </w:p>
          <w:p w14:paraId="521DFF1A" w14:textId="06C39113" w:rsidR="00A932FC" w:rsidRPr="007258E3" w:rsidRDefault="00807F28" w:rsidP="00863214">
            <w:pPr>
              <w:tabs>
                <w:tab w:val="left" w:pos="2652"/>
              </w:tabs>
              <w:jc w:val="right"/>
              <w:rPr>
                <w:rFonts w:cstheme="minorHAnsi"/>
                <w:sz w:val="24"/>
                <w:szCs w:val="24"/>
                <w:highlight w:val="yellow"/>
                <w:lang w:val="sr-Cyrl-RS"/>
              </w:rPr>
            </w:pPr>
            <w:r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>Бранка Тишма</w:t>
            </w:r>
            <w:r w:rsidRPr="007258E3">
              <w:rPr>
                <w:rFonts w:cstheme="minorHAnsi"/>
                <w:sz w:val="24"/>
                <w:szCs w:val="24"/>
                <w:highlight w:val="yellow"/>
                <w:lang w:val="sr-Cyrl-RS"/>
              </w:rPr>
              <w:t>, дипл.психолог</w:t>
            </w:r>
          </w:p>
        </w:tc>
      </w:tr>
      <w:tr w:rsidR="00807F28" w14:paraId="26D76442" w14:textId="77777777" w:rsidTr="00A430DC">
        <w:trPr>
          <w:trHeight w:val="567"/>
        </w:trPr>
        <w:tc>
          <w:tcPr>
            <w:tcW w:w="1951" w:type="dxa"/>
            <w:tcBorders>
              <w:top w:val="single" w:sz="4" w:space="0" w:color="00B0F0"/>
              <w:left w:val="single" w:sz="12" w:space="0" w:color="00B0F0"/>
              <w:bottom w:val="single" w:sz="4" w:space="0" w:color="00B0F0"/>
              <w:right w:val="single" w:sz="12" w:space="0" w:color="00B0F0"/>
            </w:tcBorders>
            <w:vAlign w:val="center"/>
          </w:tcPr>
          <w:p w14:paraId="37E2A36F" w14:textId="08D3F560" w:rsidR="00807F28" w:rsidRPr="007258E3" w:rsidRDefault="005C28B5" w:rsidP="00187B7A">
            <w:pPr>
              <w:tabs>
                <w:tab w:val="left" w:pos="2652"/>
              </w:tabs>
              <w:jc w:val="center"/>
              <w:rPr>
                <w:rFonts w:cstheme="minorHAnsi"/>
                <w:sz w:val="24"/>
                <w:szCs w:val="24"/>
                <w:highlight w:val="yellow"/>
                <w:lang w:val="sr-Cyrl-RS"/>
              </w:rPr>
            </w:pPr>
            <w:r w:rsidRPr="007258E3">
              <w:rPr>
                <w:rFonts w:cstheme="minorHAnsi"/>
                <w:sz w:val="24"/>
                <w:szCs w:val="24"/>
                <w:highlight w:val="yellow"/>
                <w:lang w:val="sr-Cyrl-RS"/>
              </w:rPr>
              <w:t>18:30-19:30</w:t>
            </w:r>
          </w:p>
        </w:tc>
        <w:tc>
          <w:tcPr>
            <w:tcW w:w="8011" w:type="dxa"/>
            <w:tcBorders>
              <w:top w:val="single" w:sz="4" w:space="0" w:color="00B0F0"/>
              <w:left w:val="single" w:sz="12" w:space="0" w:color="00B0F0"/>
              <w:bottom w:val="single" w:sz="4" w:space="0" w:color="00B0F0"/>
              <w:right w:val="single" w:sz="12" w:space="0" w:color="00B0F0"/>
            </w:tcBorders>
            <w:vAlign w:val="center"/>
          </w:tcPr>
          <w:p w14:paraId="09DB3764" w14:textId="77777777" w:rsidR="00807F28" w:rsidRPr="007258E3" w:rsidRDefault="00807F28" w:rsidP="00561E55">
            <w:pPr>
              <w:tabs>
                <w:tab w:val="left" w:pos="2652"/>
              </w:tabs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</w:pPr>
            <w:r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>„Анализа случајева из праксе стручно-педагошког надзора појединца“</w:t>
            </w:r>
          </w:p>
          <w:p w14:paraId="7BC0465B" w14:textId="1A58014E" w:rsidR="00561E55" w:rsidRPr="007258E3" w:rsidRDefault="00561E55" w:rsidP="002D4833">
            <w:pPr>
              <w:tabs>
                <w:tab w:val="left" w:pos="2652"/>
              </w:tabs>
              <w:spacing w:after="120"/>
              <w:rPr>
                <w:rFonts w:cstheme="minorHAnsi"/>
                <w:sz w:val="24"/>
                <w:szCs w:val="24"/>
                <w:highlight w:val="yellow"/>
                <w:lang w:val="sr-Cyrl-RS"/>
              </w:rPr>
            </w:pPr>
            <w:r w:rsidRPr="007258E3">
              <w:rPr>
                <w:rFonts w:cstheme="minorHAnsi"/>
                <w:sz w:val="24"/>
                <w:szCs w:val="24"/>
                <w:highlight w:val="yellow"/>
                <w:lang w:val="sr-Cyrl-RS"/>
              </w:rPr>
              <w:t>основна школа и гимназија</w:t>
            </w:r>
          </w:p>
          <w:p w14:paraId="52BB949E" w14:textId="1396941F" w:rsidR="00CB1F74" w:rsidRPr="007258E3" w:rsidRDefault="00CB1F74" w:rsidP="002D4833">
            <w:pPr>
              <w:tabs>
                <w:tab w:val="left" w:pos="2652"/>
              </w:tabs>
              <w:spacing w:after="120"/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</w:pPr>
            <w:r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>„Осврт на екстерно вредновање школа и улогу психолога и педагога“</w:t>
            </w:r>
          </w:p>
          <w:p w14:paraId="0CA4BC45" w14:textId="21589274" w:rsidR="00807F28" w:rsidRPr="007258E3" w:rsidRDefault="00807F28" w:rsidP="00807F28">
            <w:pPr>
              <w:tabs>
                <w:tab w:val="left" w:pos="2652"/>
              </w:tabs>
              <w:jc w:val="right"/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</w:pPr>
            <w:r w:rsidRPr="007258E3">
              <w:rPr>
                <w:rFonts w:cstheme="minorHAnsi"/>
                <w:b/>
                <w:bCs/>
                <w:sz w:val="24"/>
                <w:szCs w:val="24"/>
                <w:highlight w:val="yellow"/>
                <w:lang w:val="sr-Cyrl-RS"/>
              </w:rPr>
              <w:t>Марина Павловић</w:t>
            </w:r>
            <w:r w:rsidRPr="007258E3">
              <w:rPr>
                <w:rFonts w:cstheme="minorHAnsi"/>
                <w:sz w:val="24"/>
                <w:szCs w:val="24"/>
                <w:highlight w:val="yellow"/>
                <w:lang w:val="sr-Cyrl-RS"/>
              </w:rPr>
              <w:t>, дипл.психолог, виши педагошки саветник</w:t>
            </w:r>
          </w:p>
        </w:tc>
      </w:tr>
      <w:tr w:rsidR="00FC6B76" w14:paraId="2E5C2C17" w14:textId="77777777" w:rsidTr="00A430DC">
        <w:trPr>
          <w:trHeight w:val="567"/>
        </w:trPr>
        <w:tc>
          <w:tcPr>
            <w:tcW w:w="1951" w:type="dxa"/>
            <w:tcBorders>
              <w:top w:val="single" w:sz="4" w:space="0" w:color="00B0F0"/>
              <w:left w:val="single" w:sz="12" w:space="0" w:color="00B0F0"/>
              <w:bottom w:val="single" w:sz="12" w:space="0" w:color="00B0F0"/>
              <w:right w:val="single" w:sz="12" w:space="0" w:color="00B0F0"/>
            </w:tcBorders>
            <w:vAlign w:val="center"/>
          </w:tcPr>
          <w:p w14:paraId="78DABEBA" w14:textId="77777777" w:rsidR="00FC6B76" w:rsidRPr="007258E3" w:rsidRDefault="00FC6B76" w:rsidP="00187B7A">
            <w:pPr>
              <w:tabs>
                <w:tab w:val="left" w:pos="2652"/>
              </w:tabs>
              <w:jc w:val="center"/>
              <w:rPr>
                <w:rFonts w:cstheme="minorHAnsi"/>
                <w:sz w:val="24"/>
                <w:szCs w:val="24"/>
                <w:highlight w:val="yellow"/>
                <w:lang w:val="sr-Cyrl-RS"/>
              </w:rPr>
            </w:pPr>
            <w:r w:rsidRPr="007258E3">
              <w:rPr>
                <w:rFonts w:cstheme="minorHAnsi"/>
                <w:sz w:val="24"/>
                <w:szCs w:val="24"/>
                <w:highlight w:val="yellow"/>
                <w:lang w:val="sr-Cyrl-RS"/>
              </w:rPr>
              <w:t>19:30-20:00</w:t>
            </w:r>
          </w:p>
        </w:tc>
        <w:tc>
          <w:tcPr>
            <w:tcW w:w="8011" w:type="dxa"/>
            <w:tcBorders>
              <w:top w:val="single" w:sz="4" w:space="0" w:color="00B0F0"/>
              <w:left w:val="single" w:sz="12" w:space="0" w:color="00B0F0"/>
              <w:bottom w:val="single" w:sz="12" w:space="0" w:color="00B0F0"/>
              <w:right w:val="single" w:sz="12" w:space="0" w:color="00B0F0"/>
            </w:tcBorders>
            <w:vAlign w:val="center"/>
          </w:tcPr>
          <w:p w14:paraId="7AD3E745" w14:textId="77777777" w:rsidR="00FC6B76" w:rsidRPr="007258E3" w:rsidRDefault="00A430DC" w:rsidP="00B82F56">
            <w:pPr>
              <w:tabs>
                <w:tab w:val="left" w:pos="2652"/>
              </w:tabs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</w:pPr>
            <w:r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>Питања учесника</w:t>
            </w:r>
            <w:r w:rsidR="00B82F56" w:rsidRPr="007258E3">
              <w:rPr>
                <w:rFonts w:cstheme="minorHAnsi"/>
                <w:b/>
                <w:sz w:val="24"/>
                <w:szCs w:val="24"/>
                <w:highlight w:val="yellow"/>
                <w:lang w:val="sr-Cyrl-RS"/>
              </w:rPr>
              <w:t xml:space="preserve"> и одговори</w:t>
            </w:r>
          </w:p>
        </w:tc>
      </w:tr>
    </w:tbl>
    <w:p w14:paraId="21144919" w14:textId="77777777" w:rsidR="00D66AB9" w:rsidRDefault="00D66AB9" w:rsidP="000D7512">
      <w:pPr>
        <w:rPr>
          <w:rFonts w:eastAsia="Times New Roman" w:cstheme="minorHAnsi"/>
          <w:b/>
          <w:color w:val="222222"/>
          <w:sz w:val="20"/>
          <w:szCs w:val="20"/>
        </w:rPr>
      </w:pPr>
    </w:p>
    <w:sectPr w:rsidR="00D66AB9" w:rsidSect="00D66AB9">
      <w:pgSz w:w="12240" w:h="15840"/>
      <w:pgMar w:top="284" w:right="1247" w:bottom="28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18"/>
    <w:rsid w:val="00015E55"/>
    <w:rsid w:val="00021BC6"/>
    <w:rsid w:val="00066FA4"/>
    <w:rsid w:val="00080CCD"/>
    <w:rsid w:val="000D7512"/>
    <w:rsid w:val="00101043"/>
    <w:rsid w:val="00102C18"/>
    <w:rsid w:val="00137E96"/>
    <w:rsid w:val="00161D01"/>
    <w:rsid w:val="00187B7A"/>
    <w:rsid w:val="001949B9"/>
    <w:rsid w:val="00195FA7"/>
    <w:rsid w:val="001D24AA"/>
    <w:rsid w:val="001F5349"/>
    <w:rsid w:val="001F67A4"/>
    <w:rsid w:val="00203504"/>
    <w:rsid w:val="002268FD"/>
    <w:rsid w:val="00277192"/>
    <w:rsid w:val="00284279"/>
    <w:rsid w:val="002B349A"/>
    <w:rsid w:val="002B60BA"/>
    <w:rsid w:val="002C2DC0"/>
    <w:rsid w:val="002D4833"/>
    <w:rsid w:val="002D6392"/>
    <w:rsid w:val="002E1B74"/>
    <w:rsid w:val="002E66B1"/>
    <w:rsid w:val="00337AD2"/>
    <w:rsid w:val="00342543"/>
    <w:rsid w:val="003537B3"/>
    <w:rsid w:val="00381A30"/>
    <w:rsid w:val="003B131C"/>
    <w:rsid w:val="003F0714"/>
    <w:rsid w:val="00412440"/>
    <w:rsid w:val="0047666E"/>
    <w:rsid w:val="004774E0"/>
    <w:rsid w:val="00493806"/>
    <w:rsid w:val="00527637"/>
    <w:rsid w:val="00561E55"/>
    <w:rsid w:val="00583F01"/>
    <w:rsid w:val="005C28B5"/>
    <w:rsid w:val="005F40D0"/>
    <w:rsid w:val="005F522C"/>
    <w:rsid w:val="00603DA5"/>
    <w:rsid w:val="006433C1"/>
    <w:rsid w:val="006A2F6A"/>
    <w:rsid w:val="006C03A5"/>
    <w:rsid w:val="006D18D8"/>
    <w:rsid w:val="007258E3"/>
    <w:rsid w:val="00727EDA"/>
    <w:rsid w:val="00746E5D"/>
    <w:rsid w:val="00767C04"/>
    <w:rsid w:val="00770B02"/>
    <w:rsid w:val="00791CB9"/>
    <w:rsid w:val="007A78F5"/>
    <w:rsid w:val="007D1CC2"/>
    <w:rsid w:val="007F3100"/>
    <w:rsid w:val="00807F28"/>
    <w:rsid w:val="0084476A"/>
    <w:rsid w:val="00856A0E"/>
    <w:rsid w:val="00863214"/>
    <w:rsid w:val="00873BF7"/>
    <w:rsid w:val="00874733"/>
    <w:rsid w:val="00883EA7"/>
    <w:rsid w:val="008B17F7"/>
    <w:rsid w:val="008C4349"/>
    <w:rsid w:val="008E0750"/>
    <w:rsid w:val="008E6216"/>
    <w:rsid w:val="008F372F"/>
    <w:rsid w:val="00907687"/>
    <w:rsid w:val="009230D0"/>
    <w:rsid w:val="00931CB9"/>
    <w:rsid w:val="0094199E"/>
    <w:rsid w:val="0099535E"/>
    <w:rsid w:val="009C157D"/>
    <w:rsid w:val="009D2A71"/>
    <w:rsid w:val="009D7C2D"/>
    <w:rsid w:val="009F19C6"/>
    <w:rsid w:val="00A430DC"/>
    <w:rsid w:val="00A50203"/>
    <w:rsid w:val="00A571C4"/>
    <w:rsid w:val="00A709FD"/>
    <w:rsid w:val="00A932FC"/>
    <w:rsid w:val="00AB45DC"/>
    <w:rsid w:val="00B37A97"/>
    <w:rsid w:val="00B82F56"/>
    <w:rsid w:val="00BF4D87"/>
    <w:rsid w:val="00CA56DF"/>
    <w:rsid w:val="00CB12C8"/>
    <w:rsid w:val="00CB1F74"/>
    <w:rsid w:val="00CF0CF5"/>
    <w:rsid w:val="00D305B0"/>
    <w:rsid w:val="00D66AB9"/>
    <w:rsid w:val="00D67AF7"/>
    <w:rsid w:val="00D768D0"/>
    <w:rsid w:val="00D843E1"/>
    <w:rsid w:val="00D86A2C"/>
    <w:rsid w:val="00D93C6D"/>
    <w:rsid w:val="00DA3F5F"/>
    <w:rsid w:val="00DF316D"/>
    <w:rsid w:val="00DF6788"/>
    <w:rsid w:val="00E15CA6"/>
    <w:rsid w:val="00E26A97"/>
    <w:rsid w:val="00E370B9"/>
    <w:rsid w:val="00E679F3"/>
    <w:rsid w:val="00EF1473"/>
    <w:rsid w:val="00F12678"/>
    <w:rsid w:val="00F13F0B"/>
    <w:rsid w:val="00F215C9"/>
    <w:rsid w:val="00F65ABF"/>
    <w:rsid w:val="00F815AF"/>
    <w:rsid w:val="00FC1FD6"/>
    <w:rsid w:val="00FC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D9328"/>
  <w15:docId w15:val="{3F4DCD22-732A-4114-9689-A499AD1C2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8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2F6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F6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F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1CB9"/>
    <w:rPr>
      <w:color w:val="0563C1" w:themeColor="hyperlink"/>
      <w:u w:val="single"/>
    </w:rPr>
  </w:style>
  <w:style w:type="paragraph" w:styleId="Header">
    <w:name w:val="header"/>
    <w:basedOn w:val="Normal"/>
    <w:link w:val="HeaderChar"/>
    <w:rsid w:val="007258E3"/>
    <w:pPr>
      <w:tabs>
        <w:tab w:val="center" w:pos="4535"/>
        <w:tab w:val="right" w:pos="9071"/>
      </w:tabs>
    </w:pPr>
    <w:rPr>
      <w:rFonts w:ascii="Times New Roman" w:eastAsia="Times New Roman" w:hAnsi="Times New Roman" w:cs="Times New Roman"/>
      <w:bCs/>
      <w:sz w:val="24"/>
      <w:szCs w:val="24"/>
      <w:lang w:val="sr-Latn-CS" w:eastAsia="sr-Latn-CS"/>
    </w:rPr>
  </w:style>
  <w:style w:type="character" w:customStyle="1" w:styleId="HeaderChar">
    <w:name w:val="Header Char"/>
    <w:basedOn w:val="DefaultParagraphFont"/>
    <w:link w:val="Header"/>
    <w:rsid w:val="007258E3"/>
    <w:rPr>
      <w:rFonts w:ascii="Times New Roman" w:eastAsia="Times New Roman" w:hAnsi="Times New Roman" w:cs="Times New Roman"/>
      <w:bCs/>
      <w:sz w:val="24"/>
      <w:szCs w:val="24"/>
      <w:lang w:val="sr-Latn-CS" w:eastAsia="sr-Latn-C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isabajic.org.rs" TargetMode="External"/><Relationship Id="rId5" Type="http://schemas.openxmlformats.org/officeDocument/2006/relationships/hyperlink" Target="mailto:isabajic@sbb.rs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Olivera Amidžić</cp:lastModifiedBy>
  <cp:revision>3</cp:revision>
  <cp:lastPrinted>2020-08-30T14:59:00Z</cp:lastPrinted>
  <dcterms:created xsi:type="dcterms:W3CDTF">2021-10-17T12:11:00Z</dcterms:created>
  <dcterms:modified xsi:type="dcterms:W3CDTF">2022-03-09T10:45:00Z</dcterms:modified>
</cp:coreProperties>
</file>