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1 Tabel - Lijsten met klanten: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Klantid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2 Klant of prospect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TabelKlantOfProspect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3 Aanspreking (hangt af van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TabelSoortAanspreking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(1,2,3,4)) 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4 Naam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5 Adres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Straat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</w:t>
      </w:r>
      <w:proofErr w:type="spellEnd"/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Poscode</w:t>
      </w:r>
      <w:proofErr w:type="spellEnd"/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Gemeente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6 Emailadres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7 Actief (ja/nee) 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neen geen communicatie: 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TabelSoortCommunicatie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8 Welke soort Klant 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Indien Klant (2) &amp; Indien Actief (7) anders (9) Prospect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TabelSoortKlant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1,2,3,4,5) 1 resultaat mogelijk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9 Welke Prospect 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Indien Prospect (2) dan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TabelSoortProspect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(2,3,4))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10 Welke soort communicatie (TabelSoortCommunicatie:1,2,3,4,5,6,7,8)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11 Welk communicatiemiddel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TabelCummunicatieMiddel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1,2,3)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Indien Adres (5) ingevuld dan 2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TabelCummunicatieMiddel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Indien Emailadres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(7) ingevuld is dan 1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TabelCummunicatieMiddel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Indien Adres (5) ingevuld 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&amp; Indien Emailadres (7) ingevuld is dan = 1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TabelCummunicatieMiddel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Prioritair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TabelKlantOfProspect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1 Klant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2 Prospect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TabelSoortAanspreking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IdAanspreking</w:t>
      </w:r>
      <w:proofErr w:type="spellEnd"/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1 Beste klant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2 "Naam Zwembadbouwer"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3 "Naam Groothandel"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4 Beste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TabelSoortKlant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IdKlantsoort</w:t>
      </w:r>
      <w:proofErr w:type="spellEnd"/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1Eigen Klanten ZBE;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2Klanten ZBE van zwembadbouwer: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3Klanten ZBE van Groothandel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4Proffesionele klanten: Zwembadbouwers ZBB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5Proffesionele klanten: Groothandel ZBG 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TabelSoortProspect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IdSoortProspect</w:t>
      </w:r>
      <w:proofErr w:type="spellEnd"/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1 Prospect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Zwembadbeigenaar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ZBE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2 Prospect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ZWembadbouwervZBB</w:t>
      </w:r>
      <w:proofErr w:type="spellEnd"/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3 Prospect Zwembadgroothandel ZBG (Herstelling warmtepompen)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TabelSoortCommunicatie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IdCommunicatiesoort</w:t>
      </w:r>
      <w:proofErr w:type="spellEnd"/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1 klant krijgt alle relevante info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2 Klant krijgt door zwembadbouwer gefilterde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communcatie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(klant blijft eigendom van de zwembadbouwer)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3 Klant mag geen communicatie krijgen (wegens doorverwezen door Groothandel, voor herstelling)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4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Proffesionele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klant: Zwembadbouwer, Krijgt specifieke communicatie 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Proffesionele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klant: Groothandel, Krijgt specifieke communicatie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6 ZBE Prospect krijgt Marketing 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7 ZBB prospect krijgt Marketing 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8 ZBG Prospect krijgt Marketing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9 Uitgeschreven (GDPR)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TabelCummunicatieMiddel</w:t>
      </w:r>
      <w:proofErr w:type="spellEnd"/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IdCummunicatieMiddel</w:t>
      </w:r>
      <w:proofErr w:type="spellEnd"/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1 Email - Mailing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2 Post - Mailing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(3 Bussen - Folders)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TabelCommunicatieBoodschappen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IdCommunicatieboodschap</w:t>
      </w:r>
      <w:proofErr w:type="spellEnd"/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1 opening/afsluit Zwembadseizoen 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ja(Indien 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Klant,actief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ja,communicatiesoort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=1of2)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//Extra info Nee(Indien=prospect, niet actieve klant, 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communicatiesoort 3,4,5,6,7,8,9)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2 Verlofregelingen 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ja(indien = klant, actief=ja, communicatiesoort 1,2,4,5)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//Extra info Nee(Indien = prospect, actief = nee, 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communicatiesoort = 3,6,7,8,9)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3 Klant Marketing/nieuwe producten/interessante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aanbiedingen,speciale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aanbiedingen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ja(indien klant of prospect, klant is actief= ja, communicatiesoort = 1,6,7,8)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//Extra info Nee(Indien = klant actief = nee, 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communicatiesoort = 2,3,4,9)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4 nieuwsbrieven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ja(indien klant, klant is actief= ja &amp; nee, communicatiesoort = 1,6,7,8)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//Extra info Nee(Indien = klant, 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communicatiesoort = 2,3,4,9)</w:t>
      </w:r>
    </w:p>
    <w:p w:rsidR="009F633B" w:rsidRDefault="009F633B" w:rsidP="009F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5 Geen </w:t>
      </w:r>
    </w:p>
    <w:p w:rsidR="005D215E" w:rsidRDefault="009F633B" w:rsidP="009F633B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(als is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communciatiesoort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9)</w:t>
      </w:r>
      <w:bookmarkStart w:id="0" w:name="_GoBack"/>
      <w:bookmarkEnd w:id="0"/>
    </w:p>
    <w:sectPr w:rsidR="005D2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3B"/>
    <w:rsid w:val="00026B75"/>
    <w:rsid w:val="00546307"/>
    <w:rsid w:val="009F633B"/>
    <w:rsid w:val="00AA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1D0147-34D1-4A82-BA15-7653B2E3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3329</TotalTime>
  <Pages>2</Pages>
  <Words>459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Esprit</dc:creator>
  <cp:keywords/>
  <dc:description/>
  <cp:lastModifiedBy>Thomas Esprit</cp:lastModifiedBy>
  <cp:revision>1</cp:revision>
  <cp:lastPrinted>2019-11-09T10:27:00Z</cp:lastPrinted>
  <dcterms:created xsi:type="dcterms:W3CDTF">2019-11-09T10:23:00Z</dcterms:created>
  <dcterms:modified xsi:type="dcterms:W3CDTF">2019-11-11T17:56:00Z</dcterms:modified>
</cp:coreProperties>
</file>