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B8F0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Tessa Blankenship</w:t>
      </w:r>
    </w:p>
    <w:p w14:paraId="51B98DC0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TDBLANKE</w:t>
      </w:r>
    </w:p>
    <w:p w14:paraId="567FF24A" w14:textId="77777777" w:rsidR="001674DF" w:rsidRPr="001674DF" w:rsidRDefault="00AB0D9B" w:rsidP="001674DF">
      <w:pPr>
        <w:spacing w:line="480" w:lineRule="auto"/>
        <w:rPr>
          <w:rFonts w:ascii="Arial" w:hAnsi="Arial" w:cs="Arial"/>
        </w:rPr>
      </w:pPr>
      <w:hyperlink r:id="rId4" w:history="1">
        <w:r w:rsidR="001674DF" w:rsidRPr="001674DF">
          <w:rPr>
            <w:rStyle w:val="Hyperlink"/>
            <w:rFonts w:ascii="Arial" w:hAnsi="Arial" w:cs="Arial"/>
          </w:rPr>
          <w:t>tdblanke@syr.edu</w:t>
        </w:r>
      </w:hyperlink>
    </w:p>
    <w:p w14:paraId="057EDE2C" w14:textId="52C9015E" w:rsidR="00704EE7" w:rsidRDefault="001674DF" w:rsidP="001674D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Table of Contents Data </w:t>
      </w:r>
      <w:r w:rsidR="00622DC1">
        <w:rPr>
          <w:rFonts w:ascii="Arial" w:hAnsi="Arial" w:cs="Arial"/>
          <w:b/>
          <w:bCs/>
        </w:rPr>
        <w:t>Analytics</w:t>
      </w:r>
      <w:r>
        <w:rPr>
          <w:rFonts w:ascii="Arial" w:hAnsi="Arial" w:cs="Arial"/>
          <w:b/>
          <w:bCs/>
        </w:rPr>
        <w:t xml:space="preserve"> Course IST </w:t>
      </w:r>
      <w:r w:rsidR="00622DC1">
        <w:rPr>
          <w:rFonts w:ascii="Arial" w:hAnsi="Arial" w:cs="Arial"/>
          <w:b/>
          <w:bCs/>
        </w:rPr>
        <w:t>565</w:t>
      </w:r>
    </w:p>
    <w:p w14:paraId="6F1DF6ED" w14:textId="685BDBE9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 </w:t>
      </w:r>
      <w:r w:rsidR="00174C43">
        <w:rPr>
          <w:rFonts w:ascii="Arial" w:hAnsi="Arial" w:cs="Arial"/>
        </w:rPr>
        <w:t xml:space="preserve">Hospital Readmission </w:t>
      </w:r>
      <w:r w:rsidR="00A72618">
        <w:rPr>
          <w:rFonts w:ascii="Arial" w:hAnsi="Arial" w:cs="Arial"/>
        </w:rPr>
        <w:t>Project Presentation</w:t>
      </w:r>
      <w:r w:rsidR="00174C43">
        <w:rPr>
          <w:rFonts w:ascii="Arial" w:hAnsi="Arial" w:cs="Arial"/>
        </w:rPr>
        <w:t>.pptx</w:t>
      </w:r>
      <w:r>
        <w:rPr>
          <w:rFonts w:ascii="Arial" w:hAnsi="Arial" w:cs="Arial"/>
        </w:rPr>
        <w:t xml:space="preserve"> – Provides the finalized report on </w:t>
      </w:r>
      <w:r w:rsidR="000C548D">
        <w:rPr>
          <w:rFonts w:ascii="Arial" w:hAnsi="Arial" w:cs="Arial"/>
        </w:rPr>
        <w:t xml:space="preserve">analysis competed on the Hospital </w:t>
      </w:r>
      <w:bookmarkStart w:id="0" w:name="_GoBack"/>
      <w:bookmarkEnd w:id="0"/>
      <w:r w:rsidR="000C548D">
        <w:rPr>
          <w:rFonts w:ascii="Arial" w:hAnsi="Arial" w:cs="Arial"/>
        </w:rPr>
        <w:t>Readmission Data</w:t>
      </w:r>
      <w:r>
        <w:rPr>
          <w:rFonts w:ascii="Arial" w:hAnsi="Arial" w:cs="Arial"/>
        </w:rPr>
        <w:t>.</w:t>
      </w:r>
    </w:p>
    <w:p w14:paraId="6B96E419" w14:textId="6A867615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174C43">
        <w:rPr>
          <w:rFonts w:ascii="Arial" w:hAnsi="Arial" w:cs="Arial"/>
        </w:rPr>
        <w:t>Hospital Readmit Data.csv</w:t>
      </w:r>
      <w:r>
        <w:rPr>
          <w:rFonts w:ascii="Arial" w:hAnsi="Arial" w:cs="Arial"/>
        </w:rPr>
        <w:t xml:space="preserve"> – </w:t>
      </w:r>
      <w:r w:rsidR="000C548D">
        <w:rPr>
          <w:rFonts w:ascii="Arial" w:hAnsi="Arial" w:cs="Arial"/>
        </w:rPr>
        <w:t>The Readmission Data used for analysis</w:t>
      </w:r>
      <w:r>
        <w:rPr>
          <w:rFonts w:ascii="Arial" w:hAnsi="Arial" w:cs="Arial"/>
        </w:rPr>
        <w:t>.</w:t>
      </w:r>
    </w:p>
    <w:p w14:paraId="0C67CFC0" w14:textId="18CFCAF2" w:rsidR="001674DF" w:rsidRP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0C548D">
        <w:rPr>
          <w:rFonts w:ascii="Arial" w:hAnsi="Arial" w:cs="Arial"/>
        </w:rPr>
        <w:t xml:space="preserve">Hospital Readmit Data </w:t>
      </w:r>
      <w:proofErr w:type="spellStart"/>
      <w:r w:rsidR="000C548D">
        <w:rPr>
          <w:rFonts w:ascii="Arial" w:hAnsi="Arial" w:cs="Arial"/>
        </w:rPr>
        <w:t>Analysis</w:t>
      </w:r>
      <w:r w:rsidR="00174C43">
        <w:rPr>
          <w:rFonts w:ascii="Arial" w:hAnsi="Arial" w:cs="Arial"/>
        </w:rPr>
        <w:t>.Rmd</w:t>
      </w:r>
      <w:proofErr w:type="spellEnd"/>
      <w:r>
        <w:rPr>
          <w:rFonts w:ascii="Arial" w:hAnsi="Arial" w:cs="Arial"/>
        </w:rPr>
        <w:t xml:space="preserve"> – </w:t>
      </w:r>
      <w:r w:rsidR="000C548D">
        <w:rPr>
          <w:rFonts w:ascii="Arial" w:hAnsi="Arial" w:cs="Arial"/>
        </w:rPr>
        <w:t>The analysis completed using R, in RStudio.</w:t>
      </w:r>
    </w:p>
    <w:sectPr w:rsidR="001674DF" w:rsidRPr="0016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F"/>
    <w:rsid w:val="000C548D"/>
    <w:rsid w:val="001674DF"/>
    <w:rsid w:val="00174C43"/>
    <w:rsid w:val="004B70AD"/>
    <w:rsid w:val="004C233B"/>
    <w:rsid w:val="005120E0"/>
    <w:rsid w:val="005B6F55"/>
    <w:rsid w:val="00622DC1"/>
    <w:rsid w:val="00622EA9"/>
    <w:rsid w:val="006913B2"/>
    <w:rsid w:val="00704EE7"/>
    <w:rsid w:val="007E16F7"/>
    <w:rsid w:val="00892AD0"/>
    <w:rsid w:val="009E757B"/>
    <w:rsid w:val="00A72618"/>
    <w:rsid w:val="00AB0D9B"/>
    <w:rsid w:val="00AC2D1E"/>
    <w:rsid w:val="00C150B7"/>
    <w:rsid w:val="00C41C38"/>
    <w:rsid w:val="00D22FBF"/>
    <w:rsid w:val="00DE1868"/>
    <w:rsid w:val="00F1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75AD"/>
  <w15:chartTrackingRefBased/>
  <w15:docId w15:val="{578B3169-A890-4FA8-81C1-BE156BEF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7E16F7"/>
    <w:pPr>
      <w:spacing w:line="480" w:lineRule="auto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7E16F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67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dblanke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Blankenship</dc:creator>
  <cp:keywords/>
  <dc:description/>
  <cp:lastModifiedBy>Tessa Blankenship</cp:lastModifiedBy>
  <cp:revision>19</cp:revision>
  <dcterms:created xsi:type="dcterms:W3CDTF">2020-03-18T02:50:00Z</dcterms:created>
  <dcterms:modified xsi:type="dcterms:W3CDTF">2020-04-25T19:28:00Z</dcterms:modified>
</cp:coreProperties>
</file>