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38B7" w14:textId="21848F1D" w:rsidR="00920E00" w:rsidRPr="000B7D7C" w:rsidRDefault="000B7D7C" w:rsidP="00920E00">
      <w:pPr>
        <w:spacing w:after="0" w:line="240" w:lineRule="auto"/>
        <w:ind w:left="284" w:hanging="142"/>
        <w:rPr>
          <w:b/>
          <w:bCs/>
          <w:sz w:val="24"/>
          <w:szCs w:val="24"/>
          <w:u w:val="single"/>
        </w:rPr>
      </w:pPr>
      <w:r w:rsidRPr="000B7D7C">
        <w:rPr>
          <w:b/>
          <w:bCs/>
          <w:sz w:val="24"/>
          <w:szCs w:val="24"/>
          <w:u w:val="single"/>
        </w:rPr>
        <w:t>Seznam otázek k ústní zkoušce z farmakologie pro program všeobecné lékařství</w:t>
      </w:r>
    </w:p>
    <w:p w14:paraId="2BDE0024" w14:textId="77777777" w:rsidR="005305D2" w:rsidRDefault="005305D2" w:rsidP="00FA26DD">
      <w:pPr>
        <w:spacing w:after="0" w:line="240" w:lineRule="auto"/>
        <w:ind w:left="1065" w:hanging="705"/>
        <w:rPr>
          <w:b/>
          <w:bCs/>
          <w:sz w:val="24"/>
          <w:szCs w:val="24"/>
        </w:rPr>
      </w:pPr>
    </w:p>
    <w:p w14:paraId="6F7305B3" w14:textId="2B883653" w:rsidR="00E55989" w:rsidRPr="005305D2" w:rsidRDefault="00E55989" w:rsidP="000B7D7C">
      <w:pPr>
        <w:spacing w:after="0" w:line="240" w:lineRule="auto"/>
        <w:ind w:left="1065" w:hanging="923"/>
        <w:rPr>
          <w:b/>
          <w:bCs/>
          <w:sz w:val="24"/>
          <w:szCs w:val="24"/>
        </w:rPr>
      </w:pPr>
      <w:r w:rsidRPr="005305D2">
        <w:rPr>
          <w:b/>
          <w:bCs/>
          <w:sz w:val="24"/>
          <w:szCs w:val="24"/>
        </w:rPr>
        <w:t>Otázky z obecné farmakologie</w:t>
      </w:r>
    </w:p>
    <w:p w14:paraId="0A3E2998" w14:textId="77777777" w:rsidR="00E55989" w:rsidRPr="00902AF4" w:rsidRDefault="00E55989" w:rsidP="00FA26DD">
      <w:pPr>
        <w:spacing w:after="0" w:line="240" w:lineRule="auto"/>
        <w:ind w:left="1065" w:hanging="705"/>
        <w:rPr>
          <w:sz w:val="24"/>
          <w:szCs w:val="24"/>
        </w:rPr>
      </w:pPr>
    </w:p>
    <w:p w14:paraId="7DADA962" w14:textId="710D407F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Farmakologie a její odvětví</w:t>
      </w:r>
      <w:r w:rsidR="00EA3993" w:rsidRPr="00D824F7">
        <w:rPr>
          <w:sz w:val="24"/>
          <w:szCs w:val="24"/>
        </w:rPr>
        <w:t>, p</w:t>
      </w:r>
      <w:r w:rsidRPr="00D824F7">
        <w:rPr>
          <w:sz w:val="24"/>
          <w:szCs w:val="24"/>
        </w:rPr>
        <w:t>ůvod a zdroje léčiv, názvy léčiv</w:t>
      </w:r>
      <w:r w:rsidR="00342F5D" w:rsidRPr="00D824F7">
        <w:rPr>
          <w:sz w:val="24"/>
          <w:szCs w:val="24"/>
        </w:rPr>
        <w:t>, lékopis</w:t>
      </w:r>
    </w:p>
    <w:p w14:paraId="2470359C" w14:textId="486F8057" w:rsidR="00342F5D" w:rsidRPr="00D824F7" w:rsidRDefault="00342F5D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Legislativa související s</w:t>
      </w:r>
      <w:r w:rsidR="00BA3901" w:rsidRPr="00D824F7">
        <w:rPr>
          <w:sz w:val="24"/>
          <w:szCs w:val="24"/>
        </w:rPr>
        <w:t> léčivy, doplňky stravy a zdravotnickými prostředky</w:t>
      </w:r>
      <w:r w:rsidRPr="00D824F7">
        <w:rPr>
          <w:sz w:val="24"/>
          <w:szCs w:val="24"/>
        </w:rPr>
        <w:t>, regulační orgány</w:t>
      </w:r>
    </w:p>
    <w:p w14:paraId="789B6B89" w14:textId="58EA168C" w:rsidR="00BA3901" w:rsidRPr="00D824F7" w:rsidRDefault="00BA3901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Předepisování léčivých přípravků</w:t>
      </w:r>
    </w:p>
    <w:p w14:paraId="12E3AA42" w14:textId="627D59F2" w:rsidR="004845E6" w:rsidRPr="00D824F7" w:rsidRDefault="004845E6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Preklinické a klinické hodnocení léčiv </w:t>
      </w:r>
    </w:p>
    <w:p w14:paraId="0DAE396F" w14:textId="56C0CEE3" w:rsidR="00342F5D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Způsoby aplikace léčiv, výhody a nevýhody</w:t>
      </w:r>
    </w:p>
    <w:p w14:paraId="0A4801C7" w14:textId="34AFBAA8" w:rsidR="00A340D0" w:rsidRPr="00D824F7" w:rsidRDefault="00342F5D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L</w:t>
      </w:r>
      <w:r w:rsidR="00EA3993" w:rsidRPr="00D824F7">
        <w:rPr>
          <w:sz w:val="24"/>
          <w:szCs w:val="24"/>
        </w:rPr>
        <w:t>ékové formy</w:t>
      </w:r>
      <w:r w:rsidR="00BA3901" w:rsidRPr="00D824F7">
        <w:rPr>
          <w:sz w:val="24"/>
          <w:szCs w:val="24"/>
        </w:rPr>
        <w:t xml:space="preserve"> – perorální a orální</w:t>
      </w:r>
    </w:p>
    <w:p w14:paraId="54989174" w14:textId="1D2181C0" w:rsidR="00BA3901" w:rsidRPr="00D824F7" w:rsidRDefault="00BA3901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Lékové formy – </w:t>
      </w:r>
      <w:proofErr w:type="spellStart"/>
      <w:r w:rsidRPr="00D824F7">
        <w:rPr>
          <w:sz w:val="24"/>
          <w:szCs w:val="24"/>
        </w:rPr>
        <w:t>paretnerální</w:t>
      </w:r>
      <w:proofErr w:type="spellEnd"/>
      <w:r w:rsidRPr="00D824F7">
        <w:rPr>
          <w:sz w:val="24"/>
          <w:szCs w:val="24"/>
        </w:rPr>
        <w:t xml:space="preserve"> a </w:t>
      </w:r>
      <w:proofErr w:type="spellStart"/>
      <w:r w:rsidRPr="00D824F7">
        <w:rPr>
          <w:sz w:val="24"/>
          <w:szCs w:val="24"/>
        </w:rPr>
        <w:t>dermatologika</w:t>
      </w:r>
      <w:proofErr w:type="spellEnd"/>
    </w:p>
    <w:p w14:paraId="297B66DD" w14:textId="294F43EF" w:rsidR="00BA3901" w:rsidRPr="00D824F7" w:rsidRDefault="00BA3901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Lékové formy – oční, ušní, nosní, </w:t>
      </w:r>
      <w:proofErr w:type="spellStart"/>
      <w:r w:rsidRPr="00D824F7">
        <w:rPr>
          <w:sz w:val="24"/>
          <w:szCs w:val="24"/>
        </w:rPr>
        <w:t>rektalia</w:t>
      </w:r>
      <w:proofErr w:type="spellEnd"/>
      <w:r w:rsidRPr="00D824F7">
        <w:rPr>
          <w:sz w:val="24"/>
          <w:szCs w:val="24"/>
        </w:rPr>
        <w:t xml:space="preserve">, </w:t>
      </w:r>
      <w:proofErr w:type="spellStart"/>
      <w:r w:rsidRPr="00D824F7">
        <w:rPr>
          <w:sz w:val="24"/>
          <w:szCs w:val="24"/>
        </w:rPr>
        <w:t>vaginalia</w:t>
      </w:r>
      <w:proofErr w:type="spellEnd"/>
      <w:r w:rsidRPr="00D824F7">
        <w:rPr>
          <w:sz w:val="24"/>
          <w:szCs w:val="24"/>
        </w:rPr>
        <w:t xml:space="preserve">, </w:t>
      </w:r>
      <w:proofErr w:type="spellStart"/>
      <w:r w:rsidRPr="00D824F7">
        <w:rPr>
          <w:sz w:val="24"/>
          <w:szCs w:val="24"/>
        </w:rPr>
        <w:t>inhalanda</w:t>
      </w:r>
      <w:proofErr w:type="spellEnd"/>
    </w:p>
    <w:p w14:paraId="01B54FFA" w14:textId="6846E2F9" w:rsidR="00342F5D" w:rsidRPr="00D824F7" w:rsidRDefault="00342F5D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Komunikace s pacientem při předepisování léčiv, adherence, </w:t>
      </w:r>
      <w:proofErr w:type="spellStart"/>
      <w:r w:rsidRPr="00D824F7">
        <w:rPr>
          <w:sz w:val="24"/>
          <w:szCs w:val="24"/>
        </w:rPr>
        <w:t>compliance</w:t>
      </w:r>
      <w:proofErr w:type="spellEnd"/>
      <w:r w:rsidRPr="00D824F7">
        <w:rPr>
          <w:sz w:val="24"/>
          <w:szCs w:val="24"/>
        </w:rPr>
        <w:t xml:space="preserve">, význam placeba a </w:t>
      </w:r>
      <w:proofErr w:type="spellStart"/>
      <w:r w:rsidRPr="00D824F7">
        <w:rPr>
          <w:sz w:val="24"/>
          <w:szCs w:val="24"/>
        </w:rPr>
        <w:t>noceba</w:t>
      </w:r>
      <w:proofErr w:type="spellEnd"/>
    </w:p>
    <w:p w14:paraId="0778D56F" w14:textId="7C5C101B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Přechod látek biologickými </w:t>
      </w:r>
      <w:r w:rsidR="00E55989" w:rsidRPr="00D824F7">
        <w:rPr>
          <w:sz w:val="24"/>
          <w:szCs w:val="24"/>
        </w:rPr>
        <w:t>membránami – pasivní</w:t>
      </w:r>
      <w:r w:rsidRPr="00D824F7">
        <w:rPr>
          <w:sz w:val="24"/>
          <w:szCs w:val="24"/>
        </w:rPr>
        <w:t xml:space="preserve"> a specializovaný</w:t>
      </w:r>
    </w:p>
    <w:p w14:paraId="19BD3947" w14:textId="77777777" w:rsidR="00342F5D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Základní farmakokinetické parametry a procesy</w:t>
      </w:r>
    </w:p>
    <w:p w14:paraId="502F6A03" w14:textId="5ADA50F3" w:rsidR="00A340D0" w:rsidRPr="00D824F7" w:rsidRDefault="00342F5D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F</w:t>
      </w:r>
      <w:r w:rsidR="00A340D0" w:rsidRPr="00D824F7">
        <w:rPr>
          <w:sz w:val="24"/>
          <w:szCs w:val="24"/>
        </w:rPr>
        <w:t>armakokinetické procesy nultého a prvního řádu, saturační kinetika</w:t>
      </w:r>
      <w:r w:rsidR="00EA3993" w:rsidRPr="00D824F7">
        <w:rPr>
          <w:sz w:val="24"/>
          <w:szCs w:val="24"/>
        </w:rPr>
        <w:t>,</w:t>
      </w:r>
    </w:p>
    <w:p w14:paraId="748CF4D9" w14:textId="6B9E0E5E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Absor</w:t>
      </w:r>
      <w:r w:rsidR="006C4568" w:rsidRPr="00D824F7">
        <w:rPr>
          <w:sz w:val="24"/>
          <w:szCs w:val="24"/>
        </w:rPr>
        <w:t>p</w:t>
      </w:r>
      <w:r w:rsidRPr="00D824F7">
        <w:rPr>
          <w:sz w:val="24"/>
          <w:szCs w:val="24"/>
        </w:rPr>
        <w:t xml:space="preserve">ce léčiv, </w:t>
      </w:r>
      <w:proofErr w:type="spellStart"/>
      <w:r w:rsidRPr="00D824F7">
        <w:rPr>
          <w:sz w:val="24"/>
          <w:szCs w:val="24"/>
        </w:rPr>
        <w:t>Batemanova</w:t>
      </w:r>
      <w:proofErr w:type="spellEnd"/>
      <w:r w:rsidRPr="00D824F7">
        <w:rPr>
          <w:sz w:val="24"/>
          <w:szCs w:val="24"/>
        </w:rPr>
        <w:t xml:space="preserve"> funkce</w:t>
      </w:r>
      <w:r w:rsidR="00EA3993" w:rsidRPr="00D824F7">
        <w:rPr>
          <w:sz w:val="24"/>
          <w:szCs w:val="24"/>
        </w:rPr>
        <w:t>, b</w:t>
      </w:r>
      <w:r w:rsidRPr="00D824F7">
        <w:rPr>
          <w:sz w:val="24"/>
          <w:szCs w:val="24"/>
        </w:rPr>
        <w:t>iologická dostupnost, její měření, AUC</w:t>
      </w:r>
    </w:p>
    <w:p w14:paraId="56CCA1FD" w14:textId="228E4163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Distribuce léčiv, distribuční objem, redistribuce</w:t>
      </w:r>
      <w:r w:rsidR="00EA3993" w:rsidRPr="00D824F7">
        <w:rPr>
          <w:sz w:val="24"/>
          <w:szCs w:val="24"/>
        </w:rPr>
        <w:t xml:space="preserve">, </w:t>
      </w:r>
      <w:r w:rsidR="00E52737" w:rsidRPr="00D824F7">
        <w:rPr>
          <w:sz w:val="24"/>
          <w:szCs w:val="24"/>
        </w:rPr>
        <w:t>vazba léčiv na plazmatické bílkoviny</w:t>
      </w:r>
      <w:r w:rsidRPr="00D824F7">
        <w:rPr>
          <w:sz w:val="24"/>
          <w:szCs w:val="24"/>
        </w:rPr>
        <w:t>, bariéry v organismu</w:t>
      </w:r>
    </w:p>
    <w:p w14:paraId="036F5642" w14:textId="516F8127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Eliminace</w:t>
      </w:r>
      <w:r w:rsidR="00BB27C7" w:rsidRPr="00D824F7">
        <w:rPr>
          <w:sz w:val="24"/>
          <w:szCs w:val="24"/>
        </w:rPr>
        <w:t>, poločas</w:t>
      </w:r>
      <w:r w:rsidR="004865AE" w:rsidRPr="00D824F7">
        <w:rPr>
          <w:sz w:val="24"/>
          <w:szCs w:val="24"/>
        </w:rPr>
        <w:t xml:space="preserve"> eliminace, </w:t>
      </w:r>
      <w:r w:rsidRPr="00D824F7">
        <w:rPr>
          <w:sz w:val="24"/>
          <w:szCs w:val="24"/>
        </w:rPr>
        <w:t>(</w:t>
      </w:r>
      <w:r w:rsidR="004865AE" w:rsidRPr="00D824F7">
        <w:rPr>
          <w:sz w:val="24"/>
          <w:szCs w:val="24"/>
        </w:rPr>
        <w:t xml:space="preserve">fáze </w:t>
      </w:r>
      <w:r w:rsidRPr="00D824F7">
        <w:rPr>
          <w:sz w:val="24"/>
          <w:szCs w:val="24"/>
        </w:rPr>
        <w:t>α</w:t>
      </w:r>
      <w:r w:rsidR="004865AE" w:rsidRPr="00D824F7">
        <w:rPr>
          <w:sz w:val="24"/>
          <w:szCs w:val="24"/>
        </w:rPr>
        <w:t>, β</w:t>
      </w:r>
      <w:r w:rsidRPr="00D824F7">
        <w:rPr>
          <w:sz w:val="24"/>
          <w:szCs w:val="24"/>
        </w:rPr>
        <w:t xml:space="preserve">), </w:t>
      </w:r>
      <w:r w:rsidR="004865AE" w:rsidRPr="00D824F7">
        <w:rPr>
          <w:sz w:val="24"/>
          <w:szCs w:val="24"/>
        </w:rPr>
        <w:t>eliminační konstanta, clearance</w:t>
      </w:r>
    </w:p>
    <w:p w14:paraId="4C2C4B8B" w14:textId="0E4765F7" w:rsidR="00BB27C7" w:rsidRPr="00D824F7" w:rsidRDefault="00BB27C7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Dávkovací režim, plynulé a intermitentní podávání léčiv</w:t>
      </w:r>
      <w:r w:rsidR="00EA3993" w:rsidRPr="00D824F7">
        <w:rPr>
          <w:sz w:val="24"/>
          <w:szCs w:val="24"/>
        </w:rPr>
        <w:t>, k</w:t>
      </w:r>
      <w:r w:rsidRPr="00D824F7">
        <w:rPr>
          <w:sz w:val="24"/>
          <w:szCs w:val="24"/>
        </w:rPr>
        <w:t>umulace léčiv, kumulační index</w:t>
      </w:r>
    </w:p>
    <w:p w14:paraId="614CD24E" w14:textId="43DCE22B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Biotransformace léčiv, fáze, příklady</w:t>
      </w:r>
    </w:p>
    <w:p w14:paraId="5B2CDA3E" w14:textId="1B3D396F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Úloha jater v eliminaci léčiv, </w:t>
      </w:r>
      <w:proofErr w:type="spellStart"/>
      <w:r w:rsidRPr="00D824F7">
        <w:rPr>
          <w:sz w:val="24"/>
          <w:szCs w:val="24"/>
        </w:rPr>
        <w:t>first</w:t>
      </w:r>
      <w:proofErr w:type="spellEnd"/>
      <w:r w:rsidRPr="00D824F7">
        <w:rPr>
          <w:sz w:val="24"/>
          <w:szCs w:val="24"/>
        </w:rPr>
        <w:t xml:space="preserve"> </w:t>
      </w:r>
      <w:proofErr w:type="spellStart"/>
      <w:r w:rsidRPr="00D824F7">
        <w:rPr>
          <w:sz w:val="24"/>
          <w:szCs w:val="24"/>
        </w:rPr>
        <w:t>pass</w:t>
      </w:r>
      <w:proofErr w:type="spellEnd"/>
      <w:r w:rsidRPr="00D824F7">
        <w:rPr>
          <w:sz w:val="24"/>
          <w:szCs w:val="24"/>
        </w:rPr>
        <w:t xml:space="preserve"> </w:t>
      </w:r>
      <w:proofErr w:type="spellStart"/>
      <w:r w:rsidRPr="00D824F7">
        <w:rPr>
          <w:sz w:val="24"/>
          <w:szCs w:val="24"/>
        </w:rPr>
        <w:t>effect</w:t>
      </w:r>
      <w:proofErr w:type="spellEnd"/>
    </w:p>
    <w:p w14:paraId="62BD698B" w14:textId="1894045B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Inhibice a indukce enzymů léčivy, klin</w:t>
      </w:r>
      <w:r w:rsidR="004845E6" w:rsidRPr="00D824F7">
        <w:rPr>
          <w:sz w:val="24"/>
          <w:szCs w:val="24"/>
        </w:rPr>
        <w:t>ický</w:t>
      </w:r>
      <w:r w:rsidRPr="00D824F7">
        <w:rPr>
          <w:sz w:val="24"/>
          <w:szCs w:val="24"/>
        </w:rPr>
        <w:t xml:space="preserve"> význam</w:t>
      </w:r>
    </w:p>
    <w:p w14:paraId="1786DE5A" w14:textId="0B4288DA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Vylučování </w:t>
      </w:r>
      <w:r w:rsidR="00E55989" w:rsidRPr="00D824F7">
        <w:rPr>
          <w:sz w:val="24"/>
          <w:szCs w:val="24"/>
        </w:rPr>
        <w:t xml:space="preserve">léčiv </w:t>
      </w:r>
      <w:r w:rsidR="00EA3993" w:rsidRPr="00D824F7">
        <w:rPr>
          <w:sz w:val="24"/>
          <w:szCs w:val="24"/>
        </w:rPr>
        <w:t>renální a</w:t>
      </w:r>
      <w:r w:rsidR="00E55989" w:rsidRPr="00D824F7">
        <w:rPr>
          <w:sz w:val="24"/>
          <w:szCs w:val="24"/>
        </w:rPr>
        <w:t xml:space="preserve"> </w:t>
      </w:r>
      <w:proofErr w:type="spellStart"/>
      <w:r w:rsidR="00E55989" w:rsidRPr="00D824F7">
        <w:rPr>
          <w:sz w:val="24"/>
          <w:szCs w:val="24"/>
        </w:rPr>
        <w:t>extrarenální</w:t>
      </w:r>
      <w:proofErr w:type="spellEnd"/>
    </w:p>
    <w:p w14:paraId="3D9E9A16" w14:textId="517C6775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Účinek léčiv obecně, způsob účinku na molekulární úrovni</w:t>
      </w:r>
    </w:p>
    <w:p w14:paraId="358D2EDF" w14:textId="08B9B0D0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 xml:space="preserve">Specifický účinek </w:t>
      </w:r>
      <w:r w:rsidR="00E55989" w:rsidRPr="00D824F7">
        <w:rPr>
          <w:sz w:val="24"/>
          <w:szCs w:val="24"/>
        </w:rPr>
        <w:t>léčiv – cílové</w:t>
      </w:r>
      <w:r w:rsidRPr="00D824F7">
        <w:rPr>
          <w:sz w:val="24"/>
          <w:szCs w:val="24"/>
        </w:rPr>
        <w:t xml:space="preserve"> struktury působ</w:t>
      </w:r>
      <w:r w:rsidR="00FD105E" w:rsidRPr="00D824F7">
        <w:rPr>
          <w:sz w:val="24"/>
          <w:szCs w:val="24"/>
        </w:rPr>
        <w:t>ení léčiv</w:t>
      </w:r>
      <w:r w:rsidR="00EA3993" w:rsidRPr="00D824F7">
        <w:rPr>
          <w:sz w:val="24"/>
          <w:szCs w:val="24"/>
        </w:rPr>
        <w:t>, r</w:t>
      </w:r>
      <w:r w:rsidRPr="00D824F7">
        <w:rPr>
          <w:sz w:val="24"/>
          <w:szCs w:val="24"/>
        </w:rPr>
        <w:t xml:space="preserve">eceptorová </w:t>
      </w:r>
      <w:r w:rsidR="00E55989" w:rsidRPr="00D824F7">
        <w:rPr>
          <w:sz w:val="24"/>
          <w:szCs w:val="24"/>
        </w:rPr>
        <w:t>teorie – typy</w:t>
      </w:r>
      <w:r w:rsidRPr="00D824F7">
        <w:rPr>
          <w:sz w:val="24"/>
          <w:szCs w:val="24"/>
        </w:rPr>
        <w:t xml:space="preserve"> receptorů</w:t>
      </w:r>
    </w:p>
    <w:p w14:paraId="1B9EC961" w14:textId="3F3B0758" w:rsidR="004845E6" w:rsidRPr="00D824F7" w:rsidRDefault="004845E6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Dávka a účinek</w:t>
      </w:r>
      <w:r w:rsidR="00EA3993" w:rsidRPr="00D824F7">
        <w:rPr>
          <w:sz w:val="24"/>
          <w:szCs w:val="24"/>
        </w:rPr>
        <w:t>, t</w:t>
      </w:r>
      <w:r w:rsidRPr="00D824F7">
        <w:rPr>
          <w:sz w:val="24"/>
          <w:szCs w:val="24"/>
        </w:rPr>
        <w:t>erapeutický index, terapeutické rozmezí (okno), terapeutické riziko</w:t>
      </w:r>
      <w:r w:rsidR="000F61ED">
        <w:rPr>
          <w:sz w:val="24"/>
          <w:szCs w:val="24"/>
        </w:rPr>
        <w:t>, NNT</w:t>
      </w:r>
    </w:p>
    <w:p w14:paraId="2BC31C9A" w14:textId="3FD32418" w:rsidR="004845E6" w:rsidRPr="00D824F7" w:rsidRDefault="004845E6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Vlivy působící na kinetiku a dynamiku léčiv</w:t>
      </w:r>
    </w:p>
    <w:p w14:paraId="5F65DE26" w14:textId="21492466" w:rsidR="004845E6" w:rsidRPr="00D824F7" w:rsidRDefault="00C10A0C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Lékové interakce</w:t>
      </w:r>
    </w:p>
    <w:p w14:paraId="044BE25A" w14:textId="0C28ACBF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 w:rsidRPr="00D824F7">
        <w:rPr>
          <w:sz w:val="24"/>
          <w:szCs w:val="24"/>
        </w:rPr>
        <w:t>Farmakogenetika</w:t>
      </w:r>
      <w:proofErr w:type="spellEnd"/>
      <w:r w:rsidRPr="00D824F7">
        <w:rPr>
          <w:sz w:val="24"/>
          <w:szCs w:val="24"/>
        </w:rPr>
        <w:t>, genetický polymorfismus</w:t>
      </w:r>
    </w:p>
    <w:p w14:paraId="6E375927" w14:textId="08B22E0D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Tolerance, tachyfyla</w:t>
      </w:r>
      <w:r w:rsidR="004845E6" w:rsidRPr="00D824F7">
        <w:rPr>
          <w:sz w:val="24"/>
          <w:szCs w:val="24"/>
        </w:rPr>
        <w:t>x</w:t>
      </w:r>
      <w:r w:rsidRPr="00D824F7">
        <w:rPr>
          <w:sz w:val="24"/>
          <w:szCs w:val="24"/>
        </w:rPr>
        <w:t>e, resistence</w:t>
      </w:r>
    </w:p>
    <w:p w14:paraId="39AEDF57" w14:textId="3B6E9320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Vliv průvodních onemocnění na účinek léčiv, polypragmazie</w:t>
      </w:r>
    </w:p>
    <w:p w14:paraId="04BAE22D" w14:textId="6E6EEC6A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Nežádoucí účinky léčiv</w:t>
      </w:r>
    </w:p>
    <w:p w14:paraId="5F937EAE" w14:textId="7C45AA9B" w:rsidR="00B33B49" w:rsidRPr="00D824F7" w:rsidRDefault="00B33B49" w:rsidP="00B33B4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D824F7">
        <w:rPr>
          <w:sz w:val="24"/>
          <w:szCs w:val="24"/>
        </w:rPr>
        <w:t>Léková alergie</w:t>
      </w:r>
      <w:r w:rsidR="00C10A0C" w:rsidRPr="00D824F7">
        <w:rPr>
          <w:sz w:val="24"/>
          <w:szCs w:val="24"/>
        </w:rPr>
        <w:t xml:space="preserve">, </w:t>
      </w:r>
      <w:r w:rsidRPr="00D824F7">
        <w:rPr>
          <w:sz w:val="24"/>
          <w:szCs w:val="24"/>
        </w:rPr>
        <w:t>idiosynkrazie</w:t>
      </w:r>
    </w:p>
    <w:p w14:paraId="5499558B" w14:textId="77777777" w:rsidR="005162FC" w:rsidRPr="00D824F7" w:rsidRDefault="005162FC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Karcinogenní a mutagenní účinky</w:t>
      </w:r>
    </w:p>
    <w:p w14:paraId="7DD4F044" w14:textId="4E33DBA1" w:rsidR="00A340D0" w:rsidRPr="00D824F7" w:rsidRDefault="00A340D0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Léčiva v těhotenství, teratogenní účinek</w:t>
      </w:r>
      <w:r w:rsidR="00B96E1E" w:rsidRPr="00D824F7">
        <w:rPr>
          <w:sz w:val="24"/>
          <w:szCs w:val="24"/>
        </w:rPr>
        <w:t>, léčiva v době kojení</w:t>
      </w:r>
    </w:p>
    <w:p w14:paraId="3C13FBAD" w14:textId="6B07ADF4" w:rsidR="00C10A0C" w:rsidRPr="00D824F7" w:rsidRDefault="00B96E1E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Farmakoterapie v</w:t>
      </w:r>
      <w:r w:rsidR="00C10A0C" w:rsidRPr="00D824F7">
        <w:rPr>
          <w:sz w:val="24"/>
          <w:szCs w:val="24"/>
        </w:rPr>
        <w:t> </w:t>
      </w:r>
      <w:r w:rsidR="00A340D0" w:rsidRPr="00D824F7">
        <w:rPr>
          <w:sz w:val="24"/>
          <w:szCs w:val="24"/>
        </w:rPr>
        <w:t>dětství</w:t>
      </w:r>
    </w:p>
    <w:p w14:paraId="74561F06" w14:textId="09BB10C8" w:rsidR="00A340D0" w:rsidRDefault="00C10A0C" w:rsidP="00FA26D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t>Farmakoterapie</w:t>
      </w:r>
      <w:r w:rsidR="00B96E1E" w:rsidRPr="00D824F7">
        <w:rPr>
          <w:sz w:val="24"/>
          <w:szCs w:val="24"/>
        </w:rPr>
        <w:t xml:space="preserve"> </w:t>
      </w:r>
      <w:r w:rsidR="00A340D0" w:rsidRPr="00D824F7">
        <w:rPr>
          <w:sz w:val="24"/>
          <w:szCs w:val="24"/>
        </w:rPr>
        <w:t>ve stáří</w:t>
      </w:r>
      <w:r w:rsidRPr="00D824F7">
        <w:rPr>
          <w:sz w:val="24"/>
          <w:szCs w:val="24"/>
        </w:rPr>
        <w:t>, polypragmazie</w:t>
      </w:r>
    </w:p>
    <w:p w14:paraId="5E274027" w14:textId="77777777" w:rsidR="00353FCD" w:rsidRDefault="00353FCD" w:rsidP="00353FCD">
      <w:pPr>
        <w:pStyle w:val="Odstavecseseznamem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Biologická léčba: základní rozdělení přípravků (názvosloví; </w:t>
      </w:r>
      <w:proofErr w:type="spellStart"/>
      <w:r>
        <w:rPr>
          <w:sz w:val="24"/>
          <w:szCs w:val="24"/>
        </w:rPr>
        <w:t>biosimilars</w:t>
      </w:r>
      <w:proofErr w:type="spellEnd"/>
      <w:r>
        <w:rPr>
          <w:sz w:val="24"/>
          <w:szCs w:val="24"/>
        </w:rPr>
        <w:t>), terapeutické přínosy a rizika</w:t>
      </w:r>
    </w:p>
    <w:p w14:paraId="177E6C13" w14:textId="6518D04E" w:rsidR="00A340D0" w:rsidRPr="00D824F7" w:rsidRDefault="00A340D0" w:rsidP="00FA26DD">
      <w:pPr>
        <w:spacing w:after="0" w:line="240" w:lineRule="auto"/>
        <w:rPr>
          <w:sz w:val="24"/>
          <w:szCs w:val="24"/>
        </w:rPr>
      </w:pPr>
    </w:p>
    <w:p w14:paraId="3A072626" w14:textId="77777777" w:rsidR="004865AE" w:rsidRPr="00D824F7" w:rsidRDefault="004865AE" w:rsidP="00FA26DD">
      <w:pPr>
        <w:spacing w:after="0" w:line="240" w:lineRule="auto"/>
        <w:rPr>
          <w:sz w:val="24"/>
          <w:szCs w:val="24"/>
        </w:rPr>
      </w:pPr>
      <w:r w:rsidRPr="00D824F7">
        <w:rPr>
          <w:sz w:val="24"/>
          <w:szCs w:val="24"/>
        </w:rPr>
        <w:lastRenderedPageBreak/>
        <w:br w:type="page"/>
      </w:r>
    </w:p>
    <w:p w14:paraId="6804E1A0" w14:textId="00618048" w:rsidR="00A340D0" w:rsidRPr="00D824F7" w:rsidRDefault="00A340D0" w:rsidP="00FA26D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bookmarkStart w:id="0" w:name="_Hlk56356060"/>
      <w:r w:rsidRPr="00D824F7">
        <w:rPr>
          <w:rFonts w:cstheme="minorHAnsi"/>
          <w:b/>
          <w:bCs/>
          <w:sz w:val="24"/>
          <w:szCs w:val="24"/>
        </w:rPr>
        <w:lastRenderedPageBreak/>
        <w:t>Otázky ze speciální farmakologie</w:t>
      </w:r>
      <w:r w:rsidR="00996243" w:rsidRPr="00D824F7">
        <w:rPr>
          <w:rFonts w:cstheme="minorHAnsi"/>
          <w:b/>
          <w:bCs/>
          <w:sz w:val="24"/>
          <w:szCs w:val="24"/>
        </w:rPr>
        <w:t xml:space="preserve"> I.</w:t>
      </w:r>
      <w:r w:rsidR="004B7002" w:rsidRPr="00D824F7">
        <w:rPr>
          <w:rFonts w:cstheme="minorHAnsi"/>
          <w:b/>
          <w:bCs/>
          <w:sz w:val="24"/>
          <w:szCs w:val="24"/>
        </w:rPr>
        <w:br/>
      </w:r>
    </w:p>
    <w:bookmarkEnd w:id="0"/>
    <w:p w14:paraId="263981D4" w14:textId="19D5DA7B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Cholinergní</w:t>
      </w:r>
      <w:proofErr w:type="spellEnd"/>
      <w:r w:rsidRPr="00D824F7">
        <w:rPr>
          <w:rFonts w:cstheme="minorHAnsi"/>
          <w:sz w:val="24"/>
          <w:szCs w:val="24"/>
        </w:rPr>
        <w:t xml:space="preserve"> přenos vzruchu</w:t>
      </w:r>
    </w:p>
    <w:p w14:paraId="4E7CC646" w14:textId="3E8921D9" w:rsidR="00A340D0" w:rsidRPr="00D824F7" w:rsidRDefault="00C6588C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Přímá </w:t>
      </w:r>
      <w:proofErr w:type="spellStart"/>
      <w:r w:rsidRPr="00D824F7">
        <w:rPr>
          <w:rFonts w:cstheme="minorHAnsi"/>
          <w:sz w:val="24"/>
          <w:szCs w:val="24"/>
        </w:rPr>
        <w:t>cholinomimetika</w:t>
      </w:r>
      <w:proofErr w:type="spellEnd"/>
    </w:p>
    <w:p w14:paraId="2DE447BE" w14:textId="5FACCF7B" w:rsidR="00C6588C" w:rsidRPr="00D824F7" w:rsidRDefault="00C6588C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Nepřímá </w:t>
      </w:r>
      <w:proofErr w:type="spellStart"/>
      <w:r w:rsidRPr="00D824F7">
        <w:rPr>
          <w:rFonts w:cstheme="minorHAnsi"/>
          <w:sz w:val="24"/>
          <w:szCs w:val="24"/>
        </w:rPr>
        <w:t>cholinomimetika</w:t>
      </w:r>
      <w:proofErr w:type="spellEnd"/>
    </w:p>
    <w:p w14:paraId="5D22234C" w14:textId="063F3683" w:rsidR="00A340D0" w:rsidRPr="00D824F7" w:rsidRDefault="00E55989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Parasympatolytika</w:t>
      </w:r>
      <w:proofErr w:type="spellEnd"/>
    </w:p>
    <w:p w14:paraId="01B0F042" w14:textId="3771D344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Adrenergní přenos vzruchu</w:t>
      </w:r>
    </w:p>
    <w:p w14:paraId="6D9F2FD4" w14:textId="77777777" w:rsidR="00934EEF" w:rsidRPr="00D824F7" w:rsidRDefault="00934EEF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Neselektivní sympatomimetika</w:t>
      </w:r>
    </w:p>
    <w:p w14:paraId="54498138" w14:textId="03084E8C" w:rsidR="00A340D0" w:rsidRPr="00D824F7" w:rsidRDefault="00934EEF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Sympatomimetika alfa</w:t>
      </w:r>
    </w:p>
    <w:p w14:paraId="70B9F978" w14:textId="60DD272C" w:rsidR="00934EEF" w:rsidRPr="00D824F7" w:rsidRDefault="00934EEF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Sympatomimetika beta</w:t>
      </w:r>
    </w:p>
    <w:p w14:paraId="22EF1125" w14:textId="13B432AA" w:rsidR="00A340D0" w:rsidRPr="00D824F7" w:rsidRDefault="00934EEF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Nepřímá sympatomimetika</w:t>
      </w:r>
    </w:p>
    <w:p w14:paraId="44D82A6D" w14:textId="2CB988FF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Sympatolytika alfa </w:t>
      </w:r>
    </w:p>
    <w:p w14:paraId="46A8ADA0" w14:textId="64C96F2F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Sympatolytika beta </w:t>
      </w:r>
    </w:p>
    <w:p w14:paraId="62FCEF96" w14:textId="67CF32B4" w:rsidR="00A340D0" w:rsidRPr="00D824F7" w:rsidRDefault="00CA64F5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M</w:t>
      </w:r>
      <w:r w:rsidR="00A340D0" w:rsidRPr="00D824F7">
        <w:rPr>
          <w:rFonts w:cstheme="minorHAnsi"/>
          <w:sz w:val="24"/>
          <w:szCs w:val="24"/>
        </w:rPr>
        <w:t>yorelaxancia</w:t>
      </w:r>
      <w:proofErr w:type="spellEnd"/>
    </w:p>
    <w:p w14:paraId="7E4618F5" w14:textId="63880657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Lokální </w:t>
      </w:r>
      <w:r w:rsidR="00E55989" w:rsidRPr="00D824F7">
        <w:rPr>
          <w:rFonts w:cstheme="minorHAnsi"/>
          <w:sz w:val="24"/>
          <w:szCs w:val="24"/>
        </w:rPr>
        <w:t xml:space="preserve">anestetika </w:t>
      </w:r>
    </w:p>
    <w:p w14:paraId="50B18D6A" w14:textId="5CCD9F2C" w:rsidR="00CA64F5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Celková </w:t>
      </w:r>
      <w:r w:rsidR="00CA64F5" w:rsidRPr="00D824F7">
        <w:rPr>
          <w:rFonts w:cstheme="minorHAnsi"/>
          <w:sz w:val="24"/>
          <w:szCs w:val="24"/>
        </w:rPr>
        <w:t>anestetika – inhalační</w:t>
      </w:r>
    </w:p>
    <w:p w14:paraId="6E25B25E" w14:textId="06B2EEE0" w:rsidR="00A340D0" w:rsidRPr="00D824F7" w:rsidRDefault="00CA64F5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Celková anestetika – intravenózní </w:t>
      </w:r>
      <w:r w:rsidR="00A340D0" w:rsidRPr="00D824F7">
        <w:rPr>
          <w:rFonts w:cstheme="minorHAnsi"/>
          <w:sz w:val="24"/>
          <w:szCs w:val="24"/>
        </w:rPr>
        <w:t xml:space="preserve"> </w:t>
      </w:r>
    </w:p>
    <w:p w14:paraId="05AB20F9" w14:textId="4E949570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Hypnotika</w:t>
      </w:r>
    </w:p>
    <w:p w14:paraId="111C9420" w14:textId="6BD7157D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Benzodiazepiny</w:t>
      </w:r>
    </w:p>
    <w:p w14:paraId="2C6C2383" w14:textId="542E5718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Antiepileptika</w:t>
      </w:r>
    </w:p>
    <w:p w14:paraId="7027358D" w14:textId="2B7582C6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Antiparkinsonika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7497D041" w14:textId="5626A791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Neuroleptika </w:t>
      </w:r>
    </w:p>
    <w:p w14:paraId="7F1D359C" w14:textId="3C258631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Antidepresiva </w:t>
      </w:r>
      <w:r w:rsidR="005F4310" w:rsidRPr="00D824F7">
        <w:rPr>
          <w:rFonts w:cstheme="minorHAnsi"/>
          <w:sz w:val="24"/>
          <w:szCs w:val="24"/>
        </w:rPr>
        <w:t xml:space="preserve">– </w:t>
      </w:r>
      <w:r w:rsidRPr="00D824F7">
        <w:rPr>
          <w:rFonts w:cstheme="minorHAnsi"/>
          <w:sz w:val="24"/>
          <w:szCs w:val="24"/>
        </w:rPr>
        <w:t>tricyklická</w:t>
      </w:r>
      <w:r w:rsidR="00CA64F5" w:rsidRPr="00D824F7">
        <w:rPr>
          <w:rFonts w:cstheme="minorHAnsi"/>
          <w:sz w:val="24"/>
          <w:szCs w:val="24"/>
        </w:rPr>
        <w:t>, inhibitory MAO</w:t>
      </w:r>
    </w:p>
    <w:p w14:paraId="7C87B70E" w14:textId="416F5E12" w:rsidR="00A340D0" w:rsidRPr="00D824F7" w:rsidRDefault="00E55989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Antidepresiva –</w:t>
      </w:r>
      <w:r w:rsidR="000B7131" w:rsidRPr="00D824F7">
        <w:rPr>
          <w:rFonts w:cstheme="minorHAnsi"/>
          <w:sz w:val="24"/>
          <w:szCs w:val="24"/>
        </w:rPr>
        <w:t xml:space="preserve"> </w:t>
      </w:r>
      <w:r w:rsidR="00A340D0" w:rsidRPr="00D824F7">
        <w:rPr>
          <w:rFonts w:cstheme="minorHAnsi"/>
          <w:sz w:val="24"/>
          <w:szCs w:val="24"/>
        </w:rPr>
        <w:t>SSRI</w:t>
      </w:r>
      <w:r w:rsidR="002671CB" w:rsidRPr="00D824F7">
        <w:rPr>
          <w:rFonts w:cstheme="minorHAnsi"/>
          <w:sz w:val="24"/>
          <w:szCs w:val="24"/>
        </w:rPr>
        <w:t xml:space="preserve">, </w:t>
      </w:r>
      <w:r w:rsidR="00A340D0" w:rsidRPr="00D824F7">
        <w:rPr>
          <w:rFonts w:cstheme="minorHAnsi"/>
          <w:sz w:val="24"/>
          <w:szCs w:val="24"/>
        </w:rPr>
        <w:t>SNRI a atypická antidepresiva</w:t>
      </w:r>
    </w:p>
    <w:p w14:paraId="7D869B07" w14:textId="76A5380A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Anxiolytika</w:t>
      </w:r>
      <w:r w:rsidR="00CA64F5" w:rsidRPr="00D824F7">
        <w:rPr>
          <w:rFonts w:cstheme="minorHAnsi"/>
          <w:sz w:val="24"/>
          <w:szCs w:val="24"/>
        </w:rPr>
        <w:t>, stabilizátory nálady</w:t>
      </w:r>
    </w:p>
    <w:p w14:paraId="19F3B715" w14:textId="79259AD3" w:rsidR="00A340D0" w:rsidRPr="00D824F7" w:rsidRDefault="00CA64F5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</w:t>
      </w:r>
      <w:r w:rsidR="002671CB" w:rsidRPr="00D824F7">
        <w:rPr>
          <w:rFonts w:cstheme="minorHAnsi"/>
          <w:sz w:val="24"/>
          <w:szCs w:val="24"/>
        </w:rPr>
        <w:t xml:space="preserve"> Alzheimerov</w:t>
      </w:r>
      <w:r w:rsidRPr="00D824F7">
        <w:rPr>
          <w:rFonts w:cstheme="minorHAnsi"/>
          <w:sz w:val="24"/>
          <w:szCs w:val="24"/>
        </w:rPr>
        <w:t>y</w:t>
      </w:r>
      <w:r w:rsidR="002671CB" w:rsidRPr="00D824F7">
        <w:rPr>
          <w:rFonts w:cstheme="minorHAnsi"/>
          <w:sz w:val="24"/>
          <w:szCs w:val="24"/>
        </w:rPr>
        <w:t xml:space="preserve"> chorob</w:t>
      </w:r>
      <w:r w:rsidRPr="00D824F7">
        <w:rPr>
          <w:rFonts w:cstheme="minorHAnsi"/>
          <w:sz w:val="24"/>
          <w:szCs w:val="24"/>
        </w:rPr>
        <w:t>y</w:t>
      </w:r>
      <w:r w:rsidR="002671CB" w:rsidRPr="00D824F7">
        <w:rPr>
          <w:rFonts w:cstheme="minorHAnsi"/>
          <w:sz w:val="24"/>
          <w:szCs w:val="24"/>
        </w:rPr>
        <w:t xml:space="preserve">. </w:t>
      </w:r>
      <w:proofErr w:type="spellStart"/>
      <w:r w:rsidR="00A340D0" w:rsidRPr="00D824F7">
        <w:rPr>
          <w:rFonts w:cstheme="minorHAnsi"/>
          <w:sz w:val="24"/>
          <w:szCs w:val="24"/>
        </w:rPr>
        <w:t>Nootrop</w:t>
      </w:r>
      <w:r w:rsidRPr="00D824F7">
        <w:rPr>
          <w:rFonts w:cstheme="minorHAnsi"/>
          <w:sz w:val="24"/>
          <w:szCs w:val="24"/>
        </w:rPr>
        <w:t>ika</w:t>
      </w:r>
      <w:proofErr w:type="spellEnd"/>
      <w:r w:rsidRPr="00D824F7">
        <w:rPr>
          <w:rFonts w:cstheme="minorHAnsi"/>
          <w:sz w:val="24"/>
          <w:szCs w:val="24"/>
        </w:rPr>
        <w:t>.</w:t>
      </w:r>
    </w:p>
    <w:p w14:paraId="5E878C35" w14:textId="25129E20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Opium a jeho alkaloidy</w:t>
      </w:r>
    </w:p>
    <w:p w14:paraId="46B43373" w14:textId="2047EDED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Deriváty a náhražky morfinu</w:t>
      </w:r>
    </w:p>
    <w:p w14:paraId="21C4736A" w14:textId="635F5B21" w:rsidR="005B23D5" w:rsidRPr="00D824F7" w:rsidRDefault="005B23D5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Ei</w:t>
      </w:r>
      <w:r w:rsidR="00AE29E9" w:rsidRPr="00D824F7">
        <w:rPr>
          <w:rFonts w:cstheme="minorHAnsi"/>
          <w:sz w:val="24"/>
          <w:szCs w:val="24"/>
        </w:rPr>
        <w:t>k</w:t>
      </w:r>
      <w:r w:rsidRPr="00D824F7">
        <w:rPr>
          <w:rFonts w:cstheme="minorHAnsi"/>
          <w:sz w:val="24"/>
          <w:szCs w:val="24"/>
        </w:rPr>
        <w:t>osanoidy</w:t>
      </w:r>
      <w:proofErr w:type="spellEnd"/>
    </w:p>
    <w:p w14:paraId="0A26AB15" w14:textId="0A8555D5" w:rsidR="00A340D0" w:rsidRPr="00D824F7" w:rsidRDefault="00E55989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Analgetika</w:t>
      </w:r>
      <w:r w:rsidR="00B700E7" w:rsidRPr="00D824F7">
        <w:rPr>
          <w:rFonts w:cstheme="minorHAnsi"/>
          <w:sz w:val="24"/>
          <w:szCs w:val="24"/>
        </w:rPr>
        <w:t>-</w:t>
      </w:r>
      <w:r w:rsidRPr="00D824F7">
        <w:rPr>
          <w:rFonts w:cstheme="minorHAnsi"/>
          <w:sz w:val="24"/>
          <w:szCs w:val="24"/>
        </w:rPr>
        <w:t>antipyretika</w:t>
      </w:r>
    </w:p>
    <w:p w14:paraId="76F0238C" w14:textId="25DAB586" w:rsidR="005B23D5" w:rsidRPr="00D824F7" w:rsidRDefault="005B23D5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Nesteroidní </w:t>
      </w:r>
      <w:r w:rsidR="00E55989" w:rsidRPr="00D824F7">
        <w:rPr>
          <w:rFonts w:cstheme="minorHAnsi"/>
          <w:sz w:val="24"/>
          <w:szCs w:val="24"/>
        </w:rPr>
        <w:t xml:space="preserve">antiflogistika </w:t>
      </w:r>
    </w:p>
    <w:p w14:paraId="2E04AAA3" w14:textId="77777777" w:rsidR="00AB229B" w:rsidRPr="00D824F7" w:rsidRDefault="00AB229B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migrény</w:t>
      </w:r>
    </w:p>
    <w:p w14:paraId="1E59D691" w14:textId="7ACE9CAD" w:rsidR="00F97B2D" w:rsidRPr="00D824F7" w:rsidRDefault="005F0501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Léčiva s pozitivně </w:t>
      </w:r>
      <w:proofErr w:type="spellStart"/>
      <w:r w:rsidRPr="00D824F7">
        <w:rPr>
          <w:rFonts w:cstheme="minorHAnsi"/>
          <w:sz w:val="24"/>
          <w:szCs w:val="24"/>
        </w:rPr>
        <w:t>inotropním</w:t>
      </w:r>
      <w:proofErr w:type="spellEnd"/>
      <w:r w:rsidRPr="00D824F7">
        <w:rPr>
          <w:rFonts w:cstheme="minorHAnsi"/>
          <w:sz w:val="24"/>
          <w:szCs w:val="24"/>
        </w:rPr>
        <w:t xml:space="preserve"> účinkem, d</w:t>
      </w:r>
      <w:r w:rsidR="00F97B2D" w:rsidRPr="00D824F7">
        <w:rPr>
          <w:rFonts w:cstheme="minorHAnsi"/>
          <w:sz w:val="24"/>
          <w:szCs w:val="24"/>
        </w:rPr>
        <w:t>igoxin</w:t>
      </w:r>
    </w:p>
    <w:p w14:paraId="647E0531" w14:textId="5BE149FE" w:rsidR="00F97B2D" w:rsidRPr="00D824F7" w:rsidRDefault="00F97B2D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Antiarytmika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7E434234" w14:textId="77777777" w:rsidR="00C666B7" w:rsidRPr="00D824F7" w:rsidRDefault="00CB4951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ACE inhibitory a antagonisté angiotensinu</w:t>
      </w:r>
    </w:p>
    <w:p w14:paraId="202DB56A" w14:textId="74626D05" w:rsidR="00CB4951" w:rsidRPr="00D824F7" w:rsidRDefault="006171A8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Diuretika</w:t>
      </w:r>
    </w:p>
    <w:p w14:paraId="50609DBE" w14:textId="77777777" w:rsidR="00CB4951" w:rsidRPr="00D824F7" w:rsidRDefault="00CB4951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Blokátory Ca-kanálů</w:t>
      </w:r>
    </w:p>
    <w:p w14:paraId="2590745E" w14:textId="2DE41AF0" w:rsidR="00CB4951" w:rsidRPr="00D824F7" w:rsidRDefault="00CB4951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Nitrity a nitráty</w:t>
      </w:r>
    </w:p>
    <w:p w14:paraId="198EBBD5" w14:textId="49A5B84C" w:rsidR="00CB4951" w:rsidRPr="00D824F7" w:rsidRDefault="006171A8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srdečního selhání</w:t>
      </w:r>
    </w:p>
    <w:p w14:paraId="40044C84" w14:textId="064A3C75" w:rsidR="00CB4951" w:rsidRPr="00D824F7" w:rsidRDefault="006171A8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</w:t>
      </w:r>
      <w:r w:rsidR="00CB4951" w:rsidRPr="00D824F7">
        <w:rPr>
          <w:rFonts w:cstheme="minorHAnsi"/>
          <w:sz w:val="24"/>
          <w:szCs w:val="24"/>
        </w:rPr>
        <w:t>armakoterapie ischemické choroby srdeční</w:t>
      </w:r>
    </w:p>
    <w:p w14:paraId="62B4506D" w14:textId="0D53ABEC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Antihyperten</w:t>
      </w:r>
      <w:r w:rsidR="00E06633" w:rsidRPr="00D824F7">
        <w:rPr>
          <w:rFonts w:cstheme="minorHAnsi"/>
          <w:sz w:val="24"/>
          <w:szCs w:val="24"/>
        </w:rPr>
        <w:t>z</w:t>
      </w:r>
      <w:r w:rsidRPr="00D824F7">
        <w:rPr>
          <w:rFonts w:cstheme="minorHAnsi"/>
          <w:sz w:val="24"/>
          <w:szCs w:val="24"/>
        </w:rPr>
        <w:t>iva</w:t>
      </w:r>
    </w:p>
    <w:p w14:paraId="3A7E474E" w14:textId="6C8D3094" w:rsidR="00A340D0" w:rsidRPr="00D824F7" w:rsidRDefault="006171A8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Farmakoterapie aterosklerózy, </w:t>
      </w:r>
      <w:proofErr w:type="spellStart"/>
      <w:r w:rsidRPr="00D824F7">
        <w:rPr>
          <w:rFonts w:cstheme="minorHAnsi"/>
          <w:sz w:val="24"/>
          <w:szCs w:val="24"/>
        </w:rPr>
        <w:t>hyperlipidemie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373B7A55" w14:textId="6C7C1BE8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Parenterální </w:t>
      </w:r>
      <w:r w:rsidR="00E55989" w:rsidRPr="00D824F7">
        <w:rPr>
          <w:rFonts w:cstheme="minorHAnsi"/>
          <w:sz w:val="24"/>
          <w:szCs w:val="24"/>
        </w:rPr>
        <w:t xml:space="preserve">antikoagulancia </w:t>
      </w:r>
    </w:p>
    <w:p w14:paraId="29D82017" w14:textId="59853360" w:rsidR="00040B98" w:rsidRPr="00D824F7" w:rsidRDefault="006171A8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P</w:t>
      </w:r>
      <w:r w:rsidR="00040B98" w:rsidRPr="00D824F7">
        <w:rPr>
          <w:rFonts w:cstheme="minorHAnsi"/>
          <w:sz w:val="24"/>
          <w:szCs w:val="24"/>
        </w:rPr>
        <w:t>erorální antikoagulancia</w:t>
      </w:r>
    </w:p>
    <w:p w14:paraId="59072A60" w14:textId="6B4D495A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Fibrinolytika</w:t>
      </w:r>
      <w:proofErr w:type="spellEnd"/>
      <w:r w:rsidRPr="00D824F7">
        <w:rPr>
          <w:rFonts w:cstheme="minorHAnsi"/>
          <w:sz w:val="24"/>
          <w:szCs w:val="24"/>
        </w:rPr>
        <w:t xml:space="preserve">, </w:t>
      </w:r>
      <w:proofErr w:type="spellStart"/>
      <w:r w:rsidRPr="00D824F7">
        <w:rPr>
          <w:rFonts w:cstheme="minorHAnsi"/>
          <w:sz w:val="24"/>
          <w:szCs w:val="24"/>
        </w:rPr>
        <w:t>trombolytika</w:t>
      </w:r>
      <w:proofErr w:type="spellEnd"/>
      <w:r w:rsidR="006171A8" w:rsidRPr="00D824F7">
        <w:rPr>
          <w:rFonts w:cstheme="minorHAnsi"/>
          <w:sz w:val="24"/>
          <w:szCs w:val="24"/>
        </w:rPr>
        <w:t>, hemostatika</w:t>
      </w:r>
    </w:p>
    <w:p w14:paraId="02F18011" w14:textId="1901D62E" w:rsidR="00A340D0" w:rsidRPr="00D824F7" w:rsidRDefault="006171A8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Antiagregancia</w:t>
      </w:r>
      <w:proofErr w:type="spellEnd"/>
    </w:p>
    <w:p w14:paraId="77469F18" w14:textId="255FE5AB" w:rsidR="00A340D0" w:rsidRPr="00D824F7" w:rsidRDefault="00A340D0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In</w:t>
      </w:r>
      <w:r w:rsidR="00E06633" w:rsidRPr="00D824F7">
        <w:rPr>
          <w:rFonts w:cstheme="minorHAnsi"/>
          <w:sz w:val="24"/>
          <w:szCs w:val="24"/>
        </w:rPr>
        <w:t>z</w:t>
      </w:r>
      <w:r w:rsidRPr="00D824F7">
        <w:rPr>
          <w:rFonts w:cstheme="minorHAnsi"/>
          <w:sz w:val="24"/>
          <w:szCs w:val="24"/>
        </w:rPr>
        <w:t>ulin</w:t>
      </w:r>
      <w:r w:rsidR="00EC525C" w:rsidRPr="00D824F7">
        <w:rPr>
          <w:rFonts w:cstheme="minorHAnsi"/>
          <w:sz w:val="24"/>
          <w:szCs w:val="24"/>
        </w:rPr>
        <w:t>, jeho analoga</w:t>
      </w:r>
      <w:r w:rsidRPr="00D824F7">
        <w:rPr>
          <w:rFonts w:cstheme="minorHAnsi"/>
          <w:sz w:val="24"/>
          <w:szCs w:val="24"/>
        </w:rPr>
        <w:t xml:space="preserve"> a glukagon</w:t>
      </w:r>
    </w:p>
    <w:p w14:paraId="0EEE164E" w14:textId="4097F6CE" w:rsidR="005F4310" w:rsidRPr="00D824F7" w:rsidRDefault="006171A8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lastRenderedPageBreak/>
        <w:t xml:space="preserve">Perorální </w:t>
      </w:r>
      <w:proofErr w:type="spellStart"/>
      <w:r w:rsidRPr="00D824F7">
        <w:rPr>
          <w:rFonts w:cstheme="minorHAnsi"/>
          <w:sz w:val="24"/>
          <w:szCs w:val="24"/>
        </w:rPr>
        <w:t>antidiabetika</w:t>
      </w:r>
      <w:proofErr w:type="spellEnd"/>
    </w:p>
    <w:p w14:paraId="058BB115" w14:textId="3E872D00" w:rsidR="001F2B81" w:rsidRPr="00D824F7" w:rsidRDefault="00D27E9F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Principy antibiotické terapie</w:t>
      </w:r>
    </w:p>
    <w:p w14:paraId="5B15377D" w14:textId="3480D487" w:rsidR="001F2B81" w:rsidRPr="00D824F7" w:rsidRDefault="00D27E9F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P</w:t>
      </w:r>
      <w:r w:rsidR="001F2B81" w:rsidRPr="00D824F7">
        <w:rPr>
          <w:rFonts w:cstheme="minorHAnsi"/>
          <w:sz w:val="24"/>
          <w:szCs w:val="24"/>
        </w:rPr>
        <w:t>eniciliny</w:t>
      </w:r>
      <w:r w:rsidRPr="00D824F7">
        <w:rPr>
          <w:rFonts w:cstheme="minorHAnsi"/>
          <w:sz w:val="24"/>
          <w:szCs w:val="24"/>
        </w:rPr>
        <w:t>,</w:t>
      </w:r>
      <w:r w:rsidR="001F2B81" w:rsidRPr="00D824F7">
        <w:rPr>
          <w:rFonts w:cstheme="minorHAnsi"/>
          <w:sz w:val="24"/>
          <w:szCs w:val="24"/>
        </w:rPr>
        <w:t xml:space="preserve"> </w:t>
      </w:r>
      <w:r w:rsidRPr="00D824F7">
        <w:rPr>
          <w:rFonts w:cstheme="minorHAnsi"/>
          <w:sz w:val="24"/>
          <w:szCs w:val="24"/>
        </w:rPr>
        <w:t>i</w:t>
      </w:r>
      <w:r w:rsidR="001F2B81" w:rsidRPr="00D824F7">
        <w:rPr>
          <w:rFonts w:cstheme="minorHAnsi"/>
          <w:sz w:val="24"/>
          <w:szCs w:val="24"/>
        </w:rPr>
        <w:t xml:space="preserve">nhibitory </w:t>
      </w:r>
      <w:proofErr w:type="spellStart"/>
      <w:r w:rsidR="001F2B81" w:rsidRPr="00D824F7">
        <w:rPr>
          <w:rFonts w:cstheme="minorHAnsi"/>
          <w:sz w:val="24"/>
          <w:szCs w:val="24"/>
        </w:rPr>
        <w:t>betalaktamá</w:t>
      </w:r>
      <w:r w:rsidRPr="00D824F7">
        <w:rPr>
          <w:rFonts w:cstheme="minorHAnsi"/>
          <w:sz w:val="24"/>
          <w:szCs w:val="24"/>
        </w:rPr>
        <w:t>z</w:t>
      </w:r>
      <w:proofErr w:type="spellEnd"/>
    </w:p>
    <w:p w14:paraId="57FE8D7A" w14:textId="708A7C9A" w:rsidR="001F2B81" w:rsidRPr="00D824F7" w:rsidRDefault="00D27E9F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C</w:t>
      </w:r>
      <w:r w:rsidR="001F2B81" w:rsidRPr="00D824F7">
        <w:rPr>
          <w:rFonts w:cstheme="minorHAnsi"/>
          <w:sz w:val="24"/>
          <w:szCs w:val="24"/>
        </w:rPr>
        <w:t xml:space="preserve">efalosporiny, </w:t>
      </w:r>
      <w:proofErr w:type="spellStart"/>
      <w:r w:rsidR="001F2B81" w:rsidRPr="00D824F7">
        <w:rPr>
          <w:rFonts w:cstheme="minorHAnsi"/>
          <w:sz w:val="24"/>
          <w:szCs w:val="24"/>
        </w:rPr>
        <w:t>karbapenemy</w:t>
      </w:r>
      <w:proofErr w:type="spellEnd"/>
      <w:r w:rsidR="001F2B81" w:rsidRPr="00D824F7">
        <w:rPr>
          <w:rFonts w:cstheme="minorHAnsi"/>
          <w:sz w:val="24"/>
          <w:szCs w:val="24"/>
        </w:rPr>
        <w:t xml:space="preserve">, </w:t>
      </w:r>
      <w:proofErr w:type="spellStart"/>
      <w:r w:rsidR="001F2B81" w:rsidRPr="00D824F7">
        <w:rPr>
          <w:rFonts w:cstheme="minorHAnsi"/>
          <w:sz w:val="24"/>
          <w:szCs w:val="24"/>
        </w:rPr>
        <w:t>monobaktamy</w:t>
      </w:r>
      <w:proofErr w:type="spellEnd"/>
    </w:p>
    <w:p w14:paraId="5B865DB5" w14:textId="77777777" w:rsidR="001F2B81" w:rsidRPr="00D824F7" w:rsidRDefault="001F2B81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Aminoglykozidy</w:t>
      </w:r>
      <w:proofErr w:type="spellEnd"/>
      <w:r w:rsidRPr="00D824F7">
        <w:rPr>
          <w:rFonts w:cstheme="minorHAnsi"/>
          <w:sz w:val="24"/>
          <w:szCs w:val="24"/>
        </w:rPr>
        <w:t xml:space="preserve">, </w:t>
      </w:r>
      <w:proofErr w:type="spellStart"/>
      <w:r w:rsidRPr="00D824F7">
        <w:rPr>
          <w:rFonts w:cstheme="minorHAnsi"/>
          <w:sz w:val="24"/>
          <w:szCs w:val="24"/>
        </w:rPr>
        <w:t>chinolóny</w:t>
      </w:r>
      <w:proofErr w:type="spellEnd"/>
    </w:p>
    <w:p w14:paraId="4CC5C12B" w14:textId="3A60677B" w:rsidR="001F2B81" w:rsidRPr="00D824F7" w:rsidRDefault="00D27E9F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Linkosamidy</w:t>
      </w:r>
      <w:proofErr w:type="spellEnd"/>
      <w:r w:rsidRPr="00D824F7">
        <w:rPr>
          <w:rFonts w:cstheme="minorHAnsi"/>
          <w:sz w:val="24"/>
          <w:szCs w:val="24"/>
        </w:rPr>
        <w:t xml:space="preserve">, </w:t>
      </w:r>
      <w:proofErr w:type="spellStart"/>
      <w:r w:rsidRPr="00D824F7">
        <w:rPr>
          <w:rFonts w:cstheme="minorHAnsi"/>
          <w:sz w:val="24"/>
          <w:szCs w:val="24"/>
        </w:rPr>
        <w:t>glykopeptidy</w:t>
      </w:r>
      <w:proofErr w:type="spellEnd"/>
      <w:r w:rsidRPr="00D824F7">
        <w:rPr>
          <w:rFonts w:cstheme="minorHAnsi"/>
          <w:sz w:val="24"/>
          <w:szCs w:val="24"/>
        </w:rPr>
        <w:t>, polymyxiny</w:t>
      </w:r>
    </w:p>
    <w:p w14:paraId="522FD473" w14:textId="56958718" w:rsidR="00065E9C" w:rsidRDefault="001F2B81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Tetracyklíny</w:t>
      </w:r>
      <w:r w:rsidR="00D27E9F" w:rsidRPr="00D824F7">
        <w:rPr>
          <w:rFonts w:cstheme="minorHAnsi"/>
          <w:sz w:val="24"/>
          <w:szCs w:val="24"/>
        </w:rPr>
        <w:t xml:space="preserve">, </w:t>
      </w:r>
      <w:proofErr w:type="spellStart"/>
      <w:r w:rsidR="00D27E9F" w:rsidRPr="00D824F7">
        <w:rPr>
          <w:rFonts w:cstheme="minorHAnsi"/>
          <w:sz w:val="24"/>
          <w:szCs w:val="24"/>
        </w:rPr>
        <w:t>amfenikoly</w:t>
      </w:r>
      <w:proofErr w:type="spellEnd"/>
    </w:p>
    <w:p w14:paraId="416C928A" w14:textId="2585F0C6" w:rsidR="000F61ED" w:rsidRPr="00D824F7" w:rsidRDefault="000F61ED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Makrolidy</w:t>
      </w:r>
      <w:proofErr w:type="spellEnd"/>
    </w:p>
    <w:p w14:paraId="15207D57" w14:textId="6B0816B4" w:rsidR="00996243" w:rsidRPr="00D824F7" w:rsidRDefault="00996243" w:rsidP="00996243">
      <w:pPr>
        <w:spacing w:after="0" w:line="240" w:lineRule="auto"/>
        <w:rPr>
          <w:rFonts w:cstheme="minorHAnsi"/>
          <w:sz w:val="24"/>
          <w:szCs w:val="24"/>
        </w:rPr>
      </w:pPr>
    </w:p>
    <w:p w14:paraId="135B4DCE" w14:textId="77777777" w:rsidR="00996243" w:rsidRPr="00D824F7" w:rsidRDefault="00996243" w:rsidP="0099624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824F7">
        <w:rPr>
          <w:rFonts w:cstheme="minorHAnsi"/>
          <w:b/>
          <w:bCs/>
          <w:sz w:val="24"/>
          <w:szCs w:val="24"/>
        </w:rPr>
        <w:t>Otázky ze speciální farmakologie II.</w:t>
      </w:r>
    </w:p>
    <w:p w14:paraId="7F12EE61" w14:textId="77777777" w:rsidR="00996243" w:rsidRPr="00D824F7" w:rsidRDefault="00996243" w:rsidP="00996243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44FED3C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Chemoterapeutika močových a střevních infekcí</w:t>
      </w:r>
    </w:p>
    <w:p w14:paraId="594CE326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Antiparazitika</w:t>
      </w:r>
      <w:proofErr w:type="spellEnd"/>
    </w:p>
    <w:p w14:paraId="75B3062A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Antituberkulotika</w:t>
      </w:r>
      <w:proofErr w:type="spellEnd"/>
      <w:r w:rsidRPr="00D824F7">
        <w:rPr>
          <w:rFonts w:cstheme="minorHAnsi"/>
          <w:sz w:val="24"/>
          <w:szCs w:val="24"/>
        </w:rPr>
        <w:t xml:space="preserve"> a </w:t>
      </w:r>
      <w:proofErr w:type="spellStart"/>
      <w:r w:rsidRPr="00D824F7">
        <w:rPr>
          <w:rFonts w:cstheme="minorHAnsi"/>
          <w:sz w:val="24"/>
          <w:szCs w:val="24"/>
        </w:rPr>
        <w:t>antileprotika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70005F88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Antimykotika</w:t>
      </w:r>
    </w:p>
    <w:p w14:paraId="595DE25C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Antivirotika</w:t>
      </w:r>
    </w:p>
    <w:p w14:paraId="01C1CA4D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Antiretrovirotika</w:t>
      </w:r>
      <w:proofErr w:type="spellEnd"/>
    </w:p>
    <w:p w14:paraId="027AAE83" w14:textId="5556C90E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Antitusika, </w:t>
      </w:r>
      <w:proofErr w:type="spellStart"/>
      <w:r w:rsidRPr="00D824F7">
        <w:rPr>
          <w:rFonts w:cstheme="minorHAnsi"/>
          <w:sz w:val="24"/>
          <w:szCs w:val="24"/>
        </w:rPr>
        <w:t>mukolytika</w:t>
      </w:r>
      <w:proofErr w:type="spellEnd"/>
      <w:r w:rsidRPr="00D824F7">
        <w:rPr>
          <w:rFonts w:cstheme="minorHAnsi"/>
          <w:sz w:val="24"/>
          <w:szCs w:val="24"/>
        </w:rPr>
        <w:t>, expektorancia</w:t>
      </w:r>
    </w:p>
    <w:p w14:paraId="7D6BF00E" w14:textId="1015B285" w:rsidR="00CC1846" w:rsidRPr="00D824F7" w:rsidRDefault="00CC1846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Antiastmatika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37859675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Antihistaminika</w:t>
      </w:r>
    </w:p>
    <w:p w14:paraId="1AE9E031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Laxativa, </w:t>
      </w:r>
      <w:proofErr w:type="spellStart"/>
      <w:r w:rsidRPr="00D824F7">
        <w:rPr>
          <w:rFonts w:cstheme="minorHAnsi"/>
          <w:sz w:val="24"/>
          <w:szCs w:val="24"/>
        </w:rPr>
        <w:t>antidiaroika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194A73E5" w14:textId="2552F7CB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Farmakoterapie vředové choroby </w:t>
      </w:r>
      <w:proofErr w:type="spellStart"/>
      <w:r w:rsidRPr="00D824F7">
        <w:rPr>
          <w:rFonts w:cstheme="minorHAnsi"/>
          <w:sz w:val="24"/>
          <w:szCs w:val="24"/>
        </w:rPr>
        <w:t>gastroduodena</w:t>
      </w:r>
      <w:proofErr w:type="spellEnd"/>
      <w:r w:rsidR="00CC1846" w:rsidRPr="00D824F7">
        <w:rPr>
          <w:rFonts w:cstheme="minorHAnsi"/>
          <w:sz w:val="24"/>
          <w:szCs w:val="24"/>
        </w:rPr>
        <w:t xml:space="preserve"> a GERD</w:t>
      </w:r>
    </w:p>
    <w:p w14:paraId="584CE597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Prokinetika</w:t>
      </w:r>
      <w:proofErr w:type="spellEnd"/>
      <w:r w:rsidRPr="00D824F7">
        <w:rPr>
          <w:rFonts w:cstheme="minorHAnsi"/>
          <w:sz w:val="24"/>
          <w:szCs w:val="24"/>
        </w:rPr>
        <w:t>, antiemetika, emetika</w:t>
      </w:r>
    </w:p>
    <w:p w14:paraId="1910C40D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nespecifických střevních zánětů</w:t>
      </w:r>
    </w:p>
    <w:p w14:paraId="333DD34E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Spasmolytika</w:t>
      </w:r>
    </w:p>
    <w:p w14:paraId="65E03418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Hepatoprotektiva</w:t>
      </w:r>
      <w:proofErr w:type="spellEnd"/>
      <w:r w:rsidRPr="00D824F7">
        <w:rPr>
          <w:rFonts w:cstheme="minorHAnsi"/>
          <w:sz w:val="24"/>
          <w:szCs w:val="24"/>
        </w:rPr>
        <w:t xml:space="preserve">, </w:t>
      </w:r>
      <w:proofErr w:type="spellStart"/>
      <w:r w:rsidRPr="00D824F7">
        <w:rPr>
          <w:rFonts w:cstheme="minorHAnsi"/>
          <w:sz w:val="24"/>
          <w:szCs w:val="24"/>
        </w:rPr>
        <w:t>cholagoga</w:t>
      </w:r>
      <w:proofErr w:type="spellEnd"/>
    </w:p>
    <w:p w14:paraId="653B77F9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Farmaka v očním lékařství</w:t>
      </w:r>
    </w:p>
    <w:p w14:paraId="5BF3ADA7" w14:textId="77777777" w:rsidR="00EB0010" w:rsidRPr="00D824F7" w:rsidRDefault="00EB0010" w:rsidP="00EB0010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Drogová (léková) závislost</w:t>
      </w:r>
    </w:p>
    <w:p w14:paraId="428AA945" w14:textId="58C6D057" w:rsidR="00EB0010" w:rsidRPr="00D824F7" w:rsidRDefault="00EB0010" w:rsidP="00EB0010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Ethylalkohol</w:t>
      </w:r>
      <w:proofErr w:type="spellEnd"/>
      <w:r w:rsidRPr="00D824F7">
        <w:rPr>
          <w:rFonts w:cstheme="minorHAnsi"/>
          <w:sz w:val="24"/>
          <w:szCs w:val="24"/>
        </w:rPr>
        <w:t xml:space="preserve">, </w:t>
      </w:r>
      <w:proofErr w:type="spellStart"/>
      <w:r w:rsidRPr="00D824F7">
        <w:rPr>
          <w:rFonts w:cstheme="minorHAnsi"/>
          <w:sz w:val="24"/>
          <w:szCs w:val="24"/>
        </w:rPr>
        <w:t>methylalkohol</w:t>
      </w:r>
      <w:proofErr w:type="spellEnd"/>
      <w:r w:rsidRPr="00D824F7">
        <w:rPr>
          <w:rFonts w:cstheme="minorHAnsi"/>
          <w:sz w:val="24"/>
          <w:szCs w:val="24"/>
        </w:rPr>
        <w:t xml:space="preserve"> </w:t>
      </w:r>
    </w:p>
    <w:p w14:paraId="76C65ED3" w14:textId="2E59B53D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Konopí, </w:t>
      </w:r>
      <w:proofErr w:type="spellStart"/>
      <w:r w:rsidRPr="00D824F7">
        <w:rPr>
          <w:rFonts w:cstheme="minorHAnsi"/>
          <w:sz w:val="24"/>
          <w:szCs w:val="24"/>
        </w:rPr>
        <w:t>kanabinoidy</w:t>
      </w:r>
      <w:proofErr w:type="spellEnd"/>
    </w:p>
    <w:p w14:paraId="3330B904" w14:textId="7AF8DD71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Halucinogeny</w:t>
      </w:r>
    </w:p>
    <w:p w14:paraId="385428D2" w14:textId="3D432E5F" w:rsidR="00CC1846" w:rsidRPr="00D824F7" w:rsidRDefault="00CC1846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Stimulancia</w:t>
      </w:r>
    </w:p>
    <w:p w14:paraId="6F36ABBC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Nikotin</w:t>
      </w:r>
    </w:p>
    <w:p w14:paraId="32191755" w14:textId="3FE74B2A" w:rsidR="008B6D74" w:rsidRPr="00D824F7" w:rsidRDefault="008B6D74" w:rsidP="008B6D74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Metylxantiny</w:t>
      </w:r>
      <w:proofErr w:type="spellEnd"/>
      <w:r w:rsidRPr="00D824F7">
        <w:rPr>
          <w:rFonts w:cstheme="minorHAnsi"/>
          <w:sz w:val="24"/>
          <w:szCs w:val="24"/>
        </w:rPr>
        <w:t xml:space="preserve"> a jejich deriváty </w:t>
      </w:r>
    </w:p>
    <w:p w14:paraId="1F6750F9" w14:textId="245D808B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Antirevmatika </w:t>
      </w:r>
    </w:p>
    <w:p w14:paraId="599A15BB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Antiuratika</w:t>
      </w:r>
      <w:proofErr w:type="spellEnd"/>
    </w:p>
    <w:p w14:paraId="07408665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Imunosupresiva, </w:t>
      </w:r>
      <w:proofErr w:type="spellStart"/>
      <w:r w:rsidRPr="00D824F7">
        <w:rPr>
          <w:rFonts w:cstheme="minorHAnsi"/>
          <w:sz w:val="24"/>
          <w:szCs w:val="24"/>
        </w:rPr>
        <w:t>imunostimulancia</w:t>
      </w:r>
      <w:proofErr w:type="spellEnd"/>
    </w:p>
    <w:p w14:paraId="66E6DC22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Hormony hypothalamu, hypofýzy, jejich analoga</w:t>
      </w:r>
    </w:p>
    <w:p w14:paraId="4197EEAD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onemocnění štítné žlázy</w:t>
      </w:r>
    </w:p>
    <w:p w14:paraId="7CAC3304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Glukokortikoidy, mineralokortikoidy</w:t>
      </w:r>
    </w:p>
    <w:p w14:paraId="752E2E4A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obezity</w:t>
      </w:r>
    </w:p>
    <w:p w14:paraId="07B2C73F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Androgeny, anabolické steroidy</w:t>
      </w:r>
    </w:p>
    <w:p w14:paraId="709260D3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Estrogeny, gestageny</w:t>
      </w:r>
    </w:p>
    <w:p w14:paraId="3A996D8C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t>Kontraceptiva</w:t>
      </w:r>
      <w:proofErr w:type="spellEnd"/>
    </w:p>
    <w:p w14:paraId="2B0C671B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Farmakoterapie benigní hyperplazie prostaty</w:t>
      </w:r>
    </w:p>
    <w:p w14:paraId="15DC4915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>Cytostatika</w:t>
      </w:r>
    </w:p>
    <w:p w14:paraId="3EEC6F0A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824F7">
        <w:rPr>
          <w:rFonts w:cstheme="minorHAnsi"/>
          <w:sz w:val="24"/>
          <w:szCs w:val="24"/>
        </w:rPr>
        <w:t xml:space="preserve">Farmakoterapie anemií </w:t>
      </w:r>
    </w:p>
    <w:p w14:paraId="0F6CA642" w14:textId="77777777" w:rsidR="00996243" w:rsidRPr="00D824F7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D824F7">
        <w:rPr>
          <w:rFonts w:cstheme="minorHAnsi"/>
          <w:sz w:val="24"/>
          <w:szCs w:val="24"/>
        </w:rPr>
        <w:lastRenderedPageBreak/>
        <w:t>Rtg</w:t>
      </w:r>
      <w:proofErr w:type="spellEnd"/>
      <w:r w:rsidRPr="00D824F7">
        <w:rPr>
          <w:rFonts w:cstheme="minorHAnsi"/>
          <w:sz w:val="24"/>
          <w:szCs w:val="24"/>
        </w:rPr>
        <w:t xml:space="preserve"> kontrastní látky </w:t>
      </w:r>
    </w:p>
    <w:p w14:paraId="5632DA5D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DF3F2B">
        <w:rPr>
          <w:rFonts w:cstheme="minorHAnsi"/>
          <w:sz w:val="24"/>
          <w:szCs w:val="24"/>
        </w:rPr>
        <w:t>Léčiva používaná pro místní účinek na kůži</w:t>
      </w:r>
      <w:r w:rsidRPr="00902AF4">
        <w:rPr>
          <w:rFonts w:cstheme="minorHAnsi"/>
          <w:sz w:val="24"/>
          <w:szCs w:val="24"/>
        </w:rPr>
        <w:t xml:space="preserve"> a sliznicích </w:t>
      </w:r>
    </w:p>
    <w:p w14:paraId="77EFF7F3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Infuzní terapie</w:t>
      </w:r>
    </w:p>
    <w:p w14:paraId="4C082122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Vitaminy rozpustné v tucích</w:t>
      </w:r>
    </w:p>
    <w:p w14:paraId="6EEBF8EE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Vitaminy rozpustné ve vodě</w:t>
      </w:r>
    </w:p>
    <w:p w14:paraId="6DB9ABA8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Farmakoterapie</w:t>
      </w:r>
      <w:r w:rsidRPr="00902AF4">
        <w:rPr>
          <w:rFonts w:cstheme="minorHAnsi"/>
          <w:sz w:val="24"/>
          <w:szCs w:val="24"/>
        </w:rPr>
        <w:t xml:space="preserve"> osteoporózy</w:t>
      </w:r>
    </w:p>
    <w:p w14:paraId="06FB4D23" w14:textId="77777777" w:rsidR="00996243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proofErr w:type="spellStart"/>
      <w:r w:rsidRPr="00902AF4">
        <w:rPr>
          <w:rFonts w:cstheme="minorHAnsi"/>
          <w:sz w:val="24"/>
          <w:szCs w:val="24"/>
        </w:rPr>
        <w:t>Fytoterapie</w:t>
      </w:r>
      <w:proofErr w:type="spellEnd"/>
    </w:p>
    <w:p w14:paraId="107F8A8C" w14:textId="77777777" w:rsidR="00996243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Obecná toxikologie</w:t>
      </w:r>
    </w:p>
    <w:p w14:paraId="07F2C540" w14:textId="77777777" w:rsidR="00996243" w:rsidRPr="006171A8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Terapie otrav a předávkování</w:t>
      </w:r>
    </w:p>
    <w:p w14:paraId="0785D80F" w14:textId="77777777" w:rsidR="00996243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Toxikologie rostlin a hub</w:t>
      </w:r>
    </w:p>
    <w:p w14:paraId="34BE6695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spacing w:after="0" w:line="240" w:lineRule="auto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Toxikologie živočišných jedů</w:t>
      </w:r>
    </w:p>
    <w:p w14:paraId="07721F46" w14:textId="77777777" w:rsidR="00996243" w:rsidRPr="00902AF4" w:rsidRDefault="00996243" w:rsidP="00996243">
      <w:pPr>
        <w:pStyle w:val="Odstavecseseznamem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02AF4">
        <w:rPr>
          <w:rFonts w:cstheme="minorHAnsi"/>
          <w:sz w:val="24"/>
          <w:szCs w:val="24"/>
        </w:rPr>
        <w:t xml:space="preserve">intoxikace sloučeninami rtuti, arzénu a </w:t>
      </w:r>
      <w:r>
        <w:rPr>
          <w:rFonts w:cstheme="minorHAnsi"/>
          <w:sz w:val="24"/>
          <w:szCs w:val="24"/>
        </w:rPr>
        <w:t>olova</w:t>
      </w:r>
    </w:p>
    <w:p w14:paraId="4E3FCD21" w14:textId="30C48AF0" w:rsidR="00996243" w:rsidRPr="004B7002" w:rsidRDefault="00996243" w:rsidP="00996243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/>
      </w:r>
    </w:p>
    <w:p w14:paraId="305BD67A" w14:textId="77777777" w:rsidR="00996243" w:rsidRPr="00996243" w:rsidRDefault="00996243" w:rsidP="00996243">
      <w:pPr>
        <w:spacing w:after="0" w:line="240" w:lineRule="auto"/>
        <w:rPr>
          <w:rFonts w:cstheme="minorHAnsi"/>
          <w:sz w:val="24"/>
          <w:szCs w:val="24"/>
        </w:rPr>
      </w:pPr>
    </w:p>
    <w:sectPr w:rsidR="00996243" w:rsidRPr="00996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059A3"/>
    <w:multiLevelType w:val="hybridMultilevel"/>
    <w:tmpl w:val="FB7C55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E6020"/>
    <w:multiLevelType w:val="hybridMultilevel"/>
    <w:tmpl w:val="CE2AA866"/>
    <w:lvl w:ilvl="0" w:tplc="3522E7D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75D69"/>
    <w:multiLevelType w:val="hybridMultilevel"/>
    <w:tmpl w:val="A9BAEC6C"/>
    <w:lvl w:ilvl="0" w:tplc="3522E7D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10C35"/>
    <w:multiLevelType w:val="hybridMultilevel"/>
    <w:tmpl w:val="B0FAF628"/>
    <w:lvl w:ilvl="0" w:tplc="0405000F">
      <w:start w:val="1"/>
      <w:numFmt w:val="decimal"/>
      <w:lvlText w:val="%1."/>
      <w:lvlJc w:val="left"/>
      <w:pPr>
        <w:ind w:left="989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2664B"/>
    <w:multiLevelType w:val="hybridMultilevel"/>
    <w:tmpl w:val="D234A854"/>
    <w:lvl w:ilvl="0" w:tplc="3522E7D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96155"/>
    <w:multiLevelType w:val="hybridMultilevel"/>
    <w:tmpl w:val="AFDE7178"/>
    <w:lvl w:ilvl="0" w:tplc="0405000F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0D0"/>
    <w:rsid w:val="00040B98"/>
    <w:rsid w:val="00065E9C"/>
    <w:rsid w:val="000B7131"/>
    <w:rsid w:val="000B7D7C"/>
    <w:rsid w:val="000F61ED"/>
    <w:rsid w:val="001B1D07"/>
    <w:rsid w:val="001F2B81"/>
    <w:rsid w:val="002671CB"/>
    <w:rsid w:val="002D65F4"/>
    <w:rsid w:val="00303362"/>
    <w:rsid w:val="00323332"/>
    <w:rsid w:val="00342F5D"/>
    <w:rsid w:val="00353FCD"/>
    <w:rsid w:val="0035534C"/>
    <w:rsid w:val="003C5E21"/>
    <w:rsid w:val="003D16A5"/>
    <w:rsid w:val="003E083D"/>
    <w:rsid w:val="00400A3A"/>
    <w:rsid w:val="00464AAA"/>
    <w:rsid w:val="004845E6"/>
    <w:rsid w:val="004865AE"/>
    <w:rsid w:val="004B7002"/>
    <w:rsid w:val="005006D9"/>
    <w:rsid w:val="005162FC"/>
    <w:rsid w:val="005179A6"/>
    <w:rsid w:val="005305D2"/>
    <w:rsid w:val="005377C4"/>
    <w:rsid w:val="005B23D5"/>
    <w:rsid w:val="005F00E5"/>
    <w:rsid w:val="005F0501"/>
    <w:rsid w:val="005F4310"/>
    <w:rsid w:val="006171A8"/>
    <w:rsid w:val="006C4568"/>
    <w:rsid w:val="006D44BF"/>
    <w:rsid w:val="00721E06"/>
    <w:rsid w:val="00776AF7"/>
    <w:rsid w:val="007E6FCA"/>
    <w:rsid w:val="008B39D7"/>
    <w:rsid w:val="008B6D74"/>
    <w:rsid w:val="008F66A7"/>
    <w:rsid w:val="00902AF4"/>
    <w:rsid w:val="00912D91"/>
    <w:rsid w:val="00920E00"/>
    <w:rsid w:val="009215BD"/>
    <w:rsid w:val="00934EEF"/>
    <w:rsid w:val="00962616"/>
    <w:rsid w:val="00996243"/>
    <w:rsid w:val="009B6B15"/>
    <w:rsid w:val="00A16A87"/>
    <w:rsid w:val="00A337F3"/>
    <w:rsid w:val="00A340D0"/>
    <w:rsid w:val="00A47A33"/>
    <w:rsid w:val="00A51409"/>
    <w:rsid w:val="00AA4D89"/>
    <w:rsid w:val="00AB229B"/>
    <w:rsid w:val="00AE29E9"/>
    <w:rsid w:val="00B33B49"/>
    <w:rsid w:val="00B700E7"/>
    <w:rsid w:val="00B8675A"/>
    <w:rsid w:val="00B9185A"/>
    <w:rsid w:val="00B91AD4"/>
    <w:rsid w:val="00B94887"/>
    <w:rsid w:val="00B96E1E"/>
    <w:rsid w:val="00BA3901"/>
    <w:rsid w:val="00BB27C7"/>
    <w:rsid w:val="00C10A0C"/>
    <w:rsid w:val="00C450E2"/>
    <w:rsid w:val="00C6588C"/>
    <w:rsid w:val="00C666B7"/>
    <w:rsid w:val="00C6769E"/>
    <w:rsid w:val="00C76A62"/>
    <w:rsid w:val="00C9017E"/>
    <w:rsid w:val="00CA64F5"/>
    <w:rsid w:val="00CB4951"/>
    <w:rsid w:val="00CC1846"/>
    <w:rsid w:val="00CF3A74"/>
    <w:rsid w:val="00D27E9F"/>
    <w:rsid w:val="00D41DF6"/>
    <w:rsid w:val="00D63552"/>
    <w:rsid w:val="00D824F7"/>
    <w:rsid w:val="00DF3F2B"/>
    <w:rsid w:val="00E06633"/>
    <w:rsid w:val="00E16B8A"/>
    <w:rsid w:val="00E52737"/>
    <w:rsid w:val="00E55989"/>
    <w:rsid w:val="00EA3993"/>
    <w:rsid w:val="00EB0010"/>
    <w:rsid w:val="00EB2A14"/>
    <w:rsid w:val="00EC1F0E"/>
    <w:rsid w:val="00EC525C"/>
    <w:rsid w:val="00EE786C"/>
    <w:rsid w:val="00F10E4A"/>
    <w:rsid w:val="00F427A3"/>
    <w:rsid w:val="00F76F10"/>
    <w:rsid w:val="00F97B2D"/>
    <w:rsid w:val="00FA261B"/>
    <w:rsid w:val="00FA26DD"/>
    <w:rsid w:val="00FC2BDE"/>
    <w:rsid w:val="00FD105E"/>
    <w:rsid w:val="00FE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139B"/>
  <w15:chartTrackingRefBased/>
  <w15:docId w15:val="{AAA00C51-E7CB-4027-834E-50651391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845E6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DF3F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3F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700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Bludovsky</dc:creator>
  <cp:keywords/>
  <dc:description/>
  <cp:lastModifiedBy>Hatáková Hedvika</cp:lastModifiedBy>
  <cp:revision>2</cp:revision>
  <cp:lastPrinted>2023-02-06T09:01:00Z</cp:lastPrinted>
  <dcterms:created xsi:type="dcterms:W3CDTF">2025-02-18T11:51:00Z</dcterms:created>
  <dcterms:modified xsi:type="dcterms:W3CDTF">2025-02-18T11:51:00Z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e4f53f7274478c3ac69978a7e059a30651eea4f10a0d7b7df63bb050bf0903cb</vt:lpwstr>
  </property>
</Properties>
</file>