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E01A" w14:textId="77777777" w:rsidR="00103CCD" w:rsidRPr="008327AD" w:rsidRDefault="00103CCD" w:rsidP="00103CCD">
      <w:pPr>
        <w:jc w:val="center"/>
        <w:rPr>
          <w:rFonts w:ascii="Times New Roman" w:hAnsi="Times New Roman" w:cs="Times New Roman"/>
          <w:b/>
          <w:bCs/>
          <w:sz w:val="24"/>
          <w:szCs w:val="24"/>
        </w:rPr>
      </w:pPr>
      <w:r>
        <w:rPr>
          <w:rFonts w:ascii="Times New Roman" w:hAnsi="Times New Roman" w:cs="Times New Roman"/>
          <w:b/>
          <w:bCs/>
          <w:sz w:val="24"/>
          <w:szCs w:val="24"/>
        </w:rPr>
        <w:t>Characterizing national denominators to represent key population program targets.</w:t>
      </w:r>
    </w:p>
    <w:p w14:paraId="4F862F78" w14:textId="45682CD2" w:rsidR="00103CCD" w:rsidRDefault="00103CCD" w:rsidP="00B2776D">
      <w:pPr>
        <w:ind w:firstLine="720"/>
        <w:jc w:val="both"/>
        <w:rPr>
          <w:rFonts w:ascii="Times New Roman" w:hAnsi="Times New Roman" w:cs="Times New Roman"/>
          <w:sz w:val="24"/>
          <w:szCs w:val="24"/>
        </w:rPr>
      </w:pPr>
      <w:r>
        <w:rPr>
          <w:rFonts w:ascii="Times New Roman" w:hAnsi="Times New Roman" w:cs="Times New Roman"/>
          <w:sz w:val="24"/>
          <w:szCs w:val="24"/>
        </w:rPr>
        <w:t xml:space="preserve">A review and synthesis of published and unpublished key populations (KP) literature in Zambia was conducted to obtain direct population size estimates for female sex workers (FSW), gay men and other men who have sex with men (MSM), and transgender persons (TG).  Direct size estimates obtained using multiplier methods </w:t>
      </w:r>
      <w:r w:rsidRPr="00C05E48">
        <w:rPr>
          <w:rFonts w:ascii="Times New Roman" w:hAnsi="Times New Roman" w:cs="Times New Roman"/>
          <w:sz w:val="24"/>
          <w:szCs w:val="24"/>
        </w:rPr>
        <w:t>(e.g., capture recapture, unique object, social event)</w:t>
      </w:r>
      <w:r>
        <w:rPr>
          <w:rFonts w:ascii="Times New Roman" w:hAnsi="Times New Roman" w:cs="Times New Roman"/>
          <w:sz w:val="24"/>
          <w:szCs w:val="24"/>
        </w:rPr>
        <w:t xml:space="preserve">, stakeholder consensus (e.g., wisdom of the masses, expert opinion), and successive sampling population size estimation (SS-PSE) were used to generate proportions and predict indirect population size estimates for each KP. </w:t>
      </w:r>
      <w:r w:rsidR="0045289E">
        <w:rPr>
          <w:rFonts w:ascii="Times New Roman" w:hAnsi="Times New Roman" w:cs="Times New Roman"/>
          <w:sz w:val="24"/>
          <w:szCs w:val="24"/>
        </w:rPr>
        <w:t xml:space="preserve">Updated data from a 2021 BBS were included in extrapolations, </w:t>
      </w:r>
      <w:r w:rsidR="00E801C7">
        <w:rPr>
          <w:rFonts w:ascii="Times New Roman" w:hAnsi="Times New Roman" w:cs="Times New Roman"/>
          <w:sz w:val="24"/>
          <w:szCs w:val="24"/>
        </w:rPr>
        <w:t>specifically</w:t>
      </w:r>
      <w:r w:rsidR="0045289E">
        <w:rPr>
          <w:rFonts w:ascii="Times New Roman" w:hAnsi="Times New Roman" w:cs="Times New Roman"/>
          <w:sz w:val="24"/>
          <w:szCs w:val="24"/>
        </w:rPr>
        <w:t xml:space="preserve"> MSM size estimates using SS-PSE and three-source </w:t>
      </w:r>
      <w:r w:rsidR="0045289E" w:rsidRPr="00C05E48">
        <w:rPr>
          <w:rFonts w:ascii="Times New Roman" w:hAnsi="Times New Roman" w:cs="Times New Roman"/>
          <w:sz w:val="24"/>
          <w:szCs w:val="24"/>
        </w:rPr>
        <w:t>capture recapture</w:t>
      </w:r>
      <w:r w:rsidR="0006525D">
        <w:rPr>
          <w:rFonts w:ascii="Times New Roman" w:hAnsi="Times New Roman" w:cs="Times New Roman"/>
          <w:sz w:val="24"/>
          <w:szCs w:val="24"/>
        </w:rPr>
        <w:t xml:space="preserve">. </w:t>
      </w:r>
      <w:r w:rsidR="00E801C7">
        <w:rPr>
          <w:rFonts w:ascii="Times New Roman" w:hAnsi="Times New Roman" w:cs="Times New Roman"/>
          <w:sz w:val="24"/>
          <w:szCs w:val="24"/>
        </w:rPr>
        <w:t xml:space="preserve">Additionally, the following program data were used to assess key HIV indicators, including KP_PREV and HTS_TST (HTS_TST_POS and HTS_TST_NEG): (1) initial </w:t>
      </w:r>
      <w:r w:rsidR="00B062DD">
        <w:rPr>
          <w:rFonts w:ascii="Times New Roman" w:hAnsi="Times New Roman" w:cs="Times New Roman"/>
          <w:sz w:val="24"/>
          <w:szCs w:val="24"/>
        </w:rPr>
        <w:t xml:space="preserve">cut of data from </w:t>
      </w:r>
      <w:r w:rsidR="00E801C7">
        <w:rPr>
          <w:rFonts w:ascii="Times New Roman" w:hAnsi="Times New Roman" w:cs="Times New Roman"/>
          <w:sz w:val="24"/>
          <w:szCs w:val="24"/>
        </w:rPr>
        <w:t xml:space="preserve">DATIM </w:t>
      </w:r>
      <w:r w:rsidR="00B062DD">
        <w:rPr>
          <w:rFonts w:ascii="Times New Roman" w:hAnsi="Times New Roman" w:cs="Times New Roman"/>
          <w:sz w:val="24"/>
          <w:szCs w:val="24"/>
        </w:rPr>
        <w:t>(as of December 2021)</w:t>
      </w:r>
      <w:r w:rsidR="00E801C7">
        <w:rPr>
          <w:rFonts w:ascii="Times New Roman" w:hAnsi="Times New Roman" w:cs="Times New Roman"/>
          <w:sz w:val="24"/>
          <w:szCs w:val="24"/>
        </w:rPr>
        <w:t>, USAID Open Doors program data</w:t>
      </w:r>
      <w:r w:rsidR="00E5476A">
        <w:rPr>
          <w:rFonts w:ascii="Times New Roman" w:hAnsi="Times New Roman" w:cs="Times New Roman"/>
          <w:sz w:val="24"/>
          <w:szCs w:val="24"/>
        </w:rPr>
        <w:t xml:space="preserve"> (FY20)</w:t>
      </w:r>
      <w:r w:rsidR="00E801C7">
        <w:rPr>
          <w:rFonts w:ascii="Times New Roman" w:hAnsi="Times New Roman" w:cs="Times New Roman"/>
          <w:sz w:val="24"/>
          <w:szCs w:val="24"/>
        </w:rPr>
        <w:t>, and Centers for Disease Control and Prevention program data</w:t>
      </w:r>
      <w:r w:rsidR="00E5476A">
        <w:rPr>
          <w:rFonts w:ascii="Times New Roman" w:hAnsi="Times New Roman" w:cs="Times New Roman"/>
          <w:sz w:val="24"/>
          <w:szCs w:val="24"/>
        </w:rPr>
        <w:t xml:space="preserve"> (FY21)</w:t>
      </w:r>
      <w:r w:rsidR="00DB6ED2">
        <w:rPr>
          <w:rFonts w:ascii="Times New Roman" w:hAnsi="Times New Roman" w:cs="Times New Roman"/>
          <w:sz w:val="24"/>
          <w:szCs w:val="24"/>
        </w:rPr>
        <w:t>.</w:t>
      </w:r>
    </w:p>
    <w:p w14:paraId="69D7E941" w14:textId="0D29F937" w:rsidR="00103CCD" w:rsidRDefault="00103CCD" w:rsidP="00103CCD">
      <w:pPr>
        <w:ind w:firstLine="720"/>
        <w:jc w:val="both"/>
        <w:rPr>
          <w:rFonts w:ascii="Times New Roman" w:hAnsi="Times New Roman" w:cs="Times New Roman"/>
          <w:sz w:val="24"/>
          <w:szCs w:val="24"/>
        </w:rPr>
      </w:pPr>
      <w:r>
        <w:rPr>
          <w:rFonts w:ascii="Times New Roman" w:hAnsi="Times New Roman" w:cs="Times New Roman"/>
          <w:sz w:val="24"/>
          <w:szCs w:val="24"/>
        </w:rPr>
        <w:t>To generate district-level FSW proportions, direct size estimates were divided by the total population of women 18 and older. Predicted proportions for FSW were generated using candidate linear regression models that included HIV prevalence and population density as covariates. The best fitting model was obtained using results from three model fit diagnostics: adjusted R-squared,  leave one out cross validation (LOOCV) root mean squared error and mean absolute error. The best fitting model included HIV prevalence (among women) as a district-level covariate. Because the 95% confidence intervals for the predicted proportions were imprecise, additional linear regression models were fit to the lower and upper bound of the direct estimates allowing for a range of plausible size estimates for each district. Predicted proportions were multiplied by the overall number of women aged 15-49 and 15+ in each district to generate the size of FSW in Zambia.</w:t>
      </w:r>
      <w:r w:rsidR="00B062DD">
        <w:rPr>
          <w:rFonts w:ascii="Times New Roman" w:hAnsi="Times New Roman" w:cs="Times New Roman"/>
          <w:sz w:val="24"/>
          <w:szCs w:val="24"/>
        </w:rPr>
        <w:t xml:space="preserve"> The district level estimates were extrapolated to provincial level estimates</w:t>
      </w:r>
      <w:r w:rsidR="00CE6DD7">
        <w:rPr>
          <w:rFonts w:ascii="Times New Roman" w:hAnsi="Times New Roman" w:cs="Times New Roman"/>
          <w:sz w:val="24"/>
          <w:szCs w:val="24"/>
        </w:rPr>
        <w:t xml:space="preserve"> by averaging the district-level proportions for each province.</w:t>
      </w:r>
    </w:p>
    <w:p w14:paraId="1B1C5A93" w14:textId="3661B402" w:rsidR="00103CCD" w:rsidRDefault="00103CCD" w:rsidP="00103CCD">
      <w:pPr>
        <w:ind w:firstLine="720"/>
        <w:jc w:val="both"/>
        <w:rPr>
          <w:rFonts w:ascii="Times New Roman" w:hAnsi="Times New Roman" w:cs="Times New Roman"/>
          <w:sz w:val="24"/>
          <w:szCs w:val="24"/>
        </w:rPr>
      </w:pPr>
      <w:r>
        <w:rPr>
          <w:rFonts w:ascii="Times New Roman" w:hAnsi="Times New Roman" w:cs="Times New Roman"/>
          <w:sz w:val="24"/>
          <w:szCs w:val="24"/>
        </w:rPr>
        <w:t xml:space="preserve">For MSM, proportions were generated by dividing the district-level direct estimates from the 2021 BBS by the total population of men </w:t>
      </w:r>
      <w:r w:rsidR="00E801C7">
        <w:rPr>
          <w:rFonts w:ascii="Times New Roman" w:hAnsi="Times New Roman" w:cs="Times New Roman"/>
          <w:sz w:val="24"/>
          <w:szCs w:val="24"/>
        </w:rPr>
        <w:t>15-49 years</w:t>
      </w:r>
      <w:r>
        <w:rPr>
          <w:rFonts w:ascii="Times New Roman" w:hAnsi="Times New Roman" w:cs="Times New Roman"/>
          <w:sz w:val="24"/>
          <w:szCs w:val="24"/>
        </w:rPr>
        <w:t xml:space="preserve">. Predicted proportions were generated using simple and stratified imputation methods. </w:t>
      </w:r>
      <w:r w:rsidR="00DB6ED2">
        <w:rPr>
          <w:rFonts w:ascii="Times New Roman" w:hAnsi="Times New Roman" w:cs="Times New Roman"/>
          <w:sz w:val="24"/>
          <w:szCs w:val="24"/>
        </w:rPr>
        <w:t xml:space="preserve">For simple imputation, a constant average proportion was applied to all districts. </w:t>
      </w:r>
      <w:r>
        <w:rPr>
          <w:rFonts w:ascii="Times New Roman" w:hAnsi="Times New Roman" w:cs="Times New Roman"/>
          <w:sz w:val="24"/>
          <w:szCs w:val="24"/>
        </w:rPr>
        <w:t>For the stratified imputation, strata of population density of greater than or equal to 100/km</w:t>
      </w:r>
      <w:r w:rsidRPr="0002179E">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00DB6ED2">
        <w:rPr>
          <w:rFonts w:ascii="Times New Roman" w:hAnsi="Times New Roman" w:cs="Times New Roman"/>
          <w:sz w:val="24"/>
          <w:szCs w:val="24"/>
        </w:rPr>
        <w:t xml:space="preserve"> a</w:t>
      </w:r>
      <w:r>
        <w:rPr>
          <w:rFonts w:ascii="Times New Roman" w:hAnsi="Times New Roman" w:cs="Times New Roman"/>
          <w:sz w:val="24"/>
          <w:szCs w:val="24"/>
        </w:rPr>
        <w:t xml:space="preserve">nd less than </w:t>
      </w:r>
      <w:r w:rsidRPr="0002179E">
        <w:rPr>
          <w:rFonts w:ascii="Times New Roman" w:hAnsi="Times New Roman" w:cs="Times New Roman"/>
          <w:sz w:val="24"/>
          <w:szCs w:val="24"/>
        </w:rPr>
        <w:t>100/km</w:t>
      </w:r>
      <w:r w:rsidRPr="0002179E">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00DB6ED2">
        <w:rPr>
          <w:rFonts w:ascii="Times New Roman" w:hAnsi="Times New Roman" w:cs="Times New Roman"/>
          <w:sz w:val="24"/>
          <w:szCs w:val="24"/>
        </w:rPr>
        <w:t xml:space="preserve"> w</w:t>
      </w:r>
      <w:r>
        <w:rPr>
          <w:rFonts w:ascii="Times New Roman" w:hAnsi="Times New Roman" w:cs="Times New Roman"/>
          <w:sz w:val="24"/>
          <w:szCs w:val="24"/>
        </w:rPr>
        <w:t xml:space="preserve">ere generated and the average proportions in these strata were applied to the districts that belonged to the two categories. Size estimates for MSM were generated by multiplying the proportions by the overall population number of men aged 15-49 and 15+. </w:t>
      </w:r>
      <w:r w:rsidR="00CE6DD7">
        <w:rPr>
          <w:rFonts w:ascii="Times New Roman" w:hAnsi="Times New Roman" w:cs="Times New Roman"/>
          <w:sz w:val="24"/>
          <w:szCs w:val="24"/>
        </w:rPr>
        <w:t>The</w:t>
      </w:r>
      <w:r w:rsidR="00B062DD">
        <w:rPr>
          <w:rFonts w:ascii="Times New Roman" w:hAnsi="Times New Roman" w:cs="Times New Roman"/>
          <w:sz w:val="24"/>
          <w:szCs w:val="24"/>
        </w:rPr>
        <w:t xml:space="preserve"> district level estimates were extrapolated to provincial level estimates</w:t>
      </w:r>
      <w:r w:rsidR="00CE6DD7">
        <w:rPr>
          <w:rFonts w:ascii="Times New Roman" w:hAnsi="Times New Roman" w:cs="Times New Roman"/>
          <w:sz w:val="24"/>
          <w:szCs w:val="24"/>
        </w:rPr>
        <w:t xml:space="preserve"> by applying the summed estimates for MSM.</w:t>
      </w:r>
    </w:p>
    <w:p w14:paraId="29CB8BD3" w14:textId="5D4376B5" w:rsidR="00103CCD" w:rsidRDefault="001C6D6E" w:rsidP="00103CCD">
      <w:pPr>
        <w:ind w:firstLine="720"/>
        <w:jc w:val="both"/>
        <w:rPr>
          <w:rFonts w:ascii="Times New Roman" w:hAnsi="Times New Roman" w:cs="Times New Roman"/>
          <w:sz w:val="24"/>
          <w:szCs w:val="24"/>
        </w:rPr>
      </w:pPr>
      <w:r>
        <w:rPr>
          <w:rFonts w:ascii="Times New Roman" w:hAnsi="Times New Roman" w:cs="Times New Roman"/>
          <w:sz w:val="24"/>
          <w:szCs w:val="24"/>
        </w:rPr>
        <w:t>To generate dist</w:t>
      </w:r>
      <w:r w:rsidR="00E801C7">
        <w:rPr>
          <w:rFonts w:ascii="Times New Roman" w:hAnsi="Times New Roman" w:cs="Times New Roman"/>
          <w:sz w:val="24"/>
          <w:szCs w:val="24"/>
        </w:rPr>
        <w:t>r</w:t>
      </w:r>
      <w:r>
        <w:rPr>
          <w:rFonts w:ascii="Times New Roman" w:hAnsi="Times New Roman" w:cs="Times New Roman"/>
          <w:sz w:val="24"/>
          <w:szCs w:val="24"/>
        </w:rPr>
        <w:t xml:space="preserve">ict-level TG proportions, </w:t>
      </w:r>
      <w:r w:rsidR="00B2776D">
        <w:rPr>
          <w:rFonts w:ascii="Times New Roman" w:hAnsi="Times New Roman" w:cs="Times New Roman"/>
          <w:sz w:val="24"/>
          <w:szCs w:val="24"/>
        </w:rPr>
        <w:t xml:space="preserve">direct size estimates were divided by </w:t>
      </w:r>
      <w:r>
        <w:rPr>
          <w:rFonts w:ascii="Times New Roman" w:hAnsi="Times New Roman" w:cs="Times New Roman"/>
          <w:sz w:val="24"/>
          <w:szCs w:val="24"/>
        </w:rPr>
        <w:t>the</w:t>
      </w:r>
      <w:r w:rsidR="00103CCD">
        <w:rPr>
          <w:rFonts w:ascii="Times New Roman" w:hAnsi="Times New Roman" w:cs="Times New Roman"/>
          <w:sz w:val="24"/>
          <w:szCs w:val="24"/>
        </w:rPr>
        <w:t xml:space="preserve"> total number of men and women 18 and older in the different districts to generate a proportion</w:t>
      </w:r>
      <w:r w:rsidR="00B2776D">
        <w:rPr>
          <w:rFonts w:ascii="Times New Roman" w:hAnsi="Times New Roman" w:cs="Times New Roman"/>
          <w:sz w:val="24"/>
          <w:szCs w:val="24"/>
        </w:rPr>
        <w:t>. Predicted proportions for TG were then imputed and applied to the total population aged 15-49 and 15+ in each district. For simple imputation, a constant average proportion was applied to all districts</w:t>
      </w:r>
      <w:r w:rsidR="00103CCD">
        <w:rPr>
          <w:rFonts w:ascii="Times New Roman" w:hAnsi="Times New Roman" w:cs="Times New Roman"/>
          <w:sz w:val="24"/>
          <w:szCs w:val="24"/>
        </w:rPr>
        <w:t xml:space="preserve">. </w:t>
      </w:r>
      <w:r w:rsidR="00B062DD" w:rsidRPr="00B062DD">
        <w:rPr>
          <w:rFonts w:ascii="Times New Roman" w:hAnsi="Times New Roman" w:cs="Times New Roman"/>
          <w:sz w:val="24"/>
          <w:szCs w:val="24"/>
        </w:rPr>
        <w:t xml:space="preserve"> </w:t>
      </w:r>
      <w:r w:rsidR="00B062DD">
        <w:rPr>
          <w:rFonts w:ascii="Times New Roman" w:hAnsi="Times New Roman" w:cs="Times New Roman"/>
          <w:sz w:val="24"/>
          <w:szCs w:val="24"/>
        </w:rPr>
        <w:t>In parallel with FSW estimates, the district level estimates for TG were extrapolated to provincial level estimates</w:t>
      </w:r>
      <w:r w:rsidR="00CE6DD7">
        <w:rPr>
          <w:rFonts w:ascii="Times New Roman" w:hAnsi="Times New Roman" w:cs="Times New Roman"/>
          <w:sz w:val="24"/>
          <w:szCs w:val="24"/>
        </w:rPr>
        <w:t xml:space="preserve"> by averaging the district-level proportions for each province.</w:t>
      </w:r>
    </w:p>
    <w:p w14:paraId="00BFF001" w14:textId="78B56105" w:rsidR="00103CCD" w:rsidRDefault="00103CCD" w:rsidP="00103CC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Results for the small area estimation of population sizes for FSW, MSM, and TG are presented </w:t>
      </w:r>
      <w:r w:rsidR="00077BC3">
        <w:rPr>
          <w:rFonts w:ascii="Times New Roman" w:hAnsi="Times New Roman" w:cs="Times New Roman"/>
          <w:sz w:val="24"/>
          <w:szCs w:val="24"/>
        </w:rPr>
        <w:t xml:space="preserve">in </w:t>
      </w:r>
      <w:r w:rsidR="00E610BC">
        <w:rPr>
          <w:rFonts w:ascii="Times New Roman" w:hAnsi="Times New Roman" w:cs="Times New Roman"/>
          <w:sz w:val="24"/>
          <w:szCs w:val="24"/>
        </w:rPr>
        <w:t>the accompanying MS Excel spreadsheets</w:t>
      </w:r>
      <w:r>
        <w:rPr>
          <w:rFonts w:ascii="Times New Roman" w:hAnsi="Times New Roman" w:cs="Times New Roman"/>
          <w:sz w:val="24"/>
          <w:szCs w:val="24"/>
        </w:rPr>
        <w:t xml:space="preserve">. The predicted proportion of FSW ranged from 3.2% in </w:t>
      </w:r>
      <w:proofErr w:type="spellStart"/>
      <w:r>
        <w:rPr>
          <w:rFonts w:ascii="Times New Roman" w:hAnsi="Times New Roman" w:cs="Times New Roman"/>
          <w:sz w:val="24"/>
          <w:szCs w:val="24"/>
        </w:rPr>
        <w:t>Lupoposhi</w:t>
      </w:r>
      <w:proofErr w:type="spellEnd"/>
      <w:r>
        <w:rPr>
          <w:rFonts w:ascii="Times New Roman" w:hAnsi="Times New Roman" w:cs="Times New Roman"/>
          <w:sz w:val="24"/>
          <w:szCs w:val="24"/>
        </w:rPr>
        <w:t xml:space="preserve"> and 1.07% in </w:t>
      </w:r>
      <w:proofErr w:type="spellStart"/>
      <w:r>
        <w:rPr>
          <w:rFonts w:ascii="Times New Roman" w:hAnsi="Times New Roman" w:cs="Times New Roman"/>
          <w:sz w:val="24"/>
          <w:szCs w:val="24"/>
        </w:rPr>
        <w:t>Mongu</w:t>
      </w:r>
      <w:proofErr w:type="spellEnd"/>
      <w:r>
        <w:rPr>
          <w:rFonts w:ascii="Times New Roman" w:hAnsi="Times New Roman" w:cs="Times New Roman"/>
          <w:sz w:val="24"/>
          <w:szCs w:val="24"/>
        </w:rPr>
        <w:t xml:space="preserve">. The total number of FSW among women aged 15-49 in Zambia was estimated to be </w:t>
      </w:r>
      <w:r w:rsidR="004C73A1">
        <w:rPr>
          <w:rFonts w:ascii="Times New Roman" w:hAnsi="Times New Roman" w:cs="Times New Roman"/>
          <w:b/>
          <w:bCs/>
          <w:sz w:val="24"/>
          <w:szCs w:val="24"/>
        </w:rPr>
        <w:t>81</w:t>
      </w:r>
      <w:r w:rsidRPr="00C95328">
        <w:rPr>
          <w:rFonts w:ascii="Times New Roman" w:hAnsi="Times New Roman" w:cs="Times New Roman"/>
          <w:b/>
          <w:bCs/>
          <w:sz w:val="24"/>
          <w:szCs w:val="24"/>
        </w:rPr>
        <w:t>,</w:t>
      </w:r>
      <w:r w:rsidR="004C73A1">
        <w:rPr>
          <w:rFonts w:ascii="Times New Roman" w:hAnsi="Times New Roman" w:cs="Times New Roman"/>
          <w:b/>
          <w:bCs/>
          <w:sz w:val="24"/>
          <w:szCs w:val="24"/>
        </w:rPr>
        <w:t>53</w:t>
      </w:r>
      <w:r w:rsidRPr="00C95328">
        <w:rPr>
          <w:rFonts w:ascii="Times New Roman" w:hAnsi="Times New Roman" w:cs="Times New Roman"/>
          <w:b/>
          <w:bCs/>
          <w:sz w:val="24"/>
          <w:szCs w:val="24"/>
        </w:rPr>
        <w:t>9 (6</w:t>
      </w:r>
      <w:r w:rsidR="004C73A1">
        <w:rPr>
          <w:rFonts w:ascii="Times New Roman" w:hAnsi="Times New Roman" w:cs="Times New Roman"/>
          <w:b/>
          <w:bCs/>
          <w:sz w:val="24"/>
          <w:szCs w:val="24"/>
        </w:rPr>
        <w:t>9</w:t>
      </w:r>
      <w:r w:rsidRPr="00C95328">
        <w:rPr>
          <w:rFonts w:ascii="Times New Roman" w:hAnsi="Times New Roman" w:cs="Times New Roman"/>
          <w:b/>
          <w:bCs/>
          <w:sz w:val="24"/>
          <w:szCs w:val="24"/>
        </w:rPr>
        <w:t>,</w:t>
      </w:r>
      <w:r w:rsidR="004C73A1">
        <w:rPr>
          <w:rFonts w:ascii="Times New Roman" w:hAnsi="Times New Roman" w:cs="Times New Roman"/>
          <w:b/>
          <w:bCs/>
          <w:sz w:val="24"/>
          <w:szCs w:val="24"/>
        </w:rPr>
        <w:t>710</w:t>
      </w:r>
      <w:r w:rsidRPr="00C95328">
        <w:rPr>
          <w:rFonts w:ascii="Times New Roman" w:hAnsi="Times New Roman" w:cs="Times New Roman"/>
          <w:b/>
          <w:bCs/>
          <w:sz w:val="24"/>
          <w:szCs w:val="24"/>
        </w:rPr>
        <w:t>-1</w:t>
      </w:r>
      <w:r w:rsidR="004C73A1">
        <w:rPr>
          <w:rFonts w:ascii="Times New Roman" w:hAnsi="Times New Roman" w:cs="Times New Roman"/>
          <w:b/>
          <w:bCs/>
          <w:sz w:val="24"/>
          <w:szCs w:val="24"/>
        </w:rPr>
        <w:t>21</w:t>
      </w:r>
      <w:r w:rsidRPr="00C95328">
        <w:rPr>
          <w:rFonts w:ascii="Times New Roman" w:hAnsi="Times New Roman" w:cs="Times New Roman"/>
          <w:b/>
          <w:bCs/>
          <w:sz w:val="24"/>
          <w:szCs w:val="24"/>
        </w:rPr>
        <w:t>,</w:t>
      </w:r>
      <w:r w:rsidR="004C73A1">
        <w:rPr>
          <w:rFonts w:ascii="Times New Roman" w:hAnsi="Times New Roman" w:cs="Times New Roman"/>
          <w:b/>
          <w:bCs/>
          <w:sz w:val="24"/>
          <w:szCs w:val="24"/>
        </w:rPr>
        <w:t>080</w:t>
      </w:r>
      <w:r>
        <w:rPr>
          <w:rFonts w:ascii="Times New Roman" w:hAnsi="Times New Roman" w:cs="Times New Roman"/>
          <w:sz w:val="24"/>
          <w:szCs w:val="24"/>
        </w:rPr>
        <w:t xml:space="preserve">). The estimated sizes in districts ranged from </w:t>
      </w:r>
      <w:r w:rsidR="004C73A1">
        <w:rPr>
          <w:rFonts w:ascii="Times New Roman" w:hAnsi="Times New Roman" w:cs="Times New Roman"/>
          <w:sz w:val="24"/>
          <w:szCs w:val="24"/>
        </w:rPr>
        <w:t>88</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Mwandi</w:t>
      </w:r>
      <w:proofErr w:type="spellEnd"/>
      <w:r>
        <w:rPr>
          <w:rFonts w:ascii="Times New Roman" w:hAnsi="Times New Roman" w:cs="Times New Roman"/>
          <w:sz w:val="24"/>
          <w:szCs w:val="24"/>
        </w:rPr>
        <w:t xml:space="preserve"> to 9</w:t>
      </w:r>
      <w:r w:rsidR="004C73A1">
        <w:rPr>
          <w:rFonts w:ascii="Times New Roman" w:hAnsi="Times New Roman" w:cs="Times New Roman"/>
          <w:sz w:val="24"/>
          <w:szCs w:val="24"/>
        </w:rPr>
        <w:t>,</w:t>
      </w:r>
      <w:r>
        <w:rPr>
          <w:rFonts w:ascii="Times New Roman" w:hAnsi="Times New Roman" w:cs="Times New Roman"/>
          <w:sz w:val="24"/>
          <w:szCs w:val="24"/>
        </w:rPr>
        <w:t>3</w:t>
      </w:r>
      <w:r w:rsidR="004C73A1">
        <w:rPr>
          <w:rFonts w:ascii="Times New Roman" w:hAnsi="Times New Roman" w:cs="Times New Roman"/>
          <w:sz w:val="24"/>
          <w:szCs w:val="24"/>
        </w:rPr>
        <w:t>18</w:t>
      </w:r>
      <w:r>
        <w:rPr>
          <w:rFonts w:ascii="Times New Roman" w:hAnsi="Times New Roman" w:cs="Times New Roman"/>
          <w:sz w:val="24"/>
          <w:szCs w:val="24"/>
        </w:rPr>
        <w:t xml:space="preserve"> in Lusaka. Among women 15+, the total number of FSW was estimated to be </w:t>
      </w:r>
      <w:r w:rsidR="004C73A1">
        <w:rPr>
          <w:rFonts w:ascii="Times New Roman" w:hAnsi="Times New Roman" w:cs="Times New Roman"/>
          <w:b/>
          <w:bCs/>
          <w:sz w:val="24"/>
          <w:szCs w:val="24"/>
        </w:rPr>
        <w:t>96,177</w:t>
      </w:r>
      <w:r w:rsidRPr="00C95328">
        <w:rPr>
          <w:rFonts w:ascii="Times New Roman" w:hAnsi="Times New Roman" w:cs="Times New Roman"/>
          <w:b/>
          <w:bCs/>
          <w:sz w:val="24"/>
          <w:szCs w:val="24"/>
        </w:rPr>
        <w:t xml:space="preserve"> (</w:t>
      </w:r>
      <w:r w:rsidR="004C73A1">
        <w:rPr>
          <w:rFonts w:ascii="Times New Roman" w:hAnsi="Times New Roman" w:cs="Times New Roman"/>
          <w:b/>
          <w:bCs/>
          <w:sz w:val="24"/>
          <w:szCs w:val="24"/>
        </w:rPr>
        <w:t>82,336</w:t>
      </w:r>
      <w:r w:rsidRPr="00C95328">
        <w:rPr>
          <w:rFonts w:ascii="Times New Roman" w:hAnsi="Times New Roman" w:cs="Times New Roman"/>
          <w:b/>
          <w:bCs/>
          <w:sz w:val="24"/>
          <w:szCs w:val="24"/>
        </w:rPr>
        <w:t>-1</w:t>
      </w:r>
      <w:r w:rsidR="004C73A1">
        <w:rPr>
          <w:rFonts w:ascii="Times New Roman" w:hAnsi="Times New Roman" w:cs="Times New Roman"/>
          <w:b/>
          <w:bCs/>
          <w:sz w:val="24"/>
          <w:szCs w:val="24"/>
        </w:rPr>
        <w:t>42,726</w:t>
      </w:r>
      <w:r>
        <w:rPr>
          <w:rFonts w:ascii="Times New Roman" w:hAnsi="Times New Roman" w:cs="Times New Roman"/>
          <w:sz w:val="24"/>
          <w:szCs w:val="24"/>
        </w:rPr>
        <w:t xml:space="preserve">). The estimated size in districts ranged from </w:t>
      </w:r>
      <w:r w:rsidR="004C73A1">
        <w:rPr>
          <w:rFonts w:ascii="Times New Roman" w:hAnsi="Times New Roman" w:cs="Times New Roman"/>
          <w:sz w:val="24"/>
          <w:szCs w:val="24"/>
        </w:rPr>
        <w:t>113</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Mwandi</w:t>
      </w:r>
      <w:proofErr w:type="spellEnd"/>
      <w:r>
        <w:rPr>
          <w:rFonts w:ascii="Times New Roman" w:hAnsi="Times New Roman" w:cs="Times New Roman"/>
          <w:sz w:val="24"/>
          <w:szCs w:val="24"/>
        </w:rPr>
        <w:t xml:space="preserve"> to 1</w:t>
      </w:r>
      <w:r w:rsidR="004C73A1">
        <w:rPr>
          <w:rFonts w:ascii="Times New Roman" w:hAnsi="Times New Roman" w:cs="Times New Roman"/>
          <w:sz w:val="24"/>
          <w:szCs w:val="24"/>
        </w:rPr>
        <w:t>0,262</w:t>
      </w:r>
      <w:r>
        <w:rPr>
          <w:rFonts w:ascii="Times New Roman" w:hAnsi="Times New Roman" w:cs="Times New Roman"/>
          <w:sz w:val="24"/>
          <w:szCs w:val="24"/>
        </w:rPr>
        <w:t xml:space="preserve"> in Lusaka. </w:t>
      </w:r>
    </w:p>
    <w:p w14:paraId="5E66FB60" w14:textId="2A894C9C" w:rsidR="00103CCD" w:rsidRDefault="00103CCD" w:rsidP="00103CC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predicted proportion of MSM using simple imputation was </w:t>
      </w:r>
      <w:r w:rsidR="00DB55C6">
        <w:rPr>
          <w:rFonts w:ascii="Times New Roman" w:hAnsi="Times New Roman" w:cs="Times New Roman"/>
          <w:sz w:val="24"/>
          <w:szCs w:val="24"/>
        </w:rPr>
        <w:t>2.31</w:t>
      </w:r>
      <w:r>
        <w:rPr>
          <w:rFonts w:ascii="Times New Roman" w:hAnsi="Times New Roman" w:cs="Times New Roman"/>
          <w:sz w:val="24"/>
          <w:szCs w:val="24"/>
        </w:rPr>
        <w:t>% (</w:t>
      </w:r>
      <w:r w:rsidR="00DB55C6">
        <w:rPr>
          <w:rFonts w:ascii="Times New Roman" w:hAnsi="Times New Roman" w:cs="Times New Roman"/>
          <w:sz w:val="24"/>
          <w:szCs w:val="24"/>
        </w:rPr>
        <w:t>1.50</w:t>
      </w:r>
      <w:r>
        <w:rPr>
          <w:rFonts w:ascii="Times New Roman" w:hAnsi="Times New Roman" w:cs="Times New Roman"/>
          <w:sz w:val="24"/>
          <w:szCs w:val="24"/>
        </w:rPr>
        <w:t>%-</w:t>
      </w:r>
      <w:r w:rsidR="00DB55C6">
        <w:rPr>
          <w:rFonts w:ascii="Times New Roman" w:hAnsi="Times New Roman" w:cs="Times New Roman"/>
          <w:sz w:val="24"/>
          <w:szCs w:val="24"/>
        </w:rPr>
        <w:t>7.18</w:t>
      </w:r>
      <w:r>
        <w:rPr>
          <w:rFonts w:ascii="Times New Roman" w:hAnsi="Times New Roman" w:cs="Times New Roman"/>
          <w:sz w:val="24"/>
          <w:szCs w:val="24"/>
        </w:rPr>
        <w:t xml:space="preserve">%). The total number of MSM among men aged 15-49 was </w:t>
      </w:r>
      <w:r w:rsidR="00DB55C6">
        <w:rPr>
          <w:rFonts w:ascii="Times New Roman" w:hAnsi="Times New Roman" w:cs="Times New Roman"/>
          <w:b/>
          <w:bCs/>
          <w:sz w:val="24"/>
          <w:szCs w:val="24"/>
        </w:rPr>
        <w:t>107,318</w:t>
      </w:r>
      <w:r w:rsidRPr="00A30741">
        <w:rPr>
          <w:rFonts w:ascii="Times New Roman" w:hAnsi="Times New Roman" w:cs="Times New Roman"/>
          <w:b/>
          <w:bCs/>
          <w:sz w:val="24"/>
          <w:szCs w:val="24"/>
        </w:rPr>
        <w:t xml:space="preserve"> (</w:t>
      </w:r>
      <w:r w:rsidR="00DB55C6">
        <w:rPr>
          <w:rFonts w:ascii="Times New Roman" w:hAnsi="Times New Roman" w:cs="Times New Roman"/>
          <w:b/>
          <w:bCs/>
          <w:sz w:val="24"/>
          <w:szCs w:val="24"/>
        </w:rPr>
        <w:t>69,551</w:t>
      </w:r>
      <w:r w:rsidRPr="00A30741">
        <w:rPr>
          <w:rFonts w:ascii="Times New Roman" w:hAnsi="Times New Roman" w:cs="Times New Roman"/>
          <w:b/>
          <w:bCs/>
          <w:sz w:val="24"/>
          <w:szCs w:val="24"/>
        </w:rPr>
        <w:t>-</w:t>
      </w:r>
      <w:r w:rsidR="00DB55C6">
        <w:rPr>
          <w:rFonts w:ascii="Times New Roman" w:hAnsi="Times New Roman" w:cs="Times New Roman"/>
          <w:b/>
          <w:bCs/>
          <w:sz w:val="24"/>
          <w:szCs w:val="24"/>
        </w:rPr>
        <w:t>333,435</w:t>
      </w:r>
      <w:r w:rsidRPr="00A30741">
        <w:rPr>
          <w:rFonts w:ascii="Times New Roman" w:hAnsi="Times New Roman" w:cs="Times New Roman"/>
          <w:b/>
          <w:bCs/>
          <w:sz w:val="24"/>
          <w:szCs w:val="24"/>
        </w:rPr>
        <w:t>)</w:t>
      </w:r>
      <w:r>
        <w:rPr>
          <w:rFonts w:ascii="Times New Roman" w:hAnsi="Times New Roman" w:cs="Times New Roman"/>
          <w:sz w:val="24"/>
          <w:szCs w:val="24"/>
        </w:rPr>
        <w:t xml:space="preserve">. The size in the districts ranged from </w:t>
      </w:r>
      <w:r w:rsidR="00DB55C6">
        <w:rPr>
          <w:rFonts w:ascii="Times New Roman" w:hAnsi="Times New Roman" w:cs="Times New Roman"/>
          <w:sz w:val="24"/>
          <w:szCs w:val="24"/>
        </w:rPr>
        <w:t>1</w:t>
      </w:r>
      <w:r w:rsidR="00127AAC">
        <w:rPr>
          <w:rFonts w:ascii="Times New Roman" w:hAnsi="Times New Roman" w:cs="Times New Roman"/>
          <w:sz w:val="24"/>
          <w:szCs w:val="24"/>
        </w:rPr>
        <w:t>60</w:t>
      </w:r>
      <w:r>
        <w:rPr>
          <w:rFonts w:ascii="Times New Roman" w:hAnsi="Times New Roman" w:cs="Times New Roman"/>
          <w:sz w:val="24"/>
          <w:szCs w:val="24"/>
        </w:rPr>
        <w:t xml:space="preserve"> in </w:t>
      </w:r>
      <w:proofErr w:type="spellStart"/>
      <w:r w:rsidR="00127AAC">
        <w:rPr>
          <w:rFonts w:ascii="Times New Roman" w:hAnsi="Times New Roman" w:cs="Times New Roman"/>
          <w:sz w:val="24"/>
          <w:szCs w:val="24"/>
        </w:rPr>
        <w:t>Ngabwe</w:t>
      </w:r>
      <w:proofErr w:type="spellEnd"/>
      <w:r>
        <w:rPr>
          <w:rFonts w:ascii="Times New Roman" w:hAnsi="Times New Roman" w:cs="Times New Roman"/>
          <w:sz w:val="24"/>
          <w:szCs w:val="24"/>
        </w:rPr>
        <w:t xml:space="preserve"> to </w:t>
      </w:r>
      <w:r w:rsidR="00DB55C6">
        <w:rPr>
          <w:rFonts w:ascii="Times New Roman" w:hAnsi="Times New Roman" w:cs="Times New Roman"/>
          <w:sz w:val="24"/>
          <w:szCs w:val="24"/>
        </w:rPr>
        <w:t>1</w:t>
      </w:r>
      <w:r w:rsidR="00127AAC">
        <w:rPr>
          <w:rFonts w:ascii="Times New Roman" w:hAnsi="Times New Roman" w:cs="Times New Roman"/>
          <w:sz w:val="24"/>
          <w:szCs w:val="24"/>
        </w:rPr>
        <w:t>6,923</w:t>
      </w:r>
      <w:r>
        <w:rPr>
          <w:rFonts w:ascii="Times New Roman" w:hAnsi="Times New Roman" w:cs="Times New Roman"/>
          <w:sz w:val="24"/>
          <w:szCs w:val="24"/>
        </w:rPr>
        <w:t xml:space="preserve"> in Lusaka. The size of MSM among men aged 15+ </w:t>
      </w:r>
      <w:r w:rsidR="00DB55C6">
        <w:rPr>
          <w:rFonts w:ascii="Times New Roman" w:hAnsi="Times New Roman" w:cs="Times New Roman"/>
          <w:b/>
          <w:bCs/>
          <w:sz w:val="24"/>
          <w:szCs w:val="24"/>
        </w:rPr>
        <w:t>124,728</w:t>
      </w:r>
      <w:r w:rsidRPr="00A30741">
        <w:rPr>
          <w:rFonts w:ascii="Times New Roman" w:hAnsi="Times New Roman" w:cs="Times New Roman"/>
          <w:b/>
          <w:bCs/>
          <w:sz w:val="24"/>
          <w:szCs w:val="24"/>
        </w:rPr>
        <w:t xml:space="preserve"> (</w:t>
      </w:r>
      <w:r w:rsidR="00DB55C6">
        <w:rPr>
          <w:rFonts w:ascii="Times New Roman" w:hAnsi="Times New Roman" w:cs="Times New Roman"/>
          <w:b/>
          <w:bCs/>
          <w:sz w:val="24"/>
          <w:szCs w:val="24"/>
        </w:rPr>
        <w:t>80,834</w:t>
      </w:r>
      <w:r w:rsidRPr="00A30741">
        <w:rPr>
          <w:rFonts w:ascii="Times New Roman" w:hAnsi="Times New Roman" w:cs="Times New Roman"/>
          <w:b/>
          <w:bCs/>
          <w:sz w:val="24"/>
          <w:szCs w:val="24"/>
        </w:rPr>
        <w:t>-</w:t>
      </w:r>
      <w:r w:rsidR="00DB55C6">
        <w:rPr>
          <w:rFonts w:ascii="Times New Roman" w:hAnsi="Times New Roman" w:cs="Times New Roman"/>
          <w:b/>
          <w:bCs/>
          <w:sz w:val="24"/>
          <w:szCs w:val="24"/>
        </w:rPr>
        <w:t>387,528</w:t>
      </w:r>
      <w:r w:rsidRPr="00A3074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size of MSM aged 15+ in the districts ranged from 1</w:t>
      </w:r>
      <w:r w:rsidR="00DB55C6">
        <w:rPr>
          <w:rFonts w:ascii="Times New Roman" w:hAnsi="Times New Roman" w:cs="Times New Roman"/>
          <w:sz w:val="24"/>
          <w:szCs w:val="24"/>
        </w:rPr>
        <w:t>96</w:t>
      </w:r>
      <w:r>
        <w:rPr>
          <w:rFonts w:ascii="Times New Roman" w:hAnsi="Times New Roman" w:cs="Times New Roman"/>
          <w:sz w:val="24"/>
          <w:szCs w:val="24"/>
        </w:rPr>
        <w:t xml:space="preserve"> in </w:t>
      </w:r>
      <w:proofErr w:type="spellStart"/>
      <w:r w:rsidR="00127AAC">
        <w:rPr>
          <w:rFonts w:ascii="Times New Roman" w:hAnsi="Times New Roman" w:cs="Times New Roman"/>
          <w:sz w:val="24"/>
          <w:szCs w:val="24"/>
        </w:rPr>
        <w:t>Ngabwe</w:t>
      </w:r>
      <w:proofErr w:type="spellEnd"/>
      <w:r>
        <w:rPr>
          <w:rFonts w:ascii="Times New Roman" w:hAnsi="Times New Roman" w:cs="Times New Roman"/>
          <w:sz w:val="24"/>
          <w:szCs w:val="24"/>
        </w:rPr>
        <w:t xml:space="preserve"> to 1</w:t>
      </w:r>
      <w:r w:rsidR="00DB55C6">
        <w:rPr>
          <w:rFonts w:ascii="Times New Roman" w:hAnsi="Times New Roman" w:cs="Times New Roman"/>
          <w:sz w:val="24"/>
          <w:szCs w:val="24"/>
        </w:rPr>
        <w:t>8,610</w:t>
      </w:r>
      <w:r>
        <w:rPr>
          <w:rFonts w:ascii="Times New Roman" w:hAnsi="Times New Roman" w:cs="Times New Roman"/>
          <w:sz w:val="24"/>
          <w:szCs w:val="24"/>
        </w:rPr>
        <w:t xml:space="preserve"> in </w:t>
      </w:r>
      <w:r w:rsidR="00127AAC">
        <w:rPr>
          <w:rFonts w:ascii="Times New Roman" w:hAnsi="Times New Roman" w:cs="Times New Roman"/>
          <w:sz w:val="24"/>
          <w:szCs w:val="24"/>
        </w:rPr>
        <w:t>Lusaka</w:t>
      </w:r>
      <w:r>
        <w:rPr>
          <w:rFonts w:ascii="Times New Roman" w:hAnsi="Times New Roman" w:cs="Times New Roman"/>
          <w:sz w:val="24"/>
          <w:szCs w:val="24"/>
        </w:rPr>
        <w:t>. For stratified imputation, the predicted proportion among districts with population density &lt; 100/km</w:t>
      </w:r>
      <w:r w:rsidRPr="00FA0940">
        <w:rPr>
          <w:rFonts w:ascii="Times New Roman" w:hAnsi="Times New Roman" w:cs="Times New Roman"/>
          <w:sz w:val="24"/>
          <w:szCs w:val="24"/>
          <w:vertAlign w:val="superscript"/>
        </w:rPr>
        <w:t>2</w:t>
      </w:r>
      <w:r>
        <w:rPr>
          <w:rFonts w:ascii="Times New Roman" w:hAnsi="Times New Roman" w:cs="Times New Roman"/>
          <w:sz w:val="24"/>
          <w:szCs w:val="24"/>
        </w:rPr>
        <w:t xml:space="preserve"> was </w:t>
      </w:r>
      <w:r w:rsidR="00127AAC">
        <w:rPr>
          <w:rFonts w:ascii="Times New Roman" w:hAnsi="Times New Roman" w:cs="Times New Roman"/>
          <w:sz w:val="24"/>
          <w:szCs w:val="24"/>
        </w:rPr>
        <w:t>3.02</w:t>
      </w:r>
      <w:r>
        <w:rPr>
          <w:rFonts w:ascii="Times New Roman" w:hAnsi="Times New Roman" w:cs="Times New Roman"/>
          <w:sz w:val="24"/>
          <w:szCs w:val="24"/>
        </w:rPr>
        <w:t>% (</w:t>
      </w:r>
      <w:r w:rsidR="00127AAC">
        <w:rPr>
          <w:rFonts w:ascii="Times New Roman" w:hAnsi="Times New Roman" w:cs="Times New Roman"/>
          <w:sz w:val="24"/>
          <w:szCs w:val="24"/>
        </w:rPr>
        <w:t>1.98</w:t>
      </w:r>
      <w:r>
        <w:rPr>
          <w:rFonts w:ascii="Times New Roman" w:hAnsi="Times New Roman" w:cs="Times New Roman"/>
          <w:sz w:val="24"/>
          <w:szCs w:val="24"/>
        </w:rPr>
        <w:t>%-1</w:t>
      </w:r>
      <w:r w:rsidR="00127AAC">
        <w:rPr>
          <w:rFonts w:ascii="Times New Roman" w:hAnsi="Times New Roman" w:cs="Times New Roman"/>
          <w:sz w:val="24"/>
          <w:szCs w:val="24"/>
        </w:rPr>
        <w:t>8.57</w:t>
      </w:r>
      <w:r>
        <w:rPr>
          <w:rFonts w:ascii="Times New Roman" w:hAnsi="Times New Roman" w:cs="Times New Roman"/>
          <w:sz w:val="24"/>
          <w:szCs w:val="24"/>
        </w:rPr>
        <w:t xml:space="preserve">%) and the predicted proportion among districts with population density &gt;= </w:t>
      </w:r>
      <w:r w:rsidRPr="00FA0940">
        <w:rPr>
          <w:rFonts w:ascii="Times New Roman" w:hAnsi="Times New Roman" w:cs="Times New Roman"/>
          <w:sz w:val="24"/>
          <w:szCs w:val="24"/>
        </w:rPr>
        <w:t>100/km</w:t>
      </w:r>
      <w:r w:rsidRPr="00FA094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was </w:t>
      </w:r>
      <w:r w:rsidR="00127AAC">
        <w:rPr>
          <w:rFonts w:ascii="Times New Roman" w:hAnsi="Times New Roman" w:cs="Times New Roman"/>
          <w:sz w:val="24"/>
          <w:szCs w:val="24"/>
        </w:rPr>
        <w:t>2.07</w:t>
      </w:r>
      <w:r>
        <w:rPr>
          <w:rFonts w:ascii="Times New Roman" w:hAnsi="Times New Roman" w:cs="Times New Roman"/>
          <w:sz w:val="24"/>
          <w:szCs w:val="24"/>
        </w:rPr>
        <w:t>% (</w:t>
      </w:r>
      <w:r w:rsidR="00127AAC">
        <w:rPr>
          <w:rFonts w:ascii="Times New Roman" w:hAnsi="Times New Roman" w:cs="Times New Roman"/>
          <w:sz w:val="24"/>
          <w:szCs w:val="24"/>
        </w:rPr>
        <w:t>1.34</w:t>
      </w:r>
      <w:r>
        <w:rPr>
          <w:rFonts w:ascii="Times New Roman" w:hAnsi="Times New Roman" w:cs="Times New Roman"/>
          <w:sz w:val="24"/>
          <w:szCs w:val="24"/>
        </w:rPr>
        <w:t>%-</w:t>
      </w:r>
      <w:r w:rsidR="00127AAC">
        <w:rPr>
          <w:rFonts w:ascii="Times New Roman" w:hAnsi="Times New Roman" w:cs="Times New Roman"/>
          <w:sz w:val="24"/>
          <w:szCs w:val="24"/>
        </w:rPr>
        <w:t>3.38</w:t>
      </w:r>
      <w:r>
        <w:rPr>
          <w:rFonts w:ascii="Times New Roman" w:hAnsi="Times New Roman" w:cs="Times New Roman"/>
          <w:sz w:val="24"/>
          <w:szCs w:val="24"/>
        </w:rPr>
        <w:t xml:space="preserve">%). The total number of MSM among men aged 15-49 was estimated to be </w:t>
      </w:r>
      <w:r w:rsidR="00127AAC">
        <w:rPr>
          <w:rFonts w:ascii="Times New Roman" w:hAnsi="Times New Roman" w:cs="Times New Roman"/>
          <w:b/>
          <w:bCs/>
          <w:sz w:val="24"/>
          <w:szCs w:val="24"/>
        </w:rPr>
        <w:t>126,272</w:t>
      </w:r>
      <w:r w:rsidRPr="00507ED7">
        <w:rPr>
          <w:rFonts w:ascii="Times New Roman" w:hAnsi="Times New Roman" w:cs="Times New Roman"/>
          <w:b/>
          <w:bCs/>
          <w:sz w:val="24"/>
          <w:szCs w:val="24"/>
        </w:rPr>
        <w:t xml:space="preserve"> (</w:t>
      </w:r>
      <w:r w:rsidR="00127AAC">
        <w:rPr>
          <w:rFonts w:ascii="Times New Roman" w:hAnsi="Times New Roman" w:cs="Times New Roman"/>
          <w:b/>
          <w:bCs/>
          <w:sz w:val="24"/>
          <w:szCs w:val="24"/>
        </w:rPr>
        <w:t>82,321</w:t>
      </w:r>
      <w:r w:rsidRPr="00507ED7">
        <w:rPr>
          <w:rFonts w:ascii="Times New Roman" w:hAnsi="Times New Roman" w:cs="Times New Roman"/>
          <w:b/>
          <w:bCs/>
          <w:sz w:val="24"/>
          <w:szCs w:val="24"/>
        </w:rPr>
        <w:t>-</w:t>
      </w:r>
      <w:r w:rsidR="00127AAC">
        <w:rPr>
          <w:rFonts w:ascii="Times New Roman" w:hAnsi="Times New Roman" w:cs="Times New Roman"/>
          <w:b/>
          <w:bCs/>
          <w:sz w:val="24"/>
          <w:szCs w:val="24"/>
        </w:rPr>
        <w:t>637,642</w:t>
      </w:r>
      <w:r w:rsidRPr="00507ED7">
        <w:rPr>
          <w:rFonts w:ascii="Times New Roman" w:hAnsi="Times New Roman" w:cs="Times New Roman"/>
          <w:b/>
          <w:bCs/>
          <w:sz w:val="24"/>
          <w:szCs w:val="24"/>
        </w:rPr>
        <w:t>),</w:t>
      </w:r>
      <w:r>
        <w:rPr>
          <w:rFonts w:ascii="Times New Roman" w:hAnsi="Times New Roman" w:cs="Times New Roman"/>
          <w:sz w:val="24"/>
          <w:szCs w:val="24"/>
        </w:rPr>
        <w:t xml:space="preserve"> ranging from 2</w:t>
      </w:r>
      <w:r w:rsidR="001C6D6E">
        <w:rPr>
          <w:rFonts w:ascii="Times New Roman" w:hAnsi="Times New Roman" w:cs="Times New Roman"/>
          <w:sz w:val="24"/>
          <w:szCs w:val="24"/>
        </w:rPr>
        <w:t>10</w:t>
      </w:r>
      <w:r>
        <w:rPr>
          <w:rFonts w:ascii="Times New Roman" w:hAnsi="Times New Roman" w:cs="Times New Roman"/>
          <w:sz w:val="24"/>
          <w:szCs w:val="24"/>
        </w:rPr>
        <w:t xml:space="preserve"> in </w:t>
      </w:r>
      <w:proofErr w:type="spellStart"/>
      <w:r w:rsidR="001C6D6E">
        <w:rPr>
          <w:rFonts w:ascii="Times New Roman" w:hAnsi="Times New Roman" w:cs="Times New Roman"/>
          <w:sz w:val="24"/>
          <w:szCs w:val="24"/>
        </w:rPr>
        <w:t>Ngabwe</w:t>
      </w:r>
      <w:proofErr w:type="spellEnd"/>
      <w:r>
        <w:rPr>
          <w:rFonts w:ascii="Times New Roman" w:hAnsi="Times New Roman" w:cs="Times New Roman"/>
          <w:sz w:val="24"/>
          <w:szCs w:val="24"/>
        </w:rPr>
        <w:t xml:space="preserve"> to </w:t>
      </w:r>
      <w:r w:rsidR="001C6D6E">
        <w:rPr>
          <w:rFonts w:ascii="Times New Roman" w:hAnsi="Times New Roman" w:cs="Times New Roman"/>
          <w:sz w:val="24"/>
          <w:szCs w:val="24"/>
        </w:rPr>
        <w:t>15,190</w:t>
      </w:r>
      <w:r>
        <w:rPr>
          <w:rFonts w:ascii="Times New Roman" w:hAnsi="Times New Roman" w:cs="Times New Roman"/>
          <w:sz w:val="24"/>
          <w:szCs w:val="24"/>
        </w:rPr>
        <w:t xml:space="preserve"> in Lusaka while among men aged 15+, the total number of MSM was estimated to be </w:t>
      </w:r>
      <w:r w:rsidR="00127AAC">
        <w:rPr>
          <w:rFonts w:ascii="Times New Roman" w:hAnsi="Times New Roman" w:cs="Times New Roman"/>
          <w:b/>
          <w:bCs/>
          <w:sz w:val="24"/>
          <w:szCs w:val="24"/>
        </w:rPr>
        <w:t>147,243</w:t>
      </w:r>
      <w:r w:rsidRPr="00507ED7">
        <w:rPr>
          <w:rFonts w:ascii="Times New Roman" w:hAnsi="Times New Roman" w:cs="Times New Roman"/>
          <w:b/>
          <w:bCs/>
          <w:sz w:val="24"/>
          <w:szCs w:val="24"/>
        </w:rPr>
        <w:t xml:space="preserve"> (</w:t>
      </w:r>
      <w:r w:rsidR="00127AAC">
        <w:rPr>
          <w:rFonts w:ascii="Times New Roman" w:hAnsi="Times New Roman" w:cs="Times New Roman"/>
          <w:b/>
          <w:bCs/>
          <w:sz w:val="24"/>
          <w:szCs w:val="24"/>
        </w:rPr>
        <w:t>96,004</w:t>
      </w:r>
      <w:r w:rsidRPr="00507ED7">
        <w:rPr>
          <w:rFonts w:ascii="Times New Roman" w:hAnsi="Times New Roman" w:cs="Times New Roman"/>
          <w:b/>
          <w:bCs/>
          <w:sz w:val="24"/>
          <w:szCs w:val="24"/>
        </w:rPr>
        <w:t>-</w:t>
      </w:r>
      <w:r w:rsidR="00127AAC">
        <w:rPr>
          <w:rFonts w:ascii="Times New Roman" w:hAnsi="Times New Roman" w:cs="Times New Roman"/>
          <w:b/>
          <w:bCs/>
          <w:sz w:val="24"/>
          <w:szCs w:val="24"/>
        </w:rPr>
        <w:t>748,896</w:t>
      </w:r>
      <w:r w:rsidRPr="00507ED7">
        <w:rPr>
          <w:rFonts w:ascii="Times New Roman" w:hAnsi="Times New Roman" w:cs="Times New Roman"/>
          <w:b/>
          <w:bCs/>
          <w:sz w:val="24"/>
          <w:szCs w:val="24"/>
        </w:rPr>
        <w:t>)</w:t>
      </w:r>
      <w:r w:rsidRPr="00507ED7">
        <w:rPr>
          <w:rFonts w:ascii="Times New Roman" w:hAnsi="Times New Roman" w:cs="Times New Roman"/>
          <w:sz w:val="24"/>
          <w:szCs w:val="24"/>
        </w:rPr>
        <w:t xml:space="preserve">, </w:t>
      </w:r>
      <w:r>
        <w:rPr>
          <w:rFonts w:ascii="Times New Roman" w:hAnsi="Times New Roman" w:cs="Times New Roman"/>
          <w:sz w:val="24"/>
          <w:szCs w:val="24"/>
        </w:rPr>
        <w:t xml:space="preserve">ranging from </w:t>
      </w:r>
      <w:r w:rsidR="00127AAC">
        <w:rPr>
          <w:rFonts w:ascii="Times New Roman" w:hAnsi="Times New Roman" w:cs="Times New Roman"/>
          <w:sz w:val="24"/>
          <w:szCs w:val="24"/>
        </w:rPr>
        <w:t>256</w:t>
      </w:r>
      <w:r>
        <w:rPr>
          <w:rFonts w:ascii="Times New Roman" w:hAnsi="Times New Roman" w:cs="Times New Roman"/>
          <w:sz w:val="24"/>
          <w:szCs w:val="24"/>
        </w:rPr>
        <w:t xml:space="preserve"> in </w:t>
      </w:r>
      <w:proofErr w:type="spellStart"/>
      <w:r w:rsidR="001C6D6E">
        <w:rPr>
          <w:rFonts w:ascii="Times New Roman" w:hAnsi="Times New Roman" w:cs="Times New Roman"/>
          <w:sz w:val="24"/>
          <w:szCs w:val="24"/>
        </w:rPr>
        <w:t>Ngabwe</w:t>
      </w:r>
      <w:proofErr w:type="spellEnd"/>
      <w:r>
        <w:rPr>
          <w:rFonts w:ascii="Times New Roman" w:hAnsi="Times New Roman" w:cs="Times New Roman"/>
          <w:sz w:val="24"/>
          <w:szCs w:val="24"/>
        </w:rPr>
        <w:t xml:space="preserve"> to 1</w:t>
      </w:r>
      <w:r w:rsidR="00127AAC">
        <w:rPr>
          <w:rFonts w:ascii="Times New Roman" w:hAnsi="Times New Roman" w:cs="Times New Roman"/>
          <w:sz w:val="24"/>
          <w:szCs w:val="24"/>
        </w:rPr>
        <w:t>6,704</w:t>
      </w:r>
      <w:r>
        <w:rPr>
          <w:rFonts w:ascii="Times New Roman" w:hAnsi="Times New Roman" w:cs="Times New Roman"/>
          <w:sz w:val="24"/>
          <w:szCs w:val="24"/>
        </w:rPr>
        <w:t xml:space="preserve"> in Lusaka.</w:t>
      </w:r>
    </w:p>
    <w:p w14:paraId="2FC687BD" w14:textId="0465954A" w:rsidR="00103CCD" w:rsidRDefault="00103CCD" w:rsidP="00103CC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predicted proportion of TG was 0.08% (0.06%-0.10%). The total number of TG persons among all persons aged 15-49 was estimated to be </w:t>
      </w:r>
      <w:r w:rsidRPr="00775CA9">
        <w:rPr>
          <w:rFonts w:ascii="Times New Roman" w:hAnsi="Times New Roman" w:cs="Times New Roman"/>
          <w:b/>
          <w:bCs/>
          <w:sz w:val="24"/>
          <w:szCs w:val="24"/>
        </w:rPr>
        <w:t>7</w:t>
      </w:r>
      <w:r w:rsidR="001C6D6E">
        <w:rPr>
          <w:rFonts w:ascii="Times New Roman" w:hAnsi="Times New Roman" w:cs="Times New Roman"/>
          <w:b/>
          <w:bCs/>
          <w:sz w:val="24"/>
          <w:szCs w:val="24"/>
        </w:rPr>
        <w:t>,687</w:t>
      </w:r>
      <w:r w:rsidRPr="00775CA9">
        <w:rPr>
          <w:rFonts w:ascii="Times New Roman" w:hAnsi="Times New Roman" w:cs="Times New Roman"/>
          <w:b/>
          <w:bCs/>
          <w:sz w:val="24"/>
          <w:szCs w:val="24"/>
        </w:rPr>
        <w:t xml:space="preserve"> (5</w:t>
      </w:r>
      <w:r w:rsidR="001C6D6E">
        <w:rPr>
          <w:rFonts w:ascii="Times New Roman" w:hAnsi="Times New Roman" w:cs="Times New Roman"/>
          <w:b/>
          <w:bCs/>
          <w:sz w:val="24"/>
          <w:szCs w:val="24"/>
        </w:rPr>
        <w:t>,578</w:t>
      </w:r>
      <w:r w:rsidRPr="00775CA9">
        <w:rPr>
          <w:rFonts w:ascii="Times New Roman" w:hAnsi="Times New Roman" w:cs="Times New Roman"/>
          <w:b/>
          <w:bCs/>
          <w:sz w:val="24"/>
          <w:szCs w:val="24"/>
        </w:rPr>
        <w:t>-9</w:t>
      </w:r>
      <w:r w:rsidR="001C6D6E">
        <w:rPr>
          <w:rFonts w:ascii="Times New Roman" w:hAnsi="Times New Roman" w:cs="Times New Roman"/>
          <w:b/>
          <w:bCs/>
          <w:sz w:val="24"/>
          <w:szCs w:val="24"/>
        </w:rPr>
        <w:t>,796</w:t>
      </w:r>
      <w:r w:rsidRPr="00775CA9">
        <w:rPr>
          <w:rFonts w:ascii="Times New Roman" w:hAnsi="Times New Roman" w:cs="Times New Roman"/>
          <w:b/>
          <w:bCs/>
          <w:sz w:val="24"/>
          <w:szCs w:val="24"/>
        </w:rPr>
        <w:t>)</w:t>
      </w:r>
      <w:r>
        <w:rPr>
          <w:rFonts w:ascii="Times New Roman" w:hAnsi="Times New Roman" w:cs="Times New Roman"/>
          <w:sz w:val="24"/>
          <w:szCs w:val="24"/>
        </w:rPr>
        <w:t xml:space="preserve">, ranging from 11 in </w:t>
      </w:r>
      <w:proofErr w:type="spellStart"/>
      <w:r w:rsidR="001C6D6E">
        <w:rPr>
          <w:rFonts w:ascii="Times New Roman" w:hAnsi="Times New Roman" w:cs="Times New Roman"/>
          <w:sz w:val="24"/>
          <w:szCs w:val="24"/>
        </w:rPr>
        <w:t>Ngabwe</w:t>
      </w:r>
      <w:proofErr w:type="spellEnd"/>
      <w:r w:rsidR="001C6D6E">
        <w:rPr>
          <w:rFonts w:ascii="Times New Roman" w:hAnsi="Times New Roman" w:cs="Times New Roman"/>
          <w:sz w:val="24"/>
          <w:szCs w:val="24"/>
        </w:rPr>
        <w:t xml:space="preserve"> </w:t>
      </w:r>
      <w:r>
        <w:rPr>
          <w:rFonts w:ascii="Times New Roman" w:hAnsi="Times New Roman" w:cs="Times New Roman"/>
          <w:sz w:val="24"/>
          <w:szCs w:val="24"/>
        </w:rPr>
        <w:t>to 1</w:t>
      </w:r>
      <w:r w:rsidR="001C6D6E">
        <w:rPr>
          <w:rFonts w:ascii="Times New Roman" w:hAnsi="Times New Roman" w:cs="Times New Roman"/>
          <w:sz w:val="24"/>
          <w:szCs w:val="24"/>
        </w:rPr>
        <w:t>,200</w:t>
      </w:r>
      <w:r>
        <w:rPr>
          <w:rFonts w:ascii="Times New Roman" w:hAnsi="Times New Roman" w:cs="Times New Roman"/>
          <w:sz w:val="24"/>
          <w:szCs w:val="24"/>
        </w:rPr>
        <w:t xml:space="preserve"> in Luska. Among all persons aged 15+ the total number of TG persons was estimated to be </w:t>
      </w:r>
      <w:r w:rsidRPr="00775CA9">
        <w:rPr>
          <w:rFonts w:ascii="Times New Roman" w:hAnsi="Times New Roman" w:cs="Times New Roman"/>
          <w:b/>
          <w:bCs/>
          <w:sz w:val="24"/>
          <w:szCs w:val="24"/>
        </w:rPr>
        <w:t>8</w:t>
      </w:r>
      <w:r w:rsidR="001C6D6E">
        <w:rPr>
          <w:rFonts w:ascii="Times New Roman" w:hAnsi="Times New Roman" w:cs="Times New Roman"/>
          <w:b/>
          <w:bCs/>
          <w:sz w:val="24"/>
          <w:szCs w:val="24"/>
        </w:rPr>
        <w:t>,975</w:t>
      </w:r>
      <w:r w:rsidRPr="00775CA9">
        <w:rPr>
          <w:rFonts w:ascii="Times New Roman" w:hAnsi="Times New Roman" w:cs="Times New Roman"/>
          <w:b/>
          <w:bCs/>
          <w:sz w:val="24"/>
          <w:szCs w:val="24"/>
        </w:rPr>
        <w:t xml:space="preserve"> (6</w:t>
      </w:r>
      <w:r w:rsidR="001C6D6E">
        <w:rPr>
          <w:rFonts w:ascii="Times New Roman" w:hAnsi="Times New Roman" w:cs="Times New Roman"/>
          <w:b/>
          <w:bCs/>
          <w:sz w:val="24"/>
          <w:szCs w:val="24"/>
        </w:rPr>
        <w:t>,513</w:t>
      </w:r>
      <w:r w:rsidRPr="00775CA9">
        <w:rPr>
          <w:rFonts w:ascii="Times New Roman" w:hAnsi="Times New Roman" w:cs="Times New Roman"/>
          <w:b/>
          <w:bCs/>
          <w:sz w:val="24"/>
          <w:szCs w:val="24"/>
        </w:rPr>
        <w:t>-1</w:t>
      </w:r>
      <w:r w:rsidR="001C6D6E">
        <w:rPr>
          <w:rFonts w:ascii="Times New Roman" w:hAnsi="Times New Roman" w:cs="Times New Roman"/>
          <w:b/>
          <w:bCs/>
          <w:sz w:val="24"/>
          <w:szCs w:val="24"/>
        </w:rPr>
        <w:t>1,438</w:t>
      </w:r>
      <w:r w:rsidRPr="00775CA9">
        <w:rPr>
          <w:rFonts w:ascii="Times New Roman" w:hAnsi="Times New Roman" w:cs="Times New Roman"/>
          <w:b/>
          <w:bCs/>
          <w:sz w:val="24"/>
          <w:szCs w:val="24"/>
        </w:rPr>
        <w:t>),</w:t>
      </w:r>
      <w:r>
        <w:rPr>
          <w:rFonts w:ascii="Times New Roman" w:hAnsi="Times New Roman" w:cs="Times New Roman"/>
          <w:sz w:val="24"/>
          <w:szCs w:val="24"/>
        </w:rPr>
        <w:t xml:space="preserve"> ranging from 1</w:t>
      </w:r>
      <w:r w:rsidR="001C6D6E">
        <w:rPr>
          <w:rFonts w:ascii="Times New Roman" w:hAnsi="Times New Roman" w:cs="Times New Roman"/>
          <w:sz w:val="24"/>
          <w:szCs w:val="24"/>
        </w:rPr>
        <w:t>4</w:t>
      </w:r>
      <w:r>
        <w:rPr>
          <w:rFonts w:ascii="Times New Roman" w:hAnsi="Times New Roman" w:cs="Times New Roman"/>
          <w:sz w:val="24"/>
          <w:szCs w:val="24"/>
        </w:rPr>
        <w:t xml:space="preserve"> in </w:t>
      </w:r>
      <w:proofErr w:type="spellStart"/>
      <w:r w:rsidR="001C6D6E">
        <w:rPr>
          <w:rFonts w:ascii="Times New Roman" w:hAnsi="Times New Roman" w:cs="Times New Roman"/>
          <w:sz w:val="24"/>
          <w:szCs w:val="24"/>
        </w:rPr>
        <w:t>Ngabwe</w:t>
      </w:r>
      <w:proofErr w:type="spellEnd"/>
      <w:r>
        <w:rPr>
          <w:rFonts w:ascii="Times New Roman" w:hAnsi="Times New Roman" w:cs="Times New Roman"/>
          <w:sz w:val="24"/>
          <w:szCs w:val="24"/>
        </w:rPr>
        <w:t xml:space="preserve"> to 1</w:t>
      </w:r>
      <w:r w:rsidR="001C6D6E">
        <w:rPr>
          <w:rFonts w:ascii="Times New Roman" w:hAnsi="Times New Roman" w:cs="Times New Roman"/>
          <w:sz w:val="24"/>
          <w:szCs w:val="24"/>
        </w:rPr>
        <w:t>,320</w:t>
      </w:r>
      <w:r>
        <w:rPr>
          <w:rFonts w:ascii="Times New Roman" w:hAnsi="Times New Roman" w:cs="Times New Roman"/>
          <w:sz w:val="24"/>
          <w:szCs w:val="24"/>
        </w:rPr>
        <w:t xml:space="preserve"> in Lusaka. </w:t>
      </w:r>
    </w:p>
    <w:p w14:paraId="4A492A76" w14:textId="6E52383F" w:rsidR="005A0449" w:rsidRDefault="00103CCD" w:rsidP="00103CCD">
      <w:r>
        <w:rPr>
          <w:rFonts w:ascii="Times New Roman" w:hAnsi="Times New Roman" w:cs="Times New Roman"/>
          <w:sz w:val="24"/>
          <w:szCs w:val="24"/>
        </w:rPr>
        <w:t>T</w:t>
      </w:r>
      <w:r w:rsidRPr="00E17E2C">
        <w:rPr>
          <w:rFonts w:ascii="Times New Roman" w:hAnsi="Times New Roman" w:cs="Times New Roman"/>
          <w:sz w:val="24"/>
          <w:szCs w:val="24"/>
        </w:rPr>
        <w:t xml:space="preserve">hese estimates may </w:t>
      </w:r>
      <w:r>
        <w:rPr>
          <w:rFonts w:ascii="Times New Roman" w:hAnsi="Times New Roman" w:cs="Times New Roman"/>
          <w:sz w:val="24"/>
          <w:szCs w:val="24"/>
        </w:rPr>
        <w:t>serve</w:t>
      </w:r>
      <w:r w:rsidRPr="00E17E2C">
        <w:rPr>
          <w:rFonts w:ascii="Times New Roman" w:hAnsi="Times New Roman" w:cs="Times New Roman"/>
          <w:sz w:val="24"/>
          <w:szCs w:val="24"/>
        </w:rPr>
        <w:t xml:space="preserve"> as a minimum benchmark for denominators for service provisions and resource allocations particularly in areas where no direct estimates exist for KP until underlying data collection processes to generate better direct size estimates are strengthened.</w:t>
      </w:r>
    </w:p>
    <w:sectPr w:rsidR="005A0449" w:rsidSect="0066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CD"/>
    <w:rsid w:val="0006525D"/>
    <w:rsid w:val="00077BC3"/>
    <w:rsid w:val="00103CCD"/>
    <w:rsid w:val="00127AAC"/>
    <w:rsid w:val="001C6D6E"/>
    <w:rsid w:val="0022341B"/>
    <w:rsid w:val="002910F6"/>
    <w:rsid w:val="00297AF4"/>
    <w:rsid w:val="0045289E"/>
    <w:rsid w:val="004C73A1"/>
    <w:rsid w:val="004C7987"/>
    <w:rsid w:val="005149D8"/>
    <w:rsid w:val="005427A1"/>
    <w:rsid w:val="00591D4A"/>
    <w:rsid w:val="0066751F"/>
    <w:rsid w:val="006B6DB6"/>
    <w:rsid w:val="00922C2E"/>
    <w:rsid w:val="0093265D"/>
    <w:rsid w:val="00B062DD"/>
    <w:rsid w:val="00B2776D"/>
    <w:rsid w:val="00B422B6"/>
    <w:rsid w:val="00CE6DD7"/>
    <w:rsid w:val="00D5195C"/>
    <w:rsid w:val="00DB55C6"/>
    <w:rsid w:val="00DB6ED2"/>
    <w:rsid w:val="00E5476A"/>
    <w:rsid w:val="00E610BC"/>
    <w:rsid w:val="00E8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D71B"/>
  <w15:chartTrackingRefBased/>
  <w15:docId w15:val="{FF26E68C-2EE3-134F-8E29-F1A38806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C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CCD"/>
    <w:rPr>
      <w:sz w:val="16"/>
      <w:szCs w:val="16"/>
    </w:rPr>
  </w:style>
  <w:style w:type="paragraph" w:styleId="CommentText">
    <w:name w:val="annotation text"/>
    <w:basedOn w:val="Normal"/>
    <w:link w:val="CommentTextChar"/>
    <w:uiPriority w:val="99"/>
    <w:semiHidden/>
    <w:unhideWhenUsed/>
    <w:rsid w:val="00103CCD"/>
    <w:pPr>
      <w:spacing w:line="240" w:lineRule="auto"/>
    </w:pPr>
    <w:rPr>
      <w:sz w:val="20"/>
      <w:szCs w:val="20"/>
    </w:rPr>
  </w:style>
  <w:style w:type="character" w:customStyle="1" w:styleId="CommentTextChar">
    <w:name w:val="Comment Text Char"/>
    <w:basedOn w:val="DefaultParagraphFont"/>
    <w:link w:val="CommentText"/>
    <w:uiPriority w:val="99"/>
    <w:semiHidden/>
    <w:rsid w:val="00103CCD"/>
    <w:rPr>
      <w:sz w:val="20"/>
      <w:szCs w:val="20"/>
    </w:rPr>
  </w:style>
  <w:style w:type="paragraph" w:styleId="CommentSubject">
    <w:name w:val="annotation subject"/>
    <w:basedOn w:val="CommentText"/>
    <w:next w:val="CommentText"/>
    <w:link w:val="CommentSubjectChar"/>
    <w:uiPriority w:val="99"/>
    <w:semiHidden/>
    <w:unhideWhenUsed/>
    <w:rsid w:val="0093265D"/>
    <w:rPr>
      <w:b/>
      <w:bCs/>
    </w:rPr>
  </w:style>
  <w:style w:type="character" w:customStyle="1" w:styleId="CommentSubjectChar">
    <w:name w:val="Comment Subject Char"/>
    <w:basedOn w:val="CommentTextChar"/>
    <w:link w:val="CommentSubject"/>
    <w:uiPriority w:val="99"/>
    <w:semiHidden/>
    <w:rsid w:val="0093265D"/>
    <w:rPr>
      <w:b/>
      <w:bCs/>
      <w:sz w:val="20"/>
      <w:szCs w:val="20"/>
    </w:rPr>
  </w:style>
  <w:style w:type="paragraph" w:styleId="Revision">
    <w:name w:val="Revision"/>
    <w:hidden/>
    <w:uiPriority w:val="99"/>
    <w:semiHidden/>
    <w:rsid w:val="00B422B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EC5E9-8F7D-40C7-99D4-701809EC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Rucinski</dc:creator>
  <cp:keywords/>
  <dc:description/>
  <cp:lastModifiedBy>kalai.willis@outlook.com</cp:lastModifiedBy>
  <cp:revision>4</cp:revision>
  <dcterms:created xsi:type="dcterms:W3CDTF">2022-02-07T18:11:00Z</dcterms:created>
  <dcterms:modified xsi:type="dcterms:W3CDTF">2022-02-07T20:52:00Z</dcterms:modified>
</cp:coreProperties>
</file>