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Architecture ↔ Book Sync Map</w:t>
      </w:r>
    </w:p>
    <w:p>
      <w:r>
        <w:t>Version: v2026-02-17r1</w:t>
      </w:r>
    </w:p>
    <w:p>
      <w:pPr>
        <w:pStyle w:val="Heading1"/>
      </w:pPr>
      <w:r>
        <w:t>Purpose</w:t>
      </w:r>
    </w:p>
    <w:p>
      <w:r>
        <w:t>A single crosswalk that keeps Website Architecture pages, Notion operating pages, and the Systems Book chapters synchronized using one shared Canonical ID (CID).</w:t>
      </w:r>
    </w:p>
    <w:p>
      <w:pPr>
        <w:pStyle w:val="Heading1"/>
      </w:pPr>
      <w:r>
        <w:t>Canonical ID (CID) Rules</w:t>
      </w:r>
    </w:p>
    <w:p>
      <w:pPr>
        <w:pStyle w:val="ListBullet"/>
      </w:pPr>
      <w:r>
        <w:t>CID is universal: the same string must appear in Notion, Word, and Website.</w:t>
      </w:r>
    </w:p>
    <w:p>
      <w:pPr>
        <w:pStyle w:val="ListBullet"/>
      </w:pPr>
      <w:r>
        <w:t>Format: SB-##-## or SB-##-##-## (matching the Systems Book section codes).</w:t>
      </w:r>
    </w:p>
    <w:p>
      <w:pPr>
        <w:pStyle w:val="ListBullet"/>
      </w:pPr>
      <w:r>
        <w:t>No renumbering after external publication. If structure changes, add a new CID and mark the old CID as DEPRECATED.</w:t>
      </w:r>
    </w:p>
    <w:p>
      <w:pPr>
        <w:pStyle w:val="Heading2"/>
      </w:pPr>
      <w:r>
        <w:t>Where the CID lives</w:t>
      </w:r>
    </w:p>
    <w:p>
      <w:r>
        <w:t>Website (front matter / page metadata):</w:t>
      </w:r>
    </w:p>
    <w:p>
      <w:pPr>
        <w:pStyle w:val="IntenseQuote"/>
      </w:pPr>
      <w:r>
        <w:t>cid: SB-04-02-01</w:t>
        <w:br/>
        <w:t>version: v2026-02-17r1</w:t>
        <w:br/>
        <w:t>lock: locked | draft</w:t>
        <w:br/>
        <w:t>source_of_truth: notion</w:t>
      </w:r>
    </w:p>
    <w:p>
      <w:r>
        <w:t>Notion (properties):</w:t>
      </w:r>
    </w:p>
    <w:p>
      <w:pPr>
        <w:pStyle w:val="ListBullet"/>
      </w:pPr>
      <w:r>
        <w:t>CID (text, required)</w:t>
      </w:r>
    </w:p>
    <w:p>
      <w:pPr>
        <w:pStyle w:val="ListBullet"/>
      </w:pPr>
      <w:r>
        <w:t>Status (Draft / Review / Locked)</w:t>
      </w:r>
    </w:p>
    <w:p>
      <w:pPr>
        <w:pStyle w:val="ListBullet"/>
      </w:pPr>
      <w:r>
        <w:t>Owner (person)</w:t>
      </w:r>
    </w:p>
    <w:p>
      <w:pPr>
        <w:pStyle w:val="ListBullet"/>
      </w:pPr>
      <w:r>
        <w:t>Last Synced (date)</w:t>
      </w:r>
    </w:p>
    <w:p>
      <w:pPr>
        <w:pStyle w:val="ListBullet"/>
      </w:pPr>
      <w:r>
        <w:t>Source of Truth (Notion / Book / Website / Registry)</w:t>
      </w:r>
    </w:p>
    <w:p>
      <w:r>
        <w:t>Word (heading format): Prefix every Heading 1/2 with the CID; keep CID unchanged even if title wording changes.</w:t>
      </w:r>
    </w:p>
    <w:p>
      <w:pPr>
        <w:pStyle w:val="Heading1"/>
      </w:pPr>
      <w:r>
        <w:t>Sync Workflow (Version-Locked)</w:t>
      </w:r>
    </w:p>
    <w:p>
      <w:pPr>
        <w:pStyle w:val="ListNumber"/>
      </w:pPr>
      <w:r>
        <w:t>Draft/Revise in Notion (operating system).</w:t>
      </w:r>
    </w:p>
    <w:p>
      <w:pPr>
        <w:pStyle w:val="ListNumber"/>
      </w:pPr>
      <w:r>
        <w:t>Commit to Book (Word master) with CID preserved; increment version in document control.</w:t>
      </w:r>
    </w:p>
    <w:p>
      <w:pPr>
        <w:pStyle w:val="ListNumber"/>
      </w:pPr>
      <w:r>
        <w:t>Publish to Website by rendering the matching CID pages; set lock=locked when released.</w:t>
      </w:r>
    </w:p>
    <w:p>
      <w:pPr>
        <w:pStyle w:val="ListNumber"/>
      </w:pPr>
      <w:r>
        <w:t>Log releases in the registry (version, date, owner, diff summary).</w:t>
      </w:r>
    </w:p>
    <w:p>
      <w:pPr>
        <w:pStyle w:val="Heading1"/>
      </w:pPr>
      <w:r>
        <w:t>Sync Map Table (Starter)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CID (Canonical ID)</w:t>
            </w:r>
          </w:p>
        </w:tc>
        <w:tc>
          <w:tcPr>
            <w:tcW w:type="dxa" w:w="720"/>
          </w:tcPr>
          <w:p>
            <w:r>
              <w:t>Book Location (Heading)</w:t>
            </w:r>
          </w:p>
        </w:tc>
        <w:tc>
          <w:tcPr>
            <w:tcW w:type="dxa" w:w="720"/>
          </w:tcPr>
          <w:p>
            <w:r>
              <w:t>Book Source File</w:t>
            </w:r>
          </w:p>
        </w:tc>
        <w:tc>
          <w:tcPr>
            <w:tcW w:type="dxa" w:w="720"/>
          </w:tcPr>
          <w:p>
            <w:r>
              <w:t>Website Page Title</w:t>
            </w:r>
          </w:p>
        </w:tc>
        <w:tc>
          <w:tcPr>
            <w:tcW w:type="dxa" w:w="720"/>
          </w:tcPr>
          <w:p>
            <w:r>
              <w:t>Website URL Slug</w:t>
            </w:r>
          </w:p>
        </w:tc>
        <w:tc>
          <w:tcPr>
            <w:tcW w:type="dxa" w:w="720"/>
          </w:tcPr>
          <w:p>
            <w:r>
              <w:t>Website Template/Type</w:t>
            </w:r>
          </w:p>
        </w:tc>
        <w:tc>
          <w:tcPr>
            <w:tcW w:type="dxa" w:w="720"/>
          </w:tcPr>
          <w:p>
            <w:r>
              <w:t>Notion Home</w:t>
            </w:r>
          </w:p>
        </w:tc>
        <w:tc>
          <w:tcPr>
            <w:tcW w:type="dxa" w:w="720"/>
          </w:tcPr>
          <w:p>
            <w:r>
              <w:t>Source of Truth</w:t>
            </w:r>
          </w:p>
        </w:tc>
        <w:tc>
          <w:tcPr>
            <w:tcW w:type="dxa" w:w="720"/>
          </w:tcPr>
          <w:p>
            <w:r>
              <w:t>Sync Cadence</w:t>
            </w:r>
          </w:p>
        </w:tc>
        <w:tc>
          <w:tcPr>
            <w:tcW w:type="dxa" w:w="720"/>
          </w:tcPr>
          <w:p>
            <w:r>
              <w:t>Lock State</w:t>
            </w:r>
          </w:p>
        </w:tc>
        <w:tc>
          <w:tcPr>
            <w:tcW w:type="dxa" w:w="720"/>
          </w:tcPr>
          <w:p>
            <w:r>
              <w:t>Owner</w:t>
            </w:r>
          </w:p>
        </w:tc>
        <w:tc>
          <w:tcPr>
            <w:tcW w:type="dxa" w:w="720"/>
          </w:tcPr>
          <w:p>
            <w:r>
              <w:t>Notes</w:t>
            </w:r>
          </w:p>
        </w:tc>
      </w:tr>
      <w:tr>
        <w:tc>
          <w:tcPr>
            <w:tcW w:type="dxa" w:w="720"/>
          </w:tcPr>
          <w:p>
            <w:r>
              <w:t>SB-03</w:t>
            </w:r>
          </w:p>
        </w:tc>
        <w:tc>
          <w:tcPr>
            <w:tcW w:type="dxa" w:w="720"/>
          </w:tcPr>
          <w:p>
            <w:r>
              <w:t>SB-03 — CIM Program: Teaser → NDA → CIM → Buyer Deck → Appendix Pack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CIM Program</w:t>
            </w:r>
          </w:p>
        </w:tc>
        <w:tc>
          <w:tcPr>
            <w:tcW w:type="dxa" w:w="720"/>
          </w:tcPr>
          <w:p>
            <w:r>
              <w:t>/cim</w:t>
            </w:r>
          </w:p>
        </w:tc>
        <w:tc>
          <w:tcPr>
            <w:tcW w:type="dxa" w:w="720"/>
          </w:tcPr>
          <w:p>
            <w:r>
              <w:t>Program Hub</w:t>
            </w:r>
          </w:p>
        </w:tc>
        <w:tc>
          <w:tcPr>
            <w:tcW w:type="dxa" w:w="720"/>
          </w:tcPr>
          <w:p>
            <w:r>
              <w:t>Notion: CIM Control Panel</w:t>
            </w:r>
          </w:p>
        </w:tc>
        <w:tc>
          <w:tcPr>
            <w:tcW w:type="dxa" w:w="720"/>
          </w:tcPr>
          <w:p>
            <w:r>
              <w:t>CIM Registry → Notion → Book/Deck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SB-03-01</w:t>
            </w:r>
          </w:p>
        </w:tc>
        <w:tc>
          <w:tcPr>
            <w:tcW w:type="dxa" w:w="720"/>
          </w:tcPr>
          <w:p>
            <w:r>
              <w:t>SB-03-01 Canonical Deliverable Chain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Deliverable Chain</w:t>
            </w:r>
          </w:p>
        </w:tc>
        <w:tc>
          <w:tcPr>
            <w:tcW w:type="dxa" w:w="720"/>
          </w:tcPr>
          <w:p>
            <w:r>
              <w:t>/cim/deliverables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CIM Deliverables</w:t>
            </w:r>
          </w:p>
        </w:tc>
        <w:tc>
          <w:tcPr>
            <w:tcW w:type="dxa" w:w="720"/>
          </w:tcPr>
          <w:p>
            <w:r>
              <w:t>CIM Registry → Notion → Book/Deck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SB-03-02</w:t>
            </w:r>
          </w:p>
        </w:tc>
        <w:tc>
          <w:tcPr>
            <w:tcW w:type="dxa" w:w="720"/>
          </w:tcPr>
          <w:p>
            <w:r>
              <w:t>SB-03-02 Lock Rules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Lock Rules</w:t>
            </w:r>
          </w:p>
        </w:tc>
        <w:tc>
          <w:tcPr>
            <w:tcW w:type="dxa" w:w="720"/>
          </w:tcPr>
          <w:p>
            <w:r>
              <w:t>/cim/lock-rules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Lock Rules</w:t>
            </w:r>
          </w:p>
        </w:tc>
        <w:tc>
          <w:tcPr>
            <w:tcW w:type="dxa" w:w="720"/>
          </w:tcPr>
          <w:p>
            <w:r>
              <w:t>CIM Registry → Notion → Book/Deck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SB-03-03</w:t>
            </w:r>
          </w:p>
        </w:tc>
        <w:tc>
          <w:tcPr>
            <w:tcW w:type="dxa" w:w="720"/>
          </w:tcPr>
          <w:p>
            <w:r>
              <w:t>SB-03-03 Master vs. External Formats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Formats</w:t>
            </w:r>
          </w:p>
        </w:tc>
        <w:tc>
          <w:tcPr>
            <w:tcW w:type="dxa" w:w="720"/>
          </w:tcPr>
          <w:p>
            <w:r>
              <w:t>/cim/formats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Formats</w:t>
            </w:r>
          </w:p>
        </w:tc>
        <w:tc>
          <w:tcPr>
            <w:tcW w:type="dxa" w:w="720"/>
          </w:tcPr>
          <w:p>
            <w:r>
              <w:t>CIM Registry → Notion → Book/Deck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</w:t>
            </w:r>
          </w:p>
        </w:tc>
        <w:tc>
          <w:tcPr>
            <w:tcW w:type="dxa" w:w="720"/>
          </w:tcPr>
          <w:p>
            <w:r>
              <w:t>SB-04-02 Website Architecture Spec (Canonical)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Architecture Index</w:t>
            </w:r>
          </w:p>
        </w:tc>
        <w:tc>
          <w:tcPr>
            <w:tcW w:type="dxa" w:w="720"/>
          </w:tcPr>
          <w:p>
            <w:r>
              <w:t>/architecture</w:t>
            </w:r>
          </w:p>
        </w:tc>
        <w:tc>
          <w:tcPr>
            <w:tcW w:type="dxa" w:w="720"/>
          </w:tcPr>
          <w:p>
            <w:r>
              <w:t>Architecture Hub</w:t>
            </w:r>
          </w:p>
        </w:tc>
        <w:tc>
          <w:tcPr>
            <w:tcW w:type="dxa" w:w="720"/>
          </w:tcPr>
          <w:p>
            <w:r>
              <w:t>Notion: Website Architecture (DB)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SB-04-02-01</w:t>
            </w:r>
          </w:p>
        </w:tc>
        <w:tc>
          <w:tcPr>
            <w:tcW w:type="dxa" w:w="720"/>
          </w:tcPr>
          <w:p>
            <w:r>
              <w:t>SB-04-02-01 Information Architecture &amp; Sitemap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Sitemap</w:t>
            </w:r>
          </w:p>
        </w:tc>
        <w:tc>
          <w:tcPr>
            <w:tcW w:type="dxa" w:w="720"/>
          </w:tcPr>
          <w:p>
            <w:r>
              <w:t>/architecture/sitemap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IA &amp; Sitemap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SB-04-02-02</w:t>
            </w:r>
          </w:p>
        </w:tc>
        <w:tc>
          <w:tcPr>
            <w:tcW w:type="dxa" w:w="720"/>
          </w:tcPr>
          <w:p>
            <w:r>
              <w:t>SB-04-02-02 Page Templates &amp; Component Rules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Templates</w:t>
            </w:r>
          </w:p>
        </w:tc>
        <w:tc>
          <w:tcPr>
            <w:tcW w:type="dxa" w:w="720"/>
          </w:tcPr>
          <w:p>
            <w:r>
              <w:t>/architecture/templates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Templates &amp; Components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SB-04-02-03</w:t>
            </w:r>
          </w:p>
        </w:tc>
        <w:tc>
          <w:tcPr>
            <w:tcW w:type="dxa" w:w="720"/>
          </w:tcPr>
          <w:p>
            <w:r>
              <w:t>SB-04-02-03 Content Types, Metadata &amp; CMS Fields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Content Model</w:t>
            </w:r>
          </w:p>
        </w:tc>
        <w:tc>
          <w:tcPr>
            <w:tcW w:type="dxa" w:w="720"/>
          </w:tcPr>
          <w:p>
            <w:r>
              <w:t>/architecture/content-model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Content Model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SB-04-02-04</w:t>
            </w:r>
          </w:p>
        </w:tc>
        <w:tc>
          <w:tcPr>
            <w:tcW w:type="dxa" w:w="720"/>
          </w:tcPr>
          <w:p>
            <w:r>
              <w:t>SB-04-02-04 Navigation Rules &amp; UX Standards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Navigation Rules</w:t>
            </w:r>
          </w:p>
        </w:tc>
        <w:tc>
          <w:tcPr>
            <w:tcW w:type="dxa" w:w="720"/>
          </w:tcPr>
          <w:p>
            <w:r>
              <w:t>/architecture/navigation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UX Standards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SB-04-02-05</w:t>
            </w:r>
          </w:p>
        </w:tc>
        <w:tc>
          <w:tcPr>
            <w:tcW w:type="dxa" w:w="720"/>
          </w:tcPr>
          <w:p>
            <w:r>
              <w:t>SB-04-02-05 SEO, Analytics &amp; Tracking Plan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SEO &amp; Analytics</w:t>
            </w:r>
          </w:p>
        </w:tc>
        <w:tc>
          <w:tcPr>
            <w:tcW w:type="dxa" w:w="720"/>
          </w:tcPr>
          <w:p>
            <w:r>
              <w:t>/architecture/seo-analytics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SEO/Analytics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SB-04-02-06</w:t>
            </w:r>
          </w:p>
        </w:tc>
        <w:tc>
          <w:tcPr>
            <w:tcW w:type="dxa" w:w="720"/>
          </w:tcPr>
          <w:p>
            <w:r>
              <w:t>SB-04-02-06 Publishing Workflow &amp; Governance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Publishing Workflow</w:t>
            </w:r>
          </w:p>
        </w:tc>
        <w:tc>
          <w:tcPr>
            <w:tcW w:type="dxa" w:w="720"/>
          </w:tcPr>
          <w:p>
            <w:r>
              <w:t>/architecture/workflow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Workflow &amp; Governance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SB-04-02-07</w:t>
            </w:r>
          </w:p>
        </w:tc>
        <w:tc>
          <w:tcPr>
            <w:tcW w:type="dxa" w:w="720"/>
          </w:tcPr>
          <w:p>
            <w:r>
              <w:t>SB-04-02-07 Version Tagging, Release Notes &amp; Locking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Versioning</w:t>
            </w:r>
          </w:p>
        </w:tc>
        <w:tc>
          <w:tcPr>
            <w:tcW w:type="dxa" w:w="720"/>
          </w:tcPr>
          <w:p>
            <w:r>
              <w:t>/architecture/versioning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Versioning &amp; Locks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SB-04-02-08</w:t>
            </w:r>
          </w:p>
        </w:tc>
        <w:tc>
          <w:tcPr>
            <w:tcW w:type="dxa" w:w="720"/>
          </w:tcPr>
          <w:p>
            <w:r>
              <w:t>SB-04-02-08 QA, Accessibility, Security, Performance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QA &amp; Standards</w:t>
            </w:r>
          </w:p>
        </w:tc>
        <w:tc>
          <w:tcPr>
            <w:tcW w:type="dxa" w:w="720"/>
          </w:tcPr>
          <w:p>
            <w:r>
              <w:t>/architecture/qa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QA Checklist</w:t>
            </w:r>
          </w:p>
        </w:tc>
        <w:tc>
          <w:tcPr>
            <w:tcW w:type="dxa" w:w="720"/>
          </w:tcPr>
          <w:p>
            <w:r>
              <w:t>Notion → Book → Website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  <w:tr>
        <w:tc>
          <w:tcPr>
            <w:tcW w:type="dxa" w:w="720"/>
          </w:tcPr>
          <w:p>
            <w:r>
              <w:t>SB-04-03</w:t>
            </w:r>
          </w:p>
        </w:tc>
        <w:tc>
          <w:tcPr>
            <w:tcW w:type="dxa" w:w="720"/>
          </w:tcPr>
          <w:p>
            <w:r>
              <w:t>SB-04-03 Website ↔ CIM Mapping Table (Starter)</w:t>
            </w:r>
          </w:p>
        </w:tc>
        <w:tc>
          <w:tcPr>
            <w:tcW w:type="dxa" w:w="720"/>
          </w:tcPr>
          <w:p>
            <w:r>
              <w:t>OnPoint_Systems_Book_Master.docx</w:t>
            </w:r>
          </w:p>
        </w:tc>
        <w:tc>
          <w:tcPr>
            <w:tcW w:type="dxa" w:w="720"/>
          </w:tcPr>
          <w:p>
            <w:r>
              <w:t>CIM Sync Map</w:t>
            </w:r>
          </w:p>
        </w:tc>
        <w:tc>
          <w:tcPr>
            <w:tcW w:type="dxa" w:w="720"/>
          </w:tcPr>
          <w:p>
            <w:r>
              <w:t>/architecture/cim-sync</w:t>
            </w:r>
          </w:p>
        </w:tc>
        <w:tc>
          <w:tcPr>
            <w:tcW w:type="dxa" w:w="720"/>
          </w:tcPr>
          <w:p>
            <w:r>
              <w:t>Doc Page</w:t>
            </w:r>
          </w:p>
        </w:tc>
        <w:tc>
          <w:tcPr>
            <w:tcW w:type="dxa" w:w="720"/>
          </w:tcPr>
          <w:p>
            <w:r>
              <w:t>Notion: CIM Sync Map</w:t>
            </w:r>
          </w:p>
        </w:tc>
        <w:tc>
          <w:tcPr>
            <w:tcW w:type="dxa" w:w="720"/>
          </w:tcPr>
          <w:p>
            <w:r>
              <w:t>CIM Registry → Notion → Book/Deck</w:t>
            </w:r>
          </w:p>
        </w:tc>
        <w:tc>
          <w:tcPr>
            <w:tcW w:type="dxa" w:w="720"/>
          </w:tcPr>
          <w:p>
            <w:r>
              <w:t>On change (commit-based)</w:t>
            </w:r>
          </w:p>
        </w:tc>
        <w:tc>
          <w:tcPr>
            <w:tcW w:type="dxa" w:w="720"/>
          </w:tcPr>
          <w:p>
            <w:r>
              <w:t>LOCKED when published</w:t>
            </w:r>
          </w:p>
        </w:tc>
        <w:tc>
          <w:tcPr>
            <w:tcW w:type="dxa" w:w="720"/>
          </w:tcPr>
          <w:p>
            <w:r>
              <w:t>Ops (TBD)</w:t>
            </w:r>
          </w:p>
        </w:tc>
        <w:tc>
          <w:tcPr>
            <w:tcW w:type="dxa" w:w="720"/>
          </w:tcPr>
          <w:p>
            <w:r>
              <w:t>Place CID in Word heading, Notion property, and website front matter.</w:t>
            </w:r>
          </w:p>
        </w:tc>
      </w:tr>
    </w:tbl>
    <w:p>
      <w:pPr>
        <w:pStyle w:val="Heading1"/>
      </w:pPr>
      <w:r>
        <w:t>Quick Checks (Use Before Publishing)</w:t>
      </w:r>
    </w:p>
    <w:p>
      <w:pPr>
        <w:pStyle w:val="ListBullet"/>
      </w:pPr>
      <w:r>
        <w:t>Every page/chapter has exactly one CID.</w:t>
      </w:r>
    </w:p>
    <w:p>
      <w:pPr>
        <w:pStyle w:val="ListBullet"/>
      </w:pPr>
      <w:r>
        <w:t>Website pages include cid + version + lock fields.</w:t>
      </w:r>
    </w:p>
    <w:p>
      <w:pPr>
        <w:pStyle w:val="ListBullet"/>
      </w:pPr>
      <w:r>
        <w:t>Notion row contains CID + Status + Owner + Last Synced.</w:t>
      </w:r>
    </w:p>
    <w:p>
      <w:pPr>
        <w:pStyle w:val="ListBullet"/>
      </w:pPr>
      <w:r>
        <w:t>Any externally shared artifact is marked LOCKED and matches the registry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