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79BD19" w14:textId="38EC8130" w:rsidR="009C35FA" w:rsidRDefault="009C35FA" w:rsidP="009C35FA">
      <w:pPr>
        <w:jc w:val="right"/>
        <w:rPr>
          <w:rFonts w:ascii="Arial" w:hAnsi="Arial" w:cs="Arial"/>
        </w:rPr>
      </w:pPr>
      <w:r w:rsidRPr="009C35FA">
        <w:rPr>
          <w:rFonts w:ascii="Arial" w:hAnsi="Arial" w:cs="Arial"/>
        </w:rPr>
        <w:t>Carlos Henrique Tarjano Santos</w:t>
      </w:r>
    </w:p>
    <w:p w14:paraId="6424D132" w14:textId="77777777" w:rsidR="009C35FA" w:rsidRPr="009C35FA" w:rsidRDefault="009C35FA" w:rsidP="009C35FA">
      <w:pPr>
        <w:jc w:val="right"/>
        <w:rPr>
          <w:rFonts w:ascii="Arial" w:hAnsi="Arial" w:cs="Arial"/>
        </w:rPr>
      </w:pPr>
    </w:p>
    <w:p w14:paraId="45B5EE19" w14:textId="366CAF83" w:rsidR="009C35FA" w:rsidRPr="009C35FA" w:rsidRDefault="009C35FA" w:rsidP="009C35FA">
      <w:pPr>
        <w:jc w:val="right"/>
        <w:rPr>
          <w:rFonts w:ascii="Arial" w:hAnsi="Arial" w:cs="Arial"/>
        </w:rPr>
      </w:pPr>
      <w:r w:rsidRPr="009C35FA">
        <w:rPr>
          <w:rFonts w:ascii="Arial" w:hAnsi="Arial" w:cs="Arial"/>
        </w:rPr>
        <w:t>Corresponding Author (carlostarjano@id.uff.br)</w:t>
      </w:r>
    </w:p>
    <w:p w14:paraId="59580BF9" w14:textId="0537925B" w:rsidR="009C35FA" w:rsidRPr="009C35FA" w:rsidRDefault="009C35FA" w:rsidP="009C35FA">
      <w:pPr>
        <w:jc w:val="right"/>
        <w:rPr>
          <w:rFonts w:ascii="Arial" w:hAnsi="Arial" w:cs="Arial"/>
        </w:rPr>
      </w:pPr>
      <w:r w:rsidRPr="009C35FA">
        <w:rPr>
          <w:rFonts w:ascii="Arial" w:hAnsi="Arial" w:cs="Arial"/>
        </w:rPr>
        <w:t>PhD Student at</w:t>
      </w:r>
      <w:r w:rsidRPr="009C35FA">
        <w:rPr>
          <w:rFonts w:ascii="Arial" w:hAnsi="Arial" w:cs="Arial"/>
        </w:rPr>
        <w:t xml:space="preserve"> </w:t>
      </w:r>
      <w:proofErr w:type="spellStart"/>
      <w:r w:rsidRPr="009C35FA">
        <w:rPr>
          <w:rFonts w:ascii="Arial" w:hAnsi="Arial" w:cs="Arial"/>
        </w:rPr>
        <w:t>Universidade</w:t>
      </w:r>
      <w:proofErr w:type="spellEnd"/>
      <w:r w:rsidRPr="009C35FA">
        <w:rPr>
          <w:rFonts w:ascii="Arial" w:hAnsi="Arial" w:cs="Arial"/>
        </w:rPr>
        <w:t xml:space="preserve"> Federal Fluminense, </w:t>
      </w:r>
    </w:p>
    <w:p w14:paraId="21D02986" w14:textId="19E2C05F" w:rsidR="009C35FA" w:rsidRPr="009C35FA" w:rsidRDefault="009C35FA" w:rsidP="009C35FA">
      <w:pPr>
        <w:jc w:val="right"/>
        <w:rPr>
          <w:rFonts w:ascii="Arial" w:hAnsi="Arial" w:cs="Arial"/>
        </w:rPr>
      </w:pPr>
      <w:r w:rsidRPr="009C35FA">
        <w:rPr>
          <w:rFonts w:ascii="Arial" w:hAnsi="Arial" w:cs="Arial"/>
        </w:rPr>
        <w:t>Department of Production Engineering, RJ, Brazil</w:t>
      </w:r>
    </w:p>
    <w:p w14:paraId="49D5C55B" w14:textId="2CF39E10" w:rsidR="009C35FA" w:rsidRPr="009C35FA" w:rsidRDefault="009C35FA" w:rsidP="009C35FA">
      <w:pPr>
        <w:rPr>
          <w:rFonts w:ascii="Arial" w:hAnsi="Arial" w:cs="Arial"/>
        </w:rPr>
      </w:pPr>
    </w:p>
    <w:p w14:paraId="19038775" w14:textId="77777777" w:rsidR="009C35FA" w:rsidRPr="009C35FA" w:rsidRDefault="009C35FA" w:rsidP="009C35FA">
      <w:pPr>
        <w:rPr>
          <w:rFonts w:ascii="Arial" w:hAnsi="Arial" w:cs="Arial"/>
        </w:rPr>
      </w:pPr>
    </w:p>
    <w:p w14:paraId="29011F6F" w14:textId="3FF65525" w:rsidR="009C35FA" w:rsidRPr="009C35FA" w:rsidRDefault="009C35FA" w:rsidP="009C35FA">
      <w:pPr>
        <w:rPr>
          <w:rFonts w:ascii="Arial" w:hAnsi="Arial" w:cs="Arial"/>
        </w:rPr>
      </w:pPr>
      <w:r w:rsidRPr="009C35FA">
        <w:rPr>
          <w:rFonts w:ascii="Arial" w:hAnsi="Arial" w:cs="Arial"/>
        </w:rPr>
        <w:t>September 06, 2020</w:t>
      </w:r>
    </w:p>
    <w:p w14:paraId="682D4D19" w14:textId="77777777" w:rsidR="009C35FA" w:rsidRPr="009C35FA" w:rsidRDefault="009C35FA" w:rsidP="009C35FA">
      <w:pPr>
        <w:rPr>
          <w:rFonts w:ascii="Arial" w:hAnsi="Arial" w:cs="Arial"/>
        </w:rPr>
      </w:pPr>
    </w:p>
    <w:p w14:paraId="2B1FA3F7" w14:textId="77777777" w:rsidR="009C35FA" w:rsidRPr="009C35FA" w:rsidRDefault="009C35FA" w:rsidP="009C35FA">
      <w:pPr>
        <w:rPr>
          <w:rFonts w:ascii="Arial" w:hAnsi="Arial" w:cs="Arial"/>
        </w:rPr>
      </w:pPr>
    </w:p>
    <w:p w14:paraId="77E20EDF" w14:textId="53FDA512" w:rsidR="009C35FA" w:rsidRDefault="009C35FA" w:rsidP="009C35FA">
      <w:pPr>
        <w:rPr>
          <w:rFonts w:ascii="Arial" w:hAnsi="Arial" w:cs="Arial"/>
        </w:rPr>
      </w:pPr>
      <w:r w:rsidRPr="009C35FA">
        <w:rPr>
          <w:rFonts w:ascii="Arial" w:hAnsi="Arial" w:cs="Arial"/>
        </w:rPr>
        <w:t xml:space="preserve">Dear Dr </w:t>
      </w:r>
      <w:proofErr w:type="spellStart"/>
      <w:r w:rsidRPr="009C35FA">
        <w:rPr>
          <w:rFonts w:ascii="Arial" w:hAnsi="Arial" w:cs="Arial"/>
        </w:rPr>
        <w:t>Leus</w:t>
      </w:r>
      <w:proofErr w:type="spellEnd"/>
      <w:r w:rsidRPr="009C35FA">
        <w:rPr>
          <w:rFonts w:ascii="Arial" w:hAnsi="Arial" w:cs="Arial"/>
        </w:rPr>
        <w:t xml:space="preserve">, </w:t>
      </w:r>
    </w:p>
    <w:p w14:paraId="44B28BFD" w14:textId="77777777" w:rsidR="009C35FA" w:rsidRPr="009C35FA" w:rsidRDefault="009C35FA" w:rsidP="009C35FA">
      <w:pPr>
        <w:rPr>
          <w:rFonts w:ascii="Arial" w:hAnsi="Arial" w:cs="Arial"/>
        </w:rPr>
      </w:pPr>
    </w:p>
    <w:p w14:paraId="3661808A" w14:textId="05B18E0A" w:rsidR="009C35FA" w:rsidRPr="009C35FA" w:rsidRDefault="009C35FA" w:rsidP="00997B01">
      <w:pPr>
        <w:ind w:firstLine="227"/>
        <w:jc w:val="both"/>
        <w:rPr>
          <w:rFonts w:ascii="Arial" w:hAnsi="Arial" w:cs="Arial"/>
        </w:rPr>
      </w:pPr>
      <w:r w:rsidRPr="009C35FA">
        <w:rPr>
          <w:rFonts w:ascii="Arial" w:hAnsi="Arial" w:cs="Arial"/>
        </w:rPr>
        <w:t xml:space="preserve">My PhD advisor and </w:t>
      </w:r>
      <w:r w:rsidRPr="009C35FA">
        <w:rPr>
          <w:rFonts w:ascii="Arial" w:hAnsi="Arial" w:cs="Arial"/>
        </w:rPr>
        <w:t>co-author</w:t>
      </w:r>
      <w:r w:rsidRPr="009C35FA">
        <w:rPr>
          <w:rFonts w:ascii="Arial" w:hAnsi="Arial" w:cs="Arial"/>
        </w:rPr>
        <w:t xml:space="preserve"> Dr Valdecy Pereira and I, MSc Carlos Tarjano, are pleased to submit an original work entitled "Robust Digital Envelope Estimation Via Geometric Properties of an Arbitrary Real Signal" to be considered for publication in the Journal Signal Processing.</w:t>
      </w:r>
    </w:p>
    <w:p w14:paraId="558D0DF7" w14:textId="724B95FD" w:rsidR="009C35FA" w:rsidRPr="009C35FA" w:rsidRDefault="009C35FA" w:rsidP="00997B01">
      <w:pPr>
        <w:ind w:firstLine="227"/>
        <w:jc w:val="both"/>
        <w:rPr>
          <w:rFonts w:ascii="Arial" w:hAnsi="Arial" w:cs="Arial"/>
        </w:rPr>
      </w:pPr>
      <w:r w:rsidRPr="009C35FA">
        <w:rPr>
          <w:rFonts w:ascii="Arial" w:hAnsi="Arial" w:cs="Arial"/>
        </w:rPr>
        <w:t>We identified the need for robust envelope detection</w:t>
      </w:r>
      <w:r w:rsidR="00997B01">
        <w:rPr>
          <w:rFonts w:ascii="Arial" w:hAnsi="Arial" w:cs="Arial"/>
        </w:rPr>
        <w:t xml:space="preserve"> algorithms</w:t>
      </w:r>
      <w:r w:rsidRPr="009C35FA">
        <w:rPr>
          <w:rFonts w:ascii="Arial" w:hAnsi="Arial" w:cs="Arial"/>
        </w:rPr>
        <w:t xml:space="preserve"> while conducting research in the area of machine learning applications in sound synthesis, as a means to provide adequate sound representation to be used in neural networks.</w:t>
      </w:r>
    </w:p>
    <w:p w14:paraId="1F5DA2C9" w14:textId="77777777" w:rsidR="009C35FA" w:rsidRPr="009C35FA" w:rsidRDefault="009C35FA" w:rsidP="00997B01">
      <w:pPr>
        <w:ind w:firstLine="227"/>
        <w:jc w:val="both"/>
        <w:rPr>
          <w:rFonts w:ascii="Arial" w:hAnsi="Arial" w:cs="Arial"/>
        </w:rPr>
      </w:pPr>
      <w:r w:rsidRPr="009C35FA">
        <w:rPr>
          <w:rFonts w:ascii="Arial" w:hAnsi="Arial" w:cs="Arial"/>
        </w:rPr>
        <w:t>In the work here presented we devise such an algorithm, exploring geometric characteristics of discrete signals to automatically identify their envelopes.</w:t>
      </w:r>
    </w:p>
    <w:p w14:paraId="663ABBA1" w14:textId="77777777" w:rsidR="009C35FA" w:rsidRPr="009C35FA" w:rsidRDefault="009C35FA" w:rsidP="00997B01">
      <w:pPr>
        <w:ind w:firstLine="227"/>
        <w:jc w:val="both"/>
        <w:rPr>
          <w:rFonts w:ascii="Arial" w:hAnsi="Arial" w:cs="Arial"/>
        </w:rPr>
      </w:pPr>
      <w:r w:rsidRPr="009C35FA">
        <w:rPr>
          <w:rFonts w:ascii="Arial" w:hAnsi="Arial" w:cs="Arial"/>
        </w:rPr>
        <w:t>The method is impervious to changes in the scale of a signal's amplitude and dispenses manual choice of parameters, effectively serving as a definition for a digital wave's envelope.</w:t>
      </w:r>
    </w:p>
    <w:p w14:paraId="763CFBAF" w14:textId="77777777" w:rsidR="009C35FA" w:rsidRPr="009C35FA" w:rsidRDefault="009C35FA" w:rsidP="00997B01">
      <w:pPr>
        <w:ind w:firstLine="227"/>
        <w:jc w:val="both"/>
        <w:rPr>
          <w:rFonts w:ascii="Arial" w:hAnsi="Arial" w:cs="Arial"/>
        </w:rPr>
      </w:pPr>
      <w:r w:rsidRPr="009C35FA">
        <w:rPr>
          <w:rFonts w:ascii="Arial" w:hAnsi="Arial" w:cs="Arial"/>
        </w:rPr>
        <w:t>We also define geometric entities in the context of a discrete wave, including a new discrete curvature estimator, that can serve as a basis for further research in areas like sound compression and analysis, beyond the primary use in machine learning.</w:t>
      </w:r>
    </w:p>
    <w:p w14:paraId="1C904D81" w14:textId="0E92D392" w:rsidR="009C35FA" w:rsidRDefault="00DC37E2" w:rsidP="00997B01">
      <w:pPr>
        <w:ind w:firstLine="227"/>
        <w:jc w:val="both"/>
        <w:rPr>
          <w:rFonts w:ascii="Arial" w:hAnsi="Arial" w:cs="Arial"/>
        </w:rPr>
      </w:pPr>
      <w:r>
        <w:rPr>
          <w:rFonts w:ascii="Arial" w:hAnsi="Arial" w:cs="Arial"/>
        </w:rPr>
        <w:t>Moreover, w</w:t>
      </w:r>
      <w:r w:rsidR="009C35FA" w:rsidRPr="009C35FA">
        <w:rPr>
          <w:rFonts w:ascii="Arial" w:hAnsi="Arial" w:cs="Arial"/>
        </w:rPr>
        <w:t xml:space="preserve">e confirm that this manuscript has not been published nor is under consideration for publication elsewhere and that we have no conflicts of interest to disclose. </w:t>
      </w:r>
    </w:p>
    <w:p w14:paraId="398CF14C" w14:textId="77777777" w:rsidR="009C35FA" w:rsidRPr="009C35FA" w:rsidRDefault="009C35FA" w:rsidP="009C35FA">
      <w:pPr>
        <w:jc w:val="both"/>
        <w:rPr>
          <w:rFonts w:ascii="Arial" w:hAnsi="Arial" w:cs="Arial"/>
        </w:rPr>
      </w:pPr>
    </w:p>
    <w:p w14:paraId="66FA1B1D" w14:textId="6F11BE9B" w:rsidR="009C35FA" w:rsidRDefault="009C35FA" w:rsidP="009C35FA">
      <w:pPr>
        <w:jc w:val="both"/>
        <w:rPr>
          <w:rFonts w:ascii="Arial" w:hAnsi="Arial" w:cs="Arial"/>
        </w:rPr>
      </w:pPr>
      <w:r w:rsidRPr="009C35FA">
        <w:rPr>
          <w:rFonts w:ascii="Arial" w:hAnsi="Arial" w:cs="Arial"/>
        </w:rPr>
        <w:t>Sincerely,</w:t>
      </w:r>
    </w:p>
    <w:p w14:paraId="16CA43E3" w14:textId="77777777" w:rsidR="009C35FA" w:rsidRPr="009C35FA" w:rsidRDefault="009C35FA" w:rsidP="009C35FA">
      <w:pPr>
        <w:jc w:val="both"/>
        <w:rPr>
          <w:rFonts w:ascii="Arial" w:hAnsi="Arial" w:cs="Arial"/>
        </w:rPr>
      </w:pPr>
    </w:p>
    <w:p w14:paraId="1052E8CD" w14:textId="23EF0BCB" w:rsidR="00DC12D0" w:rsidRPr="009C35FA" w:rsidRDefault="009C35FA" w:rsidP="009C35FA">
      <w:pPr>
        <w:jc w:val="both"/>
        <w:rPr>
          <w:rFonts w:ascii="Arial" w:hAnsi="Arial" w:cs="Arial"/>
        </w:rPr>
      </w:pPr>
      <w:r w:rsidRPr="009C35FA">
        <w:rPr>
          <w:rFonts w:ascii="Arial" w:hAnsi="Arial" w:cs="Arial"/>
        </w:rPr>
        <w:t>Carlos Tarjano</w:t>
      </w:r>
    </w:p>
    <w:sectPr w:rsidR="00DC12D0" w:rsidRPr="009C35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071"/>
    <w:rsid w:val="00997B01"/>
    <w:rsid w:val="009C35FA"/>
    <w:rsid w:val="00DC12D0"/>
    <w:rsid w:val="00DC37E2"/>
    <w:rsid w:val="00FB007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E55C1"/>
  <w15:chartTrackingRefBased/>
  <w15:docId w15:val="{35028F4A-5589-48B6-BD51-EF97A7B37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227</Words>
  <Characters>1299</Characters>
  <Application>Microsoft Office Word</Application>
  <DocSecurity>0</DocSecurity>
  <Lines>10</Lines>
  <Paragraphs>3</Paragraphs>
  <ScaleCrop>false</ScaleCrop>
  <Company/>
  <LinksUpToDate>false</LinksUpToDate>
  <CharactersWithSpaces>1523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Tarjano</dc:creator>
  <cp:keywords/>
  <dc:description/>
  <cp:lastModifiedBy>Carlos Tarjano</cp:lastModifiedBy>
  <cp:revision>4</cp:revision>
  <dcterms:created xsi:type="dcterms:W3CDTF">2020-09-06T23:17:00Z</dcterms:created>
  <dcterms:modified xsi:type="dcterms:W3CDTF">2020-09-06T23:25:00Z</dcterms:modified>
</cp:coreProperties>
</file>