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9B5CF" w14:textId="77777777" w:rsidR="00617FA1" w:rsidRPr="00617FA1" w:rsidRDefault="00617FA1" w:rsidP="00617FA1">
      <w:pPr>
        <w:jc w:val="right"/>
        <w:rPr>
          <w:rFonts w:ascii="Arial" w:hAnsi="Arial" w:cs="Arial"/>
          <w:lang w:val="pt-BR"/>
        </w:rPr>
      </w:pPr>
      <w:r w:rsidRPr="00617FA1">
        <w:rPr>
          <w:rFonts w:ascii="Arial" w:hAnsi="Arial" w:cs="Arial"/>
          <w:lang w:val="pt-BR"/>
        </w:rPr>
        <w:t>Carlos Henrique Tarjano Santos</w:t>
      </w:r>
    </w:p>
    <w:p w14:paraId="5F907733" w14:textId="77777777" w:rsidR="00617FA1" w:rsidRPr="00617FA1" w:rsidRDefault="00617FA1" w:rsidP="00617FA1">
      <w:pPr>
        <w:jc w:val="right"/>
        <w:rPr>
          <w:rFonts w:ascii="Arial" w:hAnsi="Arial" w:cs="Arial"/>
          <w:lang w:val="pt-BR"/>
        </w:rPr>
      </w:pPr>
    </w:p>
    <w:p w14:paraId="4439D7CA" w14:textId="77777777" w:rsidR="00617FA1" w:rsidRPr="00617FA1" w:rsidRDefault="00617FA1" w:rsidP="00617FA1">
      <w:pPr>
        <w:jc w:val="right"/>
        <w:rPr>
          <w:rFonts w:ascii="Arial" w:hAnsi="Arial" w:cs="Arial"/>
          <w:lang w:val="pt-BR"/>
        </w:rPr>
      </w:pPr>
      <w:r w:rsidRPr="00617FA1">
        <w:rPr>
          <w:rFonts w:ascii="Arial" w:hAnsi="Arial" w:cs="Arial"/>
          <w:lang w:val="pt-BR"/>
        </w:rPr>
        <w:t>Corresponding Author (carlostarjano@id.uff.br)</w:t>
      </w:r>
    </w:p>
    <w:p w14:paraId="7A182850" w14:textId="77777777" w:rsidR="00617FA1" w:rsidRPr="00617FA1" w:rsidRDefault="00617FA1" w:rsidP="00617FA1">
      <w:pPr>
        <w:jc w:val="right"/>
        <w:rPr>
          <w:rFonts w:ascii="Arial" w:hAnsi="Arial" w:cs="Arial"/>
        </w:rPr>
      </w:pPr>
      <w:r w:rsidRPr="00617FA1">
        <w:rPr>
          <w:rFonts w:ascii="Arial" w:hAnsi="Arial" w:cs="Arial"/>
        </w:rPr>
        <w:t xml:space="preserve">PhD Student at Universidade Federal Fluminense, </w:t>
      </w:r>
    </w:p>
    <w:p w14:paraId="0BCF6D4B" w14:textId="77777777" w:rsidR="00617FA1" w:rsidRPr="00617FA1" w:rsidRDefault="00617FA1" w:rsidP="00617FA1">
      <w:pPr>
        <w:jc w:val="right"/>
        <w:rPr>
          <w:rFonts w:ascii="Arial" w:hAnsi="Arial" w:cs="Arial"/>
        </w:rPr>
      </w:pPr>
      <w:r w:rsidRPr="00617FA1">
        <w:rPr>
          <w:rFonts w:ascii="Arial" w:hAnsi="Arial" w:cs="Arial"/>
        </w:rPr>
        <w:t>Department of Production Engineering, RJ, Brazil</w:t>
      </w:r>
    </w:p>
    <w:p w14:paraId="2FA07CD6" w14:textId="77777777" w:rsidR="00617FA1" w:rsidRPr="00617FA1" w:rsidRDefault="00617FA1" w:rsidP="00617FA1">
      <w:pPr>
        <w:rPr>
          <w:rFonts w:ascii="Arial" w:hAnsi="Arial" w:cs="Arial"/>
        </w:rPr>
      </w:pPr>
    </w:p>
    <w:p w14:paraId="3AE1E620" w14:textId="77777777" w:rsidR="00617FA1" w:rsidRPr="00617FA1" w:rsidRDefault="00617FA1" w:rsidP="00617FA1">
      <w:pPr>
        <w:rPr>
          <w:rFonts w:ascii="Arial" w:hAnsi="Arial" w:cs="Arial"/>
        </w:rPr>
      </w:pPr>
    </w:p>
    <w:p w14:paraId="281D9157" w14:textId="2A7FE504" w:rsidR="00617FA1" w:rsidRPr="00617FA1" w:rsidRDefault="00617FA1" w:rsidP="00617FA1">
      <w:pPr>
        <w:rPr>
          <w:rFonts w:ascii="Arial" w:hAnsi="Arial" w:cs="Arial"/>
        </w:rPr>
      </w:pPr>
      <w:r w:rsidRPr="00617FA1">
        <w:rPr>
          <w:rFonts w:ascii="Arial" w:hAnsi="Arial" w:cs="Arial"/>
        </w:rPr>
        <w:t>December 06, 2020</w:t>
      </w:r>
    </w:p>
    <w:p w14:paraId="115D7A45" w14:textId="77777777" w:rsidR="00617FA1" w:rsidRPr="00617FA1" w:rsidRDefault="00617FA1" w:rsidP="00617FA1">
      <w:pPr>
        <w:rPr>
          <w:rFonts w:ascii="Arial" w:hAnsi="Arial" w:cs="Arial"/>
        </w:rPr>
      </w:pPr>
    </w:p>
    <w:p w14:paraId="4A285D5E" w14:textId="77777777" w:rsidR="00617FA1" w:rsidRPr="00617FA1" w:rsidRDefault="00617FA1" w:rsidP="00617FA1">
      <w:pPr>
        <w:rPr>
          <w:rFonts w:ascii="Arial" w:hAnsi="Arial" w:cs="Arial"/>
        </w:rPr>
      </w:pPr>
      <w:r w:rsidRPr="00617FA1">
        <w:rPr>
          <w:rFonts w:ascii="Arial" w:hAnsi="Arial" w:cs="Arial"/>
        </w:rPr>
        <w:t xml:space="preserve">Dear Dr Kuruoglu, </w:t>
      </w:r>
    </w:p>
    <w:p w14:paraId="0992B0C0" w14:textId="77777777" w:rsidR="00617FA1" w:rsidRPr="00617FA1" w:rsidRDefault="00617FA1" w:rsidP="00617FA1">
      <w:pPr>
        <w:rPr>
          <w:rFonts w:ascii="Arial" w:hAnsi="Arial" w:cs="Arial"/>
        </w:rPr>
      </w:pPr>
    </w:p>
    <w:p w14:paraId="5B9361CE" w14:textId="77777777" w:rsidR="00617FA1" w:rsidRPr="00617FA1" w:rsidRDefault="00617FA1" w:rsidP="00617FA1">
      <w:pPr>
        <w:jc w:val="both"/>
        <w:rPr>
          <w:rFonts w:ascii="Arial" w:hAnsi="Arial" w:cs="Arial"/>
        </w:rPr>
      </w:pPr>
      <w:r w:rsidRPr="00617FA1">
        <w:rPr>
          <w:rFonts w:ascii="Arial" w:hAnsi="Arial" w:cs="Arial"/>
        </w:rPr>
        <w:t>My PhD advisor and co-author, Dr Valdecy Pereira, and I, MSc Carlos Tarjano, are pleased to submit an original work entitled "Envelope Estimation using Geometric Properties of a Discrete Real Signal" to be considered for publication at the Digital Signal Processing Journal.</w:t>
      </w:r>
    </w:p>
    <w:p w14:paraId="401C148C" w14:textId="77777777" w:rsidR="00617FA1" w:rsidRPr="00617FA1" w:rsidRDefault="00617FA1" w:rsidP="00617FA1">
      <w:pPr>
        <w:jc w:val="both"/>
        <w:rPr>
          <w:rFonts w:ascii="Arial" w:hAnsi="Arial" w:cs="Arial"/>
        </w:rPr>
      </w:pPr>
      <w:r w:rsidRPr="00617FA1">
        <w:rPr>
          <w:rFonts w:ascii="Arial" w:hAnsi="Arial" w:cs="Arial"/>
        </w:rPr>
        <w:t>We identified the need for robust envelope detection algorithms, especially in the context of broadband signals, while conducting research in the area of machine learning applied to sound synthesis.</w:t>
      </w:r>
    </w:p>
    <w:p w14:paraId="104D0A3E" w14:textId="77777777" w:rsidR="00617FA1" w:rsidRPr="00617FA1" w:rsidRDefault="00617FA1" w:rsidP="00617FA1">
      <w:pPr>
        <w:jc w:val="both"/>
        <w:rPr>
          <w:rFonts w:ascii="Arial" w:hAnsi="Arial" w:cs="Arial"/>
        </w:rPr>
      </w:pPr>
      <w:r w:rsidRPr="00617FA1">
        <w:rPr>
          <w:rFonts w:ascii="Arial" w:hAnsi="Arial" w:cs="Arial"/>
        </w:rPr>
        <w:t>In the work here presented we devise such an algorithm, exploring geometric characteristics of discrete signals to automatically identify their envelopes, as well as their superior and inferior frontiers.</w:t>
      </w:r>
    </w:p>
    <w:p w14:paraId="768E95A8" w14:textId="77777777" w:rsidR="00617FA1" w:rsidRPr="00617FA1" w:rsidRDefault="00617FA1" w:rsidP="00617FA1">
      <w:pPr>
        <w:jc w:val="both"/>
        <w:rPr>
          <w:rFonts w:ascii="Arial" w:hAnsi="Arial" w:cs="Arial"/>
        </w:rPr>
      </w:pPr>
      <w:r w:rsidRPr="00617FA1">
        <w:rPr>
          <w:rFonts w:ascii="Arial" w:hAnsi="Arial" w:cs="Arial"/>
        </w:rPr>
        <w:t>We also briefly explore the fact that the algorithm formulated also pinpoints the position, in the time domain, of each pseudo cycle, serving as a starting point for sound compression approaches.</w:t>
      </w:r>
    </w:p>
    <w:p w14:paraId="57104385" w14:textId="77777777" w:rsidR="00617FA1" w:rsidRPr="00617FA1" w:rsidRDefault="00617FA1" w:rsidP="00617FA1">
      <w:pPr>
        <w:jc w:val="both"/>
        <w:rPr>
          <w:rFonts w:ascii="Arial" w:hAnsi="Arial" w:cs="Arial"/>
        </w:rPr>
      </w:pPr>
      <w:r w:rsidRPr="00617FA1">
        <w:rPr>
          <w:rFonts w:ascii="Arial" w:hAnsi="Arial" w:cs="Arial"/>
        </w:rPr>
        <w:t>The method is fast and robust, and completely eliminates the need for parameter tuning.</w:t>
      </w:r>
    </w:p>
    <w:p w14:paraId="25FB17F7" w14:textId="1AE965B0" w:rsidR="00617FA1" w:rsidRPr="00617FA1" w:rsidRDefault="00617FA1" w:rsidP="00617FA1">
      <w:pPr>
        <w:jc w:val="both"/>
        <w:rPr>
          <w:rFonts w:ascii="Arial" w:hAnsi="Arial" w:cs="Arial"/>
        </w:rPr>
      </w:pPr>
      <w:r w:rsidRPr="00617FA1">
        <w:rPr>
          <w:rFonts w:ascii="Arial" w:hAnsi="Arial" w:cs="Arial"/>
        </w:rPr>
        <w:t>Considering the difficulties in visualizing the results of the method, due to the high dimensionality of discrete waves, we provide a few interactive visualizations, exemplifying the results of the algorithm on real-world sounds, varying in complexity from voice, both spoken and sung, to pitched and unpitched musical instruments.</w:t>
      </w:r>
      <w:r w:rsidR="00941A84" w:rsidRPr="00941A84">
        <w:rPr>
          <w:rFonts w:ascii="Arial" w:hAnsi="Arial" w:cs="Arial"/>
        </w:rPr>
        <w:t xml:space="preserve"> </w:t>
      </w:r>
      <w:r w:rsidR="00941A84" w:rsidRPr="00617FA1">
        <w:rPr>
          <w:rFonts w:ascii="Arial" w:hAnsi="Arial" w:cs="Arial"/>
        </w:rPr>
        <w:t xml:space="preserve">Those can be found in the companion site prepared for this work at </w:t>
      </w:r>
      <w:hyperlink r:id="rId4" w:history="1">
        <w:r w:rsidR="00941A84" w:rsidRPr="00896C78">
          <w:rPr>
            <w:rStyle w:val="Hyperlink"/>
            <w:rFonts w:ascii="Arial" w:hAnsi="Arial" w:cs="Arial"/>
          </w:rPr>
          <w:t>https://envelope.netlify.app/</w:t>
        </w:r>
      </w:hyperlink>
      <w:r w:rsidR="00941A84" w:rsidRPr="00617FA1">
        <w:rPr>
          <w:rFonts w:ascii="Arial" w:hAnsi="Arial" w:cs="Arial"/>
        </w:rPr>
        <w:t>.</w:t>
      </w:r>
    </w:p>
    <w:p w14:paraId="61E65819" w14:textId="36CDAAC7" w:rsidR="00941A84" w:rsidRPr="00617FA1" w:rsidRDefault="00617FA1" w:rsidP="00617FA1">
      <w:pPr>
        <w:jc w:val="both"/>
        <w:rPr>
          <w:rFonts w:ascii="Arial" w:hAnsi="Arial" w:cs="Arial"/>
        </w:rPr>
      </w:pPr>
      <w:r w:rsidRPr="00617FA1">
        <w:rPr>
          <w:rFonts w:ascii="Arial" w:hAnsi="Arial" w:cs="Arial"/>
        </w:rPr>
        <w:t>A Python module was also made available via the Python Package Index (PyPI), to encourage the adoption and testing of the algorithm</w:t>
      </w:r>
      <w:r w:rsidR="00941A84">
        <w:rPr>
          <w:rFonts w:ascii="Arial" w:hAnsi="Arial" w:cs="Arial"/>
        </w:rPr>
        <w:t xml:space="preserve">, besides </w:t>
      </w:r>
      <w:r w:rsidRPr="00617FA1">
        <w:rPr>
          <w:rFonts w:ascii="Arial" w:hAnsi="Arial" w:cs="Arial"/>
        </w:rPr>
        <w:t>a Github repository with a pure Python implementation of the method</w:t>
      </w:r>
      <w:r w:rsidR="00941A84">
        <w:rPr>
          <w:rFonts w:ascii="Arial" w:hAnsi="Arial" w:cs="Arial"/>
        </w:rPr>
        <w:t>, all available in the companion site</w:t>
      </w:r>
      <w:r w:rsidRPr="00617FA1">
        <w:rPr>
          <w:rFonts w:ascii="Arial" w:hAnsi="Arial" w:cs="Arial"/>
        </w:rPr>
        <w:t>.</w:t>
      </w:r>
    </w:p>
    <w:p w14:paraId="15C603EB" w14:textId="0781A439" w:rsidR="00617FA1" w:rsidRPr="00617FA1" w:rsidRDefault="00617FA1" w:rsidP="00617FA1">
      <w:pPr>
        <w:jc w:val="both"/>
        <w:rPr>
          <w:rFonts w:ascii="Arial" w:hAnsi="Arial" w:cs="Arial"/>
        </w:rPr>
      </w:pPr>
      <w:r w:rsidRPr="00617FA1">
        <w:rPr>
          <w:rFonts w:ascii="Arial" w:hAnsi="Arial" w:cs="Arial"/>
        </w:rPr>
        <w:t xml:space="preserve">Moreover, we confirm that this manuscript has not been published nor is under consideration for publication elsewhere and that we have no conflicts of interest to disclose. </w:t>
      </w:r>
    </w:p>
    <w:p w14:paraId="689112EE" w14:textId="77777777" w:rsidR="00617FA1" w:rsidRPr="00617FA1" w:rsidRDefault="00617FA1" w:rsidP="00617FA1">
      <w:pPr>
        <w:rPr>
          <w:rFonts w:ascii="Arial" w:hAnsi="Arial" w:cs="Arial"/>
          <w:lang w:val="pt-BR"/>
        </w:rPr>
      </w:pPr>
      <w:r w:rsidRPr="00617FA1">
        <w:rPr>
          <w:rFonts w:ascii="Arial" w:hAnsi="Arial" w:cs="Arial"/>
          <w:lang w:val="pt-BR"/>
        </w:rPr>
        <w:t>Sincerely,</w:t>
      </w:r>
    </w:p>
    <w:p w14:paraId="20901605" w14:textId="77777777" w:rsidR="00617FA1" w:rsidRPr="00617FA1" w:rsidRDefault="00617FA1" w:rsidP="00617FA1">
      <w:pPr>
        <w:rPr>
          <w:rFonts w:ascii="Arial" w:hAnsi="Arial" w:cs="Arial"/>
          <w:lang w:val="pt-BR"/>
        </w:rPr>
      </w:pPr>
    </w:p>
    <w:p w14:paraId="1052E8CD" w14:textId="52A98453" w:rsidR="00DC12D0" w:rsidRPr="00617FA1" w:rsidRDefault="00617FA1" w:rsidP="00617FA1">
      <w:r w:rsidRPr="00617FA1">
        <w:rPr>
          <w:rFonts w:ascii="Arial" w:hAnsi="Arial" w:cs="Arial"/>
          <w:lang w:val="pt-BR"/>
        </w:rPr>
        <w:t>Carlos Tarjano</w:t>
      </w:r>
    </w:p>
    <w:sectPr w:rsidR="00DC12D0" w:rsidRPr="00617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71"/>
    <w:rsid w:val="003D38F7"/>
    <w:rsid w:val="005253DB"/>
    <w:rsid w:val="00617FA1"/>
    <w:rsid w:val="007075B5"/>
    <w:rsid w:val="00941A84"/>
    <w:rsid w:val="00997B01"/>
    <w:rsid w:val="009C35FA"/>
    <w:rsid w:val="00C41D2B"/>
    <w:rsid w:val="00DC12D0"/>
    <w:rsid w:val="00DC37E2"/>
    <w:rsid w:val="00F35FCF"/>
    <w:rsid w:val="00FB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55C1"/>
  <w15:chartTrackingRefBased/>
  <w15:docId w15:val="{35028F4A-5589-48B6-BD51-EF97A7B3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1D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2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velope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Tarjano</dc:creator>
  <cp:keywords/>
  <dc:description/>
  <cp:lastModifiedBy>Carlos Tarjano</cp:lastModifiedBy>
  <cp:revision>9</cp:revision>
  <dcterms:created xsi:type="dcterms:W3CDTF">2020-09-06T23:17:00Z</dcterms:created>
  <dcterms:modified xsi:type="dcterms:W3CDTF">2020-12-06T19:49:00Z</dcterms:modified>
</cp:coreProperties>
</file>