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5733D98E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</w:t>
      </w:r>
      <w:r w:rsidR="00566409">
        <w:rPr>
          <w:rFonts w:ascii="Times New Roman" w:hAnsi="Times New Roman" w:cs="Times New Roman"/>
        </w:rPr>
        <w:t>6</w:t>
      </w:r>
      <w:r w:rsidRPr="00654211">
        <w:rPr>
          <w:rFonts w:ascii="Times New Roman" w:hAnsi="Times New Roman" w:cs="Times New Roman"/>
        </w:rPr>
        <w:t xml:space="preserve"> pages for large</w:t>
      </w:r>
      <w:r w:rsidR="00566409">
        <w:rPr>
          <w:rFonts w:ascii="Times New Roman" w:hAnsi="Times New Roman" w:cs="Times New Roman"/>
        </w:rPr>
        <w:t xml:space="preserve"> and key</w:t>
      </w:r>
      <w:r w:rsidR="00C91DA7">
        <w:rPr>
          <w:rFonts w:ascii="Times New Roman" w:hAnsi="Times New Roman" w:cs="Times New Roman"/>
        </w:rPr>
        <w:t xml:space="preserve"> programs</w:t>
      </w:r>
      <w:r w:rsidRPr="00654211">
        <w:rPr>
          <w:rFonts w:ascii="Times New Roman" w:hAnsi="Times New Roman" w:cs="Times New Roman"/>
        </w:rPr>
        <w:t>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18BF1EB2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should eliminate language that identifies the proposers or institution, as discussed in the Guidelines for Anonymous Proposals.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3CEB2130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PIs are required to upload a one-page Team Expertise (insert link) 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29FECAA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</w:t>
      </w:r>
      <w:r w:rsidR="00566409">
        <w:rPr>
          <w:rFonts w:ascii="Times New Roman" w:hAnsi="Times New Roman" w:cs="Times New Roman"/>
        </w:rPr>
        <w:t>200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>s</w:t>
      </w:r>
      <w:r w:rsidRPr="00654211">
        <w:rPr>
          <w:rFonts w:ascii="Times New Roman" w:hAnsi="Times New Roman" w:cs="Times New Roman"/>
        </w:rPr>
        <w:t xml:space="preserve">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03BE8A6F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 xml:space="preserve">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 w:rsidRPr="00654211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>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CDB57F4" w14:textId="0EE1186A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Justify why you are requesting joint observations with </w:t>
      </w:r>
      <w:r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</w:t>
      </w:r>
      <w:r w:rsidR="001A053A">
        <w:rPr>
          <w:rFonts w:ascii="Times New Roman" w:hAnsi="Times New Roman" w:cs="Times New Roman"/>
        </w:rPr>
        <w:t>/</w:t>
      </w:r>
      <w:r w:rsidR="00566409" w:rsidRPr="00566409">
        <w:rPr>
          <w:rFonts w:ascii="Times New Roman" w:hAnsi="Times New Roman" w:cs="Times New Roman"/>
        </w:rPr>
        <w:t>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Pr="00654211">
        <w:rPr>
          <w:rFonts w:ascii="Times New Roman" w:hAnsi="Times New Roman" w:cs="Times New Roman"/>
        </w:rPr>
        <w:t>.</w:t>
      </w:r>
    </w:p>
    <w:p w14:paraId="3A9C893E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76FD3F8E" w14:textId="7A94F4F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 xml:space="preserve">and/or </w:t>
      </w:r>
      <w:r w:rsidR="00566409" w:rsidRPr="00566409">
        <w:rPr>
          <w:rFonts w:ascii="Times New Roman" w:hAnsi="Times New Roman" w:cs="Times New Roman"/>
          <w:i/>
          <w:iCs/>
        </w:rPr>
        <w:t>NICER</w:t>
      </w:r>
      <w:r w:rsidR="00566409"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 xml:space="preserve">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and/or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Pr="00654211">
        <w:rPr>
          <w:rFonts w:ascii="Times New Roman" w:hAnsi="Times New Roman" w:cs="Times New Roman"/>
          <w:i/>
          <w:iCs/>
        </w:rPr>
        <w:t xml:space="preserve">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27A37892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con- 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4E68B8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(1 paragraph) anonymous work plan that provides details on how the pro- 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0010D7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  <w:r w:rsidR="00EE174B">
        <w:rPr>
          <w:rFonts w:ascii="Times New Roman" w:hAnsi="Times New Roman" w:cs="Times New Roman"/>
        </w:rPr>
        <w:t xml:space="preserve"> References in the text should be in the number format, and in the references list as:</w:t>
      </w:r>
    </w:p>
    <w:p w14:paraId="3EE58427" w14:textId="0B0CBF92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Person A, Person B, Person C, et al., 2016, </w:t>
      </w:r>
      <w:proofErr w:type="spellStart"/>
      <w:r>
        <w:rPr>
          <w:rFonts w:ascii="Times New Roman" w:hAnsi="Times New Roman" w:cs="Times New Roman"/>
        </w:rPr>
        <w:t>ApJ</w:t>
      </w:r>
      <w:proofErr w:type="spellEnd"/>
      <w:r>
        <w:rPr>
          <w:rFonts w:ascii="Times New Roman" w:hAnsi="Times New Roman" w:cs="Times New Roman"/>
        </w:rPr>
        <w:t xml:space="preserve"> 200, 231, 2</w:t>
      </w:r>
    </w:p>
    <w:p w14:paraId="031DFF9C" w14:textId="18A48B10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Person </w:t>
      </w:r>
      <w:r w:rsidR="00D06302">
        <w:rPr>
          <w:rFonts w:ascii="Times New Roman" w:hAnsi="Times New Roman" w:cs="Times New Roman"/>
        </w:rPr>
        <w:t>D &amp; Person E</w:t>
      </w:r>
      <w:r>
        <w:rPr>
          <w:rFonts w:ascii="Times New Roman" w:hAnsi="Times New Roman" w:cs="Times New Roman"/>
        </w:rPr>
        <w:t>, 1912, Nature 495, 452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51EE778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</w:t>
      </w:r>
      <w:r w:rsidRPr="00654211">
        <w:rPr>
          <w:rFonts w:ascii="Times New Roman" w:hAnsi="Times New Roman" w:cs="Times New Roman"/>
        </w:rPr>
        <w:lastRenderedPageBreak/>
        <w:t>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p w14:paraId="446BC198" w14:textId="77777777" w:rsidR="00837C59" w:rsidRPr="00654211" w:rsidRDefault="00837C59" w:rsidP="00654211">
      <w:pPr>
        <w:jc w:val="both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EE174B" w:rsidRPr="00304DA1" w14:paraId="37DF62A4" w14:textId="77777777" w:rsidTr="00886421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93BF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D04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9E4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773551B3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318B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455828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578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269296E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E7B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5D5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EE174B" w:rsidRPr="00304DA1" w14:paraId="6C2B4A58" w14:textId="77777777" w:rsidTr="00886421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02A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6DD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E5E2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EBC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24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16F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F81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EE174B" w:rsidRPr="00304DA1" w14:paraId="1B2407C7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F074" w14:textId="77777777" w:rsidR="00EE174B" w:rsidRPr="00304DA1" w:rsidRDefault="00EE174B" w:rsidP="00886421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6DED" w14:textId="77777777" w:rsidR="00EE174B" w:rsidRPr="00304DA1" w:rsidRDefault="00EE174B" w:rsidP="00886421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A7E" w14:textId="77777777" w:rsidR="00EE174B" w:rsidRPr="00304DA1" w:rsidRDefault="00EE174B" w:rsidP="00886421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651B" w14:textId="77777777" w:rsidR="00EE174B" w:rsidRPr="00304DA1" w:rsidRDefault="00EE174B" w:rsidP="00886421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94C7" w14:textId="77777777" w:rsidR="00EE174B" w:rsidRPr="00304DA1" w:rsidRDefault="00EE174B" w:rsidP="00886421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5337" w14:textId="77777777" w:rsidR="00EE174B" w:rsidRPr="00304DA1" w:rsidRDefault="00EE174B" w:rsidP="00886421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0BF1" w14:textId="77777777" w:rsidR="00EE174B" w:rsidRPr="00304DA1" w:rsidRDefault="00EE174B" w:rsidP="00886421">
            <w:r>
              <w:t>20 s cad.</w:t>
            </w:r>
          </w:p>
        </w:tc>
      </w:tr>
      <w:tr w:rsidR="00EE174B" w:rsidRPr="00304DA1" w14:paraId="30815A6A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DFF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CC05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A99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DFF3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21E0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BD8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F5C4" w14:textId="77777777" w:rsidR="00EE174B" w:rsidRPr="00304DA1" w:rsidRDefault="00EE174B" w:rsidP="00886421"/>
        </w:tc>
      </w:tr>
      <w:tr w:rsidR="00EE174B" w:rsidRPr="00304DA1" w14:paraId="66E7706D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51CC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EF46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4D7D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6E08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689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8A023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BA9" w14:textId="77777777" w:rsidR="00EE174B" w:rsidRPr="00304DA1" w:rsidRDefault="00EE174B" w:rsidP="00886421"/>
        </w:tc>
      </w:tr>
    </w:tbl>
    <w:p w14:paraId="3D0C9CE8" w14:textId="21715F06" w:rsidR="00CE3844" w:rsidRDefault="001A053A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1A053A"/>
    <w:rsid w:val="002A2DE2"/>
    <w:rsid w:val="00566409"/>
    <w:rsid w:val="00654211"/>
    <w:rsid w:val="00837C59"/>
    <w:rsid w:val="00B922A8"/>
    <w:rsid w:val="00BA3DC7"/>
    <w:rsid w:val="00C91DA7"/>
    <w:rsid w:val="00D06302"/>
    <w:rsid w:val="00E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EE174B"/>
  </w:style>
  <w:style w:type="paragraph" w:customStyle="1" w:styleId="BodyB">
    <w:name w:val="Body B"/>
    <w:rsid w:val="00EE17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3</cp:revision>
  <cp:lastPrinted>2021-12-03T19:48:00Z</cp:lastPrinted>
  <dcterms:created xsi:type="dcterms:W3CDTF">2021-12-03T19:48:00Z</dcterms:created>
  <dcterms:modified xsi:type="dcterms:W3CDTF">2021-12-03T19:59:00Z</dcterms:modified>
</cp:coreProperties>
</file>