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EA4" w:rsidRPr="000552A2" w:rsidRDefault="00597A51" w:rsidP="001B2802">
      <w:pPr>
        <w:pStyle w:val="Heading1"/>
        <w:shd w:val="clear" w:color="auto" w:fill="1F3864" w:themeFill="accent1" w:themeFillShade="80"/>
        <w:rPr>
          <w:b/>
          <w:color w:val="E7E6E6" w:themeColor="background2"/>
        </w:rPr>
      </w:pPr>
      <w:bookmarkStart w:id="0" w:name="_Hlk485310662"/>
      <w:bookmarkEnd w:id="0"/>
      <w:r w:rsidRPr="000552A2">
        <w:rPr>
          <w:b/>
          <w:color w:val="E7E6E6" w:themeColor="background2"/>
        </w:rPr>
        <w:t>Forecasting Exercise –</w:t>
      </w:r>
      <w:bookmarkStart w:id="1" w:name="_GoBack"/>
      <w:bookmarkEnd w:id="1"/>
      <w:r w:rsidRPr="000552A2">
        <w:rPr>
          <w:b/>
          <w:color w:val="E7E6E6" w:themeColor="background2"/>
        </w:rPr>
        <w:t xml:space="preserve"> Replace Payment Provider for Online Website</w:t>
      </w:r>
    </w:p>
    <w:p w:rsidR="005B6DE9" w:rsidRPr="000723C5" w:rsidRDefault="00597A51" w:rsidP="00597A51">
      <w:pPr>
        <w:rPr>
          <w:sz w:val="20"/>
        </w:rPr>
      </w:pPr>
      <w:r w:rsidRPr="000723C5">
        <w:rPr>
          <w:sz w:val="20"/>
        </w:rPr>
        <w:t xml:space="preserve">Pain as a Service (PaaS) is an online provider of </w:t>
      </w:r>
      <w:r w:rsidR="005B6DE9" w:rsidRPr="000723C5">
        <w:rPr>
          <w:sz w:val="20"/>
        </w:rPr>
        <w:t xml:space="preserve">self-service </w:t>
      </w:r>
      <w:r w:rsidRPr="000723C5">
        <w:rPr>
          <w:sz w:val="20"/>
        </w:rPr>
        <w:t xml:space="preserve">pain. It </w:t>
      </w:r>
      <w:r w:rsidR="005B6DE9" w:rsidRPr="000723C5">
        <w:rPr>
          <w:sz w:val="20"/>
        </w:rPr>
        <w:t xml:space="preserve">currently </w:t>
      </w:r>
      <w:r w:rsidRPr="000723C5">
        <w:rPr>
          <w:sz w:val="20"/>
        </w:rPr>
        <w:t>accepts Visa and Mastercard for monthly pain delivered daily to customers</w:t>
      </w:r>
      <w:r w:rsidR="005B6DE9" w:rsidRPr="000723C5">
        <w:rPr>
          <w:sz w:val="20"/>
        </w:rPr>
        <w:t xml:space="preserve"> internationally</w:t>
      </w:r>
      <w:r w:rsidRPr="000723C5">
        <w:rPr>
          <w:sz w:val="20"/>
        </w:rPr>
        <w:t xml:space="preserve">. </w:t>
      </w:r>
    </w:p>
    <w:p w:rsidR="00F02DAA" w:rsidRPr="000723C5" w:rsidRDefault="00AC6645" w:rsidP="00AC6645">
      <w:pPr>
        <w:rPr>
          <w:sz w:val="20"/>
        </w:rPr>
      </w:pPr>
      <w:r w:rsidRPr="000723C5">
        <w:rPr>
          <w:sz w:val="20"/>
        </w:rPr>
        <w:t>R</w:t>
      </w:r>
      <w:r w:rsidR="00597A51" w:rsidRPr="000723C5">
        <w:rPr>
          <w:sz w:val="20"/>
        </w:rPr>
        <w:t xml:space="preserve">ecently customers have called the helpdesk saying they </w:t>
      </w:r>
      <w:r w:rsidR="007F5A3B" w:rsidRPr="000723C5">
        <w:rPr>
          <w:sz w:val="20"/>
        </w:rPr>
        <w:t xml:space="preserve">can </w:t>
      </w:r>
      <w:r w:rsidR="00447075" w:rsidRPr="000723C5">
        <w:rPr>
          <w:sz w:val="20"/>
        </w:rPr>
        <w:t>“</w:t>
      </w:r>
      <w:r w:rsidR="007F5A3B" w:rsidRPr="000723C5">
        <w:rPr>
          <w:sz w:val="20"/>
        </w:rPr>
        <w:t>only</w:t>
      </w:r>
      <w:r w:rsidR="00447075" w:rsidRPr="000723C5">
        <w:rPr>
          <w:sz w:val="20"/>
        </w:rPr>
        <w:t>”</w:t>
      </w:r>
      <w:r w:rsidR="007F5A3B" w:rsidRPr="000723C5">
        <w:rPr>
          <w:sz w:val="20"/>
        </w:rPr>
        <w:t xml:space="preserve"> pay by</w:t>
      </w:r>
      <w:r w:rsidR="00597A51" w:rsidRPr="000723C5">
        <w:rPr>
          <w:sz w:val="20"/>
        </w:rPr>
        <w:t xml:space="preserve"> </w:t>
      </w:r>
      <w:r w:rsidR="007F5A3B" w:rsidRPr="000723C5">
        <w:rPr>
          <w:sz w:val="20"/>
        </w:rPr>
        <w:t xml:space="preserve">a </w:t>
      </w:r>
      <w:r w:rsidR="00597A51" w:rsidRPr="000723C5">
        <w:rPr>
          <w:sz w:val="20"/>
        </w:rPr>
        <w:t>corporate American Express card</w:t>
      </w:r>
      <w:r w:rsidR="007F5A3B" w:rsidRPr="000723C5">
        <w:rPr>
          <w:sz w:val="20"/>
        </w:rPr>
        <w:t xml:space="preserve">, and </w:t>
      </w:r>
      <w:r w:rsidR="004313D8" w:rsidRPr="000723C5">
        <w:rPr>
          <w:sz w:val="20"/>
        </w:rPr>
        <w:t>others</w:t>
      </w:r>
      <w:r w:rsidR="007F5A3B" w:rsidRPr="000723C5">
        <w:rPr>
          <w:sz w:val="20"/>
        </w:rPr>
        <w:t xml:space="preserve"> saying they </w:t>
      </w:r>
      <w:r w:rsidR="004313D8" w:rsidRPr="000723C5">
        <w:rPr>
          <w:sz w:val="20"/>
        </w:rPr>
        <w:t>“</w:t>
      </w:r>
      <w:r w:rsidR="007F5A3B" w:rsidRPr="000723C5">
        <w:rPr>
          <w:sz w:val="20"/>
        </w:rPr>
        <w:t>need</w:t>
      </w:r>
      <w:r w:rsidR="004313D8" w:rsidRPr="000723C5">
        <w:rPr>
          <w:sz w:val="20"/>
        </w:rPr>
        <w:t>”</w:t>
      </w:r>
      <w:r w:rsidR="00597A51" w:rsidRPr="000723C5">
        <w:rPr>
          <w:sz w:val="20"/>
        </w:rPr>
        <w:t xml:space="preserve"> to pay by </w:t>
      </w:r>
      <w:r w:rsidR="00711683" w:rsidRPr="000723C5">
        <w:rPr>
          <w:sz w:val="20"/>
        </w:rPr>
        <w:t>Bitcoin</w:t>
      </w:r>
      <w:r w:rsidR="007F5A3B" w:rsidRPr="000723C5">
        <w:rPr>
          <w:sz w:val="20"/>
        </w:rPr>
        <w:t xml:space="preserve"> (which an upstart competitor is offering)</w:t>
      </w:r>
      <w:r w:rsidR="00725522" w:rsidRPr="000723C5">
        <w:rPr>
          <w:sz w:val="20"/>
        </w:rPr>
        <w:t>.</w:t>
      </w:r>
    </w:p>
    <w:p w:rsidR="00725522" w:rsidRPr="000723C5" w:rsidRDefault="00725522" w:rsidP="00597A51">
      <w:pPr>
        <w:rPr>
          <w:sz w:val="20"/>
        </w:rPr>
      </w:pPr>
      <w:r w:rsidRPr="000723C5">
        <w:rPr>
          <w:sz w:val="20"/>
        </w:rPr>
        <w:t>E</w:t>
      </w:r>
      <w:r w:rsidR="00C05DAF" w:rsidRPr="000723C5">
        <w:rPr>
          <w:sz w:val="20"/>
        </w:rPr>
        <w:t xml:space="preserve">xpiring credit cards is an </w:t>
      </w:r>
      <w:r w:rsidR="004313D8" w:rsidRPr="000723C5">
        <w:rPr>
          <w:sz w:val="20"/>
        </w:rPr>
        <w:t>ongoing</w:t>
      </w:r>
      <w:r w:rsidR="00C05DAF" w:rsidRPr="000723C5">
        <w:rPr>
          <w:sz w:val="20"/>
        </w:rPr>
        <w:t xml:space="preserve"> issue</w:t>
      </w:r>
      <w:r w:rsidRPr="000723C5">
        <w:rPr>
          <w:sz w:val="20"/>
        </w:rPr>
        <w:t>. Auto-bill fails</w:t>
      </w:r>
      <w:r w:rsidR="00B971A8" w:rsidRPr="000723C5">
        <w:rPr>
          <w:sz w:val="20"/>
        </w:rPr>
        <w:t>;</w:t>
      </w:r>
      <w:r w:rsidRPr="000723C5">
        <w:rPr>
          <w:sz w:val="20"/>
        </w:rPr>
        <w:t xml:space="preserve"> it’s a hassle for us and the customer to resolve. Proactively telling the customer would likely eliminate these lapses in service</w:t>
      </w:r>
      <w:r w:rsidR="00AC6645" w:rsidRPr="000723C5">
        <w:rPr>
          <w:sz w:val="20"/>
        </w:rPr>
        <w:t xml:space="preserve"> and loss of customers</w:t>
      </w:r>
      <w:r w:rsidRPr="000723C5">
        <w:rPr>
          <w:sz w:val="20"/>
        </w:rPr>
        <w:t>.</w:t>
      </w:r>
    </w:p>
    <w:p w:rsidR="00F02DAA" w:rsidRPr="000723C5" w:rsidRDefault="004313D8" w:rsidP="00597A51">
      <w:pPr>
        <w:rPr>
          <w:sz w:val="20"/>
        </w:rPr>
      </w:pPr>
      <w:r w:rsidRPr="000723C5">
        <w:rPr>
          <w:sz w:val="20"/>
        </w:rPr>
        <w:t>A new credit card payment provider is offering less fees (3% down to 2%, 1% less per transaction), and the new provider offers better fraud detection which is good because a</w:t>
      </w:r>
      <w:r w:rsidR="00597A51" w:rsidRPr="000723C5">
        <w:rPr>
          <w:sz w:val="20"/>
        </w:rPr>
        <w:t xml:space="preserve"> major increase in overseas customers </w:t>
      </w:r>
      <w:r w:rsidRPr="000723C5">
        <w:rPr>
          <w:sz w:val="20"/>
        </w:rPr>
        <w:t xml:space="preserve">(20% total and growing) </w:t>
      </w:r>
      <w:r w:rsidR="00597A51" w:rsidRPr="000723C5">
        <w:rPr>
          <w:sz w:val="20"/>
        </w:rPr>
        <w:t>has increased the credit-card fraud levels</w:t>
      </w:r>
      <w:r w:rsidRPr="000723C5">
        <w:rPr>
          <w:sz w:val="20"/>
        </w:rPr>
        <w:t xml:space="preserve">. </w:t>
      </w:r>
      <w:r w:rsidR="00F02DAA" w:rsidRPr="000723C5">
        <w:rPr>
          <w:sz w:val="20"/>
        </w:rPr>
        <w:t xml:space="preserve"> </w:t>
      </w:r>
    </w:p>
    <w:p w:rsidR="004313D8" w:rsidRPr="000723C5" w:rsidRDefault="00F02DAA" w:rsidP="00597A51">
      <w:pPr>
        <w:rPr>
          <w:sz w:val="20"/>
        </w:rPr>
      </w:pPr>
      <w:r w:rsidRPr="000723C5">
        <w:rPr>
          <w:sz w:val="20"/>
        </w:rPr>
        <w:t xml:space="preserve">Pain is often purchased near the end of the year where budgets needs to be spent or lost. </w:t>
      </w:r>
      <w:r w:rsidR="00597A51" w:rsidRPr="000723C5">
        <w:rPr>
          <w:sz w:val="20"/>
        </w:rPr>
        <w:t xml:space="preserve"> </w:t>
      </w:r>
      <w:r w:rsidRPr="000723C5">
        <w:rPr>
          <w:sz w:val="20"/>
        </w:rPr>
        <w:t xml:space="preserve">This means </w:t>
      </w:r>
      <w:r w:rsidR="002F7B94" w:rsidRPr="000723C5">
        <w:rPr>
          <w:sz w:val="20"/>
        </w:rPr>
        <w:t xml:space="preserve">calendar </w:t>
      </w:r>
      <w:r w:rsidRPr="000723C5">
        <w:rPr>
          <w:sz w:val="20"/>
        </w:rPr>
        <w:t>Q4</w:t>
      </w:r>
      <w:r w:rsidR="002F7B94" w:rsidRPr="000723C5">
        <w:rPr>
          <w:sz w:val="20"/>
        </w:rPr>
        <w:t xml:space="preserve"> (October to December)</w:t>
      </w:r>
      <w:r w:rsidRPr="000723C5">
        <w:rPr>
          <w:sz w:val="20"/>
        </w:rPr>
        <w:t xml:space="preserve"> </w:t>
      </w:r>
      <w:r w:rsidR="002F7B94" w:rsidRPr="000723C5">
        <w:rPr>
          <w:sz w:val="20"/>
        </w:rPr>
        <w:t>is the largest quarter by far. We don’t do updates to the billing features in Q4.</w:t>
      </w:r>
    </w:p>
    <w:p w:rsidR="00AC6645" w:rsidRPr="000723C5" w:rsidRDefault="004313D8" w:rsidP="004313D8">
      <w:pPr>
        <w:rPr>
          <w:sz w:val="20"/>
        </w:rPr>
      </w:pPr>
      <w:r w:rsidRPr="000723C5">
        <w:rPr>
          <w:sz w:val="20"/>
        </w:rPr>
        <w:t xml:space="preserve">To </w:t>
      </w:r>
      <w:r w:rsidR="000723C5">
        <w:rPr>
          <w:sz w:val="20"/>
        </w:rPr>
        <w:t>ensure</w:t>
      </w:r>
      <w:r w:rsidRPr="000723C5">
        <w:rPr>
          <w:sz w:val="20"/>
        </w:rPr>
        <w:t xml:space="preserve"> credit card data is securely stored, the current checkout system is PCI Compliant. We require an</w:t>
      </w:r>
      <w:r w:rsidR="00711683" w:rsidRPr="000723C5">
        <w:rPr>
          <w:sz w:val="20"/>
        </w:rPr>
        <w:t xml:space="preserve"> annual audit</w:t>
      </w:r>
      <w:r w:rsidR="007F5A3B" w:rsidRPr="000723C5">
        <w:rPr>
          <w:sz w:val="20"/>
        </w:rPr>
        <w:t xml:space="preserve"> which has large fines and business exposure if not performed by end of the year</w:t>
      </w:r>
      <w:r w:rsidR="00711683" w:rsidRPr="000723C5">
        <w:rPr>
          <w:sz w:val="20"/>
        </w:rPr>
        <w:t>.</w:t>
      </w:r>
      <w:r w:rsidR="000723C5">
        <w:rPr>
          <w:sz w:val="20"/>
        </w:rPr>
        <w:t xml:space="preserve"> We always leave this to the last minute.</w:t>
      </w:r>
    </w:p>
    <w:p w:rsidR="00725522" w:rsidRDefault="00725522" w:rsidP="000552A2">
      <w:pPr>
        <w:pStyle w:val="Heading2"/>
        <w:shd w:val="clear" w:color="auto" w:fill="E7E6E6" w:themeFill="background2"/>
      </w:pPr>
      <w:r>
        <w:t>The exercise</w:t>
      </w:r>
      <w:r w:rsidR="0060720F">
        <w:t>s</w:t>
      </w:r>
    </w:p>
    <w:p w:rsidR="00725522" w:rsidRPr="000723C5" w:rsidRDefault="0060720F" w:rsidP="00597A51">
      <w:pPr>
        <w:rPr>
          <w:sz w:val="20"/>
        </w:rPr>
      </w:pPr>
      <w:r w:rsidRPr="000723C5">
        <w:rPr>
          <w:sz w:val="20"/>
        </w:rPr>
        <w:t>These</w:t>
      </w:r>
      <w:r w:rsidR="00725522" w:rsidRPr="000723C5">
        <w:rPr>
          <w:sz w:val="20"/>
        </w:rPr>
        <w:t xml:space="preserve"> exercise</w:t>
      </w:r>
      <w:r w:rsidRPr="000723C5">
        <w:rPr>
          <w:sz w:val="20"/>
        </w:rPr>
        <w:t>s simulate</w:t>
      </w:r>
      <w:r w:rsidR="00725522" w:rsidRPr="000723C5">
        <w:rPr>
          <w:sz w:val="20"/>
        </w:rPr>
        <w:t xml:space="preserve"> making decisions using data</w:t>
      </w:r>
      <w:r w:rsidRPr="000723C5">
        <w:rPr>
          <w:sz w:val="20"/>
        </w:rPr>
        <w:t xml:space="preserve"> and intuition</w:t>
      </w:r>
      <w:r w:rsidR="00725522" w:rsidRPr="000723C5">
        <w:rPr>
          <w:sz w:val="20"/>
        </w:rPr>
        <w:t xml:space="preserve">. A proposed list of features </w:t>
      </w:r>
      <w:r w:rsidRPr="000723C5">
        <w:rPr>
          <w:sz w:val="20"/>
        </w:rPr>
        <w:t>has been brainstormed</w:t>
      </w:r>
      <w:r w:rsidR="00725522" w:rsidRPr="000723C5">
        <w:rPr>
          <w:sz w:val="20"/>
        </w:rPr>
        <w:t xml:space="preserve"> and it is your responsibility to answer the </w:t>
      </w:r>
      <w:r w:rsidRPr="000723C5">
        <w:rPr>
          <w:sz w:val="20"/>
        </w:rPr>
        <w:t xml:space="preserve">two </w:t>
      </w:r>
      <w:r w:rsidR="00725522" w:rsidRPr="000723C5">
        <w:rPr>
          <w:sz w:val="20"/>
        </w:rPr>
        <w:t xml:space="preserve">business questions </w:t>
      </w:r>
      <w:r w:rsidRPr="000723C5">
        <w:rPr>
          <w:sz w:val="20"/>
        </w:rPr>
        <w:t xml:space="preserve">being </w:t>
      </w:r>
      <w:r w:rsidR="00725522" w:rsidRPr="000723C5">
        <w:rPr>
          <w:sz w:val="20"/>
        </w:rPr>
        <w:t>posed –</w:t>
      </w:r>
    </w:p>
    <w:p w:rsidR="00725522" w:rsidRPr="000723C5" w:rsidRDefault="00725522" w:rsidP="00725522">
      <w:pPr>
        <w:pStyle w:val="ListParagraph"/>
        <w:numPr>
          <w:ilvl w:val="0"/>
          <w:numId w:val="6"/>
        </w:numPr>
        <w:rPr>
          <w:sz w:val="20"/>
        </w:rPr>
      </w:pPr>
      <w:r w:rsidRPr="000723C5">
        <w:rPr>
          <w:sz w:val="20"/>
        </w:rPr>
        <w:t>Question 1: Can</w:t>
      </w:r>
      <w:r w:rsidR="000723C5">
        <w:rPr>
          <w:sz w:val="20"/>
        </w:rPr>
        <w:t xml:space="preserve"> (&amp; should)</w:t>
      </w:r>
      <w:r w:rsidRPr="000723C5">
        <w:rPr>
          <w:sz w:val="20"/>
        </w:rPr>
        <w:t xml:space="preserve"> we change payment providers befor</w:t>
      </w:r>
      <w:r w:rsidR="000723C5">
        <w:rPr>
          <w:sz w:val="20"/>
        </w:rPr>
        <w:t>e October to December</w:t>
      </w:r>
      <w:r w:rsidRPr="000723C5">
        <w:rPr>
          <w:sz w:val="20"/>
        </w:rPr>
        <w:t xml:space="preserve"> rush season?</w:t>
      </w:r>
    </w:p>
    <w:p w:rsidR="00725522" w:rsidRPr="000723C5" w:rsidRDefault="00725522" w:rsidP="00725522">
      <w:pPr>
        <w:pStyle w:val="ListParagraph"/>
        <w:numPr>
          <w:ilvl w:val="0"/>
          <w:numId w:val="6"/>
        </w:numPr>
        <w:rPr>
          <w:sz w:val="20"/>
        </w:rPr>
      </w:pPr>
      <w:r w:rsidRPr="000723C5">
        <w:rPr>
          <w:sz w:val="20"/>
        </w:rPr>
        <w:t>Question 2: What CAN we get by the Q4 (October to December) rush season?</w:t>
      </w:r>
    </w:p>
    <w:p w:rsidR="00725522" w:rsidRPr="000723C5" w:rsidRDefault="00725522" w:rsidP="00725522">
      <w:pPr>
        <w:rPr>
          <w:sz w:val="20"/>
        </w:rPr>
      </w:pPr>
      <w:r w:rsidRPr="000723C5">
        <w:rPr>
          <w:sz w:val="20"/>
        </w:rPr>
        <w:t>To answer these questions, you will learn through practice –</w:t>
      </w:r>
    </w:p>
    <w:p w:rsidR="00725522" w:rsidRPr="000723C5" w:rsidRDefault="00725522" w:rsidP="00725522">
      <w:pPr>
        <w:pStyle w:val="ListParagraph"/>
        <w:numPr>
          <w:ilvl w:val="0"/>
          <w:numId w:val="7"/>
        </w:numPr>
        <w:rPr>
          <w:sz w:val="20"/>
        </w:rPr>
      </w:pPr>
      <w:r w:rsidRPr="000723C5">
        <w:rPr>
          <w:sz w:val="20"/>
        </w:rPr>
        <w:t xml:space="preserve">How to use historical size data to estimate </w:t>
      </w:r>
      <w:r w:rsidR="0060720F" w:rsidRPr="000723C5">
        <w:rPr>
          <w:sz w:val="20"/>
        </w:rPr>
        <w:t xml:space="preserve">feature size </w:t>
      </w:r>
      <w:r w:rsidRPr="000723C5">
        <w:rPr>
          <w:sz w:val="20"/>
        </w:rPr>
        <w:t>quickly (reference class forecasting)</w:t>
      </w:r>
    </w:p>
    <w:p w:rsidR="00725522" w:rsidRPr="000723C5" w:rsidRDefault="00725522" w:rsidP="00725522">
      <w:pPr>
        <w:pStyle w:val="ListParagraph"/>
        <w:numPr>
          <w:ilvl w:val="0"/>
          <w:numId w:val="7"/>
        </w:numPr>
        <w:rPr>
          <w:sz w:val="20"/>
        </w:rPr>
      </w:pPr>
      <w:r w:rsidRPr="000723C5">
        <w:rPr>
          <w:sz w:val="20"/>
        </w:rPr>
        <w:t>How to forecast size using sampling techniques</w:t>
      </w:r>
      <w:r w:rsidR="0060720F" w:rsidRPr="000723C5">
        <w:rPr>
          <w:sz w:val="20"/>
        </w:rPr>
        <w:t xml:space="preserve"> to obtain a total size for all features</w:t>
      </w:r>
    </w:p>
    <w:p w:rsidR="00725522" w:rsidRPr="000723C5" w:rsidRDefault="00725522" w:rsidP="00725522">
      <w:pPr>
        <w:pStyle w:val="ListParagraph"/>
        <w:numPr>
          <w:ilvl w:val="0"/>
          <w:numId w:val="7"/>
        </w:numPr>
        <w:rPr>
          <w:sz w:val="20"/>
        </w:rPr>
      </w:pPr>
      <w:r w:rsidRPr="000723C5">
        <w:rPr>
          <w:sz w:val="20"/>
        </w:rPr>
        <w:t>How to forecast duration using Monte Carlo techniques</w:t>
      </w:r>
    </w:p>
    <w:p w:rsidR="00725522" w:rsidRPr="000723C5" w:rsidRDefault="00725522" w:rsidP="00725522">
      <w:pPr>
        <w:pStyle w:val="ListParagraph"/>
        <w:numPr>
          <w:ilvl w:val="0"/>
          <w:numId w:val="7"/>
        </w:numPr>
        <w:rPr>
          <w:sz w:val="20"/>
        </w:rPr>
      </w:pPr>
      <w:r w:rsidRPr="000723C5">
        <w:rPr>
          <w:sz w:val="20"/>
        </w:rPr>
        <w:t xml:space="preserve">How to prioritize a set of features using </w:t>
      </w:r>
      <w:r w:rsidR="0060720F" w:rsidRPr="000723C5">
        <w:rPr>
          <w:sz w:val="20"/>
        </w:rPr>
        <w:t xml:space="preserve">various </w:t>
      </w:r>
      <w:r w:rsidRPr="000723C5">
        <w:rPr>
          <w:sz w:val="20"/>
        </w:rPr>
        <w:t>cost of delay techniques</w:t>
      </w:r>
    </w:p>
    <w:p w:rsidR="00725522" w:rsidRPr="000723C5" w:rsidRDefault="00725522" w:rsidP="00725522">
      <w:pPr>
        <w:pStyle w:val="ListParagraph"/>
        <w:numPr>
          <w:ilvl w:val="0"/>
          <w:numId w:val="7"/>
        </w:numPr>
        <w:rPr>
          <w:sz w:val="20"/>
        </w:rPr>
      </w:pPr>
      <w:r w:rsidRPr="000723C5">
        <w:rPr>
          <w:sz w:val="20"/>
        </w:rPr>
        <w:t>How to determine what will hit or miss a target date using Monte Carlo forecasting</w:t>
      </w:r>
    </w:p>
    <w:p w:rsidR="00725522" w:rsidRPr="000723C5" w:rsidRDefault="00725522" w:rsidP="00725522">
      <w:pPr>
        <w:rPr>
          <w:sz w:val="20"/>
        </w:rPr>
      </w:pPr>
      <w:r w:rsidRPr="000723C5">
        <w:rPr>
          <w:sz w:val="20"/>
        </w:rPr>
        <w:t>You will require the following tools</w:t>
      </w:r>
    </w:p>
    <w:p w:rsidR="00725522" w:rsidRPr="000723C5" w:rsidRDefault="00725522" w:rsidP="00725522">
      <w:pPr>
        <w:pStyle w:val="ListParagraph"/>
        <w:numPr>
          <w:ilvl w:val="0"/>
          <w:numId w:val="8"/>
        </w:numPr>
        <w:rPr>
          <w:sz w:val="20"/>
        </w:rPr>
      </w:pPr>
      <w:r w:rsidRPr="000723C5">
        <w:rPr>
          <w:sz w:val="20"/>
        </w:rPr>
        <w:t xml:space="preserve">Microsoft Excel </w:t>
      </w:r>
      <w:r w:rsidR="0060720F" w:rsidRPr="000723C5">
        <w:rPr>
          <w:sz w:val="20"/>
        </w:rPr>
        <w:t xml:space="preserve">2010+ </w:t>
      </w:r>
    </w:p>
    <w:p w:rsidR="0060720F" w:rsidRPr="000723C5" w:rsidRDefault="000723C5" w:rsidP="00725522">
      <w:pPr>
        <w:pStyle w:val="ListParagraph"/>
        <w:numPr>
          <w:ilvl w:val="0"/>
          <w:numId w:val="8"/>
        </w:numPr>
        <w:rPr>
          <w:sz w:val="20"/>
        </w:rPr>
      </w:pPr>
      <w:r w:rsidRPr="000723C5">
        <w:rPr>
          <w:sz w:val="20"/>
        </w:rPr>
        <w:t xml:space="preserve">These </w:t>
      </w:r>
      <w:r w:rsidR="0060720F" w:rsidRPr="000723C5">
        <w:rPr>
          <w:sz w:val="20"/>
        </w:rPr>
        <w:t>Spreadsheets</w:t>
      </w:r>
      <w:r w:rsidR="000A4E12">
        <w:rPr>
          <w:sz w:val="20"/>
        </w:rPr>
        <w:t xml:space="preserve"> downloaded from </w:t>
      </w:r>
      <w:hyperlink r:id="rId8" w:history="1">
        <w:r w:rsidR="000A4E12" w:rsidRPr="00CC792C">
          <w:rPr>
            <w:rStyle w:val="Hyperlink"/>
            <w:sz w:val="20"/>
          </w:rPr>
          <w:t>http://Bit.Ly/ForecastingExercise</w:t>
        </w:r>
      </w:hyperlink>
      <w:r w:rsidR="000A4E12">
        <w:rPr>
          <w:sz w:val="20"/>
        </w:rPr>
        <w:t xml:space="preserve"> (case sensitive, capital F and E)</w:t>
      </w:r>
    </w:p>
    <w:p w:rsidR="00725522" w:rsidRPr="000723C5" w:rsidRDefault="00725522" w:rsidP="00C05DAF">
      <w:pPr>
        <w:pStyle w:val="ListParagraph"/>
        <w:numPr>
          <w:ilvl w:val="1"/>
          <w:numId w:val="8"/>
        </w:numPr>
        <w:rPr>
          <w:sz w:val="20"/>
        </w:rPr>
      </w:pPr>
      <w:r w:rsidRPr="000723C5">
        <w:rPr>
          <w:sz w:val="20"/>
        </w:rPr>
        <w:t>Story Count Forecaster Exercise spreadsheet</w:t>
      </w:r>
      <w:r w:rsidR="001F245F" w:rsidRPr="000723C5">
        <w:rPr>
          <w:sz w:val="20"/>
        </w:rPr>
        <w:t xml:space="preserve"> (</w:t>
      </w:r>
      <w:r w:rsidR="00C05DAF" w:rsidRPr="000723C5">
        <w:rPr>
          <w:sz w:val="20"/>
        </w:rPr>
        <w:t>1 - Story Count Forecast for New Credit Card Provider and Fraud Detection.xlsx</w:t>
      </w:r>
      <w:r w:rsidR="001F245F" w:rsidRPr="000723C5">
        <w:rPr>
          <w:sz w:val="20"/>
        </w:rPr>
        <w:t>)</w:t>
      </w:r>
    </w:p>
    <w:p w:rsidR="00725522" w:rsidRPr="000723C5" w:rsidRDefault="00725522" w:rsidP="00C05DAF">
      <w:pPr>
        <w:pStyle w:val="ListParagraph"/>
        <w:numPr>
          <w:ilvl w:val="1"/>
          <w:numId w:val="8"/>
        </w:numPr>
        <w:rPr>
          <w:sz w:val="20"/>
        </w:rPr>
      </w:pPr>
      <w:r w:rsidRPr="000723C5">
        <w:rPr>
          <w:sz w:val="20"/>
        </w:rPr>
        <w:t>Throughput Forecaster Exercise spreadsheet</w:t>
      </w:r>
      <w:r w:rsidR="00C05DAF" w:rsidRPr="000723C5">
        <w:rPr>
          <w:sz w:val="20"/>
        </w:rPr>
        <w:t xml:space="preserve"> (2 - Throughput Forecast for New Credit Card Provider and Fraud Detection.xlsx)</w:t>
      </w:r>
    </w:p>
    <w:p w:rsidR="00725522" w:rsidRPr="000723C5" w:rsidRDefault="00725522" w:rsidP="00C05DAF">
      <w:pPr>
        <w:pStyle w:val="ListParagraph"/>
        <w:numPr>
          <w:ilvl w:val="1"/>
          <w:numId w:val="8"/>
        </w:numPr>
        <w:rPr>
          <w:sz w:val="20"/>
        </w:rPr>
      </w:pPr>
      <w:r w:rsidRPr="000723C5">
        <w:rPr>
          <w:sz w:val="20"/>
        </w:rPr>
        <w:t>Cost of Delay Calculator Exercise spreadsheet</w:t>
      </w:r>
      <w:r w:rsidR="00C05DAF" w:rsidRPr="000723C5">
        <w:rPr>
          <w:sz w:val="20"/>
        </w:rPr>
        <w:t xml:space="preserve"> (3 - Cost of Delay for New Credit Card Provider and Fraud Detection.xlsx)</w:t>
      </w:r>
    </w:p>
    <w:p w:rsidR="00725522" w:rsidRPr="000723C5" w:rsidRDefault="00725522" w:rsidP="00C05DAF">
      <w:pPr>
        <w:pStyle w:val="ListParagraph"/>
        <w:numPr>
          <w:ilvl w:val="1"/>
          <w:numId w:val="8"/>
        </w:numPr>
        <w:rPr>
          <w:sz w:val="20"/>
        </w:rPr>
      </w:pPr>
      <w:r w:rsidRPr="000723C5">
        <w:rPr>
          <w:sz w:val="20"/>
        </w:rPr>
        <w:t>Multiple Feature Cut-Line Forecaster Exercise spreadsheet</w:t>
      </w:r>
      <w:r w:rsidR="00C05DAF" w:rsidRPr="000723C5">
        <w:rPr>
          <w:sz w:val="20"/>
        </w:rPr>
        <w:t xml:space="preserve"> (4 - Multiple Cut Line Forecast for New Credit Card Provider and Fraud Detection.xlsx)</w:t>
      </w:r>
    </w:p>
    <w:p w:rsidR="000723C5" w:rsidRDefault="000723C5">
      <w:pPr>
        <w:rPr>
          <w:rFonts w:asciiTheme="majorHAnsi" w:eastAsiaTheme="majorEastAsia" w:hAnsiTheme="majorHAnsi" w:cstheme="majorBidi"/>
          <w:color w:val="2F5496" w:themeColor="accent1" w:themeShade="BF"/>
          <w:sz w:val="26"/>
          <w:szCs w:val="26"/>
        </w:rPr>
      </w:pPr>
      <w:r>
        <w:br w:type="page"/>
      </w:r>
    </w:p>
    <w:p w:rsidR="00471441" w:rsidRDefault="00471441" w:rsidP="000552A2">
      <w:pPr>
        <w:pStyle w:val="Heading2"/>
        <w:shd w:val="clear" w:color="auto" w:fill="E7E6E6" w:themeFill="background2"/>
      </w:pPr>
      <w:r>
        <w:lastRenderedPageBreak/>
        <w:t>P</w:t>
      </w:r>
      <w:r w:rsidR="001F245F">
        <w:t>roposed features – The Feature and epic Backlog</w:t>
      </w:r>
    </w:p>
    <w:p w:rsidR="00F02DAA" w:rsidRPr="000723C5" w:rsidRDefault="00471441" w:rsidP="00597A51">
      <w:pPr>
        <w:rPr>
          <w:sz w:val="20"/>
          <w:szCs w:val="20"/>
        </w:rPr>
      </w:pPr>
      <w:r w:rsidRPr="000723C5">
        <w:rPr>
          <w:sz w:val="20"/>
          <w:szCs w:val="20"/>
        </w:rPr>
        <w:t>The product team has defined the following features and worked with the development team to capture the epic level work</w:t>
      </w:r>
      <w:r w:rsidR="00330F39">
        <w:rPr>
          <w:sz w:val="20"/>
          <w:szCs w:val="20"/>
        </w:rPr>
        <w:t>.</w:t>
      </w:r>
    </w:p>
    <w:p w:rsidR="00E0079B" w:rsidRPr="000723C5" w:rsidRDefault="00E0079B" w:rsidP="00E0079B">
      <w:pPr>
        <w:pStyle w:val="Caption"/>
        <w:rPr>
          <w:sz w:val="20"/>
          <w:szCs w:val="20"/>
        </w:rPr>
      </w:pPr>
      <w:bookmarkStart w:id="2" w:name="_Ref485382804"/>
      <w:bookmarkStart w:id="3" w:name="_Ref485193547"/>
      <w:r w:rsidRPr="000723C5">
        <w:rPr>
          <w:sz w:val="20"/>
          <w:szCs w:val="20"/>
        </w:rPr>
        <w:t xml:space="preserve">Table </w:t>
      </w:r>
      <w:r w:rsidR="006E097C" w:rsidRPr="000723C5">
        <w:rPr>
          <w:sz w:val="20"/>
          <w:szCs w:val="20"/>
        </w:rPr>
        <w:fldChar w:fldCharType="begin"/>
      </w:r>
      <w:r w:rsidR="006E097C" w:rsidRPr="000723C5">
        <w:rPr>
          <w:sz w:val="20"/>
          <w:szCs w:val="20"/>
        </w:rPr>
        <w:instrText xml:space="preserve"> SEQ Table \* ARABIC </w:instrText>
      </w:r>
      <w:r w:rsidR="006E097C" w:rsidRPr="000723C5">
        <w:rPr>
          <w:sz w:val="20"/>
          <w:szCs w:val="20"/>
        </w:rPr>
        <w:fldChar w:fldCharType="separate"/>
      </w:r>
      <w:r w:rsidR="00DC38C9">
        <w:rPr>
          <w:noProof/>
          <w:sz w:val="20"/>
          <w:szCs w:val="20"/>
        </w:rPr>
        <w:t>1</w:t>
      </w:r>
      <w:r w:rsidR="006E097C" w:rsidRPr="000723C5">
        <w:rPr>
          <w:noProof/>
          <w:sz w:val="20"/>
          <w:szCs w:val="20"/>
        </w:rPr>
        <w:fldChar w:fldCharType="end"/>
      </w:r>
      <w:bookmarkEnd w:id="2"/>
      <w:r w:rsidRPr="000723C5">
        <w:rPr>
          <w:sz w:val="20"/>
          <w:szCs w:val="20"/>
        </w:rPr>
        <w:t xml:space="preserve"> - All proposed epics</w:t>
      </w:r>
      <w:bookmarkEnd w:id="3"/>
    </w:p>
    <w:tbl>
      <w:tblPr>
        <w:tblStyle w:val="PlainTable1"/>
        <w:tblW w:w="9836" w:type="dxa"/>
        <w:tblLook w:val="04A0" w:firstRow="1" w:lastRow="0" w:firstColumn="1" w:lastColumn="0" w:noHBand="0" w:noVBand="1"/>
      </w:tblPr>
      <w:tblGrid>
        <w:gridCol w:w="3055"/>
        <w:gridCol w:w="1246"/>
        <w:gridCol w:w="554"/>
        <w:gridCol w:w="3930"/>
        <w:gridCol w:w="1051"/>
      </w:tblGrid>
      <w:tr w:rsidR="000723C5" w:rsidRPr="000723C5" w:rsidTr="00D321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r w:rsidRPr="000723C5">
              <w:rPr>
                <w:rFonts w:ascii="Calibri" w:eastAsia="Times New Roman" w:hAnsi="Calibri" w:cs="Calibri"/>
                <w:color w:val="000000"/>
                <w:sz w:val="20"/>
                <w:szCs w:val="20"/>
              </w:rPr>
              <w:t>Feature</w:t>
            </w:r>
            <w:r>
              <w:rPr>
                <w:rFonts w:ascii="Calibri" w:eastAsia="Times New Roman" w:hAnsi="Calibri" w:cs="Calibri"/>
                <w:color w:val="000000"/>
                <w:sz w:val="20"/>
                <w:szCs w:val="20"/>
              </w:rPr>
              <w:t xml:space="preserve"> Grouping</w:t>
            </w:r>
          </w:p>
        </w:tc>
        <w:tc>
          <w:tcPr>
            <w:tcW w:w="1246" w:type="dxa"/>
          </w:tcPr>
          <w:p w:rsidR="000723C5" w:rsidRPr="000723C5" w:rsidRDefault="0007101E" w:rsidP="000723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0723C5">
              <w:rPr>
                <w:rFonts w:ascii="Calibri" w:eastAsia="Times New Roman" w:hAnsi="Calibri" w:cs="Calibri"/>
                <w:color w:val="000000"/>
                <w:sz w:val="20"/>
                <w:szCs w:val="20"/>
              </w:rPr>
              <w:t>Value added per Month</w:t>
            </w:r>
          </w:p>
        </w:tc>
        <w:tc>
          <w:tcPr>
            <w:tcW w:w="554" w:type="dxa"/>
            <w:noWrap/>
            <w:hideMark/>
          </w:tcPr>
          <w:p w:rsidR="000723C5" w:rsidRPr="000723C5" w:rsidRDefault="000723C5" w:rsidP="000723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 xml:space="preserve">Epic ID </w:t>
            </w:r>
            <w:r w:rsidRPr="000723C5">
              <w:rPr>
                <w:rFonts w:ascii="Calibri" w:eastAsia="Times New Roman" w:hAnsi="Calibri" w:cs="Calibri"/>
                <w:color w:val="000000"/>
                <w:sz w:val="20"/>
                <w:szCs w:val="20"/>
              </w:rPr>
              <w:t>#</w:t>
            </w:r>
          </w:p>
        </w:tc>
        <w:tc>
          <w:tcPr>
            <w:tcW w:w="3930" w:type="dxa"/>
            <w:noWrap/>
            <w:hideMark/>
          </w:tcPr>
          <w:p w:rsidR="000723C5" w:rsidRPr="000723C5" w:rsidRDefault="000723C5" w:rsidP="000723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Epic</w:t>
            </w:r>
            <w:r>
              <w:rPr>
                <w:rFonts w:ascii="Calibri" w:eastAsia="Times New Roman" w:hAnsi="Calibri" w:cs="Calibri"/>
                <w:color w:val="000000"/>
                <w:sz w:val="20"/>
                <w:szCs w:val="20"/>
              </w:rPr>
              <w:t xml:space="preserve"> Description</w:t>
            </w:r>
          </w:p>
        </w:tc>
        <w:tc>
          <w:tcPr>
            <w:tcW w:w="1051" w:type="dxa"/>
          </w:tcPr>
          <w:p w:rsidR="000723C5" w:rsidRPr="000723C5" w:rsidRDefault="000723C5" w:rsidP="000723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000000"/>
                <w:sz w:val="20"/>
                <w:szCs w:val="20"/>
              </w:rPr>
            </w:pPr>
            <w:r w:rsidRPr="000723C5">
              <w:rPr>
                <w:rFonts w:ascii="Calibri" w:eastAsia="Times New Roman" w:hAnsi="Calibri" w:cs="Calibri"/>
                <w:bCs w:val="0"/>
                <w:color w:val="000000"/>
                <w:sz w:val="20"/>
                <w:szCs w:val="20"/>
              </w:rPr>
              <w:t>Estimated # Stories</w:t>
            </w:r>
            <w:r w:rsidR="00320533">
              <w:rPr>
                <w:rFonts w:ascii="Calibri" w:eastAsia="Times New Roman" w:hAnsi="Calibri" w:cs="Calibri"/>
                <w:bCs w:val="0"/>
                <w:color w:val="000000"/>
                <w:sz w:val="20"/>
                <w:szCs w:val="20"/>
              </w:rPr>
              <w:t xml:space="preserve"> (size)</w:t>
            </w:r>
          </w:p>
        </w:tc>
      </w:tr>
      <w:tr w:rsidR="000723C5" w:rsidRPr="000723C5" w:rsidTr="00D32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r w:rsidRPr="000723C5">
              <w:rPr>
                <w:rFonts w:ascii="Calibri" w:eastAsia="Times New Roman" w:hAnsi="Calibri" w:cs="Calibri"/>
                <w:color w:val="000000"/>
                <w:sz w:val="20"/>
                <w:szCs w:val="20"/>
              </w:rPr>
              <w:t>Checkout page updates</w:t>
            </w:r>
          </w:p>
        </w:tc>
        <w:tc>
          <w:tcPr>
            <w:tcW w:w="1246"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$0</w:t>
            </w:r>
          </w:p>
        </w:tc>
        <w:tc>
          <w:tcPr>
            <w:tcW w:w="554" w:type="dxa"/>
            <w:noWrap/>
            <w:hideMark/>
          </w:tcPr>
          <w:p w:rsidR="000723C5" w:rsidRPr="000723C5" w:rsidRDefault="000723C5" w:rsidP="000723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1</w:t>
            </w:r>
          </w:p>
        </w:tc>
        <w:tc>
          <w:tcPr>
            <w:tcW w:w="3930" w:type="dxa"/>
            <w:noWrap/>
            <w:hideMark/>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Choose payment card vendor type</w:t>
            </w:r>
          </w:p>
        </w:tc>
        <w:tc>
          <w:tcPr>
            <w:tcW w:w="1051"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p>
        </w:tc>
        <w:tc>
          <w:tcPr>
            <w:tcW w:w="1246"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c>
          <w:tcPr>
            <w:tcW w:w="554" w:type="dxa"/>
            <w:noWrap/>
            <w:hideMark/>
          </w:tcPr>
          <w:p w:rsidR="000723C5" w:rsidRPr="000723C5" w:rsidRDefault="000723C5" w:rsidP="000723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2</w:t>
            </w:r>
          </w:p>
        </w:tc>
        <w:tc>
          <w:tcPr>
            <w:tcW w:w="3930" w:type="dxa"/>
            <w:noWrap/>
            <w:hideMark/>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Validate card number for types</w:t>
            </w:r>
          </w:p>
        </w:tc>
        <w:tc>
          <w:tcPr>
            <w:tcW w:w="1051"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p>
        </w:tc>
        <w:tc>
          <w:tcPr>
            <w:tcW w:w="1246"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c>
          <w:tcPr>
            <w:tcW w:w="554" w:type="dxa"/>
            <w:noWrap/>
            <w:hideMark/>
          </w:tcPr>
          <w:p w:rsidR="000723C5" w:rsidRPr="000723C5" w:rsidRDefault="000723C5" w:rsidP="000723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3</w:t>
            </w:r>
          </w:p>
        </w:tc>
        <w:tc>
          <w:tcPr>
            <w:tcW w:w="3930" w:type="dxa"/>
            <w:noWrap/>
            <w:hideMark/>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Capture billing address information</w:t>
            </w:r>
          </w:p>
        </w:tc>
        <w:tc>
          <w:tcPr>
            <w:tcW w:w="1051"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p>
        </w:tc>
        <w:tc>
          <w:tcPr>
            <w:tcW w:w="1246"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c>
          <w:tcPr>
            <w:tcW w:w="554" w:type="dxa"/>
            <w:noWrap/>
            <w:hideMark/>
          </w:tcPr>
          <w:p w:rsidR="000723C5" w:rsidRPr="000723C5" w:rsidRDefault="000723C5" w:rsidP="000723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4</w:t>
            </w:r>
          </w:p>
        </w:tc>
        <w:tc>
          <w:tcPr>
            <w:tcW w:w="3930" w:type="dxa"/>
            <w:noWrap/>
            <w:hideMark/>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Add security information/logos</w:t>
            </w:r>
          </w:p>
        </w:tc>
        <w:tc>
          <w:tcPr>
            <w:tcW w:w="1051"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p>
        </w:tc>
        <w:tc>
          <w:tcPr>
            <w:tcW w:w="1246"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c>
          <w:tcPr>
            <w:tcW w:w="554" w:type="dxa"/>
            <w:noWrap/>
            <w:hideMark/>
          </w:tcPr>
          <w:p w:rsidR="000723C5" w:rsidRPr="000723C5" w:rsidRDefault="000723C5" w:rsidP="000723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5</w:t>
            </w:r>
          </w:p>
        </w:tc>
        <w:tc>
          <w:tcPr>
            <w:tcW w:w="3930" w:type="dxa"/>
            <w:noWrap/>
            <w:hideMark/>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Add chargeback fee disclosure wording</w:t>
            </w:r>
          </w:p>
        </w:tc>
        <w:tc>
          <w:tcPr>
            <w:tcW w:w="1051"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r w:rsidRPr="000723C5">
              <w:rPr>
                <w:rFonts w:ascii="Calibri" w:eastAsia="Times New Roman" w:hAnsi="Calibri" w:cs="Calibri"/>
                <w:color w:val="000000"/>
                <w:sz w:val="20"/>
                <w:szCs w:val="20"/>
              </w:rPr>
              <w:t>Support Visa and MC card types</w:t>
            </w:r>
            <w:r w:rsidR="00D32180">
              <w:rPr>
                <w:rFonts w:ascii="Calibri" w:eastAsia="Times New Roman" w:hAnsi="Calibri" w:cs="Calibri"/>
                <w:color w:val="000000"/>
                <w:sz w:val="20"/>
                <w:szCs w:val="20"/>
              </w:rPr>
              <w:t xml:space="preserve"> (new provider)</w:t>
            </w:r>
          </w:p>
        </w:tc>
        <w:tc>
          <w:tcPr>
            <w:tcW w:w="1246"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$1,000</w:t>
            </w:r>
          </w:p>
        </w:tc>
        <w:tc>
          <w:tcPr>
            <w:tcW w:w="554" w:type="dxa"/>
            <w:noWrap/>
            <w:hideMark/>
          </w:tcPr>
          <w:p w:rsidR="000723C5" w:rsidRPr="000723C5" w:rsidRDefault="000723C5" w:rsidP="000723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6</w:t>
            </w:r>
          </w:p>
        </w:tc>
        <w:tc>
          <w:tcPr>
            <w:tcW w:w="3930" w:type="dxa"/>
            <w:noWrap/>
            <w:hideMark/>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Visa and MC Approval workflow</w:t>
            </w:r>
          </w:p>
        </w:tc>
        <w:tc>
          <w:tcPr>
            <w:tcW w:w="1051"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p>
        </w:tc>
        <w:tc>
          <w:tcPr>
            <w:tcW w:w="1246"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c>
          <w:tcPr>
            <w:tcW w:w="554" w:type="dxa"/>
            <w:noWrap/>
            <w:hideMark/>
          </w:tcPr>
          <w:p w:rsidR="000723C5" w:rsidRPr="000723C5" w:rsidRDefault="000723C5" w:rsidP="000723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7</w:t>
            </w:r>
          </w:p>
        </w:tc>
        <w:tc>
          <w:tcPr>
            <w:tcW w:w="3930" w:type="dxa"/>
            <w:noWrap/>
            <w:hideMark/>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Visa and MC Refund workflow</w:t>
            </w:r>
          </w:p>
        </w:tc>
        <w:tc>
          <w:tcPr>
            <w:tcW w:w="1051"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D32180" w:rsidP="000723C5">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Support AMEX cards </w:t>
            </w:r>
            <w:r>
              <w:rPr>
                <w:rFonts w:ascii="Calibri" w:eastAsia="Times New Roman" w:hAnsi="Calibri" w:cs="Calibri"/>
                <w:color w:val="000000"/>
                <w:sz w:val="20"/>
                <w:szCs w:val="20"/>
              </w:rPr>
              <w:br/>
              <w:t>(new provider)</w:t>
            </w:r>
          </w:p>
        </w:tc>
        <w:tc>
          <w:tcPr>
            <w:tcW w:w="1246"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$5,000</w:t>
            </w:r>
          </w:p>
        </w:tc>
        <w:tc>
          <w:tcPr>
            <w:tcW w:w="554" w:type="dxa"/>
            <w:noWrap/>
            <w:hideMark/>
          </w:tcPr>
          <w:p w:rsidR="000723C5" w:rsidRPr="000723C5" w:rsidRDefault="000723C5" w:rsidP="000723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8</w:t>
            </w:r>
          </w:p>
        </w:tc>
        <w:tc>
          <w:tcPr>
            <w:tcW w:w="3930" w:type="dxa"/>
            <w:noWrap/>
            <w:hideMark/>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AMEX Approval workflow</w:t>
            </w:r>
          </w:p>
        </w:tc>
        <w:tc>
          <w:tcPr>
            <w:tcW w:w="1051"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p>
        </w:tc>
        <w:tc>
          <w:tcPr>
            <w:tcW w:w="1246"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c>
          <w:tcPr>
            <w:tcW w:w="554" w:type="dxa"/>
            <w:noWrap/>
            <w:hideMark/>
          </w:tcPr>
          <w:p w:rsidR="000723C5" w:rsidRPr="000723C5" w:rsidRDefault="000723C5" w:rsidP="000723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9</w:t>
            </w:r>
          </w:p>
        </w:tc>
        <w:tc>
          <w:tcPr>
            <w:tcW w:w="3930" w:type="dxa"/>
            <w:noWrap/>
            <w:hideMark/>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AMEX Refund workflow</w:t>
            </w:r>
          </w:p>
        </w:tc>
        <w:tc>
          <w:tcPr>
            <w:tcW w:w="1051"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p>
        </w:tc>
        <w:tc>
          <w:tcPr>
            <w:tcW w:w="1246"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c>
          <w:tcPr>
            <w:tcW w:w="554" w:type="dxa"/>
            <w:noWrap/>
            <w:hideMark/>
          </w:tcPr>
          <w:p w:rsidR="000723C5" w:rsidRPr="000723C5" w:rsidRDefault="000723C5" w:rsidP="000723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10</w:t>
            </w:r>
          </w:p>
        </w:tc>
        <w:tc>
          <w:tcPr>
            <w:tcW w:w="3930" w:type="dxa"/>
            <w:noWrap/>
            <w:hideMark/>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AMEX additional fee warning</w:t>
            </w:r>
          </w:p>
        </w:tc>
        <w:tc>
          <w:tcPr>
            <w:tcW w:w="1051"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r w:rsidRPr="000723C5">
              <w:rPr>
                <w:rFonts w:ascii="Calibri" w:eastAsia="Times New Roman" w:hAnsi="Calibri" w:cs="Calibri"/>
                <w:color w:val="000000"/>
                <w:sz w:val="20"/>
                <w:szCs w:val="20"/>
              </w:rPr>
              <w:t>Support Diners Club card type</w:t>
            </w:r>
            <w:r w:rsidR="00D32180">
              <w:rPr>
                <w:rFonts w:ascii="Calibri" w:eastAsia="Times New Roman" w:hAnsi="Calibri" w:cs="Calibri"/>
                <w:color w:val="000000"/>
                <w:sz w:val="20"/>
                <w:szCs w:val="20"/>
              </w:rPr>
              <w:t xml:space="preserve"> (new provider)</w:t>
            </w:r>
          </w:p>
        </w:tc>
        <w:tc>
          <w:tcPr>
            <w:tcW w:w="1246"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$500</w:t>
            </w:r>
          </w:p>
        </w:tc>
        <w:tc>
          <w:tcPr>
            <w:tcW w:w="554" w:type="dxa"/>
            <w:noWrap/>
            <w:hideMark/>
          </w:tcPr>
          <w:p w:rsidR="000723C5" w:rsidRPr="000723C5" w:rsidRDefault="000723C5" w:rsidP="000723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11</w:t>
            </w:r>
          </w:p>
        </w:tc>
        <w:tc>
          <w:tcPr>
            <w:tcW w:w="3930" w:type="dxa"/>
            <w:noWrap/>
            <w:hideMark/>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DC Approval workflow</w:t>
            </w:r>
          </w:p>
        </w:tc>
        <w:tc>
          <w:tcPr>
            <w:tcW w:w="1051"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p>
        </w:tc>
        <w:tc>
          <w:tcPr>
            <w:tcW w:w="1246"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c>
          <w:tcPr>
            <w:tcW w:w="554" w:type="dxa"/>
            <w:noWrap/>
            <w:hideMark/>
          </w:tcPr>
          <w:p w:rsidR="000723C5" w:rsidRPr="000723C5" w:rsidRDefault="000723C5" w:rsidP="000723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12</w:t>
            </w:r>
          </w:p>
        </w:tc>
        <w:tc>
          <w:tcPr>
            <w:tcW w:w="3930" w:type="dxa"/>
            <w:noWrap/>
            <w:hideMark/>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DC Refund workflow</w:t>
            </w:r>
          </w:p>
        </w:tc>
        <w:tc>
          <w:tcPr>
            <w:tcW w:w="1051"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r w:rsidRPr="000723C5">
              <w:rPr>
                <w:rFonts w:ascii="Calibri" w:eastAsia="Times New Roman" w:hAnsi="Calibri" w:cs="Calibri"/>
                <w:color w:val="000000"/>
                <w:sz w:val="20"/>
                <w:szCs w:val="20"/>
              </w:rPr>
              <w:t>Support Bitcoin transactions</w:t>
            </w:r>
          </w:p>
        </w:tc>
        <w:tc>
          <w:tcPr>
            <w:tcW w:w="1246"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$1000 (+ competitive advantage)</w:t>
            </w:r>
          </w:p>
        </w:tc>
        <w:tc>
          <w:tcPr>
            <w:tcW w:w="554" w:type="dxa"/>
            <w:noWrap/>
            <w:hideMark/>
          </w:tcPr>
          <w:p w:rsidR="000723C5" w:rsidRPr="000723C5" w:rsidRDefault="000723C5" w:rsidP="000723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13</w:t>
            </w:r>
          </w:p>
        </w:tc>
        <w:tc>
          <w:tcPr>
            <w:tcW w:w="3930" w:type="dxa"/>
            <w:noWrap/>
            <w:hideMark/>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Bitcoin Approval workflow</w:t>
            </w:r>
          </w:p>
        </w:tc>
        <w:tc>
          <w:tcPr>
            <w:tcW w:w="1051"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p>
        </w:tc>
        <w:tc>
          <w:tcPr>
            <w:tcW w:w="1246"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c>
          <w:tcPr>
            <w:tcW w:w="554" w:type="dxa"/>
            <w:noWrap/>
            <w:hideMark/>
          </w:tcPr>
          <w:p w:rsidR="000723C5" w:rsidRPr="000723C5" w:rsidRDefault="000723C5" w:rsidP="000723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14</w:t>
            </w:r>
          </w:p>
        </w:tc>
        <w:tc>
          <w:tcPr>
            <w:tcW w:w="3930" w:type="dxa"/>
            <w:noWrap/>
            <w:hideMark/>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Bitcoin Refund workflow</w:t>
            </w:r>
          </w:p>
        </w:tc>
        <w:tc>
          <w:tcPr>
            <w:tcW w:w="1051"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r w:rsidRPr="000723C5">
              <w:rPr>
                <w:rFonts w:ascii="Calibri" w:eastAsia="Times New Roman" w:hAnsi="Calibri" w:cs="Calibri"/>
                <w:color w:val="000000"/>
                <w:sz w:val="20"/>
                <w:szCs w:val="20"/>
              </w:rPr>
              <w:t>PCI Compliance</w:t>
            </w:r>
            <w:r w:rsidR="00D32180">
              <w:rPr>
                <w:rFonts w:ascii="Calibri" w:eastAsia="Times New Roman" w:hAnsi="Calibri" w:cs="Calibri"/>
                <w:color w:val="000000"/>
                <w:sz w:val="20"/>
                <w:szCs w:val="20"/>
              </w:rPr>
              <w:t xml:space="preserve"> yearly audit</w:t>
            </w:r>
          </w:p>
        </w:tc>
        <w:tc>
          <w:tcPr>
            <w:tcW w:w="1246"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$1,000 fine (+ risk exposure)</w:t>
            </w:r>
          </w:p>
        </w:tc>
        <w:tc>
          <w:tcPr>
            <w:tcW w:w="554" w:type="dxa"/>
            <w:noWrap/>
            <w:hideMark/>
          </w:tcPr>
          <w:p w:rsidR="000723C5" w:rsidRPr="000723C5" w:rsidRDefault="000723C5" w:rsidP="000723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15</w:t>
            </w:r>
          </w:p>
        </w:tc>
        <w:tc>
          <w:tcPr>
            <w:tcW w:w="3930" w:type="dxa"/>
            <w:noWrap/>
            <w:hideMark/>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PCI Compliance Audit</w:t>
            </w:r>
          </w:p>
        </w:tc>
        <w:tc>
          <w:tcPr>
            <w:tcW w:w="1051"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p>
        </w:tc>
        <w:tc>
          <w:tcPr>
            <w:tcW w:w="1246"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c>
          <w:tcPr>
            <w:tcW w:w="554" w:type="dxa"/>
            <w:noWrap/>
            <w:hideMark/>
          </w:tcPr>
          <w:p w:rsidR="000723C5" w:rsidRPr="000723C5" w:rsidRDefault="000723C5" w:rsidP="000723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16</w:t>
            </w:r>
          </w:p>
        </w:tc>
        <w:tc>
          <w:tcPr>
            <w:tcW w:w="3930" w:type="dxa"/>
            <w:noWrap/>
            <w:hideMark/>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PCI Compliance Resolution of Major Issues</w:t>
            </w:r>
          </w:p>
        </w:tc>
        <w:tc>
          <w:tcPr>
            <w:tcW w:w="1051"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r w:rsidRPr="000723C5">
              <w:rPr>
                <w:rFonts w:ascii="Calibri" w:eastAsia="Times New Roman" w:hAnsi="Calibri" w:cs="Calibri"/>
                <w:color w:val="000000"/>
                <w:sz w:val="20"/>
                <w:szCs w:val="20"/>
              </w:rPr>
              <w:t xml:space="preserve">Fraud Detection </w:t>
            </w:r>
            <w:r w:rsidR="00D32180">
              <w:rPr>
                <w:rFonts w:ascii="Calibri" w:eastAsia="Times New Roman" w:hAnsi="Calibri" w:cs="Calibri"/>
                <w:color w:val="000000"/>
                <w:sz w:val="20"/>
                <w:szCs w:val="20"/>
              </w:rPr>
              <w:t>features</w:t>
            </w:r>
          </w:p>
        </w:tc>
        <w:tc>
          <w:tcPr>
            <w:tcW w:w="1246"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$220</w:t>
            </w:r>
          </w:p>
        </w:tc>
        <w:tc>
          <w:tcPr>
            <w:tcW w:w="554" w:type="dxa"/>
            <w:noWrap/>
            <w:hideMark/>
          </w:tcPr>
          <w:p w:rsidR="000723C5" w:rsidRPr="000723C5" w:rsidRDefault="000723C5" w:rsidP="000723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17</w:t>
            </w:r>
          </w:p>
        </w:tc>
        <w:tc>
          <w:tcPr>
            <w:tcW w:w="3930" w:type="dxa"/>
            <w:noWrap/>
            <w:hideMark/>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US Address fraud detection</w:t>
            </w:r>
          </w:p>
        </w:tc>
        <w:tc>
          <w:tcPr>
            <w:tcW w:w="1051"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p>
        </w:tc>
        <w:tc>
          <w:tcPr>
            <w:tcW w:w="1246"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c>
          <w:tcPr>
            <w:tcW w:w="554" w:type="dxa"/>
            <w:noWrap/>
            <w:hideMark/>
          </w:tcPr>
          <w:p w:rsidR="000723C5" w:rsidRPr="000723C5" w:rsidRDefault="000723C5" w:rsidP="000723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18</w:t>
            </w:r>
          </w:p>
        </w:tc>
        <w:tc>
          <w:tcPr>
            <w:tcW w:w="3930" w:type="dxa"/>
            <w:noWrap/>
            <w:hideMark/>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Other country Address Fraud Detection</w:t>
            </w:r>
          </w:p>
        </w:tc>
        <w:tc>
          <w:tcPr>
            <w:tcW w:w="1051"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bookmarkStart w:id="4" w:name="OLE_LINK4"/>
            <w:r w:rsidRPr="000723C5">
              <w:rPr>
                <w:rFonts w:ascii="Calibri" w:eastAsia="Times New Roman" w:hAnsi="Calibri" w:cs="Calibri"/>
                <w:color w:val="000000"/>
                <w:sz w:val="20"/>
                <w:szCs w:val="20"/>
              </w:rPr>
              <w:t>Card Expiry Reminder</w:t>
            </w:r>
            <w:bookmarkEnd w:id="4"/>
            <w:r>
              <w:rPr>
                <w:rFonts w:ascii="Calibri" w:eastAsia="Times New Roman" w:hAnsi="Calibri" w:cs="Calibri"/>
                <w:color w:val="000000"/>
                <w:sz w:val="20"/>
                <w:szCs w:val="20"/>
              </w:rPr>
              <w:t>s</w:t>
            </w:r>
          </w:p>
        </w:tc>
        <w:tc>
          <w:tcPr>
            <w:tcW w:w="1246"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$2,000</w:t>
            </w:r>
          </w:p>
        </w:tc>
        <w:tc>
          <w:tcPr>
            <w:tcW w:w="554" w:type="dxa"/>
            <w:noWrap/>
            <w:hideMark/>
          </w:tcPr>
          <w:p w:rsidR="000723C5" w:rsidRPr="000723C5" w:rsidRDefault="000723C5" w:rsidP="000723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19</w:t>
            </w:r>
          </w:p>
        </w:tc>
        <w:tc>
          <w:tcPr>
            <w:tcW w:w="3930" w:type="dxa"/>
            <w:noWrap/>
            <w:hideMark/>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bookmarkStart w:id="5" w:name="OLE_LINK2"/>
            <w:r w:rsidRPr="000723C5">
              <w:rPr>
                <w:rFonts w:ascii="Calibri" w:eastAsia="Times New Roman" w:hAnsi="Calibri" w:cs="Calibri"/>
                <w:color w:val="000000"/>
                <w:sz w:val="20"/>
                <w:szCs w:val="20"/>
              </w:rPr>
              <w:t>Three-month before expiry reminder email</w:t>
            </w:r>
            <w:bookmarkEnd w:id="5"/>
          </w:p>
        </w:tc>
        <w:tc>
          <w:tcPr>
            <w:tcW w:w="1051" w:type="dxa"/>
          </w:tcPr>
          <w:p w:rsidR="000723C5" w:rsidRPr="000723C5" w:rsidRDefault="000723C5" w:rsidP="000723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r>
      <w:tr w:rsidR="000723C5" w:rsidRPr="000723C5" w:rsidTr="00D32180">
        <w:trPr>
          <w:trHeight w:val="300"/>
        </w:trPr>
        <w:tc>
          <w:tcPr>
            <w:cnfStyle w:val="001000000000" w:firstRow="0" w:lastRow="0" w:firstColumn="1" w:lastColumn="0" w:oddVBand="0" w:evenVBand="0" w:oddHBand="0" w:evenHBand="0" w:firstRowFirstColumn="0" w:firstRowLastColumn="0" w:lastRowFirstColumn="0" w:lastRowLastColumn="0"/>
            <w:tcW w:w="3055" w:type="dxa"/>
            <w:noWrap/>
            <w:hideMark/>
          </w:tcPr>
          <w:p w:rsidR="000723C5" w:rsidRPr="000723C5" w:rsidRDefault="000723C5" w:rsidP="000723C5">
            <w:pPr>
              <w:rPr>
                <w:rFonts w:ascii="Calibri" w:eastAsia="Times New Roman" w:hAnsi="Calibri" w:cs="Calibri"/>
                <w:color w:val="000000"/>
                <w:sz w:val="20"/>
                <w:szCs w:val="20"/>
              </w:rPr>
            </w:pPr>
          </w:p>
        </w:tc>
        <w:tc>
          <w:tcPr>
            <w:tcW w:w="1246"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c>
          <w:tcPr>
            <w:tcW w:w="554" w:type="dxa"/>
            <w:noWrap/>
            <w:hideMark/>
          </w:tcPr>
          <w:p w:rsidR="000723C5" w:rsidRPr="000723C5" w:rsidRDefault="000723C5" w:rsidP="000723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23C5">
              <w:rPr>
                <w:rFonts w:ascii="Calibri" w:eastAsia="Times New Roman" w:hAnsi="Calibri" w:cs="Calibri"/>
                <w:color w:val="000000"/>
                <w:sz w:val="20"/>
                <w:szCs w:val="20"/>
              </w:rPr>
              <w:t>20</w:t>
            </w:r>
          </w:p>
        </w:tc>
        <w:tc>
          <w:tcPr>
            <w:tcW w:w="3930" w:type="dxa"/>
            <w:noWrap/>
            <w:hideMark/>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bookmarkStart w:id="6" w:name="OLE_LINK3"/>
            <w:r w:rsidRPr="000723C5">
              <w:rPr>
                <w:rFonts w:ascii="Calibri" w:eastAsia="Times New Roman" w:hAnsi="Calibri" w:cs="Calibri"/>
                <w:color w:val="000000"/>
                <w:sz w:val="20"/>
                <w:szCs w:val="20"/>
              </w:rPr>
              <w:t>Create support desk issue one-month prior</w:t>
            </w:r>
            <w:bookmarkEnd w:id="6"/>
          </w:p>
        </w:tc>
        <w:tc>
          <w:tcPr>
            <w:tcW w:w="1051" w:type="dxa"/>
          </w:tcPr>
          <w:p w:rsidR="000723C5" w:rsidRPr="000723C5" w:rsidRDefault="000723C5" w:rsidP="000723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bl>
    <w:p w:rsidR="00F02DAA" w:rsidRDefault="00F02DAA" w:rsidP="00597A51"/>
    <w:p w:rsidR="0007101E" w:rsidRPr="00320533" w:rsidRDefault="0007101E" w:rsidP="00597A51">
      <w:pPr>
        <w:rPr>
          <w:sz w:val="20"/>
        </w:rPr>
      </w:pPr>
      <w:r w:rsidRPr="00320533">
        <w:rPr>
          <w:sz w:val="20"/>
        </w:rPr>
        <w:t>* The additional value estimate will be explained later on, for now, these are the numbers we will assume throughout this exercise.</w:t>
      </w:r>
    </w:p>
    <w:p w:rsidR="001F245F" w:rsidRDefault="001F245F">
      <w:pPr>
        <w:rPr>
          <w:rFonts w:asciiTheme="majorHAnsi" w:eastAsiaTheme="majorEastAsia" w:hAnsiTheme="majorHAnsi" w:cstheme="majorBidi"/>
          <w:color w:val="2F5496" w:themeColor="accent1" w:themeShade="BF"/>
          <w:sz w:val="26"/>
          <w:szCs w:val="26"/>
        </w:rPr>
      </w:pPr>
      <w:bookmarkStart w:id="7" w:name="_Hlk485285006"/>
      <w:r>
        <w:br w:type="page"/>
      </w:r>
    </w:p>
    <w:p w:rsidR="00597A51" w:rsidRPr="000552A2" w:rsidRDefault="00597A51" w:rsidP="000552A2">
      <w:pPr>
        <w:pStyle w:val="Heading2"/>
        <w:shd w:val="clear" w:color="auto" w:fill="44546A" w:themeFill="text2"/>
        <w:rPr>
          <w:color w:val="E7E6E6" w:themeColor="background2"/>
        </w:rPr>
      </w:pPr>
      <w:r w:rsidRPr="000552A2">
        <w:rPr>
          <w:color w:val="E7E6E6" w:themeColor="background2"/>
        </w:rPr>
        <w:lastRenderedPageBreak/>
        <w:t xml:space="preserve">Question 1: Can we change payment providers before the </w:t>
      </w:r>
      <w:r w:rsidR="00F02DAA" w:rsidRPr="000552A2">
        <w:rPr>
          <w:color w:val="E7E6E6" w:themeColor="background2"/>
        </w:rPr>
        <w:t xml:space="preserve">start </w:t>
      </w:r>
      <w:r w:rsidR="00320533" w:rsidRPr="000552A2">
        <w:rPr>
          <w:color w:val="E7E6E6" w:themeColor="background2"/>
        </w:rPr>
        <w:t>of Q4 (October to December)</w:t>
      </w:r>
      <w:r w:rsidRPr="000552A2">
        <w:rPr>
          <w:color w:val="E7E6E6" w:themeColor="background2"/>
        </w:rPr>
        <w:t>?</w:t>
      </w:r>
    </w:p>
    <w:bookmarkEnd w:id="7"/>
    <w:p w:rsidR="00F02DAA" w:rsidRPr="00320533" w:rsidRDefault="00F02DAA" w:rsidP="00F02DAA">
      <w:pPr>
        <w:rPr>
          <w:sz w:val="20"/>
        </w:rPr>
      </w:pPr>
      <w:r w:rsidRPr="00320533">
        <w:rPr>
          <w:sz w:val="20"/>
        </w:rPr>
        <w:t xml:space="preserve">Step 1 is to get an estimate of size. </w:t>
      </w:r>
      <w:r w:rsidR="00471441" w:rsidRPr="00320533">
        <w:rPr>
          <w:sz w:val="20"/>
        </w:rPr>
        <w:t xml:space="preserve"> </w:t>
      </w:r>
      <w:r w:rsidRPr="00320533">
        <w:rPr>
          <w:sz w:val="20"/>
        </w:rPr>
        <w:t>Step 2 is to see if the teams involved have capacity to deliver before October.</w:t>
      </w:r>
    </w:p>
    <w:p w:rsidR="00F02DAA" w:rsidRDefault="00471441" w:rsidP="000552A2">
      <w:pPr>
        <w:pStyle w:val="Heading2"/>
        <w:shd w:val="clear" w:color="auto" w:fill="E7E6E6" w:themeFill="background2"/>
      </w:pPr>
      <w:r>
        <w:t xml:space="preserve">Step 1: </w:t>
      </w:r>
      <w:r w:rsidR="00F02DAA">
        <w:t>Estimating Size</w:t>
      </w:r>
      <w:r w:rsidR="00E0079B">
        <w:t xml:space="preserve"> – Total Story Count for All Epics</w:t>
      </w:r>
    </w:p>
    <w:p w:rsidR="00F02DAA" w:rsidRPr="00320533" w:rsidRDefault="000D6AE7" w:rsidP="00F02DAA">
      <w:pPr>
        <w:rPr>
          <w:sz w:val="20"/>
        </w:rPr>
      </w:pPr>
      <w:r w:rsidRPr="00320533">
        <w:rPr>
          <w:noProof/>
          <w:sz w:val="20"/>
        </w:rPr>
        <w:drawing>
          <wp:anchor distT="0" distB="0" distL="114300" distR="114300" simplePos="0" relativeHeight="251658240" behindDoc="1" locked="0" layoutInCell="1" allowOverlap="1">
            <wp:simplePos x="0" y="0"/>
            <wp:positionH relativeFrom="margin">
              <wp:align>right</wp:align>
            </wp:positionH>
            <wp:positionV relativeFrom="paragraph">
              <wp:posOffset>315426</wp:posOffset>
            </wp:positionV>
            <wp:extent cx="1042670" cy="1149985"/>
            <wp:effectExtent l="0" t="0" r="5080" b="0"/>
            <wp:wrapTight wrapText="bothSides">
              <wp:wrapPolygon edited="0">
                <wp:start x="0" y="0"/>
                <wp:lineTo x="0" y="21111"/>
                <wp:lineTo x="21311" y="21111"/>
                <wp:lineTo x="21311" y="0"/>
                <wp:lineTo x="0" y="0"/>
              </wp:wrapPolygon>
            </wp:wrapTight>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C7C7A.tmp"/>
                    <pic:cNvPicPr/>
                  </pic:nvPicPr>
                  <pic:blipFill>
                    <a:blip r:embed="rId9">
                      <a:extLst>
                        <a:ext uri="{28A0092B-C50C-407E-A947-70E740481C1C}">
                          <a14:useLocalDpi xmlns:a14="http://schemas.microsoft.com/office/drawing/2010/main" val="0"/>
                        </a:ext>
                      </a:extLst>
                    </a:blip>
                    <a:stretch>
                      <a:fillRect/>
                    </a:stretch>
                  </pic:blipFill>
                  <pic:spPr>
                    <a:xfrm>
                      <a:off x="0" y="0"/>
                      <a:ext cx="1042670" cy="1149985"/>
                    </a:xfrm>
                    <a:prstGeom prst="rect">
                      <a:avLst/>
                    </a:prstGeom>
                  </pic:spPr>
                </pic:pic>
              </a:graphicData>
            </a:graphic>
            <wp14:sizeRelH relativeFrom="page">
              <wp14:pctWidth>0</wp14:pctWidth>
            </wp14:sizeRelH>
            <wp14:sizeRelV relativeFrom="page">
              <wp14:pctHeight>0</wp14:pctHeight>
            </wp14:sizeRelV>
          </wp:anchor>
        </w:drawing>
      </w:r>
      <w:r w:rsidR="00F02DAA" w:rsidRPr="00320533">
        <w:rPr>
          <w:sz w:val="20"/>
        </w:rPr>
        <w:t>We are going to avoid estimating every</w:t>
      </w:r>
      <w:r w:rsidR="0060720F" w:rsidRPr="00320533">
        <w:rPr>
          <w:sz w:val="20"/>
        </w:rPr>
        <w:t xml:space="preserve"> epic by extrapolating how big all features are by random sampling and estimating only five epics. </w:t>
      </w:r>
    </w:p>
    <w:p w:rsidR="005032E0" w:rsidRPr="00320533" w:rsidRDefault="005032E0" w:rsidP="00F02DAA">
      <w:pPr>
        <w:rPr>
          <w:b/>
          <w:sz w:val="20"/>
        </w:rPr>
      </w:pPr>
      <w:r w:rsidRPr="00320533">
        <w:rPr>
          <w:b/>
          <w:sz w:val="20"/>
        </w:rPr>
        <w:t>Exercise 1</w:t>
      </w:r>
    </w:p>
    <w:p w:rsidR="00F02DAA" w:rsidRPr="00320533" w:rsidRDefault="00F02DAA" w:rsidP="00F02DAA">
      <w:pPr>
        <w:pStyle w:val="ListParagraph"/>
        <w:numPr>
          <w:ilvl w:val="0"/>
          <w:numId w:val="1"/>
        </w:numPr>
        <w:rPr>
          <w:sz w:val="20"/>
        </w:rPr>
      </w:pPr>
      <w:r w:rsidRPr="00320533">
        <w:rPr>
          <w:sz w:val="20"/>
        </w:rPr>
        <w:t xml:space="preserve">Select 5 epics at random. Go to the website </w:t>
      </w:r>
      <w:hyperlink r:id="rId10" w:history="1">
        <w:r w:rsidR="00422CAE" w:rsidRPr="00320533">
          <w:rPr>
            <w:rStyle w:val="Hyperlink"/>
            <w:sz w:val="20"/>
          </w:rPr>
          <w:t>https://www.random.org/</w:t>
        </w:r>
      </w:hyperlink>
      <w:r w:rsidR="00422CAE" w:rsidRPr="00320533">
        <w:rPr>
          <w:sz w:val="20"/>
        </w:rPr>
        <w:t xml:space="preserve"> and use the tool to generate 5 </w:t>
      </w:r>
      <w:r w:rsidR="00B67EE1" w:rsidRPr="00320533">
        <w:rPr>
          <w:sz w:val="20"/>
        </w:rPr>
        <w:t xml:space="preserve">non-duplicate </w:t>
      </w:r>
      <w:r w:rsidR="00422CAE" w:rsidRPr="00320533">
        <w:rPr>
          <w:sz w:val="20"/>
        </w:rPr>
        <w:t>numbers between 1 to 20</w:t>
      </w:r>
      <w:r w:rsidR="00471441" w:rsidRPr="00320533">
        <w:rPr>
          <w:sz w:val="20"/>
        </w:rPr>
        <w:t xml:space="preserve">, match this to the epic #’s shown in </w:t>
      </w:r>
      <w:r w:rsidR="00471441" w:rsidRPr="00320533">
        <w:rPr>
          <w:sz w:val="20"/>
        </w:rPr>
        <w:fldChar w:fldCharType="begin"/>
      </w:r>
      <w:r w:rsidR="00471441" w:rsidRPr="00320533">
        <w:rPr>
          <w:sz w:val="20"/>
        </w:rPr>
        <w:instrText xml:space="preserve"> REF _Ref485193547 \h </w:instrText>
      </w:r>
      <w:r w:rsidR="00320533">
        <w:rPr>
          <w:sz w:val="20"/>
        </w:rPr>
        <w:instrText xml:space="preserve"> \* MERGEFORMAT </w:instrText>
      </w:r>
      <w:r w:rsidR="00471441" w:rsidRPr="00320533">
        <w:rPr>
          <w:sz w:val="20"/>
        </w:rPr>
      </w:r>
      <w:r w:rsidR="00471441" w:rsidRPr="00320533">
        <w:rPr>
          <w:sz w:val="20"/>
        </w:rPr>
        <w:fldChar w:fldCharType="separate"/>
      </w:r>
      <w:r w:rsidR="00DC38C9" w:rsidRPr="00DC38C9">
        <w:rPr>
          <w:sz w:val="20"/>
        </w:rPr>
        <w:t xml:space="preserve">Table </w:t>
      </w:r>
      <w:r w:rsidR="00DC38C9" w:rsidRPr="00DC38C9">
        <w:rPr>
          <w:noProof/>
          <w:sz w:val="20"/>
        </w:rPr>
        <w:t>1</w:t>
      </w:r>
      <w:r w:rsidR="00DC38C9" w:rsidRPr="00DC38C9">
        <w:rPr>
          <w:sz w:val="20"/>
        </w:rPr>
        <w:t xml:space="preserve"> - All proposed epics</w:t>
      </w:r>
      <w:r w:rsidR="00471441" w:rsidRPr="00320533">
        <w:rPr>
          <w:sz w:val="20"/>
        </w:rPr>
        <w:fldChar w:fldCharType="end"/>
      </w:r>
      <w:r w:rsidR="00422CAE" w:rsidRPr="00320533">
        <w:rPr>
          <w:sz w:val="20"/>
        </w:rPr>
        <w:t xml:space="preserve">. </w:t>
      </w:r>
    </w:p>
    <w:p w:rsidR="00422CAE" w:rsidRPr="00320533" w:rsidRDefault="00E0079B" w:rsidP="00F02DAA">
      <w:pPr>
        <w:pStyle w:val="ListParagraph"/>
        <w:numPr>
          <w:ilvl w:val="0"/>
          <w:numId w:val="1"/>
        </w:numPr>
        <w:rPr>
          <w:sz w:val="20"/>
        </w:rPr>
      </w:pPr>
      <w:r w:rsidRPr="00320533">
        <w:rPr>
          <w:sz w:val="20"/>
        </w:rPr>
        <w:t xml:space="preserve">For the </w:t>
      </w:r>
      <w:r w:rsidR="00F95334" w:rsidRPr="00320533">
        <w:rPr>
          <w:sz w:val="20"/>
        </w:rPr>
        <w:t xml:space="preserve">randomly </w:t>
      </w:r>
      <w:r w:rsidRPr="00320533">
        <w:rPr>
          <w:sz w:val="20"/>
        </w:rPr>
        <w:t>selected 5 epics, estimate the number of stories</w:t>
      </w:r>
    </w:p>
    <w:p w:rsidR="00E0079B" w:rsidRPr="00320533" w:rsidRDefault="00E0079B" w:rsidP="00E0079B">
      <w:pPr>
        <w:pStyle w:val="ListParagraph"/>
        <w:numPr>
          <w:ilvl w:val="1"/>
          <w:numId w:val="1"/>
        </w:numPr>
        <w:rPr>
          <w:sz w:val="20"/>
        </w:rPr>
      </w:pPr>
      <w:r w:rsidRPr="00320533">
        <w:rPr>
          <w:sz w:val="20"/>
        </w:rPr>
        <w:t xml:space="preserve">Read the epic description and choose a similar epic from those previously completed show </w:t>
      </w:r>
      <w:r w:rsidR="00471441" w:rsidRPr="00320533">
        <w:rPr>
          <w:sz w:val="20"/>
        </w:rPr>
        <w:t xml:space="preserve">below </w:t>
      </w:r>
      <w:r w:rsidRPr="00320533">
        <w:rPr>
          <w:sz w:val="20"/>
        </w:rPr>
        <w:t>in</w:t>
      </w:r>
      <w:r w:rsidR="00330F39">
        <w:rPr>
          <w:sz w:val="20"/>
        </w:rPr>
        <w:t xml:space="preserve"> </w:t>
      </w:r>
      <w:r w:rsidR="00330F39">
        <w:rPr>
          <w:sz w:val="20"/>
        </w:rPr>
        <w:fldChar w:fldCharType="begin"/>
      </w:r>
      <w:r w:rsidR="00330F39">
        <w:rPr>
          <w:sz w:val="20"/>
        </w:rPr>
        <w:instrText xml:space="preserve"> REF _Ref485202575 \h </w:instrText>
      </w:r>
      <w:r w:rsidR="00330F39">
        <w:rPr>
          <w:sz w:val="20"/>
        </w:rPr>
      </w:r>
      <w:r w:rsidR="00330F39">
        <w:rPr>
          <w:sz w:val="20"/>
        </w:rPr>
        <w:fldChar w:fldCharType="separate"/>
      </w:r>
      <w:r w:rsidR="00DC38C9">
        <w:t xml:space="preserve">Figure </w:t>
      </w:r>
      <w:r w:rsidR="00DC38C9">
        <w:rPr>
          <w:noProof/>
        </w:rPr>
        <w:t>1</w:t>
      </w:r>
      <w:r w:rsidR="00330F39">
        <w:rPr>
          <w:sz w:val="20"/>
        </w:rPr>
        <w:fldChar w:fldCharType="end"/>
      </w:r>
      <w:r w:rsidR="002319B2" w:rsidRPr="00320533">
        <w:rPr>
          <w:sz w:val="20"/>
        </w:rPr>
        <w:t>.</w:t>
      </w:r>
      <w:r w:rsidRPr="00320533">
        <w:rPr>
          <w:sz w:val="20"/>
        </w:rPr>
        <w:t xml:space="preserve"> </w:t>
      </w:r>
    </w:p>
    <w:p w:rsidR="00E0079B" w:rsidRPr="00320533" w:rsidRDefault="00E0079B" w:rsidP="00E0079B">
      <w:pPr>
        <w:pStyle w:val="ListParagraph"/>
        <w:numPr>
          <w:ilvl w:val="1"/>
          <w:numId w:val="1"/>
        </w:numPr>
        <w:rPr>
          <w:sz w:val="20"/>
        </w:rPr>
      </w:pPr>
      <w:r w:rsidRPr="00320533">
        <w:rPr>
          <w:sz w:val="20"/>
        </w:rPr>
        <w:t xml:space="preserve">Decide where </w:t>
      </w:r>
      <w:r w:rsidR="00FF3C82" w:rsidRPr="00320533">
        <w:rPr>
          <w:sz w:val="20"/>
        </w:rPr>
        <w:t>“</w:t>
      </w:r>
      <w:r w:rsidRPr="00320533">
        <w:rPr>
          <w:sz w:val="20"/>
        </w:rPr>
        <w:t xml:space="preserve">this </w:t>
      </w:r>
      <w:r w:rsidR="00FF3C82" w:rsidRPr="00320533">
        <w:rPr>
          <w:sz w:val="20"/>
        </w:rPr>
        <w:t xml:space="preserve">randomly selected </w:t>
      </w:r>
      <w:r w:rsidRPr="00320533">
        <w:rPr>
          <w:sz w:val="20"/>
        </w:rPr>
        <w:t>epic</w:t>
      </w:r>
      <w:r w:rsidR="00FF3C82" w:rsidRPr="00320533">
        <w:rPr>
          <w:sz w:val="20"/>
        </w:rPr>
        <w:t>”</w:t>
      </w:r>
      <w:r w:rsidRPr="00320533">
        <w:rPr>
          <w:sz w:val="20"/>
        </w:rPr>
        <w:t xml:space="preserve"> fits</w:t>
      </w:r>
      <w:r w:rsidR="00F23AAC" w:rsidRPr="00320533">
        <w:rPr>
          <w:sz w:val="20"/>
        </w:rPr>
        <w:t xml:space="preserve"> relative to these</w:t>
      </w:r>
      <w:r w:rsidRPr="00320533">
        <w:rPr>
          <w:sz w:val="20"/>
        </w:rPr>
        <w:t>, and enter the count in</w:t>
      </w:r>
      <w:r w:rsidR="00330F39">
        <w:rPr>
          <w:sz w:val="20"/>
        </w:rPr>
        <w:t xml:space="preserve"> </w:t>
      </w:r>
      <w:r w:rsidR="00330F39">
        <w:rPr>
          <w:sz w:val="20"/>
        </w:rPr>
        <w:fldChar w:fldCharType="begin"/>
      </w:r>
      <w:r w:rsidR="00330F39">
        <w:rPr>
          <w:sz w:val="20"/>
        </w:rPr>
        <w:instrText xml:space="preserve"> REF _Ref485382804 \h </w:instrText>
      </w:r>
      <w:r w:rsidR="00330F39">
        <w:rPr>
          <w:sz w:val="20"/>
        </w:rPr>
      </w:r>
      <w:r w:rsidR="00330F39">
        <w:rPr>
          <w:sz w:val="20"/>
        </w:rPr>
        <w:fldChar w:fldCharType="separate"/>
      </w:r>
      <w:r w:rsidR="00DC38C9" w:rsidRPr="000723C5">
        <w:rPr>
          <w:sz w:val="20"/>
          <w:szCs w:val="20"/>
        </w:rPr>
        <w:t xml:space="preserve">Table </w:t>
      </w:r>
      <w:r w:rsidR="00DC38C9">
        <w:rPr>
          <w:noProof/>
          <w:sz w:val="20"/>
          <w:szCs w:val="20"/>
        </w:rPr>
        <w:t>1</w:t>
      </w:r>
      <w:r w:rsidR="00330F39">
        <w:rPr>
          <w:sz w:val="20"/>
        </w:rPr>
        <w:fldChar w:fldCharType="end"/>
      </w:r>
      <w:r w:rsidR="002319B2" w:rsidRPr="00320533">
        <w:rPr>
          <w:sz w:val="20"/>
        </w:rPr>
        <w:t>. Ignore the defect count for the moment, we’ll incorporate that later.</w:t>
      </w:r>
      <w:r w:rsidR="00471441" w:rsidRPr="00320533">
        <w:rPr>
          <w:sz w:val="20"/>
        </w:rPr>
        <w:t xml:space="preserve"> </w:t>
      </w:r>
      <w:r w:rsidR="00F95334" w:rsidRPr="00320533">
        <w:rPr>
          <w:sz w:val="20"/>
        </w:rPr>
        <w:t>If there is no prior similar epic, guess intelligently (or throw a six-sided dice, often similar)</w:t>
      </w:r>
    </w:p>
    <w:p w:rsidR="00E0079B" w:rsidRPr="00330F39" w:rsidRDefault="00E0079B" w:rsidP="00330F39">
      <w:pPr>
        <w:pStyle w:val="ListParagraph"/>
        <w:numPr>
          <w:ilvl w:val="0"/>
          <w:numId w:val="1"/>
        </w:numPr>
        <w:rPr>
          <w:sz w:val="20"/>
        </w:rPr>
      </w:pPr>
      <w:r w:rsidRPr="00320533">
        <w:rPr>
          <w:sz w:val="20"/>
        </w:rPr>
        <w:t>Enter these samples into the “</w:t>
      </w:r>
      <w:r w:rsidR="00C05DAF" w:rsidRPr="00320533">
        <w:rPr>
          <w:sz w:val="20"/>
        </w:rPr>
        <w:t>1 - Story Count Forecast for New Credit Card Provider and Fraud Detection.xlsx</w:t>
      </w:r>
      <w:r w:rsidRPr="00320533">
        <w:rPr>
          <w:sz w:val="20"/>
        </w:rPr>
        <w:t>” spreadsheet and forecast total story count for 20 epics</w:t>
      </w:r>
      <w:r w:rsidR="00471441" w:rsidRPr="00320533">
        <w:rPr>
          <w:sz w:val="20"/>
        </w:rPr>
        <w:t xml:space="preserve"> as shown in</w:t>
      </w:r>
      <w:r w:rsidR="00774660">
        <w:rPr>
          <w:sz w:val="20"/>
        </w:rPr>
        <w:t xml:space="preserve"> my example</w:t>
      </w:r>
      <w:r w:rsidR="00471441" w:rsidRPr="00320533">
        <w:rPr>
          <w:sz w:val="20"/>
        </w:rPr>
        <w:t xml:space="preserve"> </w:t>
      </w:r>
      <w:r w:rsidR="00330F39">
        <w:rPr>
          <w:sz w:val="20"/>
        </w:rPr>
        <w:fldChar w:fldCharType="begin"/>
      </w:r>
      <w:r w:rsidR="00330F39">
        <w:rPr>
          <w:sz w:val="20"/>
        </w:rPr>
        <w:instrText xml:space="preserve"> REF _Ref485382734 \h </w:instrText>
      </w:r>
      <w:r w:rsidR="00330F39">
        <w:rPr>
          <w:sz w:val="20"/>
        </w:rPr>
      </w:r>
      <w:r w:rsidR="00330F39">
        <w:rPr>
          <w:sz w:val="20"/>
        </w:rPr>
        <w:fldChar w:fldCharType="separate"/>
      </w:r>
      <w:r w:rsidR="00DC38C9">
        <w:t xml:space="preserve">Figure </w:t>
      </w:r>
      <w:r w:rsidR="00DC38C9">
        <w:rPr>
          <w:noProof/>
        </w:rPr>
        <w:t>2</w:t>
      </w:r>
      <w:r w:rsidR="00330F39">
        <w:rPr>
          <w:sz w:val="20"/>
        </w:rPr>
        <w:fldChar w:fldCharType="end"/>
      </w:r>
      <w:r w:rsidR="00330F39">
        <w:rPr>
          <w:sz w:val="20"/>
        </w:rPr>
        <w:t>.</w:t>
      </w:r>
      <w:r w:rsidR="00330F39" w:rsidRPr="00330F39">
        <w:rPr>
          <w:sz w:val="20"/>
        </w:rPr>
        <w:t xml:space="preserve"> </w:t>
      </w:r>
    </w:p>
    <w:p w:rsidR="00E0079B" w:rsidRDefault="002319B2" w:rsidP="002319B2">
      <w:pPr>
        <w:pStyle w:val="Caption"/>
      </w:pPr>
      <w:bookmarkStart w:id="8" w:name="_Ref485202575"/>
      <w:bookmarkStart w:id="9" w:name="_Ref485195068"/>
      <w:r>
        <w:t xml:space="preserve">Figure </w:t>
      </w:r>
      <w:r w:rsidR="00A06DC2">
        <w:fldChar w:fldCharType="begin"/>
      </w:r>
      <w:r w:rsidR="00A06DC2">
        <w:instrText xml:space="preserve"> SEQ Figure \* ARABIC </w:instrText>
      </w:r>
      <w:r w:rsidR="00A06DC2">
        <w:fldChar w:fldCharType="separate"/>
      </w:r>
      <w:r w:rsidR="00DC38C9">
        <w:rPr>
          <w:noProof/>
        </w:rPr>
        <w:t>1</w:t>
      </w:r>
      <w:r w:rsidR="00A06DC2">
        <w:rPr>
          <w:noProof/>
        </w:rPr>
        <w:fldChar w:fldCharType="end"/>
      </w:r>
      <w:bookmarkEnd w:id="8"/>
      <w:r>
        <w:t xml:space="preserve"> - Historical Story Count Data for Reference Class Forecasting</w:t>
      </w:r>
      <w:bookmarkEnd w:id="9"/>
    </w:p>
    <w:p w:rsidR="0024328E" w:rsidRPr="0024328E" w:rsidRDefault="001F245F" w:rsidP="008B1BBB">
      <w:r>
        <w:rPr>
          <w:noProof/>
        </w:rPr>
        <w:drawing>
          <wp:inline distT="0" distB="0" distL="0" distR="0" wp14:anchorId="518A6FE7">
            <wp:extent cx="6159083" cy="1493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8525" cy="1510744"/>
                    </a:xfrm>
                    <a:prstGeom prst="rect">
                      <a:avLst/>
                    </a:prstGeom>
                    <a:noFill/>
                  </pic:spPr>
                </pic:pic>
              </a:graphicData>
            </a:graphic>
          </wp:inline>
        </w:drawing>
      </w:r>
    </w:p>
    <w:p w:rsidR="004B10DC" w:rsidRPr="00320533" w:rsidRDefault="004B10DC" w:rsidP="008B1BBB">
      <w:pPr>
        <w:rPr>
          <w:b/>
          <w:sz w:val="20"/>
        </w:rPr>
      </w:pPr>
      <w:r w:rsidRPr="00320533">
        <w:rPr>
          <w:b/>
          <w:sz w:val="20"/>
        </w:rPr>
        <w:t>Example</w:t>
      </w:r>
      <w:r w:rsidR="0060720F" w:rsidRPr="00320533">
        <w:rPr>
          <w:b/>
          <w:sz w:val="20"/>
        </w:rPr>
        <w:t xml:space="preserve"> random set of five epics and my thought process</w:t>
      </w:r>
    </w:p>
    <w:p w:rsidR="004B10DC" w:rsidRPr="00320533" w:rsidRDefault="004B10DC" w:rsidP="004B10DC">
      <w:pPr>
        <w:rPr>
          <w:sz w:val="20"/>
        </w:rPr>
      </w:pPr>
      <w:r w:rsidRPr="00320533">
        <w:rPr>
          <w:sz w:val="20"/>
        </w:rPr>
        <w:t xml:space="preserve">My randomly chosen epics were </w:t>
      </w:r>
      <w:r w:rsidR="00320533">
        <w:rPr>
          <w:sz w:val="20"/>
        </w:rPr>
        <w:t xml:space="preserve">epic id’s </w:t>
      </w:r>
      <w:r w:rsidRPr="00320533">
        <w:rPr>
          <w:sz w:val="20"/>
        </w:rPr>
        <w:t>17, 1, 7, 2 and 20. Here is the logic u</w:t>
      </w:r>
      <w:r w:rsidR="00320533">
        <w:rPr>
          <w:sz w:val="20"/>
        </w:rPr>
        <w:t>sed in choosing the story count estimate</w:t>
      </w:r>
      <w:r w:rsidRPr="00320533">
        <w:rPr>
          <w:sz w:val="20"/>
        </w:rPr>
        <w:t>-</w:t>
      </w:r>
    </w:p>
    <w:p w:rsidR="004B10DC" w:rsidRPr="00320533" w:rsidRDefault="004B10DC" w:rsidP="004B10DC">
      <w:pPr>
        <w:rPr>
          <w:sz w:val="20"/>
        </w:rPr>
      </w:pPr>
      <w:r w:rsidRPr="00320533">
        <w:rPr>
          <w:sz w:val="20"/>
        </w:rPr>
        <w:t>17 – no history, about 4 stories</w:t>
      </w:r>
      <w:r w:rsidR="001F245F" w:rsidRPr="00320533">
        <w:rPr>
          <w:sz w:val="20"/>
        </w:rPr>
        <w:t>. Proposed</w:t>
      </w:r>
      <w:r w:rsidRPr="00320533">
        <w:rPr>
          <w:sz w:val="20"/>
        </w:rPr>
        <w:t xml:space="preserve"> simple </w:t>
      </w:r>
      <w:r w:rsidR="001F245F" w:rsidRPr="00320533">
        <w:rPr>
          <w:sz w:val="20"/>
        </w:rPr>
        <w:t xml:space="preserve">test </w:t>
      </w:r>
      <w:r w:rsidRPr="00320533">
        <w:rPr>
          <w:sz w:val="20"/>
        </w:rPr>
        <w:t xml:space="preserve">address is valid and </w:t>
      </w:r>
      <w:r w:rsidR="001F245F" w:rsidRPr="00320533">
        <w:rPr>
          <w:sz w:val="20"/>
        </w:rPr>
        <w:t xml:space="preserve">we have </w:t>
      </w:r>
      <w:r w:rsidRPr="00320533">
        <w:rPr>
          <w:sz w:val="20"/>
        </w:rPr>
        <w:t xml:space="preserve">confirmed email </w:t>
      </w:r>
    </w:p>
    <w:p w:rsidR="004B10DC" w:rsidRPr="00320533" w:rsidRDefault="004B10DC" w:rsidP="004B10DC">
      <w:pPr>
        <w:rPr>
          <w:sz w:val="20"/>
        </w:rPr>
      </w:pPr>
      <w:r w:rsidRPr="00320533">
        <w:rPr>
          <w:sz w:val="20"/>
        </w:rPr>
        <w:t>1 – update to current page, about 2 stories</w:t>
      </w:r>
    </w:p>
    <w:p w:rsidR="004B10DC" w:rsidRPr="00320533" w:rsidRDefault="004B10DC" w:rsidP="004B10DC">
      <w:pPr>
        <w:rPr>
          <w:sz w:val="20"/>
        </w:rPr>
      </w:pPr>
      <w:r w:rsidRPr="00320533">
        <w:rPr>
          <w:sz w:val="20"/>
        </w:rPr>
        <w:t>7 – refund, common type, 3 stories</w:t>
      </w:r>
    </w:p>
    <w:p w:rsidR="004B10DC" w:rsidRPr="00320533" w:rsidRDefault="004B10DC" w:rsidP="004B10DC">
      <w:pPr>
        <w:rPr>
          <w:sz w:val="20"/>
        </w:rPr>
      </w:pPr>
      <w:r w:rsidRPr="00320533">
        <w:rPr>
          <w:sz w:val="20"/>
        </w:rPr>
        <w:t>2 – validation logic might need to be learnt, 2 stories</w:t>
      </w:r>
    </w:p>
    <w:p w:rsidR="004B10DC" w:rsidRPr="00320533" w:rsidRDefault="004B10DC" w:rsidP="004B10DC">
      <w:pPr>
        <w:rPr>
          <w:sz w:val="20"/>
        </w:rPr>
      </w:pPr>
      <w:r w:rsidRPr="00320533">
        <w:rPr>
          <w:sz w:val="20"/>
        </w:rPr>
        <w:t xml:space="preserve">20 – </w:t>
      </w:r>
      <w:r w:rsidR="001F245F" w:rsidRPr="00320533">
        <w:rPr>
          <w:sz w:val="20"/>
        </w:rPr>
        <w:t>nightly job to check card expiries and if about to expire create service desk issue, 2 stories</w:t>
      </w:r>
    </w:p>
    <w:p w:rsidR="00330F39" w:rsidRDefault="000D6AE7">
      <w:pPr>
        <w:rPr>
          <w:sz w:val="20"/>
        </w:rPr>
      </w:pPr>
      <w:r w:rsidRPr="00320533">
        <w:rPr>
          <w:sz w:val="20"/>
        </w:rPr>
        <w:t>Enter</w:t>
      </w:r>
      <w:r w:rsidR="004B10DC" w:rsidRPr="00320533">
        <w:rPr>
          <w:sz w:val="20"/>
        </w:rPr>
        <w:t xml:space="preserve"> these estimates into the Story Count Forecaster (see “</w:t>
      </w:r>
      <w:r w:rsidR="000A4E12" w:rsidRPr="000723C5">
        <w:rPr>
          <w:sz w:val="20"/>
        </w:rPr>
        <w:t>1 - Story Count Forecast for New Credit Card Provider and Fraud Detection.xlsx</w:t>
      </w:r>
      <w:r w:rsidR="004B10DC" w:rsidRPr="00320533">
        <w:rPr>
          <w:sz w:val="20"/>
        </w:rPr>
        <w:t xml:space="preserve">”) and forecast total </w:t>
      </w:r>
      <w:r w:rsidR="000A4E12">
        <w:rPr>
          <w:sz w:val="20"/>
        </w:rPr>
        <w:t xml:space="preserve">story </w:t>
      </w:r>
      <w:r w:rsidR="004B10DC" w:rsidRPr="00320533">
        <w:rPr>
          <w:sz w:val="20"/>
        </w:rPr>
        <w:t xml:space="preserve">counts </w:t>
      </w:r>
      <w:r w:rsidR="000A4E12">
        <w:rPr>
          <w:sz w:val="20"/>
        </w:rPr>
        <w:t xml:space="preserve">for 20 epics </w:t>
      </w:r>
      <w:r w:rsidR="004B10DC" w:rsidRPr="00320533">
        <w:rPr>
          <w:sz w:val="20"/>
        </w:rPr>
        <w:t xml:space="preserve">as shown in </w:t>
      </w:r>
      <w:bookmarkStart w:id="10" w:name="_Ref485197363"/>
      <w:bookmarkStart w:id="11" w:name="_Ref485199910"/>
      <w:r w:rsidR="00330F39">
        <w:rPr>
          <w:sz w:val="20"/>
        </w:rPr>
        <w:fldChar w:fldCharType="begin"/>
      </w:r>
      <w:r w:rsidR="00330F39">
        <w:rPr>
          <w:sz w:val="20"/>
        </w:rPr>
        <w:instrText xml:space="preserve"> REF _Ref485382734 \h </w:instrText>
      </w:r>
      <w:r w:rsidR="00330F39">
        <w:rPr>
          <w:sz w:val="20"/>
        </w:rPr>
      </w:r>
      <w:r w:rsidR="00330F39">
        <w:rPr>
          <w:sz w:val="20"/>
        </w:rPr>
        <w:fldChar w:fldCharType="separate"/>
      </w:r>
      <w:r w:rsidR="00DC38C9">
        <w:t xml:space="preserve">Figure </w:t>
      </w:r>
      <w:r w:rsidR="00DC38C9">
        <w:rPr>
          <w:noProof/>
        </w:rPr>
        <w:t>2</w:t>
      </w:r>
      <w:r w:rsidR="00330F39">
        <w:rPr>
          <w:sz w:val="20"/>
        </w:rPr>
        <w:fldChar w:fldCharType="end"/>
      </w:r>
      <w:r w:rsidR="00330F39">
        <w:rPr>
          <w:sz w:val="20"/>
        </w:rPr>
        <w:t>.</w:t>
      </w:r>
    </w:p>
    <w:p w:rsidR="00330F39" w:rsidRDefault="00330F39" w:rsidP="00330F39">
      <w:r>
        <w:br w:type="page"/>
      </w:r>
    </w:p>
    <w:p w:rsidR="00CF356D" w:rsidRPr="00330F39" w:rsidRDefault="00CF356D">
      <w:pPr>
        <w:rPr>
          <w:sz w:val="20"/>
        </w:rPr>
      </w:pPr>
    </w:p>
    <w:p w:rsidR="00330F39" w:rsidRPr="00330F39" w:rsidRDefault="00471441" w:rsidP="00330F39">
      <w:pPr>
        <w:pStyle w:val="Caption"/>
      </w:pPr>
      <w:bookmarkStart w:id="12" w:name="_Ref485382734"/>
      <w:r>
        <w:t xml:space="preserve">Figure </w:t>
      </w:r>
      <w:r w:rsidR="00A06DC2">
        <w:fldChar w:fldCharType="begin"/>
      </w:r>
      <w:r w:rsidR="00A06DC2">
        <w:instrText xml:space="preserve"> SEQ Figure \* ARABIC </w:instrText>
      </w:r>
      <w:r w:rsidR="00A06DC2">
        <w:fldChar w:fldCharType="separate"/>
      </w:r>
      <w:r w:rsidR="00DC38C9">
        <w:rPr>
          <w:noProof/>
        </w:rPr>
        <w:t>2</w:t>
      </w:r>
      <w:r w:rsidR="00A06DC2">
        <w:rPr>
          <w:noProof/>
        </w:rPr>
        <w:fldChar w:fldCharType="end"/>
      </w:r>
      <w:bookmarkEnd w:id="12"/>
      <w:r>
        <w:t xml:space="preserve"> </w:t>
      </w:r>
      <w:r w:rsidR="00C05DAF">
        <w:t>–</w:t>
      </w:r>
      <w:r>
        <w:t xml:space="preserve"> </w:t>
      </w:r>
      <w:r w:rsidR="00C05DAF">
        <w:t>Example, my 5 estimates in the t</w:t>
      </w:r>
      <w:r>
        <w:t xml:space="preserve">otal story count </w:t>
      </w:r>
      <w:r w:rsidR="00C05DAF">
        <w:t>forecaster</w:t>
      </w:r>
      <w:r>
        <w:t xml:space="preserve"> spreadsheet</w:t>
      </w:r>
      <w:bookmarkEnd w:id="10"/>
      <w:bookmarkEnd w:id="11"/>
    </w:p>
    <w:p w:rsidR="00330F39" w:rsidRDefault="007C08F2" w:rsidP="00F02DAA">
      <w:r>
        <w:rPr>
          <w:noProof/>
        </w:rPr>
        <w:drawing>
          <wp:inline distT="0" distB="0" distL="0" distR="0">
            <wp:extent cx="2251019" cy="2285650"/>
            <wp:effectExtent l="19050" t="19050" r="16510" b="19685"/>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4CECD6.tmp"/>
                    <pic:cNvPicPr/>
                  </pic:nvPicPr>
                  <pic:blipFill>
                    <a:blip r:embed="rId12">
                      <a:extLst>
                        <a:ext uri="{28A0092B-C50C-407E-A947-70E740481C1C}">
                          <a14:useLocalDpi xmlns:a14="http://schemas.microsoft.com/office/drawing/2010/main" val="0"/>
                        </a:ext>
                      </a:extLst>
                    </a:blip>
                    <a:stretch>
                      <a:fillRect/>
                    </a:stretch>
                  </pic:blipFill>
                  <pic:spPr>
                    <a:xfrm>
                      <a:off x="0" y="0"/>
                      <a:ext cx="2277628" cy="2312668"/>
                    </a:xfrm>
                    <a:prstGeom prst="rect">
                      <a:avLst/>
                    </a:prstGeom>
                    <a:ln w="6350">
                      <a:solidFill>
                        <a:schemeClr val="tx1"/>
                      </a:solidFill>
                    </a:ln>
                  </pic:spPr>
                </pic:pic>
              </a:graphicData>
            </a:graphic>
          </wp:inline>
        </w:drawing>
      </w:r>
      <w:r w:rsidR="00F95334">
        <w:t xml:space="preserve">   </w:t>
      </w:r>
      <w:r>
        <w:rPr>
          <w:noProof/>
        </w:rPr>
        <w:drawing>
          <wp:inline distT="0" distB="0" distL="0" distR="0">
            <wp:extent cx="3522965" cy="2290680"/>
            <wp:effectExtent l="19050" t="19050" r="20955" b="1460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CC13E.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8320" cy="2313668"/>
                    </a:xfrm>
                    <a:prstGeom prst="rect">
                      <a:avLst/>
                    </a:prstGeom>
                    <a:ln w="6350">
                      <a:solidFill>
                        <a:schemeClr val="tx1"/>
                      </a:solidFill>
                    </a:ln>
                  </pic:spPr>
                </pic:pic>
              </a:graphicData>
            </a:graphic>
          </wp:inline>
        </w:drawing>
      </w:r>
    </w:p>
    <w:p w:rsidR="00F02DAA" w:rsidRPr="00CF356D" w:rsidRDefault="000552A2" w:rsidP="008B1BBB">
      <w:pPr>
        <w:rPr>
          <w:b/>
          <w:sz w:val="20"/>
        </w:rPr>
      </w:pPr>
      <w:r>
        <w:rPr>
          <w:b/>
          <w:sz w:val="20"/>
        </w:rPr>
        <w:t xml:space="preserve">Exercise 1 </w:t>
      </w:r>
      <w:r w:rsidR="00536E99" w:rsidRPr="00CF356D">
        <w:rPr>
          <w:b/>
          <w:sz w:val="20"/>
        </w:rPr>
        <w:t>Workshop discussion</w:t>
      </w:r>
    </w:p>
    <w:p w:rsidR="00536E99" w:rsidRPr="00CF356D" w:rsidRDefault="00536E99" w:rsidP="00F02DAA">
      <w:pPr>
        <w:rPr>
          <w:sz w:val="20"/>
        </w:rPr>
      </w:pPr>
      <w:r w:rsidRPr="00CF356D">
        <w:rPr>
          <w:sz w:val="20"/>
        </w:rPr>
        <w:t>Q1. How did reference class forecasting help?</w:t>
      </w:r>
    </w:p>
    <w:p w:rsidR="00536E99" w:rsidRPr="00CF356D" w:rsidRDefault="00536E99" w:rsidP="00F02DAA">
      <w:pPr>
        <w:rPr>
          <w:sz w:val="20"/>
        </w:rPr>
      </w:pPr>
      <w:r w:rsidRPr="00CF356D">
        <w:rPr>
          <w:sz w:val="20"/>
        </w:rPr>
        <w:t xml:space="preserve">Q2. What </w:t>
      </w:r>
      <w:r w:rsidR="000A4E12">
        <w:rPr>
          <w:sz w:val="20"/>
        </w:rPr>
        <w:t>might</w:t>
      </w:r>
      <w:r w:rsidRPr="00CF356D">
        <w:rPr>
          <w:sz w:val="20"/>
        </w:rPr>
        <w:t xml:space="preserve"> happen if you didn’t choose epics at random?</w:t>
      </w:r>
    </w:p>
    <w:p w:rsidR="00536E99" w:rsidRPr="00CF356D" w:rsidRDefault="007C08F2" w:rsidP="00F02DAA">
      <w:pPr>
        <w:rPr>
          <w:sz w:val="20"/>
        </w:rPr>
      </w:pPr>
      <w:r w:rsidRPr="00CF356D">
        <w:rPr>
          <w:sz w:val="20"/>
        </w:rPr>
        <w:t>Q3</w:t>
      </w:r>
      <w:r w:rsidR="00536E99" w:rsidRPr="00CF356D">
        <w:rPr>
          <w:sz w:val="20"/>
        </w:rPr>
        <w:t xml:space="preserve">. Discuss the choice of </w:t>
      </w:r>
      <w:r w:rsidR="00EF23C2" w:rsidRPr="00CF356D">
        <w:rPr>
          <w:sz w:val="20"/>
        </w:rPr>
        <w:t>w</w:t>
      </w:r>
      <w:r w:rsidR="00536E99" w:rsidRPr="00CF356D">
        <w:rPr>
          <w:sz w:val="20"/>
        </w:rPr>
        <w:t>hat likelihood value makes sense for this forecast?</w:t>
      </w:r>
    </w:p>
    <w:p w:rsidR="00536E99" w:rsidRPr="00CF356D" w:rsidRDefault="007C08F2" w:rsidP="00F02DAA">
      <w:pPr>
        <w:rPr>
          <w:sz w:val="20"/>
        </w:rPr>
      </w:pPr>
      <w:r w:rsidRPr="00CF356D">
        <w:rPr>
          <w:sz w:val="20"/>
        </w:rPr>
        <w:t>Q4</w:t>
      </w:r>
      <w:r w:rsidR="00536E99" w:rsidRPr="00CF356D">
        <w:rPr>
          <w:sz w:val="20"/>
        </w:rPr>
        <w:t>. When might we choose to add a story splitting factor (its default is not to split)?</w:t>
      </w:r>
    </w:p>
    <w:p w:rsidR="008B1BBB" w:rsidRPr="00CF356D" w:rsidRDefault="007C08F2" w:rsidP="00F02DAA">
      <w:pPr>
        <w:rPr>
          <w:sz w:val="20"/>
        </w:rPr>
      </w:pPr>
      <w:r w:rsidRPr="00CF356D">
        <w:rPr>
          <w:sz w:val="20"/>
        </w:rPr>
        <w:t>Q5</w:t>
      </w:r>
      <w:r w:rsidR="00AE0CAD" w:rsidRPr="00CF356D">
        <w:rPr>
          <w:sz w:val="20"/>
        </w:rPr>
        <w:t>. What was your average error? Add a couple of more samples and see if it reduces.</w:t>
      </w:r>
    </w:p>
    <w:p w:rsidR="00AE0CAD" w:rsidRDefault="00AE0CAD" w:rsidP="000552A2">
      <w:pPr>
        <w:pStyle w:val="Heading2"/>
        <w:shd w:val="clear" w:color="auto" w:fill="E7E6E6" w:themeFill="background2"/>
      </w:pPr>
      <w:r>
        <w:t>Step 2: Forecast Duration of All Epics</w:t>
      </w:r>
    </w:p>
    <w:p w:rsidR="00AE0CAD" w:rsidRPr="00CF356D" w:rsidRDefault="00A03C75" w:rsidP="00AE0CAD">
      <w:pPr>
        <w:rPr>
          <w:sz w:val="20"/>
        </w:rPr>
      </w:pPr>
      <w:r w:rsidRPr="00CF356D">
        <w:rPr>
          <w:sz w:val="20"/>
        </w:rPr>
        <w:t xml:space="preserve">We are going to Monte Carlo forecast using </w:t>
      </w:r>
      <w:r w:rsidR="00F23AAC" w:rsidRPr="00CF356D">
        <w:rPr>
          <w:sz w:val="20"/>
        </w:rPr>
        <w:t>the story count forecast and team historical performance to compute a duration and a likely delivery date.</w:t>
      </w:r>
    </w:p>
    <w:p w:rsidR="005032E0" w:rsidRPr="00CF356D" w:rsidRDefault="005032E0" w:rsidP="00AE0CAD">
      <w:pPr>
        <w:rPr>
          <w:b/>
          <w:sz w:val="20"/>
        </w:rPr>
      </w:pPr>
      <w:r w:rsidRPr="00CF356D">
        <w:rPr>
          <w:b/>
          <w:sz w:val="20"/>
        </w:rPr>
        <w:t>Exercise 2</w:t>
      </w:r>
    </w:p>
    <w:p w:rsidR="00F23AAC" w:rsidRDefault="007B04E9" w:rsidP="00892883">
      <w:pPr>
        <w:pStyle w:val="ListParagraph"/>
        <w:numPr>
          <w:ilvl w:val="0"/>
          <w:numId w:val="2"/>
        </w:numPr>
        <w:rPr>
          <w:sz w:val="20"/>
        </w:rPr>
      </w:pPr>
      <w:r w:rsidRPr="00CF356D">
        <w:rPr>
          <w:sz w:val="20"/>
        </w:rPr>
        <w:t>Open the Throughput Forecasting spreadsheet (“</w:t>
      </w:r>
      <w:r w:rsidR="00892883" w:rsidRPr="00CF356D">
        <w:rPr>
          <w:sz w:val="20"/>
        </w:rPr>
        <w:t>2 - Throughput Forecast for New Credit Card Provider and Fraud Detection.xlsx</w:t>
      </w:r>
      <w:r w:rsidRPr="00CF356D">
        <w:rPr>
          <w:sz w:val="20"/>
        </w:rPr>
        <w:t>”)</w:t>
      </w:r>
    </w:p>
    <w:p w:rsidR="0042612C" w:rsidRDefault="0042612C" w:rsidP="00892883">
      <w:pPr>
        <w:pStyle w:val="ListParagraph"/>
        <w:numPr>
          <w:ilvl w:val="0"/>
          <w:numId w:val="2"/>
        </w:numPr>
        <w:rPr>
          <w:sz w:val="20"/>
        </w:rPr>
      </w:pPr>
      <w:r>
        <w:rPr>
          <w:sz w:val="20"/>
        </w:rPr>
        <w:t>Set the input values on the Forecast worksheet</w:t>
      </w:r>
    </w:p>
    <w:p w:rsidR="00701407" w:rsidRPr="0042612C" w:rsidRDefault="000A4E12" w:rsidP="000A4E12">
      <w:pPr>
        <w:pStyle w:val="ListParagraph"/>
        <w:numPr>
          <w:ilvl w:val="1"/>
          <w:numId w:val="13"/>
        </w:numPr>
        <w:rPr>
          <w:sz w:val="20"/>
        </w:rPr>
      </w:pPr>
      <w:r>
        <w:rPr>
          <w:sz w:val="20"/>
        </w:rPr>
        <w:t>Start Date is</w:t>
      </w:r>
      <w:r w:rsidR="00701407" w:rsidRPr="0042612C">
        <w:rPr>
          <w:sz w:val="20"/>
        </w:rPr>
        <w:t xml:space="preserve"> 1</w:t>
      </w:r>
      <w:r w:rsidR="00701407" w:rsidRPr="0042612C">
        <w:rPr>
          <w:sz w:val="20"/>
          <w:vertAlign w:val="superscript"/>
        </w:rPr>
        <w:t>st</w:t>
      </w:r>
      <w:r w:rsidR="00701407" w:rsidRPr="0042612C">
        <w:rPr>
          <w:sz w:val="20"/>
        </w:rPr>
        <w:t xml:space="preserve"> July 2017 (if this date has passed, change the year, this is an exercise). Enter it in input 1.</w:t>
      </w:r>
    </w:p>
    <w:p w:rsidR="007B04E9" w:rsidRPr="00CF356D" w:rsidRDefault="000A4E12" w:rsidP="000A4E12">
      <w:pPr>
        <w:pStyle w:val="ListParagraph"/>
        <w:numPr>
          <w:ilvl w:val="1"/>
          <w:numId w:val="13"/>
        </w:numPr>
        <w:rPr>
          <w:sz w:val="20"/>
        </w:rPr>
      </w:pPr>
      <w:r>
        <w:rPr>
          <w:sz w:val="20"/>
        </w:rPr>
        <w:t>Story C</w:t>
      </w:r>
      <w:r w:rsidR="007B04E9" w:rsidRPr="00CF356D">
        <w:rPr>
          <w:sz w:val="20"/>
        </w:rPr>
        <w:t>ount</w:t>
      </w:r>
      <w:r>
        <w:rPr>
          <w:sz w:val="20"/>
        </w:rPr>
        <w:t xml:space="preserve"> is</w:t>
      </w:r>
      <w:r w:rsidR="007B04E9" w:rsidRPr="00CF356D">
        <w:rPr>
          <w:sz w:val="20"/>
        </w:rPr>
        <w:t xml:space="preserve"> the 50% to </w:t>
      </w:r>
      <w:r w:rsidR="007C08F2" w:rsidRPr="00CF356D">
        <w:rPr>
          <w:sz w:val="20"/>
        </w:rPr>
        <w:t>9</w:t>
      </w:r>
      <w:r w:rsidR="007B04E9" w:rsidRPr="00CF356D">
        <w:rPr>
          <w:sz w:val="20"/>
        </w:rPr>
        <w:t>5% range</w:t>
      </w:r>
      <w:r>
        <w:rPr>
          <w:sz w:val="20"/>
        </w:rPr>
        <w:t xml:space="preserve"> </w:t>
      </w:r>
      <w:r w:rsidRPr="00CF356D">
        <w:rPr>
          <w:sz w:val="20"/>
        </w:rPr>
        <w:t>(in my case 50 to 58</w:t>
      </w:r>
      <w:r>
        <w:rPr>
          <w:sz w:val="20"/>
        </w:rPr>
        <w:t>, but use yours discovered in Exercise 1 if you have it</w:t>
      </w:r>
      <w:r w:rsidRPr="00CF356D">
        <w:rPr>
          <w:sz w:val="20"/>
        </w:rPr>
        <w:t>)</w:t>
      </w:r>
      <w:r w:rsidR="00701407" w:rsidRPr="00CF356D">
        <w:rPr>
          <w:sz w:val="20"/>
        </w:rPr>
        <w:t>. Enter it in input 2.</w:t>
      </w:r>
    </w:p>
    <w:p w:rsidR="00701407" w:rsidRPr="00CF356D" w:rsidRDefault="000A4E12" w:rsidP="000A4E12">
      <w:pPr>
        <w:pStyle w:val="ListParagraph"/>
        <w:numPr>
          <w:ilvl w:val="1"/>
          <w:numId w:val="13"/>
        </w:numPr>
        <w:rPr>
          <w:sz w:val="20"/>
        </w:rPr>
      </w:pPr>
      <w:r>
        <w:rPr>
          <w:sz w:val="20"/>
        </w:rPr>
        <w:t xml:space="preserve">Split Rate will depend on whether you want to consider defects in your </w:t>
      </w:r>
      <w:r w:rsidR="00701407" w:rsidRPr="00CF356D">
        <w:rPr>
          <w:sz w:val="20"/>
        </w:rPr>
        <w:t xml:space="preserve">throughput </w:t>
      </w:r>
      <w:r>
        <w:rPr>
          <w:sz w:val="20"/>
        </w:rPr>
        <w:t>measurement.</w:t>
      </w:r>
      <w:r w:rsidR="00701407" w:rsidRPr="00CF356D">
        <w:rPr>
          <w:sz w:val="20"/>
        </w:rPr>
        <w:t xml:space="preserve"> If YES then you need to account for this by increasing the split rate from 1 to 2 in input 3</w:t>
      </w:r>
      <w:r>
        <w:rPr>
          <w:sz w:val="20"/>
        </w:rPr>
        <w:t>, else 1 to 1 (no split)</w:t>
      </w:r>
      <w:r w:rsidR="00701407" w:rsidRPr="00CF356D">
        <w:rPr>
          <w:sz w:val="20"/>
        </w:rPr>
        <w:t>.</w:t>
      </w:r>
    </w:p>
    <w:p w:rsidR="00BD3A50" w:rsidRPr="00CF356D" w:rsidRDefault="000A4E12" w:rsidP="000A4E12">
      <w:pPr>
        <w:pStyle w:val="ListParagraph"/>
        <w:numPr>
          <w:ilvl w:val="1"/>
          <w:numId w:val="13"/>
        </w:numPr>
        <w:rPr>
          <w:sz w:val="20"/>
        </w:rPr>
      </w:pPr>
      <w:r>
        <w:rPr>
          <w:sz w:val="20"/>
        </w:rPr>
        <w:t>Throughput rate will be assumed</w:t>
      </w:r>
      <w:r w:rsidR="00BD3A50" w:rsidRPr="00CF356D">
        <w:rPr>
          <w:sz w:val="20"/>
        </w:rPr>
        <w:t xml:space="preserve"> 3 to 6 items per week for input 4. This assumes that the team of three dev/test combinations will get at least one item complete each per week, and sometime two each.</w:t>
      </w:r>
    </w:p>
    <w:p w:rsidR="00C952D6" w:rsidRPr="00CF356D" w:rsidRDefault="00C952D6" w:rsidP="00BD3A50">
      <w:pPr>
        <w:rPr>
          <w:sz w:val="20"/>
        </w:rPr>
      </w:pPr>
      <w:r w:rsidRPr="00CF356D">
        <w:rPr>
          <w:sz w:val="20"/>
        </w:rPr>
        <w:t xml:space="preserve">These inputs produced the forecast shown in </w:t>
      </w:r>
      <w:r w:rsidRPr="00CF356D">
        <w:rPr>
          <w:sz w:val="20"/>
        </w:rPr>
        <w:fldChar w:fldCharType="begin"/>
      </w:r>
      <w:r w:rsidRPr="00CF356D">
        <w:rPr>
          <w:sz w:val="20"/>
        </w:rPr>
        <w:instrText xml:space="preserve"> REF _Ref485202421 \h </w:instrText>
      </w:r>
      <w:r w:rsidR="00CF356D">
        <w:rPr>
          <w:sz w:val="20"/>
        </w:rPr>
        <w:instrText xml:space="preserve"> \* MERGEFORMAT </w:instrText>
      </w:r>
      <w:r w:rsidRPr="00CF356D">
        <w:rPr>
          <w:sz w:val="20"/>
        </w:rPr>
      </w:r>
      <w:r w:rsidRPr="00CF356D">
        <w:rPr>
          <w:sz w:val="20"/>
        </w:rPr>
        <w:fldChar w:fldCharType="separate"/>
      </w:r>
      <w:r w:rsidR="00DC38C9" w:rsidRPr="00DC38C9">
        <w:rPr>
          <w:sz w:val="20"/>
        </w:rPr>
        <w:t xml:space="preserve">Figure </w:t>
      </w:r>
      <w:r w:rsidR="00DC38C9" w:rsidRPr="00DC38C9">
        <w:rPr>
          <w:noProof/>
          <w:sz w:val="20"/>
        </w:rPr>
        <w:t>3</w:t>
      </w:r>
      <w:r w:rsidR="00DC38C9" w:rsidRPr="00DC38C9">
        <w:rPr>
          <w:sz w:val="20"/>
        </w:rPr>
        <w:t xml:space="preserve"> - Initial forecast for all epics based on my example</w:t>
      </w:r>
      <w:r w:rsidRPr="00CF356D">
        <w:rPr>
          <w:sz w:val="20"/>
        </w:rPr>
        <w:fldChar w:fldCharType="end"/>
      </w:r>
      <w:r w:rsidRPr="00CF356D">
        <w:rPr>
          <w:sz w:val="20"/>
        </w:rPr>
        <w:t>.</w:t>
      </w:r>
    </w:p>
    <w:p w:rsidR="00C952D6" w:rsidRDefault="00C952D6" w:rsidP="00C952D6">
      <w:pPr>
        <w:pStyle w:val="Caption"/>
        <w:keepNext/>
      </w:pPr>
      <w:bookmarkStart w:id="13" w:name="_Ref485202421"/>
      <w:r>
        <w:lastRenderedPageBreak/>
        <w:t xml:space="preserve">Figure </w:t>
      </w:r>
      <w:r w:rsidR="00A06DC2">
        <w:fldChar w:fldCharType="begin"/>
      </w:r>
      <w:r w:rsidR="00A06DC2">
        <w:instrText xml:space="preserve"> SEQ Figure \* ARABIC </w:instrText>
      </w:r>
      <w:r w:rsidR="00A06DC2">
        <w:fldChar w:fldCharType="separate"/>
      </w:r>
      <w:r w:rsidR="00DC38C9">
        <w:rPr>
          <w:noProof/>
        </w:rPr>
        <w:t>3</w:t>
      </w:r>
      <w:r w:rsidR="00A06DC2">
        <w:rPr>
          <w:noProof/>
        </w:rPr>
        <w:fldChar w:fldCharType="end"/>
      </w:r>
      <w:r w:rsidR="00892883">
        <w:t xml:space="preserve"> - I</w:t>
      </w:r>
      <w:r>
        <w:t>nitial forecast for all epics based on my example</w:t>
      </w:r>
      <w:bookmarkEnd w:id="13"/>
      <w:r w:rsidR="00892883">
        <w:t xml:space="preserve"> performed by the throughput forecasting </w:t>
      </w:r>
      <w:r w:rsidR="00CF356D">
        <w:t>spreadsheet</w:t>
      </w:r>
    </w:p>
    <w:p w:rsidR="00BD3A50" w:rsidRDefault="007C08F2" w:rsidP="00BD3A50">
      <w:r>
        <w:rPr>
          <w:noProof/>
        </w:rPr>
        <w:drawing>
          <wp:inline distT="0" distB="0" distL="0" distR="0">
            <wp:extent cx="5943600" cy="3081020"/>
            <wp:effectExtent l="19050" t="19050" r="19050" b="2413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4C5EAE.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1020"/>
                    </a:xfrm>
                    <a:prstGeom prst="rect">
                      <a:avLst/>
                    </a:prstGeom>
                    <a:ln w="6350">
                      <a:solidFill>
                        <a:schemeClr val="tx1"/>
                      </a:solidFill>
                    </a:ln>
                  </pic:spPr>
                </pic:pic>
              </a:graphicData>
            </a:graphic>
          </wp:inline>
        </w:drawing>
      </w:r>
    </w:p>
    <w:p w:rsidR="00C952D6" w:rsidRPr="00CF356D" w:rsidRDefault="000552A2" w:rsidP="00C952D6">
      <w:pPr>
        <w:rPr>
          <w:b/>
          <w:sz w:val="20"/>
        </w:rPr>
      </w:pPr>
      <w:r>
        <w:rPr>
          <w:b/>
          <w:sz w:val="20"/>
        </w:rPr>
        <w:t xml:space="preserve">Exercise 2 </w:t>
      </w:r>
      <w:r w:rsidR="00C952D6" w:rsidRPr="00CF356D">
        <w:rPr>
          <w:b/>
          <w:sz w:val="20"/>
        </w:rPr>
        <w:t>Workshop discussion</w:t>
      </w:r>
    </w:p>
    <w:p w:rsidR="00C952D6" w:rsidRPr="00CF356D" w:rsidRDefault="00C952D6" w:rsidP="00C952D6">
      <w:pPr>
        <w:rPr>
          <w:sz w:val="20"/>
        </w:rPr>
      </w:pPr>
      <w:r w:rsidRPr="00CF356D">
        <w:rPr>
          <w:sz w:val="20"/>
        </w:rPr>
        <w:t>Q1. Is it a safe bet that this change can occur by the start of October, the busy period?</w:t>
      </w:r>
    </w:p>
    <w:p w:rsidR="00CC49DE" w:rsidRPr="00CF356D" w:rsidRDefault="00CC49DE" w:rsidP="00C952D6">
      <w:pPr>
        <w:rPr>
          <w:sz w:val="20"/>
        </w:rPr>
      </w:pPr>
      <w:r w:rsidRPr="00CF356D">
        <w:rPr>
          <w:sz w:val="20"/>
        </w:rPr>
        <w:t>Q2. When would you need to START this project to be happy to have delivered by 1</w:t>
      </w:r>
      <w:r w:rsidRPr="00CF356D">
        <w:rPr>
          <w:sz w:val="20"/>
          <w:vertAlign w:val="superscript"/>
        </w:rPr>
        <w:t>st</w:t>
      </w:r>
      <w:r w:rsidRPr="00CF356D">
        <w:rPr>
          <w:sz w:val="20"/>
        </w:rPr>
        <w:t xml:space="preserve"> October?</w:t>
      </w:r>
    </w:p>
    <w:p w:rsidR="00FC7A6C" w:rsidRPr="00CF356D" w:rsidRDefault="00FC7A6C" w:rsidP="00C952D6">
      <w:pPr>
        <w:rPr>
          <w:sz w:val="20"/>
        </w:rPr>
      </w:pPr>
      <w:r w:rsidRPr="00CF356D">
        <w:rPr>
          <w:sz w:val="20"/>
        </w:rPr>
        <w:t>Q3. What would the throughput rate need to be to be happy to have delivered by 1</w:t>
      </w:r>
      <w:r w:rsidRPr="00CF356D">
        <w:rPr>
          <w:sz w:val="20"/>
          <w:vertAlign w:val="superscript"/>
        </w:rPr>
        <w:t>st</w:t>
      </w:r>
      <w:r w:rsidRPr="00CF356D">
        <w:rPr>
          <w:sz w:val="20"/>
        </w:rPr>
        <w:t xml:space="preserve"> October?</w:t>
      </w:r>
    </w:p>
    <w:p w:rsidR="00C952D6" w:rsidRPr="00CF356D" w:rsidRDefault="00FC7A6C" w:rsidP="00C952D6">
      <w:pPr>
        <w:rPr>
          <w:sz w:val="20"/>
        </w:rPr>
      </w:pPr>
      <w:r w:rsidRPr="00CF356D">
        <w:rPr>
          <w:sz w:val="20"/>
        </w:rPr>
        <w:t>Q4</w:t>
      </w:r>
      <w:r w:rsidR="00C952D6" w:rsidRPr="00CF356D">
        <w:rPr>
          <w:sz w:val="20"/>
        </w:rPr>
        <w:t xml:space="preserve">. Was the split rate of 1 to 2 appropriate? (hint: see defect rates in </w:t>
      </w:r>
      <w:r w:rsidR="00C952D6" w:rsidRPr="00CF356D">
        <w:rPr>
          <w:sz w:val="20"/>
        </w:rPr>
        <w:fldChar w:fldCharType="begin"/>
      </w:r>
      <w:r w:rsidR="00C952D6" w:rsidRPr="00CF356D">
        <w:rPr>
          <w:sz w:val="20"/>
        </w:rPr>
        <w:instrText xml:space="preserve"> REF _Ref485202575 \h </w:instrText>
      </w:r>
      <w:r w:rsidR="00CF356D" w:rsidRPr="00CF356D">
        <w:rPr>
          <w:sz w:val="20"/>
        </w:rPr>
        <w:instrText xml:space="preserve"> \* MERGEFORMAT </w:instrText>
      </w:r>
      <w:r w:rsidR="00C952D6" w:rsidRPr="00CF356D">
        <w:rPr>
          <w:sz w:val="20"/>
        </w:rPr>
      </w:r>
      <w:r w:rsidR="00C952D6" w:rsidRPr="00CF356D">
        <w:rPr>
          <w:sz w:val="20"/>
        </w:rPr>
        <w:fldChar w:fldCharType="separate"/>
      </w:r>
      <w:r w:rsidR="00DC38C9" w:rsidRPr="00DC38C9">
        <w:rPr>
          <w:sz w:val="20"/>
        </w:rPr>
        <w:t xml:space="preserve">Figure </w:t>
      </w:r>
      <w:r w:rsidR="00DC38C9" w:rsidRPr="00DC38C9">
        <w:rPr>
          <w:noProof/>
          <w:sz w:val="20"/>
        </w:rPr>
        <w:t>1</w:t>
      </w:r>
      <w:r w:rsidR="00C952D6" w:rsidRPr="00CF356D">
        <w:rPr>
          <w:sz w:val="20"/>
        </w:rPr>
        <w:fldChar w:fldCharType="end"/>
      </w:r>
      <w:r w:rsidR="00C952D6" w:rsidRPr="00CF356D">
        <w:rPr>
          <w:sz w:val="20"/>
        </w:rPr>
        <w:t>)</w:t>
      </w:r>
    </w:p>
    <w:p w:rsidR="00C952D6" w:rsidRPr="00CF356D" w:rsidRDefault="00FC7A6C" w:rsidP="00C952D6">
      <w:pPr>
        <w:rPr>
          <w:sz w:val="20"/>
        </w:rPr>
      </w:pPr>
      <w:r w:rsidRPr="00CF356D">
        <w:rPr>
          <w:sz w:val="20"/>
        </w:rPr>
        <w:t>Q5</w:t>
      </w:r>
      <w:r w:rsidR="00C952D6" w:rsidRPr="00CF356D">
        <w:rPr>
          <w:sz w:val="20"/>
        </w:rPr>
        <w:t>. How might a better throughput range estimate be created?</w:t>
      </w:r>
    </w:p>
    <w:p w:rsidR="00536E99" w:rsidRDefault="00536E99" w:rsidP="00F02DAA"/>
    <w:p w:rsidR="007C08F2" w:rsidRDefault="007C08F2">
      <w:pPr>
        <w:rPr>
          <w:rFonts w:asciiTheme="majorHAnsi" w:eastAsiaTheme="majorEastAsia" w:hAnsiTheme="majorHAnsi" w:cstheme="majorBidi"/>
          <w:color w:val="2F5496" w:themeColor="accent1" w:themeShade="BF"/>
          <w:sz w:val="26"/>
          <w:szCs w:val="26"/>
        </w:rPr>
      </w:pPr>
      <w:r>
        <w:br w:type="page"/>
      </w:r>
    </w:p>
    <w:p w:rsidR="00FC7A6C" w:rsidRPr="000552A2" w:rsidRDefault="00FC7A6C" w:rsidP="000552A2">
      <w:pPr>
        <w:pStyle w:val="Heading2"/>
        <w:shd w:val="clear" w:color="auto" w:fill="44546A" w:themeFill="text2"/>
        <w:rPr>
          <w:color w:val="E7E6E6" w:themeColor="background2"/>
        </w:rPr>
      </w:pPr>
      <w:r w:rsidRPr="000552A2">
        <w:rPr>
          <w:color w:val="E7E6E6" w:themeColor="background2"/>
        </w:rPr>
        <w:lastRenderedPageBreak/>
        <w:t>Question 2: What CAN we get by the Q4 (October to December) rush season?</w:t>
      </w:r>
    </w:p>
    <w:p w:rsidR="00FC7A6C" w:rsidRPr="007C6BB1" w:rsidRDefault="00CA4F79" w:rsidP="00F02DAA">
      <w:pPr>
        <w:rPr>
          <w:sz w:val="20"/>
        </w:rPr>
      </w:pPr>
      <w:r w:rsidRPr="007C6BB1">
        <w:rPr>
          <w:sz w:val="20"/>
        </w:rPr>
        <w:t>This is a multiple step question –</w:t>
      </w:r>
    </w:p>
    <w:p w:rsidR="00CA4F79" w:rsidRPr="007C6BB1" w:rsidRDefault="00CA4F79" w:rsidP="00CA4F79">
      <w:pPr>
        <w:pStyle w:val="ListParagraph"/>
        <w:numPr>
          <w:ilvl w:val="0"/>
          <w:numId w:val="3"/>
        </w:numPr>
        <w:rPr>
          <w:sz w:val="20"/>
        </w:rPr>
      </w:pPr>
      <w:r w:rsidRPr="007C6BB1">
        <w:rPr>
          <w:sz w:val="20"/>
        </w:rPr>
        <w:t>What is an appropriate prioritization of these features</w:t>
      </w:r>
    </w:p>
    <w:p w:rsidR="00CA4F79" w:rsidRPr="007C6BB1" w:rsidRDefault="00CA4F79" w:rsidP="00CA4F79">
      <w:pPr>
        <w:pStyle w:val="ListParagraph"/>
        <w:numPr>
          <w:ilvl w:val="0"/>
          <w:numId w:val="3"/>
        </w:numPr>
        <w:rPr>
          <w:sz w:val="20"/>
        </w:rPr>
      </w:pPr>
      <w:r w:rsidRPr="007C6BB1">
        <w:rPr>
          <w:sz w:val="20"/>
        </w:rPr>
        <w:t>How far through this list do we reach, and does that still make sense to try</w:t>
      </w:r>
      <w:r w:rsidR="00877C8D" w:rsidRPr="007C6BB1">
        <w:rPr>
          <w:sz w:val="20"/>
        </w:rPr>
        <w:t>?</w:t>
      </w:r>
    </w:p>
    <w:p w:rsidR="00CA4F79" w:rsidRDefault="00287D34" w:rsidP="000552A2">
      <w:pPr>
        <w:pStyle w:val="Heading2"/>
        <w:shd w:val="clear" w:color="auto" w:fill="E7E6E6" w:themeFill="background2"/>
      </w:pPr>
      <w:r>
        <w:t>Step 1 – determining priority based on Cost of Delay</w:t>
      </w:r>
    </w:p>
    <w:p w:rsidR="00B971A8" w:rsidRPr="000B4B4D" w:rsidRDefault="00287D34" w:rsidP="00B971A8">
      <w:pPr>
        <w:rPr>
          <w:sz w:val="20"/>
          <w:szCs w:val="20"/>
        </w:rPr>
      </w:pPr>
      <w:r w:rsidRPr="000B4B4D">
        <w:rPr>
          <w:sz w:val="20"/>
          <w:szCs w:val="20"/>
        </w:rPr>
        <w:t xml:space="preserve">Here are some </w:t>
      </w:r>
      <w:r w:rsidR="00817F39" w:rsidRPr="000B4B4D">
        <w:rPr>
          <w:sz w:val="20"/>
          <w:szCs w:val="20"/>
        </w:rPr>
        <w:t xml:space="preserve">economic </w:t>
      </w:r>
      <w:r w:rsidRPr="000B4B4D">
        <w:rPr>
          <w:sz w:val="20"/>
          <w:szCs w:val="20"/>
        </w:rPr>
        <w:t xml:space="preserve">facts </w:t>
      </w:r>
      <w:r w:rsidR="00817F39" w:rsidRPr="000B4B4D">
        <w:rPr>
          <w:sz w:val="20"/>
          <w:szCs w:val="20"/>
        </w:rPr>
        <w:t xml:space="preserve">to </w:t>
      </w:r>
      <w:r w:rsidR="0060720F" w:rsidRPr="000B4B4D">
        <w:rPr>
          <w:sz w:val="20"/>
          <w:szCs w:val="20"/>
        </w:rPr>
        <w:t xml:space="preserve">help </w:t>
      </w:r>
      <w:r w:rsidR="00817F39" w:rsidRPr="000B4B4D">
        <w:rPr>
          <w:sz w:val="20"/>
          <w:szCs w:val="20"/>
        </w:rPr>
        <w:t xml:space="preserve">make decisions </w:t>
      </w:r>
      <w:r w:rsidRPr="000B4B4D">
        <w:rPr>
          <w:sz w:val="20"/>
          <w:szCs w:val="20"/>
        </w:rPr>
        <w:t>–</w:t>
      </w:r>
    </w:p>
    <w:p w:rsidR="00B971A8" w:rsidRPr="000B4B4D" w:rsidRDefault="00B971A8" w:rsidP="00B971A8">
      <w:pPr>
        <w:pStyle w:val="ListParagraph"/>
        <w:numPr>
          <w:ilvl w:val="0"/>
          <w:numId w:val="4"/>
        </w:numPr>
        <w:rPr>
          <w:sz w:val="20"/>
          <w:szCs w:val="20"/>
        </w:rPr>
      </w:pPr>
      <w:r w:rsidRPr="000B4B4D">
        <w:rPr>
          <w:sz w:val="20"/>
          <w:szCs w:val="20"/>
        </w:rPr>
        <w:t>Currently there are 1000 subscribers who pay $100 per month for pain</w:t>
      </w:r>
      <w:r w:rsidR="007C6BB1" w:rsidRPr="000B4B4D">
        <w:rPr>
          <w:sz w:val="20"/>
          <w:szCs w:val="20"/>
        </w:rPr>
        <w:t xml:space="preserve"> (total rev $100,000/m)</w:t>
      </w:r>
      <w:r w:rsidRPr="000B4B4D">
        <w:rPr>
          <w:sz w:val="20"/>
          <w:szCs w:val="20"/>
        </w:rPr>
        <w:t>.</w:t>
      </w:r>
    </w:p>
    <w:p w:rsidR="00B971A8" w:rsidRPr="000B4B4D" w:rsidRDefault="00B971A8" w:rsidP="00B971A8">
      <w:pPr>
        <w:pStyle w:val="ListParagraph"/>
        <w:numPr>
          <w:ilvl w:val="0"/>
          <w:numId w:val="4"/>
        </w:numPr>
        <w:rPr>
          <w:sz w:val="20"/>
          <w:szCs w:val="20"/>
        </w:rPr>
      </w:pPr>
      <w:r w:rsidRPr="000B4B4D">
        <w:rPr>
          <w:sz w:val="20"/>
          <w:szCs w:val="20"/>
        </w:rPr>
        <w:t>Visa and Mastercard currently make up 100% of transactions.</w:t>
      </w:r>
    </w:p>
    <w:p w:rsidR="00B971A8" w:rsidRPr="000B4B4D" w:rsidRDefault="00B971A8" w:rsidP="00B971A8">
      <w:pPr>
        <w:pStyle w:val="ListParagraph"/>
        <w:numPr>
          <w:ilvl w:val="0"/>
          <w:numId w:val="4"/>
        </w:numPr>
        <w:rPr>
          <w:sz w:val="20"/>
          <w:szCs w:val="20"/>
        </w:rPr>
      </w:pPr>
      <w:r w:rsidRPr="000B4B4D">
        <w:rPr>
          <w:sz w:val="20"/>
          <w:szCs w:val="20"/>
        </w:rPr>
        <w:t>Lack of American Express support is estimated to lose 50 to 100 subscribers per month.</w:t>
      </w:r>
    </w:p>
    <w:p w:rsidR="00B971A8" w:rsidRPr="000B4B4D" w:rsidRDefault="00B971A8" w:rsidP="00B971A8">
      <w:pPr>
        <w:pStyle w:val="ListParagraph"/>
        <w:numPr>
          <w:ilvl w:val="0"/>
          <w:numId w:val="4"/>
        </w:numPr>
        <w:rPr>
          <w:sz w:val="20"/>
          <w:szCs w:val="20"/>
        </w:rPr>
      </w:pPr>
      <w:r w:rsidRPr="000B4B4D">
        <w:rPr>
          <w:sz w:val="20"/>
          <w:szCs w:val="20"/>
        </w:rPr>
        <w:t>Lack of Diners Club support is estimated to lose 1 to 5 subscribers per month (but decreasing).</w:t>
      </w:r>
    </w:p>
    <w:p w:rsidR="00B971A8" w:rsidRPr="000B4B4D" w:rsidRDefault="00B971A8" w:rsidP="00B971A8">
      <w:pPr>
        <w:pStyle w:val="ListParagraph"/>
        <w:numPr>
          <w:ilvl w:val="0"/>
          <w:numId w:val="4"/>
        </w:numPr>
        <w:rPr>
          <w:sz w:val="20"/>
          <w:szCs w:val="20"/>
        </w:rPr>
      </w:pPr>
      <w:r w:rsidRPr="000B4B4D">
        <w:rPr>
          <w:sz w:val="20"/>
          <w:szCs w:val="20"/>
        </w:rPr>
        <w:t xml:space="preserve"> A competitor has launched accepting Bitcoin support. Estimated loss of 10 transactions a month.</w:t>
      </w:r>
    </w:p>
    <w:p w:rsidR="00B971A8" w:rsidRPr="000B4B4D" w:rsidRDefault="00B971A8" w:rsidP="00B971A8">
      <w:pPr>
        <w:pStyle w:val="ListParagraph"/>
        <w:numPr>
          <w:ilvl w:val="0"/>
          <w:numId w:val="4"/>
        </w:numPr>
        <w:rPr>
          <w:sz w:val="20"/>
          <w:szCs w:val="20"/>
        </w:rPr>
      </w:pPr>
      <w:r w:rsidRPr="000B4B4D">
        <w:rPr>
          <w:sz w:val="20"/>
          <w:szCs w:val="20"/>
        </w:rPr>
        <w:t xml:space="preserve">2% of </w:t>
      </w:r>
      <w:r w:rsidR="007C6BB1" w:rsidRPr="000B4B4D">
        <w:rPr>
          <w:sz w:val="20"/>
          <w:szCs w:val="20"/>
        </w:rPr>
        <w:t xml:space="preserve">subscribers who encounter expiring credit cards </w:t>
      </w:r>
      <w:r w:rsidRPr="000B4B4D">
        <w:rPr>
          <w:sz w:val="20"/>
          <w:szCs w:val="20"/>
        </w:rPr>
        <w:t xml:space="preserve">never return </w:t>
      </w:r>
      <w:r w:rsidR="007C6BB1" w:rsidRPr="000B4B4D">
        <w:rPr>
          <w:sz w:val="20"/>
          <w:szCs w:val="20"/>
        </w:rPr>
        <w:t xml:space="preserve">to renew </w:t>
      </w:r>
      <w:r w:rsidRPr="000B4B4D">
        <w:rPr>
          <w:sz w:val="20"/>
          <w:szCs w:val="20"/>
        </w:rPr>
        <w:t xml:space="preserve">(lost to competitor). </w:t>
      </w:r>
    </w:p>
    <w:p w:rsidR="007C6BB1" w:rsidRPr="000B4B4D" w:rsidRDefault="00B971A8" w:rsidP="00B971A8">
      <w:pPr>
        <w:pStyle w:val="ListParagraph"/>
        <w:numPr>
          <w:ilvl w:val="0"/>
          <w:numId w:val="4"/>
        </w:numPr>
        <w:rPr>
          <w:sz w:val="20"/>
          <w:szCs w:val="20"/>
        </w:rPr>
      </w:pPr>
      <w:r w:rsidRPr="000B4B4D">
        <w:rPr>
          <w:sz w:val="20"/>
          <w:szCs w:val="20"/>
        </w:rPr>
        <w:t>PCI Compliance (credit card security) is audited yearly with fines of $1000 per month if missed (starting January). Penalty of data breach if this isn’t performed are catastrophic</w:t>
      </w:r>
      <w:r w:rsidR="007C6BB1" w:rsidRPr="000B4B4D">
        <w:rPr>
          <w:sz w:val="20"/>
          <w:szCs w:val="20"/>
        </w:rPr>
        <w:t xml:space="preserve"> (~20% total rev</w:t>
      </w:r>
      <w:r w:rsidR="00855E50">
        <w:rPr>
          <w:sz w:val="20"/>
          <w:szCs w:val="20"/>
        </w:rPr>
        <w:t>enue</w:t>
      </w:r>
      <w:r w:rsidR="007C6BB1" w:rsidRPr="000B4B4D">
        <w:rPr>
          <w:sz w:val="20"/>
          <w:szCs w:val="20"/>
        </w:rPr>
        <w:t xml:space="preserve"> risk per month).</w:t>
      </w:r>
    </w:p>
    <w:p w:rsidR="00B971A8" w:rsidRPr="000B4B4D" w:rsidRDefault="00B971A8" w:rsidP="00B971A8">
      <w:pPr>
        <w:pStyle w:val="ListParagraph"/>
        <w:numPr>
          <w:ilvl w:val="0"/>
          <w:numId w:val="4"/>
        </w:numPr>
        <w:rPr>
          <w:sz w:val="20"/>
          <w:szCs w:val="20"/>
        </w:rPr>
      </w:pPr>
      <w:r w:rsidRPr="000B4B4D">
        <w:rPr>
          <w:sz w:val="20"/>
          <w:szCs w:val="20"/>
        </w:rPr>
        <w:t>Fraud is an issue. Most fraud comes from overseas customers which is 20% of your business.</w:t>
      </w:r>
      <w:r w:rsidR="00676842">
        <w:rPr>
          <w:sz w:val="20"/>
          <w:szCs w:val="20"/>
        </w:rPr>
        <w:t xml:space="preserve"> 1%</w:t>
      </w:r>
      <w:r w:rsidR="007C6BB1" w:rsidRPr="000B4B4D">
        <w:rPr>
          <w:sz w:val="20"/>
          <w:szCs w:val="20"/>
        </w:rPr>
        <w:t xml:space="preserve"> </w:t>
      </w:r>
      <w:r w:rsidR="00676842">
        <w:rPr>
          <w:sz w:val="20"/>
          <w:szCs w:val="20"/>
        </w:rPr>
        <w:t xml:space="preserve">of those </w:t>
      </w:r>
      <w:r w:rsidR="007C6BB1" w:rsidRPr="000B4B4D">
        <w:rPr>
          <w:sz w:val="20"/>
          <w:szCs w:val="20"/>
        </w:rPr>
        <w:t>charges are disputed and refund and penalized an additional 10% fee (math: 20% of 1000 = 200 overseas subs. 1% of 200 = 2 chargebacks. 2 times $100 + $10 = $220).</w:t>
      </w:r>
    </w:p>
    <w:p w:rsidR="005032E0" w:rsidRPr="000B4B4D" w:rsidRDefault="005032E0" w:rsidP="00F02DAA">
      <w:pPr>
        <w:rPr>
          <w:b/>
          <w:sz w:val="20"/>
          <w:szCs w:val="20"/>
        </w:rPr>
      </w:pPr>
      <w:r w:rsidRPr="000B4B4D">
        <w:rPr>
          <w:b/>
          <w:sz w:val="20"/>
          <w:szCs w:val="20"/>
        </w:rPr>
        <w:t>Exercise 3</w:t>
      </w:r>
    </w:p>
    <w:p w:rsidR="00817F39" w:rsidRPr="000B4B4D" w:rsidRDefault="00817F39" w:rsidP="00F02DAA">
      <w:pPr>
        <w:rPr>
          <w:sz w:val="20"/>
          <w:szCs w:val="20"/>
        </w:rPr>
      </w:pPr>
      <w:r w:rsidRPr="000B4B4D">
        <w:rPr>
          <w:sz w:val="20"/>
          <w:szCs w:val="20"/>
        </w:rPr>
        <w:t xml:space="preserve">Perform a rapid </w:t>
      </w:r>
      <w:r w:rsidR="0060720F" w:rsidRPr="000B4B4D">
        <w:rPr>
          <w:sz w:val="20"/>
          <w:szCs w:val="20"/>
        </w:rPr>
        <w:t xml:space="preserve">qualitative </w:t>
      </w:r>
      <w:r w:rsidRPr="000B4B4D">
        <w:rPr>
          <w:sz w:val="20"/>
          <w:szCs w:val="20"/>
        </w:rPr>
        <w:t>cost of delay assessment and see if the order makes sense -</w:t>
      </w:r>
    </w:p>
    <w:p w:rsidR="00817F39" w:rsidRPr="000B4B4D" w:rsidRDefault="00817F39" w:rsidP="00892883">
      <w:pPr>
        <w:pStyle w:val="ListParagraph"/>
        <w:numPr>
          <w:ilvl w:val="0"/>
          <w:numId w:val="9"/>
        </w:numPr>
        <w:rPr>
          <w:sz w:val="20"/>
          <w:szCs w:val="20"/>
        </w:rPr>
      </w:pPr>
      <w:r w:rsidRPr="000B4B4D">
        <w:rPr>
          <w:sz w:val="20"/>
          <w:szCs w:val="20"/>
        </w:rPr>
        <w:t>Open the “</w:t>
      </w:r>
      <w:r w:rsidR="00892883" w:rsidRPr="000B4B4D">
        <w:rPr>
          <w:sz w:val="20"/>
          <w:szCs w:val="20"/>
        </w:rPr>
        <w:t>3 - Cost of Delay for New Credit Card Provider and Fraud Detection.xlsx</w:t>
      </w:r>
      <w:r w:rsidRPr="000B4B4D">
        <w:rPr>
          <w:sz w:val="20"/>
          <w:szCs w:val="20"/>
        </w:rPr>
        <w:t>” spreadsheet</w:t>
      </w:r>
    </w:p>
    <w:p w:rsidR="00817F39" w:rsidRPr="000B4B4D" w:rsidRDefault="00817F39" w:rsidP="00817F39">
      <w:pPr>
        <w:pStyle w:val="ListParagraph"/>
        <w:numPr>
          <w:ilvl w:val="0"/>
          <w:numId w:val="9"/>
        </w:numPr>
        <w:rPr>
          <w:sz w:val="20"/>
          <w:szCs w:val="20"/>
        </w:rPr>
      </w:pPr>
      <w:r w:rsidRPr="000B4B4D">
        <w:rPr>
          <w:sz w:val="20"/>
          <w:szCs w:val="20"/>
        </w:rPr>
        <w:t xml:space="preserve">Select the “WSJF Prioritization (simple)” worksheet </w:t>
      </w:r>
    </w:p>
    <w:p w:rsidR="00817F39" w:rsidRPr="000B4B4D" w:rsidRDefault="00817F39" w:rsidP="00817F39">
      <w:pPr>
        <w:pStyle w:val="ListParagraph"/>
        <w:numPr>
          <w:ilvl w:val="0"/>
          <w:numId w:val="9"/>
        </w:numPr>
        <w:rPr>
          <w:sz w:val="20"/>
          <w:szCs w:val="20"/>
        </w:rPr>
      </w:pPr>
      <w:r w:rsidRPr="000B4B4D">
        <w:rPr>
          <w:sz w:val="20"/>
          <w:szCs w:val="20"/>
        </w:rPr>
        <w:t xml:space="preserve">Work as a group on the qualitative Cost of Delay value assumptions and decide where each feature ranks from 1 – Low to 5 – Critical. Look to separate value relative to each feature, don’t get too hung up on particulars. I’ve already entered the size estimate for you based on the Reference Class Forecasts we did earlier, and also some </w:t>
      </w:r>
      <w:r w:rsidR="000A4E12">
        <w:rPr>
          <w:sz w:val="20"/>
          <w:szCs w:val="20"/>
        </w:rPr>
        <w:t xml:space="preserve">example </w:t>
      </w:r>
      <w:r w:rsidRPr="000B4B4D">
        <w:rPr>
          <w:sz w:val="20"/>
          <w:szCs w:val="20"/>
        </w:rPr>
        <w:t>rationales to start with</w:t>
      </w:r>
      <w:r w:rsidR="000A4E12">
        <w:rPr>
          <w:sz w:val="20"/>
          <w:szCs w:val="20"/>
        </w:rPr>
        <w:t xml:space="preserve"> based on the facts </w:t>
      </w:r>
      <w:proofErr w:type="gramStart"/>
      <w:r w:rsidR="000A4E12">
        <w:rPr>
          <w:sz w:val="20"/>
          <w:szCs w:val="20"/>
        </w:rPr>
        <w:t>above.</w:t>
      </w:r>
      <w:r w:rsidRPr="000B4B4D">
        <w:rPr>
          <w:sz w:val="20"/>
          <w:szCs w:val="20"/>
        </w:rPr>
        <w:t>.</w:t>
      </w:r>
      <w:proofErr w:type="gramEnd"/>
    </w:p>
    <w:p w:rsidR="000B4B4D" w:rsidRPr="000B4B4D" w:rsidRDefault="000B4B4D" w:rsidP="000B4B4D">
      <w:pPr>
        <w:rPr>
          <w:sz w:val="20"/>
          <w:szCs w:val="20"/>
        </w:rPr>
      </w:pPr>
      <w:r w:rsidRPr="000B4B4D">
        <w:rPr>
          <w:sz w:val="20"/>
          <w:szCs w:val="20"/>
        </w:rPr>
        <w:t xml:space="preserve">Hint: </w:t>
      </w:r>
      <w:r w:rsidRPr="000B4B4D">
        <w:rPr>
          <w:sz w:val="20"/>
          <w:szCs w:val="20"/>
        </w:rPr>
        <w:fldChar w:fldCharType="begin"/>
      </w:r>
      <w:r w:rsidRPr="000B4B4D">
        <w:rPr>
          <w:sz w:val="20"/>
          <w:szCs w:val="20"/>
        </w:rPr>
        <w:instrText xml:space="preserve"> REF _Ref485193547 \h  \* MERGEFORMAT </w:instrText>
      </w:r>
      <w:r w:rsidRPr="000B4B4D">
        <w:rPr>
          <w:sz w:val="20"/>
          <w:szCs w:val="20"/>
        </w:rPr>
      </w:r>
      <w:r w:rsidRPr="000B4B4D">
        <w:rPr>
          <w:sz w:val="20"/>
          <w:szCs w:val="20"/>
        </w:rPr>
        <w:fldChar w:fldCharType="separate"/>
      </w:r>
      <w:r w:rsidR="00DC38C9" w:rsidRPr="000723C5">
        <w:rPr>
          <w:sz w:val="20"/>
          <w:szCs w:val="20"/>
        </w:rPr>
        <w:t xml:space="preserve">Table </w:t>
      </w:r>
      <w:r w:rsidR="00DC38C9">
        <w:rPr>
          <w:noProof/>
          <w:sz w:val="20"/>
          <w:szCs w:val="20"/>
        </w:rPr>
        <w:t>1</w:t>
      </w:r>
      <w:r w:rsidR="00DC38C9" w:rsidRPr="000723C5">
        <w:rPr>
          <w:sz w:val="20"/>
          <w:szCs w:val="20"/>
        </w:rPr>
        <w:t xml:space="preserve"> - All proposed epics</w:t>
      </w:r>
      <w:r w:rsidRPr="000B4B4D">
        <w:rPr>
          <w:sz w:val="20"/>
          <w:szCs w:val="20"/>
        </w:rPr>
        <w:fldChar w:fldCharType="end"/>
      </w:r>
      <w:r w:rsidRPr="000B4B4D">
        <w:rPr>
          <w:sz w:val="20"/>
          <w:szCs w:val="20"/>
        </w:rPr>
        <w:t xml:space="preserve"> has some value estimates that you might refer to when making your own value estimate.</w:t>
      </w:r>
    </w:p>
    <w:p w:rsidR="0060720F" w:rsidRDefault="0060720F" w:rsidP="0060720F">
      <w:pPr>
        <w:pStyle w:val="Caption"/>
      </w:pPr>
      <w:r>
        <w:t xml:space="preserve">Figure </w:t>
      </w:r>
      <w:fldSimple w:instr=" SEQ Figure \* ARABIC ">
        <w:r w:rsidR="00DC38C9">
          <w:rPr>
            <w:noProof/>
          </w:rPr>
          <w:t>4</w:t>
        </w:r>
      </w:fldSimple>
      <w:r>
        <w:t xml:space="preserve"> - Choose a relative value from the drop-down for each feature. Explain your reasoning in the Rationale column</w:t>
      </w:r>
    </w:p>
    <w:p w:rsidR="00817F39" w:rsidRDefault="00817F39" w:rsidP="00F02DAA">
      <w:pPr>
        <w:rPr>
          <w:b/>
        </w:rPr>
      </w:pPr>
      <w:r>
        <w:rPr>
          <w:b/>
          <w:noProof/>
        </w:rPr>
        <w:drawing>
          <wp:inline distT="0" distB="0" distL="0" distR="0">
            <wp:extent cx="4231326" cy="155952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6869" cy="1572629"/>
                    </a:xfrm>
                    <a:prstGeom prst="rect">
                      <a:avLst/>
                    </a:prstGeom>
                    <a:noFill/>
                    <a:ln>
                      <a:noFill/>
                    </a:ln>
                  </pic:spPr>
                </pic:pic>
              </a:graphicData>
            </a:graphic>
          </wp:inline>
        </w:drawing>
      </w:r>
    </w:p>
    <w:p w:rsidR="00BE711C" w:rsidRPr="005032E0" w:rsidRDefault="00BE711C" w:rsidP="00F02DAA">
      <w:pPr>
        <w:rPr>
          <w:b/>
        </w:rPr>
      </w:pPr>
    </w:p>
    <w:p w:rsidR="007C6BB1" w:rsidRDefault="007C6BB1">
      <w:pPr>
        <w:rPr>
          <w:b/>
        </w:rPr>
      </w:pPr>
      <w:r>
        <w:rPr>
          <w:b/>
        </w:rPr>
        <w:br w:type="page"/>
      </w:r>
    </w:p>
    <w:p w:rsidR="00E56B63" w:rsidRPr="00074C72" w:rsidRDefault="00E56B63" w:rsidP="00F02DAA">
      <w:pPr>
        <w:rPr>
          <w:b/>
          <w:sz w:val="20"/>
        </w:rPr>
      </w:pPr>
      <w:r w:rsidRPr="00074C72">
        <w:rPr>
          <w:b/>
          <w:sz w:val="20"/>
        </w:rPr>
        <w:lastRenderedPageBreak/>
        <w:t>Exercise 4</w:t>
      </w:r>
    </w:p>
    <w:p w:rsidR="00145343" w:rsidRPr="00074C72" w:rsidRDefault="0053539A" w:rsidP="00F02DAA">
      <w:pPr>
        <w:rPr>
          <w:sz w:val="20"/>
        </w:rPr>
      </w:pPr>
      <w:r w:rsidRPr="00074C72">
        <w:rPr>
          <w:sz w:val="20"/>
        </w:rPr>
        <w:t xml:space="preserve">From </w:t>
      </w:r>
      <w:r w:rsidR="00C13C34" w:rsidRPr="00074C72">
        <w:rPr>
          <w:sz w:val="20"/>
        </w:rPr>
        <w:t>the</w:t>
      </w:r>
      <w:r w:rsidRPr="00074C72">
        <w:rPr>
          <w:sz w:val="20"/>
        </w:rPr>
        <w:t xml:space="preserve"> facts, work </w:t>
      </w:r>
      <w:r w:rsidR="00C13C34" w:rsidRPr="00074C72">
        <w:rPr>
          <w:sz w:val="20"/>
        </w:rPr>
        <w:t>as a group to decide a</w:t>
      </w:r>
      <w:r w:rsidRPr="00074C72">
        <w:rPr>
          <w:sz w:val="20"/>
        </w:rPr>
        <w:t xml:space="preserve"> monthly impact of each feature. I’ve given you the total duration </w:t>
      </w:r>
      <w:r w:rsidR="00B04124" w:rsidRPr="00074C72">
        <w:rPr>
          <w:sz w:val="20"/>
        </w:rPr>
        <w:t xml:space="preserve">for each feature </w:t>
      </w:r>
      <w:r w:rsidRPr="00074C72">
        <w:rPr>
          <w:sz w:val="20"/>
        </w:rPr>
        <w:t xml:space="preserve">based on rough estimates using </w:t>
      </w:r>
      <w:r w:rsidRPr="00074C72">
        <w:rPr>
          <w:sz w:val="20"/>
        </w:rPr>
        <w:fldChar w:fldCharType="begin"/>
      </w:r>
      <w:r w:rsidRPr="00074C72">
        <w:rPr>
          <w:sz w:val="20"/>
        </w:rPr>
        <w:instrText xml:space="preserve"> REF _Ref485202575 \h </w:instrText>
      </w:r>
      <w:r w:rsidR="00074C72">
        <w:rPr>
          <w:sz w:val="20"/>
        </w:rPr>
        <w:instrText xml:space="preserve"> \* MERGEFORMAT </w:instrText>
      </w:r>
      <w:r w:rsidRPr="00074C72">
        <w:rPr>
          <w:sz w:val="20"/>
        </w:rPr>
      </w:r>
      <w:r w:rsidRPr="00074C72">
        <w:rPr>
          <w:sz w:val="20"/>
        </w:rPr>
        <w:fldChar w:fldCharType="separate"/>
      </w:r>
      <w:r w:rsidR="00DC38C9" w:rsidRPr="00DC38C9">
        <w:rPr>
          <w:sz w:val="20"/>
        </w:rPr>
        <w:t xml:space="preserve">Figure </w:t>
      </w:r>
      <w:r w:rsidR="00DC38C9" w:rsidRPr="00DC38C9">
        <w:rPr>
          <w:noProof/>
          <w:sz w:val="20"/>
        </w:rPr>
        <w:t>1</w:t>
      </w:r>
      <w:r w:rsidRPr="00074C72">
        <w:rPr>
          <w:sz w:val="20"/>
        </w:rPr>
        <w:fldChar w:fldCharType="end"/>
      </w:r>
      <w:r w:rsidRPr="00074C72">
        <w:rPr>
          <w:sz w:val="20"/>
        </w:rPr>
        <w:t>. Your job is to rank order based on cost of delay using the Weighted Shortest Job First technique</w:t>
      </w:r>
      <w:r w:rsidR="000723BD" w:rsidRPr="00074C72">
        <w:rPr>
          <w:sz w:val="20"/>
        </w:rPr>
        <w:t xml:space="preserve"> (divide value by size and do biggest first)</w:t>
      </w:r>
      <w:r w:rsidRPr="00074C72">
        <w:rPr>
          <w:sz w:val="20"/>
        </w:rPr>
        <w:t>.</w:t>
      </w:r>
    </w:p>
    <w:p w:rsidR="00637224" w:rsidRDefault="00637224" w:rsidP="00637224">
      <w:pPr>
        <w:pStyle w:val="Caption"/>
      </w:pPr>
      <w:r>
        <w:t xml:space="preserve">Table </w:t>
      </w:r>
      <w:r w:rsidR="00A06DC2">
        <w:fldChar w:fldCharType="begin"/>
      </w:r>
      <w:r w:rsidR="00A06DC2">
        <w:instrText xml:space="preserve"> SEQ Table \* ARABIC </w:instrText>
      </w:r>
      <w:r w:rsidR="00A06DC2">
        <w:fldChar w:fldCharType="separate"/>
      </w:r>
      <w:r w:rsidR="00DC38C9">
        <w:rPr>
          <w:noProof/>
        </w:rPr>
        <w:t>2</w:t>
      </w:r>
      <w:r w:rsidR="00A06DC2">
        <w:rPr>
          <w:noProof/>
        </w:rPr>
        <w:fldChar w:fldCharType="end"/>
      </w:r>
      <w:r>
        <w:t xml:space="preserve"> - Cost of Delay Calculations</w:t>
      </w:r>
      <w:r w:rsidR="00B04124">
        <w:t xml:space="preserve"> (I’ve given you size, it was estimated using the same way we did in Exercise 1)</w:t>
      </w:r>
    </w:p>
    <w:tbl>
      <w:tblPr>
        <w:tblStyle w:val="PlainTable1"/>
        <w:tblW w:w="0" w:type="auto"/>
        <w:tblLook w:val="04A0" w:firstRow="1" w:lastRow="0" w:firstColumn="1" w:lastColumn="0" w:noHBand="0" w:noVBand="1"/>
      </w:tblPr>
      <w:tblGrid>
        <w:gridCol w:w="3145"/>
        <w:gridCol w:w="810"/>
        <w:gridCol w:w="1260"/>
        <w:gridCol w:w="1096"/>
        <w:gridCol w:w="3039"/>
      </w:tblGrid>
      <w:tr w:rsidR="000723BD" w:rsidRPr="002F5C43" w:rsidTr="000723BD">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145" w:type="dxa"/>
            <w:noWrap/>
            <w:hideMark/>
          </w:tcPr>
          <w:p w:rsidR="000723BD" w:rsidRPr="00074C72" w:rsidRDefault="000723BD">
            <w:pPr>
              <w:rPr>
                <w:sz w:val="20"/>
                <w:szCs w:val="20"/>
              </w:rPr>
            </w:pPr>
            <w:r w:rsidRPr="00074C72">
              <w:rPr>
                <w:sz w:val="20"/>
                <w:szCs w:val="20"/>
              </w:rPr>
              <w:t>Feature Name</w:t>
            </w:r>
          </w:p>
        </w:tc>
        <w:tc>
          <w:tcPr>
            <w:tcW w:w="810" w:type="dxa"/>
            <w:hideMark/>
          </w:tcPr>
          <w:p w:rsidR="000723BD" w:rsidRPr="00074C72" w:rsidRDefault="000723BD" w:rsidP="000723BD">
            <w:pPr>
              <w:jc w:val="center"/>
              <w:cnfStyle w:val="100000000000" w:firstRow="1" w:lastRow="0" w:firstColumn="0" w:lastColumn="0" w:oddVBand="0" w:evenVBand="0" w:oddHBand="0" w:evenHBand="0" w:firstRowFirstColumn="0" w:firstRowLastColumn="0" w:lastRowFirstColumn="0" w:lastRowLastColumn="0"/>
              <w:rPr>
                <w:bCs w:val="0"/>
                <w:sz w:val="20"/>
                <w:szCs w:val="20"/>
              </w:rPr>
            </w:pPr>
            <w:r w:rsidRPr="00074C72">
              <w:rPr>
                <w:bCs w:val="0"/>
                <w:sz w:val="20"/>
                <w:szCs w:val="20"/>
              </w:rPr>
              <w:t>Size</w:t>
            </w:r>
          </w:p>
          <w:p w:rsidR="000723BD" w:rsidRPr="00074C72" w:rsidRDefault="00637224" w:rsidP="000723BD">
            <w:pPr>
              <w:jc w:val="center"/>
              <w:cnfStyle w:val="100000000000" w:firstRow="1" w:lastRow="0" w:firstColumn="0" w:lastColumn="0" w:oddVBand="0" w:evenVBand="0" w:oddHBand="0" w:evenHBand="0" w:firstRowFirstColumn="0" w:firstRowLastColumn="0" w:lastRowFirstColumn="0" w:lastRowLastColumn="0"/>
              <w:rPr>
                <w:sz w:val="20"/>
                <w:szCs w:val="20"/>
              </w:rPr>
            </w:pPr>
            <w:r w:rsidRPr="00074C72">
              <w:rPr>
                <w:bCs w:val="0"/>
                <w:sz w:val="20"/>
                <w:szCs w:val="20"/>
              </w:rPr>
              <w:t xml:space="preserve">Est. </w:t>
            </w:r>
            <w:r w:rsidR="000723BD" w:rsidRPr="00074C72">
              <w:rPr>
                <w:bCs w:val="0"/>
                <w:sz w:val="20"/>
                <w:szCs w:val="20"/>
              </w:rPr>
              <w:t># stories</w:t>
            </w:r>
          </w:p>
        </w:tc>
        <w:tc>
          <w:tcPr>
            <w:tcW w:w="1260" w:type="dxa"/>
          </w:tcPr>
          <w:p w:rsidR="000723BD" w:rsidRPr="00074C72" w:rsidRDefault="000A4E12" w:rsidP="000723BD">
            <w:pPr>
              <w:jc w:val="center"/>
              <w:cnfStyle w:val="100000000000" w:firstRow="1" w:lastRow="0" w:firstColumn="0" w:lastColumn="0" w:oddVBand="0" w:evenVBand="0" w:oddHBand="0" w:evenHBand="0" w:firstRowFirstColumn="0" w:firstRowLastColumn="0" w:lastRowFirstColumn="0" w:lastRowLastColumn="0"/>
              <w:rPr>
                <w:bCs w:val="0"/>
                <w:sz w:val="20"/>
                <w:szCs w:val="20"/>
              </w:rPr>
            </w:pPr>
            <w:r>
              <w:rPr>
                <w:bCs w:val="0"/>
                <w:sz w:val="20"/>
                <w:szCs w:val="20"/>
              </w:rPr>
              <w:t xml:space="preserve">* </w:t>
            </w:r>
            <w:r w:rsidR="000723BD" w:rsidRPr="00074C72">
              <w:rPr>
                <w:bCs w:val="0"/>
                <w:sz w:val="20"/>
                <w:szCs w:val="20"/>
              </w:rPr>
              <w:t>Value</w:t>
            </w:r>
            <w:r w:rsidR="00AD6959" w:rsidRPr="00074C72">
              <w:rPr>
                <w:bCs w:val="0"/>
                <w:sz w:val="20"/>
                <w:szCs w:val="20"/>
              </w:rPr>
              <w:t xml:space="preserve"> Increase</w:t>
            </w:r>
          </w:p>
          <w:p w:rsidR="000723BD" w:rsidRPr="00074C72" w:rsidRDefault="000723BD" w:rsidP="000723BD">
            <w:pPr>
              <w:jc w:val="center"/>
              <w:cnfStyle w:val="100000000000" w:firstRow="1" w:lastRow="0" w:firstColumn="0" w:lastColumn="0" w:oddVBand="0" w:evenVBand="0" w:oddHBand="0" w:evenHBand="0" w:firstRowFirstColumn="0" w:firstRowLastColumn="0" w:lastRowFirstColumn="0" w:lastRowLastColumn="0"/>
              <w:rPr>
                <w:bCs w:val="0"/>
                <w:sz w:val="20"/>
                <w:szCs w:val="20"/>
              </w:rPr>
            </w:pPr>
            <w:r w:rsidRPr="00074C72">
              <w:rPr>
                <w:bCs w:val="0"/>
                <w:sz w:val="20"/>
                <w:szCs w:val="20"/>
              </w:rPr>
              <w:t>$/month</w:t>
            </w:r>
          </w:p>
        </w:tc>
        <w:tc>
          <w:tcPr>
            <w:tcW w:w="1096" w:type="dxa"/>
          </w:tcPr>
          <w:p w:rsidR="000723BD" w:rsidRPr="00074C72" w:rsidRDefault="000723BD" w:rsidP="000723BD">
            <w:pPr>
              <w:jc w:val="center"/>
              <w:cnfStyle w:val="100000000000" w:firstRow="1" w:lastRow="0" w:firstColumn="0" w:lastColumn="0" w:oddVBand="0" w:evenVBand="0" w:oddHBand="0" w:evenHBand="0" w:firstRowFirstColumn="0" w:firstRowLastColumn="0" w:lastRowFirstColumn="0" w:lastRowLastColumn="0"/>
              <w:rPr>
                <w:bCs w:val="0"/>
                <w:sz w:val="20"/>
                <w:szCs w:val="20"/>
              </w:rPr>
            </w:pPr>
            <w:r w:rsidRPr="00074C72">
              <w:rPr>
                <w:bCs w:val="0"/>
                <w:sz w:val="20"/>
                <w:szCs w:val="20"/>
              </w:rPr>
              <w:t>Compute Value</w:t>
            </w:r>
            <w:r w:rsidR="000552A2">
              <w:rPr>
                <w:bCs w:val="0"/>
                <w:sz w:val="20"/>
                <w:szCs w:val="20"/>
              </w:rPr>
              <w:t xml:space="preserve"> </w:t>
            </w:r>
            <w:r w:rsidR="000552A2">
              <w:rPr>
                <w:rFonts w:cstheme="minorHAnsi"/>
                <w:bCs w:val="0"/>
                <w:sz w:val="20"/>
                <w:szCs w:val="20"/>
              </w:rPr>
              <w:t>÷</w:t>
            </w:r>
            <w:r w:rsidR="000552A2">
              <w:rPr>
                <w:bCs w:val="0"/>
                <w:sz w:val="20"/>
                <w:szCs w:val="20"/>
              </w:rPr>
              <w:t xml:space="preserve"> </w:t>
            </w:r>
            <w:r w:rsidRPr="00074C72">
              <w:rPr>
                <w:bCs w:val="0"/>
                <w:sz w:val="20"/>
                <w:szCs w:val="20"/>
              </w:rPr>
              <w:t>Size</w:t>
            </w:r>
          </w:p>
          <w:p w:rsidR="000723BD" w:rsidRPr="00074C72" w:rsidRDefault="000723BD" w:rsidP="000723BD">
            <w:pPr>
              <w:jc w:val="center"/>
              <w:cnfStyle w:val="100000000000" w:firstRow="1" w:lastRow="0" w:firstColumn="0" w:lastColumn="0" w:oddVBand="0" w:evenVBand="0" w:oddHBand="0" w:evenHBand="0" w:firstRowFirstColumn="0" w:firstRowLastColumn="0" w:lastRowFirstColumn="0" w:lastRowLastColumn="0"/>
              <w:rPr>
                <w:bCs w:val="0"/>
                <w:sz w:val="20"/>
                <w:szCs w:val="20"/>
              </w:rPr>
            </w:pPr>
            <w:r w:rsidRPr="00074C72">
              <w:rPr>
                <w:bCs w:val="0"/>
                <w:sz w:val="20"/>
                <w:szCs w:val="20"/>
              </w:rPr>
              <w:t>(WSJF)</w:t>
            </w:r>
          </w:p>
        </w:tc>
        <w:tc>
          <w:tcPr>
            <w:tcW w:w="3039" w:type="dxa"/>
          </w:tcPr>
          <w:p w:rsidR="000723BD" w:rsidRPr="00074C72" w:rsidRDefault="000723BD" w:rsidP="000723BD">
            <w:pPr>
              <w:jc w:val="center"/>
              <w:cnfStyle w:val="100000000000" w:firstRow="1" w:lastRow="0" w:firstColumn="0" w:lastColumn="0" w:oddVBand="0" w:evenVBand="0" w:oddHBand="0" w:evenHBand="0" w:firstRowFirstColumn="0" w:firstRowLastColumn="0" w:lastRowFirstColumn="0" w:lastRowLastColumn="0"/>
              <w:rPr>
                <w:bCs w:val="0"/>
                <w:sz w:val="20"/>
                <w:szCs w:val="20"/>
              </w:rPr>
            </w:pPr>
            <w:r w:rsidRPr="00074C72">
              <w:rPr>
                <w:bCs w:val="0"/>
                <w:sz w:val="20"/>
                <w:szCs w:val="20"/>
              </w:rPr>
              <w:t>Rationale</w:t>
            </w:r>
          </w:p>
          <w:p w:rsidR="000723BD" w:rsidRPr="00074C72" w:rsidRDefault="000723BD" w:rsidP="000723BD">
            <w:pPr>
              <w:jc w:val="center"/>
              <w:cnfStyle w:val="100000000000" w:firstRow="1" w:lastRow="0" w:firstColumn="0" w:lastColumn="0" w:oddVBand="0" w:evenVBand="0" w:oddHBand="0" w:evenHBand="0" w:firstRowFirstColumn="0" w:firstRowLastColumn="0" w:lastRowFirstColumn="0" w:lastRowLastColumn="0"/>
              <w:rPr>
                <w:bCs w:val="0"/>
                <w:sz w:val="20"/>
                <w:szCs w:val="20"/>
              </w:rPr>
            </w:pPr>
            <w:r w:rsidRPr="00074C72">
              <w:rPr>
                <w:bCs w:val="0"/>
                <w:sz w:val="20"/>
                <w:szCs w:val="20"/>
              </w:rPr>
              <w:t xml:space="preserve">(explain </w:t>
            </w:r>
            <w:r w:rsidR="00AD6959" w:rsidRPr="00074C72">
              <w:rPr>
                <w:bCs w:val="0"/>
                <w:sz w:val="20"/>
                <w:szCs w:val="20"/>
              </w:rPr>
              <w:t xml:space="preserve">how you computed value &amp; </w:t>
            </w:r>
            <w:r w:rsidRPr="00074C72">
              <w:rPr>
                <w:bCs w:val="0"/>
                <w:sz w:val="20"/>
                <w:szCs w:val="20"/>
              </w:rPr>
              <w:t xml:space="preserve">why this </w:t>
            </w:r>
            <w:r w:rsidR="00AD6959" w:rsidRPr="00074C72">
              <w:rPr>
                <w:bCs w:val="0"/>
                <w:sz w:val="20"/>
                <w:szCs w:val="20"/>
              </w:rPr>
              <w:t xml:space="preserve">order is/isn’t </w:t>
            </w:r>
            <w:r w:rsidRPr="00074C72">
              <w:rPr>
                <w:bCs w:val="0"/>
                <w:sz w:val="20"/>
                <w:szCs w:val="20"/>
              </w:rPr>
              <w:t>optimal)</w:t>
            </w:r>
          </w:p>
        </w:tc>
      </w:tr>
      <w:tr w:rsidR="000723BD" w:rsidRPr="002F5C43" w:rsidTr="000723B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145" w:type="dxa"/>
            <w:noWrap/>
            <w:hideMark/>
          </w:tcPr>
          <w:p w:rsidR="000723BD" w:rsidRPr="00074C72" w:rsidRDefault="000723BD">
            <w:pPr>
              <w:rPr>
                <w:sz w:val="20"/>
                <w:szCs w:val="20"/>
              </w:rPr>
            </w:pPr>
            <w:r w:rsidRPr="00074C72">
              <w:rPr>
                <w:sz w:val="20"/>
                <w:szCs w:val="20"/>
              </w:rPr>
              <w:t>Checkout page updates</w:t>
            </w:r>
          </w:p>
        </w:tc>
        <w:tc>
          <w:tcPr>
            <w:tcW w:w="810" w:type="dxa"/>
            <w:noWrap/>
            <w:hideMark/>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4C72">
              <w:rPr>
                <w:sz w:val="20"/>
                <w:szCs w:val="20"/>
              </w:rPr>
              <w:t>9</w:t>
            </w:r>
          </w:p>
        </w:tc>
        <w:tc>
          <w:tcPr>
            <w:tcW w:w="1260" w:type="dxa"/>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96" w:type="dxa"/>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039" w:type="dxa"/>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723BD" w:rsidRPr="002F5C43" w:rsidTr="000723BD">
        <w:trPr>
          <w:trHeight w:val="420"/>
        </w:trPr>
        <w:tc>
          <w:tcPr>
            <w:cnfStyle w:val="001000000000" w:firstRow="0" w:lastRow="0" w:firstColumn="1" w:lastColumn="0" w:oddVBand="0" w:evenVBand="0" w:oddHBand="0" w:evenHBand="0" w:firstRowFirstColumn="0" w:firstRowLastColumn="0" w:lastRowFirstColumn="0" w:lastRowLastColumn="0"/>
            <w:tcW w:w="3145" w:type="dxa"/>
            <w:noWrap/>
            <w:hideMark/>
          </w:tcPr>
          <w:p w:rsidR="000723BD" w:rsidRPr="00074C72" w:rsidRDefault="000723BD">
            <w:pPr>
              <w:rPr>
                <w:sz w:val="20"/>
                <w:szCs w:val="20"/>
              </w:rPr>
            </w:pPr>
            <w:r w:rsidRPr="00074C72">
              <w:rPr>
                <w:sz w:val="20"/>
                <w:szCs w:val="20"/>
              </w:rPr>
              <w:t>Support Visa and MC card types</w:t>
            </w:r>
          </w:p>
        </w:tc>
        <w:tc>
          <w:tcPr>
            <w:tcW w:w="810" w:type="dxa"/>
            <w:noWrap/>
            <w:hideMark/>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4C72">
              <w:rPr>
                <w:sz w:val="20"/>
                <w:szCs w:val="20"/>
              </w:rPr>
              <w:t>8</w:t>
            </w:r>
          </w:p>
        </w:tc>
        <w:tc>
          <w:tcPr>
            <w:tcW w:w="1260" w:type="dxa"/>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96" w:type="dxa"/>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039" w:type="dxa"/>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723BD" w:rsidRPr="002F5C43" w:rsidTr="000723B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145" w:type="dxa"/>
            <w:noWrap/>
            <w:hideMark/>
          </w:tcPr>
          <w:p w:rsidR="000723BD" w:rsidRPr="00074C72" w:rsidRDefault="000723BD">
            <w:pPr>
              <w:rPr>
                <w:sz w:val="20"/>
                <w:szCs w:val="20"/>
              </w:rPr>
            </w:pPr>
            <w:r w:rsidRPr="00074C72">
              <w:rPr>
                <w:sz w:val="20"/>
                <w:szCs w:val="20"/>
              </w:rPr>
              <w:t>Support AMEX card types</w:t>
            </w:r>
          </w:p>
        </w:tc>
        <w:tc>
          <w:tcPr>
            <w:tcW w:w="810" w:type="dxa"/>
            <w:noWrap/>
            <w:hideMark/>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4C72">
              <w:rPr>
                <w:sz w:val="20"/>
                <w:szCs w:val="20"/>
              </w:rPr>
              <w:t>9</w:t>
            </w:r>
          </w:p>
        </w:tc>
        <w:tc>
          <w:tcPr>
            <w:tcW w:w="1260" w:type="dxa"/>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96" w:type="dxa"/>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039" w:type="dxa"/>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723BD" w:rsidRPr="002F5C43" w:rsidTr="000723BD">
        <w:trPr>
          <w:trHeight w:val="420"/>
        </w:trPr>
        <w:tc>
          <w:tcPr>
            <w:cnfStyle w:val="001000000000" w:firstRow="0" w:lastRow="0" w:firstColumn="1" w:lastColumn="0" w:oddVBand="0" w:evenVBand="0" w:oddHBand="0" w:evenHBand="0" w:firstRowFirstColumn="0" w:firstRowLastColumn="0" w:lastRowFirstColumn="0" w:lastRowLastColumn="0"/>
            <w:tcW w:w="3145" w:type="dxa"/>
            <w:noWrap/>
            <w:hideMark/>
          </w:tcPr>
          <w:p w:rsidR="000723BD" w:rsidRPr="00074C72" w:rsidRDefault="000723BD">
            <w:pPr>
              <w:rPr>
                <w:sz w:val="20"/>
                <w:szCs w:val="20"/>
              </w:rPr>
            </w:pPr>
            <w:r w:rsidRPr="00074C72">
              <w:rPr>
                <w:sz w:val="20"/>
                <w:szCs w:val="20"/>
              </w:rPr>
              <w:t>Support Diners Club card type</w:t>
            </w:r>
          </w:p>
        </w:tc>
        <w:tc>
          <w:tcPr>
            <w:tcW w:w="810" w:type="dxa"/>
            <w:noWrap/>
            <w:hideMark/>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4C72">
              <w:rPr>
                <w:sz w:val="20"/>
                <w:szCs w:val="20"/>
              </w:rPr>
              <w:t>7</w:t>
            </w:r>
          </w:p>
        </w:tc>
        <w:tc>
          <w:tcPr>
            <w:tcW w:w="1260" w:type="dxa"/>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96" w:type="dxa"/>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039" w:type="dxa"/>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723BD" w:rsidRPr="002F5C43" w:rsidTr="000723B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145" w:type="dxa"/>
            <w:noWrap/>
            <w:hideMark/>
          </w:tcPr>
          <w:p w:rsidR="000723BD" w:rsidRPr="00074C72" w:rsidRDefault="000723BD">
            <w:pPr>
              <w:rPr>
                <w:sz w:val="20"/>
                <w:szCs w:val="20"/>
              </w:rPr>
            </w:pPr>
            <w:r w:rsidRPr="00074C72">
              <w:rPr>
                <w:sz w:val="20"/>
                <w:szCs w:val="20"/>
              </w:rPr>
              <w:t>Support Bitcoin transactions</w:t>
            </w:r>
          </w:p>
        </w:tc>
        <w:tc>
          <w:tcPr>
            <w:tcW w:w="810" w:type="dxa"/>
            <w:noWrap/>
            <w:hideMark/>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4C72">
              <w:rPr>
                <w:sz w:val="20"/>
                <w:szCs w:val="20"/>
              </w:rPr>
              <w:t>9</w:t>
            </w:r>
          </w:p>
        </w:tc>
        <w:tc>
          <w:tcPr>
            <w:tcW w:w="1260" w:type="dxa"/>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96" w:type="dxa"/>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039" w:type="dxa"/>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723BD" w:rsidRPr="002F5C43" w:rsidTr="000723BD">
        <w:trPr>
          <w:trHeight w:val="420"/>
        </w:trPr>
        <w:tc>
          <w:tcPr>
            <w:cnfStyle w:val="001000000000" w:firstRow="0" w:lastRow="0" w:firstColumn="1" w:lastColumn="0" w:oddVBand="0" w:evenVBand="0" w:oddHBand="0" w:evenHBand="0" w:firstRowFirstColumn="0" w:firstRowLastColumn="0" w:lastRowFirstColumn="0" w:lastRowLastColumn="0"/>
            <w:tcW w:w="3145" w:type="dxa"/>
            <w:noWrap/>
            <w:hideMark/>
          </w:tcPr>
          <w:p w:rsidR="000723BD" w:rsidRPr="00074C72" w:rsidRDefault="000723BD">
            <w:pPr>
              <w:rPr>
                <w:sz w:val="20"/>
                <w:szCs w:val="20"/>
              </w:rPr>
            </w:pPr>
            <w:r w:rsidRPr="00074C72">
              <w:rPr>
                <w:sz w:val="20"/>
                <w:szCs w:val="20"/>
              </w:rPr>
              <w:t>PCI Compliance</w:t>
            </w:r>
          </w:p>
        </w:tc>
        <w:tc>
          <w:tcPr>
            <w:tcW w:w="810" w:type="dxa"/>
            <w:noWrap/>
            <w:hideMark/>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4C72">
              <w:rPr>
                <w:sz w:val="20"/>
                <w:szCs w:val="20"/>
              </w:rPr>
              <w:t>5</w:t>
            </w:r>
          </w:p>
        </w:tc>
        <w:tc>
          <w:tcPr>
            <w:tcW w:w="1260" w:type="dxa"/>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96" w:type="dxa"/>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039" w:type="dxa"/>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723BD" w:rsidRPr="002F5C43" w:rsidTr="000723B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145" w:type="dxa"/>
            <w:noWrap/>
            <w:hideMark/>
          </w:tcPr>
          <w:p w:rsidR="000723BD" w:rsidRPr="00074C72" w:rsidRDefault="000723BD">
            <w:pPr>
              <w:rPr>
                <w:sz w:val="20"/>
                <w:szCs w:val="20"/>
              </w:rPr>
            </w:pPr>
            <w:r w:rsidRPr="00074C72">
              <w:rPr>
                <w:sz w:val="20"/>
                <w:szCs w:val="20"/>
              </w:rPr>
              <w:t>Fraud Detection</w:t>
            </w:r>
          </w:p>
        </w:tc>
        <w:tc>
          <w:tcPr>
            <w:tcW w:w="810" w:type="dxa"/>
            <w:noWrap/>
            <w:hideMark/>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4C72">
              <w:rPr>
                <w:sz w:val="20"/>
                <w:szCs w:val="20"/>
              </w:rPr>
              <w:t>7</w:t>
            </w:r>
          </w:p>
        </w:tc>
        <w:tc>
          <w:tcPr>
            <w:tcW w:w="1260" w:type="dxa"/>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96" w:type="dxa"/>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039" w:type="dxa"/>
          </w:tcPr>
          <w:p w:rsidR="000723BD" w:rsidRPr="00074C72" w:rsidRDefault="000723BD" w:rsidP="000723BD">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723BD" w:rsidRPr="002F5C43" w:rsidTr="000723BD">
        <w:trPr>
          <w:trHeight w:val="420"/>
        </w:trPr>
        <w:tc>
          <w:tcPr>
            <w:cnfStyle w:val="001000000000" w:firstRow="0" w:lastRow="0" w:firstColumn="1" w:lastColumn="0" w:oddVBand="0" w:evenVBand="0" w:oddHBand="0" w:evenHBand="0" w:firstRowFirstColumn="0" w:firstRowLastColumn="0" w:lastRowFirstColumn="0" w:lastRowLastColumn="0"/>
            <w:tcW w:w="3145" w:type="dxa"/>
            <w:noWrap/>
            <w:hideMark/>
          </w:tcPr>
          <w:p w:rsidR="000723BD" w:rsidRPr="00074C72" w:rsidRDefault="000723BD">
            <w:pPr>
              <w:rPr>
                <w:sz w:val="20"/>
                <w:szCs w:val="20"/>
              </w:rPr>
            </w:pPr>
            <w:r w:rsidRPr="00074C72">
              <w:rPr>
                <w:sz w:val="20"/>
                <w:szCs w:val="20"/>
              </w:rPr>
              <w:t>Expiring Card Reminder</w:t>
            </w:r>
          </w:p>
        </w:tc>
        <w:tc>
          <w:tcPr>
            <w:tcW w:w="810" w:type="dxa"/>
            <w:noWrap/>
            <w:hideMark/>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4C72">
              <w:rPr>
                <w:sz w:val="20"/>
                <w:szCs w:val="20"/>
              </w:rPr>
              <w:t>4</w:t>
            </w:r>
          </w:p>
        </w:tc>
        <w:tc>
          <w:tcPr>
            <w:tcW w:w="1260" w:type="dxa"/>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96" w:type="dxa"/>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039" w:type="dxa"/>
          </w:tcPr>
          <w:p w:rsidR="000723BD" w:rsidRPr="00074C72" w:rsidRDefault="000723BD" w:rsidP="000723BD">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0A4E12" w:rsidRPr="000A4E12" w:rsidRDefault="000A4E12" w:rsidP="000A4E12">
      <w:pPr>
        <w:rPr>
          <w:sz w:val="16"/>
          <w:szCs w:val="16"/>
        </w:rPr>
      </w:pPr>
      <w:r>
        <w:t>*</w:t>
      </w:r>
      <w:r w:rsidRPr="000A4E12">
        <w:rPr>
          <w:sz w:val="16"/>
          <w:szCs w:val="16"/>
        </w:rPr>
        <w:t xml:space="preserve"> </w:t>
      </w:r>
      <w:r w:rsidRPr="000A4E12">
        <w:rPr>
          <w:sz w:val="16"/>
          <w:szCs w:val="16"/>
        </w:rPr>
        <w:fldChar w:fldCharType="begin"/>
      </w:r>
      <w:r w:rsidRPr="000A4E12">
        <w:rPr>
          <w:sz w:val="16"/>
          <w:szCs w:val="16"/>
        </w:rPr>
        <w:instrText xml:space="preserve"> REF _Ref485382804 \h </w:instrText>
      </w:r>
      <w:r w:rsidRPr="000A4E12">
        <w:rPr>
          <w:sz w:val="16"/>
          <w:szCs w:val="16"/>
        </w:rPr>
      </w:r>
      <w:r w:rsidRPr="000A4E12">
        <w:rPr>
          <w:sz w:val="16"/>
          <w:szCs w:val="16"/>
        </w:rPr>
        <w:instrText xml:space="preserve"> \* MERGEFORMAT </w:instrText>
      </w:r>
      <w:r w:rsidRPr="000A4E12">
        <w:rPr>
          <w:sz w:val="16"/>
          <w:szCs w:val="16"/>
        </w:rPr>
        <w:fldChar w:fldCharType="separate"/>
      </w:r>
      <w:r w:rsidR="00DC38C9" w:rsidRPr="00DC38C9">
        <w:rPr>
          <w:sz w:val="16"/>
          <w:szCs w:val="16"/>
        </w:rPr>
        <w:t xml:space="preserve">Table </w:t>
      </w:r>
      <w:r w:rsidR="00DC38C9" w:rsidRPr="00DC38C9">
        <w:rPr>
          <w:noProof/>
          <w:sz w:val="16"/>
          <w:szCs w:val="16"/>
        </w:rPr>
        <w:t>1</w:t>
      </w:r>
      <w:r w:rsidRPr="000A4E12">
        <w:rPr>
          <w:sz w:val="16"/>
          <w:szCs w:val="16"/>
        </w:rPr>
        <w:fldChar w:fldCharType="end"/>
      </w:r>
      <w:r w:rsidRPr="000A4E12">
        <w:rPr>
          <w:sz w:val="16"/>
          <w:szCs w:val="16"/>
        </w:rPr>
        <w:t xml:space="preserve"> has pre-computes $/month added value estimates. You can use them or estimate your own based on your analysis of the assumptions.</w:t>
      </w:r>
    </w:p>
    <w:p w:rsidR="000723BD" w:rsidRPr="00074C72" w:rsidRDefault="000A4E12" w:rsidP="000723BD">
      <w:pPr>
        <w:rPr>
          <w:b/>
          <w:sz w:val="20"/>
        </w:rPr>
      </w:pPr>
      <w:r>
        <w:rPr>
          <w:b/>
          <w:sz w:val="20"/>
        </w:rPr>
        <w:t xml:space="preserve">Exercise </w:t>
      </w:r>
      <w:r w:rsidR="0097451B">
        <w:rPr>
          <w:b/>
          <w:sz w:val="20"/>
        </w:rPr>
        <w:t xml:space="preserve">4 </w:t>
      </w:r>
      <w:r w:rsidR="000723BD" w:rsidRPr="00074C72">
        <w:rPr>
          <w:b/>
          <w:sz w:val="20"/>
        </w:rPr>
        <w:t>Workshop discussion</w:t>
      </w:r>
    </w:p>
    <w:p w:rsidR="000723BD" w:rsidRPr="00074C72" w:rsidRDefault="000723BD" w:rsidP="000723BD">
      <w:pPr>
        <w:rPr>
          <w:sz w:val="20"/>
        </w:rPr>
      </w:pPr>
      <w:r w:rsidRPr="00074C72">
        <w:rPr>
          <w:sz w:val="20"/>
        </w:rPr>
        <w:t xml:space="preserve">Q1. Are there any dependencies in this list? </w:t>
      </w:r>
    </w:p>
    <w:p w:rsidR="00E270CE" w:rsidRPr="00074C72" w:rsidRDefault="000723BD" w:rsidP="000723BD">
      <w:pPr>
        <w:rPr>
          <w:sz w:val="20"/>
        </w:rPr>
      </w:pPr>
      <w:r w:rsidRPr="00074C72">
        <w:rPr>
          <w:sz w:val="20"/>
        </w:rPr>
        <w:t>Q2. Do some features HAVE to be done earlier for one reason or another?</w:t>
      </w:r>
    </w:p>
    <w:p w:rsidR="00597A51" w:rsidRPr="00074C72" w:rsidRDefault="004423A8" w:rsidP="00597A51">
      <w:pPr>
        <w:rPr>
          <w:sz w:val="20"/>
        </w:rPr>
      </w:pPr>
      <w:r w:rsidRPr="00074C72">
        <w:rPr>
          <w:sz w:val="20"/>
        </w:rPr>
        <w:t>Q3. If we ignored size, would you have achieved a similar order? Discuss the ramifications.</w:t>
      </w:r>
    </w:p>
    <w:p w:rsidR="008E6419" w:rsidRPr="00074C72" w:rsidRDefault="008E6419" w:rsidP="00597A51">
      <w:pPr>
        <w:rPr>
          <w:b/>
          <w:sz w:val="20"/>
        </w:rPr>
      </w:pPr>
      <w:r w:rsidRPr="00074C72">
        <w:rPr>
          <w:b/>
          <w:sz w:val="20"/>
        </w:rPr>
        <w:t>Exercise</w:t>
      </w:r>
      <w:r w:rsidR="00E56B63" w:rsidRPr="00074C72">
        <w:rPr>
          <w:b/>
          <w:sz w:val="20"/>
        </w:rPr>
        <w:t xml:space="preserve"> 5</w:t>
      </w:r>
    </w:p>
    <w:p w:rsidR="00C13C34" w:rsidRPr="00074C72" w:rsidRDefault="00C13C34" w:rsidP="00597A51">
      <w:pPr>
        <w:rPr>
          <w:sz w:val="20"/>
        </w:rPr>
      </w:pPr>
      <w:r w:rsidRPr="00074C72">
        <w:rPr>
          <w:sz w:val="20"/>
        </w:rPr>
        <w:t>Crate a quantitative cost of delay ranking that accounts for value, size and dependencies between items using the Cost of Delay Calculator spreadsheet.</w:t>
      </w:r>
    </w:p>
    <w:p w:rsidR="008E6419" w:rsidRPr="00074C72" w:rsidRDefault="008E6419" w:rsidP="00892883">
      <w:pPr>
        <w:pStyle w:val="ListParagraph"/>
        <w:numPr>
          <w:ilvl w:val="0"/>
          <w:numId w:val="10"/>
        </w:numPr>
        <w:rPr>
          <w:sz w:val="20"/>
        </w:rPr>
      </w:pPr>
      <w:r w:rsidRPr="00074C72">
        <w:rPr>
          <w:sz w:val="20"/>
        </w:rPr>
        <w:t>Open the “</w:t>
      </w:r>
      <w:r w:rsidR="00892883" w:rsidRPr="00074C72">
        <w:rPr>
          <w:sz w:val="20"/>
        </w:rPr>
        <w:t>3 - Cost of Delay for New Credit Card Provider and Fraud Detection.xlsx</w:t>
      </w:r>
      <w:r w:rsidRPr="00074C72">
        <w:rPr>
          <w:sz w:val="20"/>
        </w:rPr>
        <w:t>” spreadsheet</w:t>
      </w:r>
      <w:r w:rsidR="00C13C34" w:rsidRPr="00074C72">
        <w:rPr>
          <w:sz w:val="20"/>
        </w:rPr>
        <w:t>.</w:t>
      </w:r>
    </w:p>
    <w:p w:rsidR="00C13C34" w:rsidRPr="00074C72" w:rsidRDefault="00C13C34" w:rsidP="00C13C34">
      <w:pPr>
        <w:pStyle w:val="ListParagraph"/>
        <w:numPr>
          <w:ilvl w:val="0"/>
          <w:numId w:val="10"/>
        </w:numPr>
        <w:rPr>
          <w:sz w:val="20"/>
        </w:rPr>
      </w:pPr>
      <w:r w:rsidRPr="00074C72">
        <w:rPr>
          <w:sz w:val="20"/>
        </w:rPr>
        <w:t xml:space="preserve">Select the “WSJF Prioritization (intermediate)” worksheet </w:t>
      </w:r>
    </w:p>
    <w:p w:rsidR="008E6419" w:rsidRPr="00074C72" w:rsidRDefault="008E6419" w:rsidP="00E56B63">
      <w:pPr>
        <w:pStyle w:val="ListParagraph"/>
        <w:numPr>
          <w:ilvl w:val="0"/>
          <w:numId w:val="10"/>
        </w:numPr>
        <w:rPr>
          <w:sz w:val="20"/>
        </w:rPr>
      </w:pPr>
      <w:r w:rsidRPr="00074C72">
        <w:rPr>
          <w:sz w:val="20"/>
        </w:rPr>
        <w:t>Work as a group on the quantitative Cost of Delay (intermediate) values. Write down the ra</w:t>
      </w:r>
      <w:r w:rsidR="00817F39" w:rsidRPr="00074C72">
        <w:rPr>
          <w:sz w:val="20"/>
        </w:rPr>
        <w:t>tionale for each dollar value and discuss</w:t>
      </w:r>
      <w:r w:rsidR="00C13C34" w:rsidRPr="00074C72">
        <w:rPr>
          <w:sz w:val="20"/>
        </w:rPr>
        <w:t>.</w:t>
      </w:r>
    </w:p>
    <w:p w:rsidR="00C13C34" w:rsidRPr="00074C72" w:rsidRDefault="000A4E12" w:rsidP="00C13C34">
      <w:pPr>
        <w:rPr>
          <w:b/>
          <w:sz w:val="20"/>
        </w:rPr>
      </w:pPr>
      <w:r>
        <w:rPr>
          <w:b/>
          <w:sz w:val="20"/>
        </w:rPr>
        <w:t xml:space="preserve">Exercise 5 </w:t>
      </w:r>
      <w:r w:rsidR="00C13C34" w:rsidRPr="00074C72">
        <w:rPr>
          <w:b/>
          <w:sz w:val="20"/>
        </w:rPr>
        <w:t>Workshop Discussion</w:t>
      </w:r>
    </w:p>
    <w:p w:rsidR="00C13C34" w:rsidRPr="00074C72" w:rsidRDefault="00C13C34" w:rsidP="00C13C34">
      <w:pPr>
        <w:rPr>
          <w:sz w:val="20"/>
        </w:rPr>
      </w:pPr>
      <w:r w:rsidRPr="00074C72">
        <w:rPr>
          <w:sz w:val="20"/>
        </w:rPr>
        <w:t>Q1. What would you do if it was hard to put a dollar value on things?</w:t>
      </w:r>
    </w:p>
    <w:p w:rsidR="00C13C34" w:rsidRPr="00074C72" w:rsidRDefault="00C13C34" w:rsidP="00C13C34">
      <w:pPr>
        <w:rPr>
          <w:sz w:val="20"/>
        </w:rPr>
      </w:pPr>
      <w:r w:rsidRPr="00074C72">
        <w:rPr>
          <w:sz w:val="20"/>
        </w:rPr>
        <w:t>Q2. Feature 1 has no value by itself, but second highest with children. Does this occur often?</w:t>
      </w:r>
    </w:p>
    <w:p w:rsidR="00892883" w:rsidRPr="00074C72" w:rsidRDefault="00892883" w:rsidP="00C13C34">
      <w:pPr>
        <w:rPr>
          <w:sz w:val="20"/>
        </w:rPr>
      </w:pPr>
      <w:r w:rsidRPr="00074C72">
        <w:rPr>
          <w:sz w:val="20"/>
        </w:rPr>
        <w:t>Q3. How else could the dependencies be handled? For example, is all feature 1 needed before feature 2-5?</w:t>
      </w:r>
    </w:p>
    <w:p w:rsidR="0010621A" w:rsidRDefault="0010621A">
      <w:pPr>
        <w:rPr>
          <w:i/>
          <w:iCs/>
          <w:color w:val="44546A" w:themeColor="text2"/>
          <w:sz w:val="18"/>
          <w:szCs w:val="18"/>
        </w:rPr>
      </w:pPr>
      <w:r>
        <w:br w:type="page"/>
      </w:r>
    </w:p>
    <w:p w:rsidR="00BB2016" w:rsidRDefault="00BB2016" w:rsidP="00BB2016">
      <w:pPr>
        <w:pStyle w:val="Caption"/>
      </w:pPr>
      <w:r>
        <w:lastRenderedPageBreak/>
        <w:t xml:space="preserve">Figure </w:t>
      </w:r>
      <w:r w:rsidR="00A06DC2">
        <w:fldChar w:fldCharType="begin"/>
      </w:r>
      <w:r w:rsidR="00A06DC2">
        <w:instrText xml:space="preserve"> SEQ Figure \* ARABIC </w:instrText>
      </w:r>
      <w:r w:rsidR="00A06DC2">
        <w:fldChar w:fldCharType="separate"/>
      </w:r>
      <w:r w:rsidR="00DC38C9">
        <w:rPr>
          <w:noProof/>
        </w:rPr>
        <w:t>5</w:t>
      </w:r>
      <w:r w:rsidR="00A06DC2">
        <w:rPr>
          <w:noProof/>
        </w:rPr>
        <w:fldChar w:fldCharType="end"/>
      </w:r>
      <w:r>
        <w:t xml:space="preserve"> - Here are my assumptions around value, and the total story count based on estimating size.</w:t>
      </w:r>
      <w:r w:rsidR="00235F5A">
        <w:t xml:space="preserve"> Do you agree?</w:t>
      </w:r>
    </w:p>
    <w:p w:rsidR="00514D71" w:rsidRDefault="00B6517A" w:rsidP="00597A51">
      <w:r>
        <w:rPr>
          <w:noProof/>
        </w:rPr>
        <w:drawing>
          <wp:inline distT="0" distB="0" distL="0" distR="0">
            <wp:extent cx="5943600" cy="1746250"/>
            <wp:effectExtent l="19050" t="19050" r="19050" b="2540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4CE782.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746250"/>
                    </a:xfrm>
                    <a:prstGeom prst="rect">
                      <a:avLst/>
                    </a:prstGeom>
                    <a:ln w="6350">
                      <a:solidFill>
                        <a:schemeClr val="tx1"/>
                      </a:solidFill>
                    </a:ln>
                  </pic:spPr>
                </pic:pic>
              </a:graphicData>
            </a:graphic>
          </wp:inline>
        </w:drawing>
      </w:r>
    </w:p>
    <w:p w:rsidR="0083738B" w:rsidRDefault="0083738B" w:rsidP="00597A51"/>
    <w:p w:rsidR="0083738B" w:rsidRDefault="0083738B" w:rsidP="000552A2">
      <w:pPr>
        <w:pStyle w:val="Heading2"/>
        <w:shd w:val="clear" w:color="auto" w:fill="E7E6E6" w:themeFill="background2"/>
      </w:pPr>
      <w:r>
        <w:t>Step 2 – Forecast what could be achieved by the target date</w:t>
      </w:r>
    </w:p>
    <w:p w:rsidR="0083738B" w:rsidRPr="00074C72" w:rsidRDefault="008E6419" w:rsidP="00597A51">
      <w:pPr>
        <w:rPr>
          <w:sz w:val="20"/>
        </w:rPr>
      </w:pPr>
      <w:r w:rsidRPr="00074C72">
        <w:rPr>
          <w:sz w:val="20"/>
        </w:rPr>
        <w:t>This step will work out how far through the feature backlog we might safely achieve by the last calendar quarter.</w:t>
      </w:r>
    </w:p>
    <w:p w:rsidR="0083738B" w:rsidRPr="00074C72" w:rsidRDefault="00A644C1" w:rsidP="00597A51">
      <w:pPr>
        <w:rPr>
          <w:b/>
          <w:sz w:val="20"/>
        </w:rPr>
      </w:pPr>
      <w:r w:rsidRPr="00074C72">
        <w:rPr>
          <w:b/>
          <w:sz w:val="20"/>
        </w:rPr>
        <w:t xml:space="preserve">Exercise 6 </w:t>
      </w:r>
    </w:p>
    <w:p w:rsidR="00A644C1" w:rsidRPr="00074C72" w:rsidRDefault="00A644C1" w:rsidP="00597A51">
      <w:pPr>
        <w:rPr>
          <w:sz w:val="20"/>
        </w:rPr>
      </w:pPr>
      <w:r w:rsidRPr="00074C72">
        <w:rPr>
          <w:sz w:val="20"/>
        </w:rPr>
        <w:t xml:space="preserve">See how much can be achieved in the </w:t>
      </w:r>
      <w:r w:rsidR="009E15CE" w:rsidRPr="00074C72">
        <w:rPr>
          <w:sz w:val="20"/>
        </w:rPr>
        <w:t xml:space="preserve">“optimal” </w:t>
      </w:r>
      <w:r w:rsidRPr="00074C72">
        <w:rPr>
          <w:sz w:val="20"/>
        </w:rPr>
        <w:t xml:space="preserve">order </w:t>
      </w:r>
      <w:r w:rsidR="009E15CE" w:rsidRPr="00074C72">
        <w:rPr>
          <w:sz w:val="20"/>
        </w:rPr>
        <w:t>we just calculated</w:t>
      </w:r>
    </w:p>
    <w:p w:rsidR="0010621A" w:rsidRPr="00074C72" w:rsidRDefault="0010621A" w:rsidP="0010621A">
      <w:pPr>
        <w:pStyle w:val="ListParagraph"/>
        <w:numPr>
          <w:ilvl w:val="0"/>
          <w:numId w:val="11"/>
        </w:numPr>
        <w:rPr>
          <w:sz w:val="20"/>
        </w:rPr>
      </w:pPr>
      <w:r w:rsidRPr="00074C72">
        <w:rPr>
          <w:sz w:val="20"/>
        </w:rPr>
        <w:t>Open the “4 - Multiple Cut Line Forecast for New Credit Card Provider and Fraud Detection.xlsx” spreadsheet.</w:t>
      </w:r>
    </w:p>
    <w:p w:rsidR="0010621A" w:rsidRPr="00074C72" w:rsidRDefault="0010621A" w:rsidP="0010621A">
      <w:pPr>
        <w:pStyle w:val="ListParagraph"/>
        <w:numPr>
          <w:ilvl w:val="0"/>
          <w:numId w:val="11"/>
        </w:numPr>
        <w:rPr>
          <w:sz w:val="20"/>
        </w:rPr>
      </w:pPr>
      <w:r w:rsidRPr="00074C72">
        <w:rPr>
          <w:sz w:val="20"/>
        </w:rPr>
        <w:t xml:space="preserve">Select the “Forecast” worksheet </w:t>
      </w:r>
    </w:p>
    <w:p w:rsidR="00A644C1" w:rsidRPr="00074C72" w:rsidRDefault="0010621A" w:rsidP="00A644C1">
      <w:pPr>
        <w:pStyle w:val="ListParagraph"/>
        <w:numPr>
          <w:ilvl w:val="0"/>
          <w:numId w:val="11"/>
        </w:numPr>
        <w:rPr>
          <w:sz w:val="20"/>
        </w:rPr>
      </w:pPr>
      <w:r w:rsidRPr="00074C72">
        <w:rPr>
          <w:sz w:val="20"/>
        </w:rPr>
        <w:t>Enter the following forecast input values</w:t>
      </w:r>
    </w:p>
    <w:p w:rsidR="0010621A" w:rsidRPr="00074C72" w:rsidRDefault="0010621A" w:rsidP="0010621A">
      <w:pPr>
        <w:pStyle w:val="ListParagraph"/>
        <w:numPr>
          <w:ilvl w:val="1"/>
          <w:numId w:val="11"/>
        </w:numPr>
        <w:rPr>
          <w:sz w:val="20"/>
        </w:rPr>
      </w:pPr>
      <w:r w:rsidRPr="00074C72">
        <w:rPr>
          <w:sz w:val="20"/>
        </w:rPr>
        <w:t>Start date is 1</w:t>
      </w:r>
      <w:r w:rsidRPr="00074C72">
        <w:rPr>
          <w:sz w:val="20"/>
          <w:vertAlign w:val="superscript"/>
        </w:rPr>
        <w:t>st</w:t>
      </w:r>
      <w:r w:rsidRPr="00074C72">
        <w:rPr>
          <w:sz w:val="20"/>
        </w:rPr>
        <w:t xml:space="preserve"> July 2017 (Use your local date format e.g. 7/1/2017 in the US)</w:t>
      </w:r>
    </w:p>
    <w:p w:rsidR="0010621A" w:rsidRPr="00074C72" w:rsidRDefault="0010621A" w:rsidP="0010621A">
      <w:pPr>
        <w:pStyle w:val="ListParagraph"/>
        <w:numPr>
          <w:ilvl w:val="1"/>
          <w:numId w:val="11"/>
        </w:numPr>
        <w:rPr>
          <w:sz w:val="20"/>
        </w:rPr>
      </w:pPr>
      <w:r w:rsidRPr="00074C72">
        <w:rPr>
          <w:sz w:val="20"/>
        </w:rPr>
        <w:t>Target date is 1</w:t>
      </w:r>
      <w:r w:rsidRPr="00074C72">
        <w:rPr>
          <w:sz w:val="20"/>
          <w:vertAlign w:val="superscript"/>
        </w:rPr>
        <w:t>st</w:t>
      </w:r>
      <w:r w:rsidRPr="00074C72">
        <w:rPr>
          <w:sz w:val="20"/>
        </w:rPr>
        <w:t xml:space="preserve"> October 2017 (again in your local date format)</w:t>
      </w:r>
    </w:p>
    <w:p w:rsidR="0010621A" w:rsidRPr="00074C72" w:rsidRDefault="0010621A" w:rsidP="0010621A">
      <w:pPr>
        <w:pStyle w:val="ListParagraph"/>
        <w:numPr>
          <w:ilvl w:val="1"/>
          <w:numId w:val="11"/>
        </w:numPr>
        <w:rPr>
          <w:sz w:val="20"/>
        </w:rPr>
      </w:pPr>
      <w:r w:rsidRPr="00074C72">
        <w:rPr>
          <w:sz w:val="20"/>
        </w:rPr>
        <w:t>Likelihood: Leave this at 85%</w:t>
      </w:r>
    </w:p>
    <w:p w:rsidR="0010621A" w:rsidRPr="00074C72" w:rsidRDefault="0010621A" w:rsidP="0010621A">
      <w:pPr>
        <w:pStyle w:val="ListParagraph"/>
        <w:numPr>
          <w:ilvl w:val="1"/>
          <w:numId w:val="11"/>
        </w:numPr>
        <w:rPr>
          <w:sz w:val="20"/>
        </w:rPr>
      </w:pPr>
      <w:r w:rsidRPr="00074C72">
        <w:rPr>
          <w:sz w:val="20"/>
        </w:rPr>
        <w:t xml:space="preserve">Story split rate. Leave room for some defects and new ideas. Low guess: </w:t>
      </w:r>
      <w:proofErr w:type="gramStart"/>
      <w:r w:rsidRPr="00074C72">
        <w:rPr>
          <w:sz w:val="20"/>
        </w:rPr>
        <w:t>1  Highest</w:t>
      </w:r>
      <w:proofErr w:type="gramEnd"/>
      <w:r w:rsidRPr="00074C72">
        <w:rPr>
          <w:sz w:val="20"/>
        </w:rPr>
        <w:t xml:space="preserve"> and guess: 2</w:t>
      </w:r>
    </w:p>
    <w:p w:rsidR="0010621A" w:rsidRPr="00074C72" w:rsidRDefault="0010621A" w:rsidP="0010621A">
      <w:pPr>
        <w:pStyle w:val="ListParagraph"/>
        <w:numPr>
          <w:ilvl w:val="1"/>
          <w:numId w:val="11"/>
        </w:numPr>
        <w:rPr>
          <w:sz w:val="20"/>
        </w:rPr>
      </w:pPr>
      <w:r w:rsidRPr="00074C72">
        <w:rPr>
          <w:sz w:val="20"/>
        </w:rPr>
        <w:t xml:space="preserve">Throughput estimates. Let’s stick with our assumption with three </w:t>
      </w:r>
      <w:proofErr w:type="spellStart"/>
      <w:r w:rsidRPr="00074C72">
        <w:rPr>
          <w:sz w:val="20"/>
        </w:rPr>
        <w:t>devs</w:t>
      </w:r>
      <w:proofErr w:type="spellEnd"/>
      <w:r w:rsidRPr="00074C72">
        <w:rPr>
          <w:sz w:val="20"/>
        </w:rPr>
        <w:t xml:space="preserve">. Low of one story each, 3 </w:t>
      </w:r>
      <w:proofErr w:type="gramStart"/>
      <w:r w:rsidRPr="00074C72">
        <w:rPr>
          <w:sz w:val="20"/>
        </w:rPr>
        <w:t>total</w:t>
      </w:r>
      <w:proofErr w:type="gramEnd"/>
      <w:r w:rsidRPr="00074C72">
        <w:rPr>
          <w:sz w:val="20"/>
        </w:rPr>
        <w:t>. And a high of two stories each of 6. Make low guess: 3 and Highest guess 6.</w:t>
      </w:r>
    </w:p>
    <w:p w:rsidR="0010621A" w:rsidRPr="00074C72" w:rsidRDefault="0010621A" w:rsidP="0010621A">
      <w:pPr>
        <w:pStyle w:val="ListParagraph"/>
        <w:numPr>
          <w:ilvl w:val="0"/>
          <w:numId w:val="11"/>
        </w:numPr>
        <w:rPr>
          <w:sz w:val="20"/>
        </w:rPr>
      </w:pPr>
      <w:r w:rsidRPr="00074C72">
        <w:rPr>
          <w:sz w:val="20"/>
        </w:rPr>
        <w:t>Confirm that the forecast results are working</w:t>
      </w:r>
      <w:r w:rsidR="00C250C3">
        <w:rPr>
          <w:sz w:val="20"/>
        </w:rPr>
        <w:t>. Observe the forecast completion dates are sequentially getting later.</w:t>
      </w:r>
    </w:p>
    <w:p w:rsidR="0010621A" w:rsidRDefault="0010621A" w:rsidP="0010621A">
      <w:pPr>
        <w:pStyle w:val="ListParagraph"/>
        <w:numPr>
          <w:ilvl w:val="0"/>
          <w:numId w:val="11"/>
        </w:numPr>
        <w:rPr>
          <w:sz w:val="20"/>
        </w:rPr>
      </w:pPr>
      <w:r w:rsidRPr="00074C72">
        <w:rPr>
          <w:sz w:val="20"/>
        </w:rPr>
        <w:t>Set the start order to the order matching your results in Exercise 5 (or use mine if you had trouble).</w:t>
      </w:r>
      <w:r w:rsidR="00DB3047" w:rsidRPr="00074C72">
        <w:rPr>
          <w:sz w:val="20"/>
        </w:rPr>
        <w:t xml:space="preserve"> You should see a result similar to that in </w:t>
      </w:r>
      <w:r w:rsidR="00DB3047" w:rsidRPr="00074C72">
        <w:rPr>
          <w:sz w:val="20"/>
        </w:rPr>
        <w:fldChar w:fldCharType="begin"/>
      </w:r>
      <w:r w:rsidR="00DB3047" w:rsidRPr="00074C72">
        <w:rPr>
          <w:sz w:val="20"/>
        </w:rPr>
        <w:instrText xml:space="preserve"> REF _Ref485310761 \h </w:instrText>
      </w:r>
      <w:r w:rsidR="00074C72">
        <w:rPr>
          <w:sz w:val="20"/>
        </w:rPr>
        <w:instrText xml:space="preserve"> \* MERGEFORMAT </w:instrText>
      </w:r>
      <w:r w:rsidR="00DB3047" w:rsidRPr="00074C72">
        <w:rPr>
          <w:sz w:val="20"/>
        </w:rPr>
      </w:r>
      <w:r w:rsidR="00DB3047" w:rsidRPr="00074C72">
        <w:rPr>
          <w:sz w:val="20"/>
        </w:rPr>
        <w:fldChar w:fldCharType="separate"/>
      </w:r>
      <w:r w:rsidR="00DC38C9" w:rsidRPr="00DC38C9">
        <w:rPr>
          <w:sz w:val="20"/>
        </w:rPr>
        <w:t xml:space="preserve">Figure </w:t>
      </w:r>
      <w:r w:rsidR="00DC38C9" w:rsidRPr="00DC38C9">
        <w:rPr>
          <w:noProof/>
          <w:sz w:val="20"/>
        </w:rPr>
        <w:t>6</w:t>
      </w:r>
      <w:r w:rsidR="00DB3047" w:rsidRPr="00074C72">
        <w:rPr>
          <w:sz w:val="20"/>
        </w:rPr>
        <w:fldChar w:fldCharType="end"/>
      </w:r>
      <w:r w:rsidR="00DB3047" w:rsidRPr="00074C72">
        <w:rPr>
          <w:sz w:val="20"/>
        </w:rPr>
        <w:t>.</w:t>
      </w:r>
    </w:p>
    <w:p w:rsidR="00470BDB" w:rsidRPr="00470BDB" w:rsidRDefault="00470BDB" w:rsidP="00470BDB">
      <w:pPr>
        <w:rPr>
          <w:sz w:val="20"/>
        </w:rPr>
      </w:pPr>
    </w:p>
    <w:p w:rsidR="00DB3047" w:rsidRDefault="00DB3047" w:rsidP="00DB3047">
      <w:pPr>
        <w:pStyle w:val="Caption"/>
      </w:pPr>
      <w:bookmarkStart w:id="14" w:name="_Ref485310761"/>
      <w:r>
        <w:t xml:space="preserve">Figure </w:t>
      </w:r>
      <w:r w:rsidR="00A06DC2">
        <w:fldChar w:fldCharType="begin"/>
      </w:r>
      <w:r w:rsidR="00A06DC2">
        <w:instrText xml:space="preserve"> SEQ Figure \* ARABIC </w:instrText>
      </w:r>
      <w:r w:rsidR="00A06DC2">
        <w:fldChar w:fldCharType="separate"/>
      </w:r>
      <w:r w:rsidR="00DC38C9">
        <w:rPr>
          <w:noProof/>
        </w:rPr>
        <w:t>6</w:t>
      </w:r>
      <w:r w:rsidR="00A06DC2">
        <w:rPr>
          <w:noProof/>
        </w:rPr>
        <w:fldChar w:fldCharType="end"/>
      </w:r>
      <w:bookmarkEnd w:id="14"/>
      <w:r>
        <w:t xml:space="preserve"> - Example forecast results. Green ticks = made it, Red crosses = missed.</w:t>
      </w:r>
    </w:p>
    <w:p w:rsidR="00DB3047" w:rsidRDefault="00DB3047" w:rsidP="00DB3047">
      <w:r>
        <w:rPr>
          <w:noProof/>
        </w:rPr>
        <w:drawing>
          <wp:inline distT="0" distB="0" distL="0" distR="0" wp14:anchorId="48F5FB77" wp14:editId="1FBCDC20">
            <wp:extent cx="6400800" cy="1662988"/>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F48980.tmp"/>
                    <pic:cNvPicPr/>
                  </pic:nvPicPr>
                  <pic:blipFill rotWithShape="1">
                    <a:blip r:embed="rId17">
                      <a:extLst>
                        <a:ext uri="{28A0092B-C50C-407E-A947-70E740481C1C}">
                          <a14:useLocalDpi xmlns:a14="http://schemas.microsoft.com/office/drawing/2010/main" val="0"/>
                        </a:ext>
                      </a:extLst>
                    </a:blip>
                    <a:srcRect t="53909"/>
                    <a:stretch/>
                  </pic:blipFill>
                  <pic:spPr bwMode="auto">
                    <a:xfrm>
                      <a:off x="0" y="0"/>
                      <a:ext cx="6400800" cy="1662988"/>
                    </a:xfrm>
                    <a:prstGeom prst="rect">
                      <a:avLst/>
                    </a:prstGeom>
                    <a:ln>
                      <a:noFill/>
                    </a:ln>
                    <a:extLst>
                      <a:ext uri="{53640926-AAD7-44D8-BBD7-CCE9431645EC}">
                        <a14:shadowObscured xmlns:a14="http://schemas.microsoft.com/office/drawing/2010/main"/>
                      </a:ext>
                    </a:extLst>
                  </pic:spPr>
                </pic:pic>
              </a:graphicData>
            </a:graphic>
          </wp:inline>
        </w:drawing>
      </w:r>
    </w:p>
    <w:p w:rsidR="00074C72" w:rsidRDefault="00074C72">
      <w:pPr>
        <w:rPr>
          <w:b/>
        </w:rPr>
      </w:pPr>
    </w:p>
    <w:p w:rsidR="00DB3047" w:rsidRPr="00074C72" w:rsidRDefault="000A4E12" w:rsidP="00DB3047">
      <w:pPr>
        <w:rPr>
          <w:b/>
          <w:sz w:val="20"/>
        </w:rPr>
      </w:pPr>
      <w:r>
        <w:rPr>
          <w:b/>
          <w:sz w:val="20"/>
        </w:rPr>
        <w:lastRenderedPageBreak/>
        <w:t xml:space="preserve">Exercise 6 </w:t>
      </w:r>
      <w:r w:rsidR="00DB3047" w:rsidRPr="00074C72">
        <w:rPr>
          <w:b/>
          <w:sz w:val="20"/>
        </w:rPr>
        <w:t>Workshop Discussion</w:t>
      </w:r>
    </w:p>
    <w:p w:rsidR="00DB3047" w:rsidRPr="00074C72" w:rsidRDefault="00DB3047" w:rsidP="00DB3047">
      <w:pPr>
        <w:rPr>
          <w:sz w:val="20"/>
        </w:rPr>
      </w:pPr>
      <w:r w:rsidRPr="00074C72">
        <w:rPr>
          <w:sz w:val="20"/>
        </w:rPr>
        <w:t>Q1. Discuss the results? What was the last safe feature that made the target date?</w:t>
      </w:r>
    </w:p>
    <w:p w:rsidR="00DB3047" w:rsidRPr="00074C72" w:rsidRDefault="00DB3047" w:rsidP="00DB3047">
      <w:pPr>
        <w:rPr>
          <w:sz w:val="20"/>
        </w:rPr>
      </w:pPr>
      <w:r w:rsidRPr="00074C72">
        <w:rPr>
          <w:sz w:val="20"/>
        </w:rPr>
        <w:t xml:space="preserve">Q2. Double the delivery rate. </w:t>
      </w:r>
      <w:r w:rsidR="00EC7331" w:rsidRPr="00074C72">
        <w:rPr>
          <w:sz w:val="20"/>
        </w:rPr>
        <w:t>Simulate by changing all input 8 multiplier values</w:t>
      </w:r>
      <w:r w:rsidRPr="00074C72">
        <w:rPr>
          <w:sz w:val="20"/>
        </w:rPr>
        <w:t xml:space="preserve"> to 2.0</w:t>
      </w:r>
      <w:r w:rsidR="00EC7331" w:rsidRPr="00074C72">
        <w:rPr>
          <w:sz w:val="20"/>
        </w:rPr>
        <w:t xml:space="preserve"> (going twice as fast)</w:t>
      </w:r>
      <w:r w:rsidRPr="00074C72">
        <w:rPr>
          <w:sz w:val="20"/>
        </w:rPr>
        <w:t>. Does everything make it</w:t>
      </w:r>
      <w:r w:rsidR="00EC7331" w:rsidRPr="00074C72">
        <w:rPr>
          <w:sz w:val="20"/>
        </w:rPr>
        <w:t xml:space="preserve"> now</w:t>
      </w:r>
      <w:r w:rsidRPr="00074C72">
        <w:rPr>
          <w:sz w:val="20"/>
        </w:rPr>
        <w:t>?</w:t>
      </w:r>
    </w:p>
    <w:p w:rsidR="00DB3047" w:rsidRDefault="00DB3047" w:rsidP="00DB3047">
      <w:pPr>
        <w:rPr>
          <w:sz w:val="20"/>
        </w:rPr>
      </w:pPr>
      <w:r w:rsidRPr="00074C72">
        <w:rPr>
          <w:sz w:val="20"/>
        </w:rPr>
        <w:t>Q3. If you were to increase team capacity, how might you achieve it?</w:t>
      </w:r>
    </w:p>
    <w:p w:rsidR="00470BDB" w:rsidRPr="00470BDB" w:rsidRDefault="00470BDB" w:rsidP="00DB3047">
      <w:pPr>
        <w:rPr>
          <w:sz w:val="20"/>
        </w:rPr>
      </w:pPr>
    </w:p>
    <w:p w:rsidR="00DB3047" w:rsidRDefault="00DB3047" w:rsidP="00DB3047">
      <w:pPr>
        <w:pStyle w:val="Caption"/>
      </w:pPr>
      <w:r>
        <w:t xml:space="preserve">Figure </w:t>
      </w:r>
      <w:r w:rsidR="00A06DC2">
        <w:fldChar w:fldCharType="begin"/>
      </w:r>
      <w:r w:rsidR="00A06DC2">
        <w:instrText xml:space="preserve"> SEQ Figure \* ARABIC </w:instrText>
      </w:r>
      <w:r w:rsidR="00A06DC2">
        <w:fldChar w:fldCharType="separate"/>
      </w:r>
      <w:r w:rsidR="00DC38C9">
        <w:rPr>
          <w:noProof/>
        </w:rPr>
        <w:t>7</w:t>
      </w:r>
      <w:r w:rsidR="00A06DC2">
        <w:rPr>
          <w:noProof/>
        </w:rPr>
        <w:fldChar w:fldCharType="end"/>
      </w:r>
      <w:r>
        <w:t xml:space="preserve"> - Here is my complete cut line forecast showing all of the inputs used.</w:t>
      </w:r>
    </w:p>
    <w:p w:rsidR="0010621A" w:rsidRDefault="00DB3047" w:rsidP="0010621A">
      <w:r>
        <w:rPr>
          <w:noProof/>
        </w:rPr>
        <w:drawing>
          <wp:inline distT="0" distB="0" distL="0" distR="0">
            <wp:extent cx="6400800" cy="3608070"/>
            <wp:effectExtent l="0" t="0" r="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F48980.tmp"/>
                    <pic:cNvPicPr/>
                  </pic:nvPicPr>
                  <pic:blipFill>
                    <a:blip r:embed="rId17">
                      <a:extLst>
                        <a:ext uri="{28A0092B-C50C-407E-A947-70E740481C1C}">
                          <a14:useLocalDpi xmlns:a14="http://schemas.microsoft.com/office/drawing/2010/main" val="0"/>
                        </a:ext>
                      </a:extLst>
                    </a:blip>
                    <a:stretch>
                      <a:fillRect/>
                    </a:stretch>
                  </pic:blipFill>
                  <pic:spPr>
                    <a:xfrm>
                      <a:off x="0" y="0"/>
                      <a:ext cx="6400800" cy="3608070"/>
                    </a:xfrm>
                    <a:prstGeom prst="rect">
                      <a:avLst/>
                    </a:prstGeom>
                  </pic:spPr>
                </pic:pic>
              </a:graphicData>
            </a:graphic>
          </wp:inline>
        </w:drawing>
      </w:r>
    </w:p>
    <w:p w:rsidR="00A644C1" w:rsidRPr="00597A51" w:rsidRDefault="00A644C1" w:rsidP="00A644C1">
      <w:r>
        <w:t xml:space="preserve"> </w:t>
      </w:r>
    </w:p>
    <w:sectPr w:rsidR="00A644C1" w:rsidRPr="00597A51" w:rsidSect="00C05DAF">
      <w:headerReference w:type="default" r:id="rId18"/>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DC2" w:rsidRDefault="00A06DC2" w:rsidP="00855E50">
      <w:pPr>
        <w:spacing w:after="0" w:line="240" w:lineRule="auto"/>
      </w:pPr>
      <w:r>
        <w:separator/>
      </w:r>
    </w:p>
  </w:endnote>
  <w:endnote w:type="continuationSeparator" w:id="0">
    <w:p w:rsidR="00A06DC2" w:rsidRDefault="00A06DC2" w:rsidP="00855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50" w:rsidRPr="00E329DD" w:rsidRDefault="00A65EEF" w:rsidP="00BE7EEC">
    <w:pPr>
      <w:pStyle w:val="Footer"/>
      <w:rPr>
        <w:sz w:val="20"/>
      </w:rPr>
    </w:pPr>
    <w:r w:rsidRPr="00E329DD">
      <w:rPr>
        <w:sz w:val="20"/>
      </w:rPr>
      <w:t>Follow me @</w:t>
    </w:r>
    <w:proofErr w:type="spellStart"/>
    <w:r w:rsidRPr="00E329DD">
      <w:rPr>
        <w:sz w:val="20"/>
      </w:rPr>
      <w:t>t_magennis</w:t>
    </w:r>
    <w:proofErr w:type="spellEnd"/>
    <w:r w:rsidR="00BE7EEC" w:rsidRPr="00E329DD">
      <w:rPr>
        <w:sz w:val="20"/>
      </w:rPr>
      <w:tab/>
      <w:t>Share Freely</w:t>
    </w:r>
    <w:r w:rsidR="00BE7EEC" w:rsidRPr="00E329DD">
      <w:rPr>
        <w:sz w:val="20"/>
      </w:rPr>
      <w:tab/>
    </w:r>
    <w:r w:rsidR="00855E50" w:rsidRPr="00E329DD">
      <w:rPr>
        <w:sz w:val="20"/>
      </w:rPr>
      <w:t xml:space="preserve">Page </w:t>
    </w:r>
    <w:sdt>
      <w:sdtPr>
        <w:rPr>
          <w:sz w:val="20"/>
        </w:rPr>
        <w:id w:val="793254641"/>
        <w:docPartObj>
          <w:docPartGallery w:val="Page Numbers (Bottom of Page)"/>
          <w:docPartUnique/>
        </w:docPartObj>
      </w:sdtPr>
      <w:sdtEndPr>
        <w:rPr>
          <w:noProof/>
        </w:rPr>
      </w:sdtEndPr>
      <w:sdtContent>
        <w:r w:rsidR="00855E50" w:rsidRPr="00E329DD">
          <w:rPr>
            <w:sz w:val="20"/>
          </w:rPr>
          <w:fldChar w:fldCharType="begin"/>
        </w:r>
        <w:r w:rsidR="00855E50" w:rsidRPr="00E329DD">
          <w:rPr>
            <w:sz w:val="20"/>
          </w:rPr>
          <w:instrText xml:space="preserve"> PAGE   \* MERGEFORMAT </w:instrText>
        </w:r>
        <w:r w:rsidR="00855E50" w:rsidRPr="00E329DD">
          <w:rPr>
            <w:sz w:val="20"/>
          </w:rPr>
          <w:fldChar w:fldCharType="separate"/>
        </w:r>
        <w:r w:rsidR="00DC38C9">
          <w:rPr>
            <w:noProof/>
            <w:sz w:val="20"/>
          </w:rPr>
          <w:t>9</w:t>
        </w:r>
        <w:r w:rsidR="00855E50" w:rsidRPr="00E329DD">
          <w:rPr>
            <w:noProof/>
            <w:sz w:val="20"/>
          </w:rPr>
          <w:fldChar w:fldCharType="end"/>
        </w:r>
      </w:sdtContent>
    </w:sdt>
  </w:p>
  <w:p w:rsidR="00855E50" w:rsidRDefault="00855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DC2" w:rsidRDefault="00A06DC2" w:rsidP="00855E50">
      <w:pPr>
        <w:spacing w:after="0" w:line="240" w:lineRule="auto"/>
      </w:pPr>
      <w:r>
        <w:separator/>
      </w:r>
    </w:p>
  </w:footnote>
  <w:footnote w:type="continuationSeparator" w:id="0">
    <w:p w:rsidR="00A06DC2" w:rsidRDefault="00A06DC2" w:rsidP="00855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50" w:rsidRPr="00E329DD" w:rsidRDefault="00E329DD">
    <w:pPr>
      <w:pStyle w:val="Header"/>
      <w:rPr>
        <w:sz w:val="20"/>
      </w:rPr>
    </w:pPr>
    <w:r>
      <w:rPr>
        <w:sz w:val="20"/>
      </w:rPr>
      <w:tab/>
    </w:r>
    <w:r w:rsidR="00855E50" w:rsidRPr="00E329DD">
      <w:rPr>
        <w:sz w:val="20"/>
      </w:rPr>
      <w:t xml:space="preserve">Forecasting Exercise </w:t>
    </w:r>
    <w:r w:rsidR="00BE7EEC" w:rsidRPr="00E329DD">
      <w:rPr>
        <w:sz w:val="20"/>
      </w:rPr>
      <w:t xml:space="preserve">- get </w:t>
    </w:r>
    <w:r w:rsidR="00CB6307">
      <w:rPr>
        <w:sz w:val="20"/>
      </w:rPr>
      <w:t xml:space="preserve">the </w:t>
    </w:r>
    <w:r w:rsidR="00BE7EEC" w:rsidRPr="00E329DD">
      <w:rPr>
        <w:sz w:val="20"/>
      </w:rPr>
      <w:t xml:space="preserve">companion spreadsheets from </w:t>
    </w:r>
    <w:hyperlink r:id="rId1" w:history="1">
      <w:r w:rsidR="00BE7EEC" w:rsidRPr="00E329DD">
        <w:rPr>
          <w:rStyle w:val="Hyperlink"/>
          <w:sz w:val="20"/>
        </w:rPr>
        <w:t>http://bit.ly/ForecastingExercise</w:t>
      </w:r>
    </w:hyperlink>
    <w:r w:rsidR="00330F39" w:rsidRPr="00E329DD">
      <w:rPr>
        <w:sz w:val="20"/>
      </w:rPr>
      <w:t xml:space="preserve"> (capital F &amp; 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41F"/>
    <w:multiLevelType w:val="hybridMultilevel"/>
    <w:tmpl w:val="6D6092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93FD2"/>
    <w:multiLevelType w:val="hybridMultilevel"/>
    <w:tmpl w:val="5420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04A6B"/>
    <w:multiLevelType w:val="hybridMultilevel"/>
    <w:tmpl w:val="4348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069BA"/>
    <w:multiLevelType w:val="hybridMultilevel"/>
    <w:tmpl w:val="FBC07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713BD"/>
    <w:multiLevelType w:val="hybridMultilevel"/>
    <w:tmpl w:val="CA20A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313794"/>
    <w:multiLevelType w:val="hybridMultilevel"/>
    <w:tmpl w:val="40E8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B2D61"/>
    <w:multiLevelType w:val="hybridMultilevel"/>
    <w:tmpl w:val="35E0207A"/>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83107"/>
    <w:multiLevelType w:val="hybridMultilevel"/>
    <w:tmpl w:val="CAFA6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D29E8"/>
    <w:multiLevelType w:val="hybridMultilevel"/>
    <w:tmpl w:val="A5BA6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056114"/>
    <w:multiLevelType w:val="hybridMultilevel"/>
    <w:tmpl w:val="CAFA6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A04CDA"/>
    <w:multiLevelType w:val="hybridMultilevel"/>
    <w:tmpl w:val="3354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4B1241"/>
    <w:multiLevelType w:val="hybridMultilevel"/>
    <w:tmpl w:val="C574900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832789"/>
    <w:multiLevelType w:val="hybridMultilevel"/>
    <w:tmpl w:val="D41A7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8"/>
  </w:num>
  <w:num w:numId="6">
    <w:abstractNumId w:val="4"/>
  </w:num>
  <w:num w:numId="7">
    <w:abstractNumId w:val="1"/>
  </w:num>
  <w:num w:numId="8">
    <w:abstractNumId w:val="12"/>
  </w:num>
  <w:num w:numId="9">
    <w:abstractNumId w:val="9"/>
  </w:num>
  <w:num w:numId="10">
    <w:abstractNumId w:val="7"/>
  </w:num>
  <w:num w:numId="11">
    <w:abstractNumId w:val="1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51"/>
    <w:rsid w:val="000552A2"/>
    <w:rsid w:val="0007101E"/>
    <w:rsid w:val="000723BD"/>
    <w:rsid w:val="000723C5"/>
    <w:rsid w:val="00074C72"/>
    <w:rsid w:val="000A4E12"/>
    <w:rsid w:val="000B4B4D"/>
    <w:rsid w:val="000D6AE7"/>
    <w:rsid w:val="0010621A"/>
    <w:rsid w:val="00145343"/>
    <w:rsid w:val="0016624B"/>
    <w:rsid w:val="00191C16"/>
    <w:rsid w:val="001B2802"/>
    <w:rsid w:val="001E1594"/>
    <w:rsid w:val="001F245F"/>
    <w:rsid w:val="002319B2"/>
    <w:rsid w:val="00235F5A"/>
    <w:rsid w:val="0024328E"/>
    <w:rsid w:val="00287D34"/>
    <w:rsid w:val="002F5C43"/>
    <w:rsid w:val="002F7B94"/>
    <w:rsid w:val="00320533"/>
    <w:rsid w:val="00322601"/>
    <w:rsid w:val="003278DB"/>
    <w:rsid w:val="00330F39"/>
    <w:rsid w:val="0034199C"/>
    <w:rsid w:val="00422CAE"/>
    <w:rsid w:val="00425CB8"/>
    <w:rsid w:val="0042612C"/>
    <w:rsid w:val="004313D8"/>
    <w:rsid w:val="004423A8"/>
    <w:rsid w:val="00447075"/>
    <w:rsid w:val="00470BDB"/>
    <w:rsid w:val="00471441"/>
    <w:rsid w:val="004B10DC"/>
    <w:rsid w:val="004D670D"/>
    <w:rsid w:val="005032E0"/>
    <w:rsid w:val="00514D71"/>
    <w:rsid w:val="0053539A"/>
    <w:rsid w:val="00536E99"/>
    <w:rsid w:val="005553E5"/>
    <w:rsid w:val="00582A59"/>
    <w:rsid w:val="00597A51"/>
    <w:rsid w:val="005A4AFE"/>
    <w:rsid w:val="005B6DE9"/>
    <w:rsid w:val="005D7885"/>
    <w:rsid w:val="0060720F"/>
    <w:rsid w:val="00637224"/>
    <w:rsid w:val="00654E6E"/>
    <w:rsid w:val="00676842"/>
    <w:rsid w:val="006C04BB"/>
    <w:rsid w:val="006E097C"/>
    <w:rsid w:val="006F7525"/>
    <w:rsid w:val="00701407"/>
    <w:rsid w:val="00711683"/>
    <w:rsid w:val="00725522"/>
    <w:rsid w:val="00774660"/>
    <w:rsid w:val="007B04E9"/>
    <w:rsid w:val="007C08F2"/>
    <w:rsid w:val="007C6BB1"/>
    <w:rsid w:val="007D28CF"/>
    <w:rsid w:val="007F5A3B"/>
    <w:rsid w:val="00817F39"/>
    <w:rsid w:val="0083738B"/>
    <w:rsid w:val="00855E50"/>
    <w:rsid w:val="00877C8D"/>
    <w:rsid w:val="00892883"/>
    <w:rsid w:val="008B1BBB"/>
    <w:rsid w:val="008E6419"/>
    <w:rsid w:val="00944BB5"/>
    <w:rsid w:val="0097451B"/>
    <w:rsid w:val="00987C57"/>
    <w:rsid w:val="009E15CE"/>
    <w:rsid w:val="009F1B37"/>
    <w:rsid w:val="00A03C75"/>
    <w:rsid w:val="00A06DC2"/>
    <w:rsid w:val="00A275A0"/>
    <w:rsid w:val="00A644C1"/>
    <w:rsid w:val="00A65EEF"/>
    <w:rsid w:val="00AC0827"/>
    <w:rsid w:val="00AC6645"/>
    <w:rsid w:val="00AD04BE"/>
    <w:rsid w:val="00AD6959"/>
    <w:rsid w:val="00AE0CAD"/>
    <w:rsid w:val="00AE1EA4"/>
    <w:rsid w:val="00B04124"/>
    <w:rsid w:val="00B24E10"/>
    <w:rsid w:val="00B32CBE"/>
    <w:rsid w:val="00B6517A"/>
    <w:rsid w:val="00B67EE1"/>
    <w:rsid w:val="00B82584"/>
    <w:rsid w:val="00B90DD8"/>
    <w:rsid w:val="00B971A8"/>
    <w:rsid w:val="00BB2016"/>
    <w:rsid w:val="00BD1112"/>
    <w:rsid w:val="00BD272D"/>
    <w:rsid w:val="00BD3A50"/>
    <w:rsid w:val="00BE711C"/>
    <w:rsid w:val="00BE7EEC"/>
    <w:rsid w:val="00C05DAF"/>
    <w:rsid w:val="00C13C34"/>
    <w:rsid w:val="00C250C3"/>
    <w:rsid w:val="00C93E29"/>
    <w:rsid w:val="00C952D6"/>
    <w:rsid w:val="00CA4F79"/>
    <w:rsid w:val="00CB6307"/>
    <w:rsid w:val="00CC49DE"/>
    <w:rsid w:val="00CF356D"/>
    <w:rsid w:val="00D32180"/>
    <w:rsid w:val="00D81FD0"/>
    <w:rsid w:val="00DB3047"/>
    <w:rsid w:val="00DC1001"/>
    <w:rsid w:val="00DC29FE"/>
    <w:rsid w:val="00DC38C9"/>
    <w:rsid w:val="00DF49B2"/>
    <w:rsid w:val="00E0079B"/>
    <w:rsid w:val="00E24497"/>
    <w:rsid w:val="00E270CE"/>
    <w:rsid w:val="00E329DD"/>
    <w:rsid w:val="00E53224"/>
    <w:rsid w:val="00E56B63"/>
    <w:rsid w:val="00EC7331"/>
    <w:rsid w:val="00ED4620"/>
    <w:rsid w:val="00EE4B69"/>
    <w:rsid w:val="00EF23C2"/>
    <w:rsid w:val="00F02DAA"/>
    <w:rsid w:val="00F03CBA"/>
    <w:rsid w:val="00F23AAC"/>
    <w:rsid w:val="00F95334"/>
    <w:rsid w:val="00FC7A6C"/>
    <w:rsid w:val="00FF3C82"/>
    <w:rsid w:val="00FF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AB64"/>
  <w15:chartTrackingRefBased/>
  <w15:docId w15:val="{3A769D81-DF00-4DE6-A1A3-E1E9E190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2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10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A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A51"/>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F02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F02DA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02DAA"/>
    <w:pPr>
      <w:ind w:left="720"/>
      <w:contextualSpacing/>
    </w:pPr>
  </w:style>
  <w:style w:type="character" w:styleId="Hyperlink">
    <w:name w:val="Hyperlink"/>
    <w:basedOn w:val="DefaultParagraphFont"/>
    <w:uiPriority w:val="99"/>
    <w:unhideWhenUsed/>
    <w:rsid w:val="00422CAE"/>
    <w:rPr>
      <w:color w:val="0563C1" w:themeColor="hyperlink"/>
      <w:u w:val="single"/>
    </w:rPr>
  </w:style>
  <w:style w:type="character" w:styleId="Mention">
    <w:name w:val="Mention"/>
    <w:basedOn w:val="DefaultParagraphFont"/>
    <w:uiPriority w:val="99"/>
    <w:semiHidden/>
    <w:unhideWhenUsed/>
    <w:rsid w:val="00422CAE"/>
    <w:rPr>
      <w:color w:val="2B579A"/>
      <w:shd w:val="clear" w:color="auto" w:fill="E6E6E6"/>
    </w:rPr>
  </w:style>
  <w:style w:type="paragraph" w:styleId="Caption">
    <w:name w:val="caption"/>
    <w:basedOn w:val="Normal"/>
    <w:next w:val="Normal"/>
    <w:uiPriority w:val="35"/>
    <w:unhideWhenUsed/>
    <w:qFormat/>
    <w:rsid w:val="00E0079B"/>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B10D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F5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5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50"/>
  </w:style>
  <w:style w:type="paragraph" w:styleId="Footer">
    <w:name w:val="footer"/>
    <w:basedOn w:val="Normal"/>
    <w:link w:val="FooterChar"/>
    <w:uiPriority w:val="99"/>
    <w:unhideWhenUsed/>
    <w:rsid w:val="00855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50"/>
  </w:style>
  <w:style w:type="paragraph" w:styleId="BalloonText">
    <w:name w:val="Balloon Text"/>
    <w:basedOn w:val="Normal"/>
    <w:link w:val="BalloonTextChar"/>
    <w:uiPriority w:val="99"/>
    <w:semiHidden/>
    <w:unhideWhenUsed/>
    <w:rsid w:val="001B2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28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040698">
      <w:bodyDiv w:val="1"/>
      <w:marLeft w:val="0"/>
      <w:marRight w:val="0"/>
      <w:marTop w:val="0"/>
      <w:marBottom w:val="0"/>
      <w:divBdr>
        <w:top w:val="none" w:sz="0" w:space="0" w:color="auto"/>
        <w:left w:val="none" w:sz="0" w:space="0" w:color="auto"/>
        <w:bottom w:val="none" w:sz="0" w:space="0" w:color="auto"/>
        <w:right w:val="none" w:sz="0" w:space="0" w:color="auto"/>
      </w:divBdr>
    </w:div>
    <w:div w:id="1502895542">
      <w:bodyDiv w:val="1"/>
      <w:marLeft w:val="0"/>
      <w:marRight w:val="0"/>
      <w:marTop w:val="0"/>
      <w:marBottom w:val="0"/>
      <w:divBdr>
        <w:top w:val="none" w:sz="0" w:space="0" w:color="auto"/>
        <w:left w:val="none" w:sz="0" w:space="0" w:color="auto"/>
        <w:bottom w:val="none" w:sz="0" w:space="0" w:color="auto"/>
        <w:right w:val="none" w:sz="0" w:space="0" w:color="auto"/>
      </w:divBdr>
    </w:div>
    <w:div w:id="204375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ForecastingExercise" TargetMode="External"/><Relationship Id="rId13" Type="http://schemas.openxmlformats.org/officeDocument/2006/relationships/image" Target="media/image4.tm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random.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5.tmp"/></Relationships>
</file>

<file path=word/_rels/header1.xml.rels><?xml version="1.0" encoding="UTF-8" standalone="yes"?>
<Relationships xmlns="http://schemas.openxmlformats.org/package/2006/relationships"><Relationship Id="rId1" Type="http://schemas.openxmlformats.org/officeDocument/2006/relationships/hyperlink" Target="http://bit.ly/ForecastingExerc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696D1-F724-4826-AAD8-6C83FF20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9</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Magennis</dc:creator>
  <cp:keywords/>
  <dc:description/>
  <cp:lastModifiedBy>Troy Magennis</cp:lastModifiedBy>
  <cp:revision>83</cp:revision>
  <cp:lastPrinted>2017-06-16T21:17:00Z</cp:lastPrinted>
  <dcterms:created xsi:type="dcterms:W3CDTF">2017-06-13T19:56:00Z</dcterms:created>
  <dcterms:modified xsi:type="dcterms:W3CDTF">2017-06-16T21:18:00Z</dcterms:modified>
</cp:coreProperties>
</file>