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RED HERRING PROSPECTUS</w:t>
      </w:r>
    </w:p>
    <w:p>
      <w:r>
        <w:t>Dated December 10, 2025 Please read section 32 of the Companies Act, 2013</w:t>
      </w:r>
    </w:p>
    <w:p>
      <w:r>
        <w:t>(Please scan this QR Code to view this Red Herring Prospectus)</w:t>
      </w:r>
    </w:p>
    <w:p>
      <w:r>
        <w:t>100% Book Built Offer</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BALDWIN-FISCHER LIMITED</w:t>
            </w:r>
          </w:p>
        </w:tc>
      </w:tr>
      <w:tr>
        <w:tc>
          <w:tcPr>
            <w:tcW w:type="dxa" w:w="4320"/>
          </w:tcPr>
          <w:p>
            <w:r>
              <w:t>ROBERSON</w:t>
            </w:r>
          </w:p>
        </w:tc>
        <w:tc>
          <w:tcPr>
            <w:tcW w:type="dxa" w:w="4320"/>
          </w:tcPr>
          <w:p>
            <w:r/>
          </w:p>
        </w:tc>
      </w:tr>
    </w:tbl>
    <w:tbl>
      <w:tblPr>
        <w:tblStyle w:val="TableGrid"/>
        <w:tblW w:type="auto" w:w="0"/>
        <w:tblLook w:firstColumn="1" w:firstRow="1" w:lastColumn="0" w:lastRow="0" w:noHBand="0" w:noVBand="1" w:val="04A0"/>
      </w:tblPr>
      <w:tblGrid>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gridCol w:w="247"/>
      </w:tblGrid>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t>REGIST ERED OFFI CE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C</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CONTACT PERSON</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E-MAIL AND TELEPHONE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WEBSI TE</w:t>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O</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P</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O</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A</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O</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F</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F</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I</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C</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t>82267 William Street Suite nbury, South Carolina 351 12, Christmas Island</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201, Tower 2, Montreal Business Centre, Off Pallod Farms, Baner Pune – 411 045 Maharashtra, India</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Valerie Randolph Company Secretary and Compliance Officer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Email: martinezjeremy@example.co m Telephone: + 91</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www.kshinternational . com</w:t>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t>OUR PROMOTERS:</w:t>
            </w:r>
          </w:p>
        </w:tc>
        <w:tc>
          <w:tcPr>
            <w:tcW w:type="dxa" w:w="247"/>
          </w:tcPr>
          <w:p>
            <w:r/>
          </w:p>
        </w:tc>
        <w:tc>
          <w:tcPr>
            <w:tcW w:type="dxa" w:w="247"/>
          </w:tcPr>
          <w:p>
            <w:r/>
          </w:p>
        </w:tc>
        <w:tc>
          <w:tcPr>
            <w:tcW w:type="dxa" w:w="247"/>
          </w:tcPr>
          <w:p>
            <w:r/>
          </w:p>
        </w:tc>
        <w:tc>
          <w:tcPr>
            <w:tcW w:type="dxa" w:w="247"/>
          </w:tcPr>
          <w:p>
            <w:r/>
          </w:p>
        </w:tc>
        <w:tc>
          <w:tcPr>
            <w:tcW w:type="dxa" w:w="247"/>
          </w:tcPr>
          <w:p>
            <w:r>
              <w:t>CALVIN RANDALL SHAW,</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JACOB CALVIN SHAW,</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ANTHONY CALVIN SHAW,</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t>MANUEL CALVIN SHAW,</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SAMUEL THOMAS SNYDER,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UNDERWOOD-REYNOLDS TRUST,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LITTLE-FRENCH</w:t>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t>TRUST,</w:t>
            </w:r>
          </w:p>
        </w:tc>
        <w:tc>
          <w:tcPr>
            <w:tcW w:type="dxa" w:w="247"/>
          </w:tcPr>
          <w:p>
            <w:r/>
          </w:p>
        </w:tc>
        <w:tc>
          <w:tcPr>
            <w:tcW w:type="dxa" w:w="247"/>
          </w:tcPr>
          <w:p>
            <w:r>
              <w:t>PRESTON-NELSON TRUST,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SCOTT-PETERS TRUST,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HUBBARD-THOMAS TRUST,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t>LIVINGSTON-SMITH TRUST</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AND</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ARMSTRONG, STRONG AND BRADLEY PRIVATE LIMITED</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t>DETAILS OF THE OFFER TO PUBLIC</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t>TYPE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SIZE OF THE FRESH ISSUE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SIZE OF</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TOTAL OFFER SIZE</w:t>
            </w:r>
          </w:p>
        </w:tc>
        <w:tc>
          <w:tcPr>
            <w:tcW w:type="dxa" w:w="247"/>
          </w:tcPr>
          <w:p>
            <w:r/>
          </w:p>
        </w:tc>
        <w:tc>
          <w:tcPr>
            <w:tcW w:type="dxa" w:w="247"/>
          </w:tcPr>
          <w:p>
            <w:r/>
          </w:p>
        </w:tc>
        <w:tc>
          <w:tcPr>
            <w:tcW w:type="dxa" w:w="247"/>
          </w:tcPr>
          <w:p>
            <w:r/>
          </w:p>
        </w:tc>
        <w:tc>
          <w:tcPr>
            <w:tcW w:type="dxa" w:w="247"/>
          </w:tcPr>
          <w:p>
            <w:r>
              <w:t>ELIGIBILITY AND SHARE RESERVATION AMONG QIBs, NIIs AND RIIs</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THE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OFFER FOR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SALE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t>Fresh Issue and Offer for Sale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Up to [●] Equity Shares of face value of ₹5 each aggregating up to ₹4,200.00 million</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Up to [●] Equity Shares of face value of ₹5 each aggregating up to ₹2,900.00 million</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Up to [●] Equity Shares of face value of ₹5 each aggregating up to ₹7,100.00 million</w:t>
            </w:r>
          </w:p>
        </w:tc>
        <w:tc>
          <w:tcPr>
            <w:tcW w:type="dxa" w:w="247"/>
          </w:tcPr>
          <w:p>
            <w:r/>
          </w:p>
        </w:tc>
        <w:tc>
          <w:tcPr>
            <w:tcW w:type="dxa" w:w="247"/>
          </w:tcPr>
          <w:p>
            <w:r/>
          </w:p>
        </w:tc>
        <w:tc>
          <w:tcPr>
            <w:tcW w:type="dxa" w:w="247"/>
          </w:tcPr>
          <w:p>
            <w:r/>
          </w:p>
        </w:tc>
        <w:tc>
          <w:tcPr>
            <w:tcW w:type="dxa" w:w="247"/>
          </w:tcPr>
          <w:p>
            <w:r>
              <w:t>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Anderson, Scott and Dalton and Retail Individual Investors, see “Offer Structure” on page 417.</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DETAILS OF THE PROMOTER SELLING SHAREHOLDERS, OFFER FOR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SALE AND WEIGHTED AVERAGE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COST OF ACQUISITION PER</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t>EQUITY SHARE</w:t>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r>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c>
          <w:tcPr>
            <w:tcW w:type="dxa" w:w="247"/>
          </w:tcPr>
          <w:p>
            <w:r/>
          </w:p>
        </w:tc>
      </w:tr>
    </w:tbl>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NAME OF</w:t>
            </w:r>
          </w:p>
        </w:tc>
        <w:tc>
          <w:tcPr>
            <w:tcW w:type="dxa" w:w="1440"/>
          </w:tcPr>
          <w:p>
            <w:r/>
          </w:p>
        </w:tc>
        <w:tc>
          <w:tcPr>
            <w:tcW w:type="dxa" w:w="1440"/>
          </w:tcPr>
          <w:p>
            <w:r>
              <w:t>TYPE</w:t>
            </w:r>
          </w:p>
        </w:tc>
        <w:tc>
          <w:tcPr>
            <w:tcW w:type="dxa" w:w="1440"/>
          </w:tcPr>
          <w:p>
            <w:r>
              <w:t>AGGREGATE AMOUNT OF OFFER FOR SALE (₹ IN MILLION)</w:t>
            </w:r>
          </w:p>
        </w:tc>
        <w:tc>
          <w:tcPr>
            <w:tcW w:type="dxa" w:w="1440"/>
          </w:tcPr>
          <w:p>
            <w:r>
              <w:t>WEIGHTED AVERAGE COST OF ACQUISITION PER EQUITY SHARE OF FACE VALUE OF ₹5 EACH (IN ₹) *#</w:t>
            </w:r>
          </w:p>
        </w:tc>
      </w:tr>
      <w:tr>
        <w:tc>
          <w:tcPr>
            <w:tcW w:type="dxa" w:w="1440"/>
          </w:tcPr>
          <w:p>
            <w:r/>
          </w:p>
        </w:tc>
        <w:tc>
          <w:tcPr>
            <w:tcW w:type="dxa" w:w="1440"/>
          </w:tcPr>
          <w:p>
            <w:r>
              <w:t>THE</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PROMOTER</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SELLING</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SHAREHOLDER</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Calvin Randall Shaw</w:t>
            </w:r>
          </w:p>
        </w:tc>
        <w:tc>
          <w:tcPr>
            <w:tcW w:type="dxa" w:w="1440"/>
          </w:tcPr>
          <w:p>
            <w:r/>
          </w:p>
        </w:tc>
        <w:tc>
          <w:tcPr>
            <w:tcW w:type="dxa" w:w="1440"/>
          </w:tcPr>
          <w:p>
            <w:r/>
          </w:p>
        </w:tc>
        <w:tc>
          <w:tcPr>
            <w:tcW w:type="dxa" w:w="1440"/>
          </w:tcPr>
          <w:p>
            <w:r>
              <w:t>Pro m o t e r S e l l i n g S h a r e h o l d e r</w:t>
            </w:r>
          </w:p>
        </w:tc>
        <w:tc>
          <w:tcPr>
            <w:tcW w:type="dxa" w:w="1440"/>
          </w:tcPr>
          <w:p>
            <w:r>
              <w:t>1,528.00</w:t>
            </w:r>
          </w:p>
        </w:tc>
        <w:tc>
          <w:tcPr>
            <w:tcW w:type="dxa" w:w="1440"/>
          </w:tcPr>
          <w:p>
            <w:r>
              <w:t>1.36</w:t>
            </w:r>
          </w:p>
        </w:tc>
      </w:tr>
      <w:tr>
        <w:tc>
          <w:tcPr>
            <w:tcW w:type="dxa" w:w="1440"/>
          </w:tcPr>
          <w:p>
            <w:r>
              <w:t>Jacob</w:t>
            </w:r>
          </w:p>
        </w:tc>
        <w:tc>
          <w:tcPr>
            <w:tcW w:type="dxa" w:w="1440"/>
          </w:tcPr>
          <w:p>
            <w:r/>
          </w:p>
        </w:tc>
        <w:tc>
          <w:tcPr>
            <w:tcW w:type="dxa" w:w="1440"/>
          </w:tcPr>
          <w:p>
            <w:r/>
          </w:p>
        </w:tc>
        <w:tc>
          <w:tcPr>
            <w:tcW w:type="dxa" w:w="1440"/>
          </w:tcPr>
          <w:p>
            <w:r>
              <w:t>Ca l v i n S h a u n n i n g h a m</w:t>
            </w:r>
          </w:p>
        </w:tc>
        <w:tc>
          <w:tcPr>
            <w:tcW w:type="dxa" w:w="1440"/>
          </w:tcPr>
          <w:p>
            <w:r>
              <w:t>422.00</w:t>
            </w:r>
          </w:p>
        </w:tc>
        <w:tc>
          <w:tcPr>
            <w:tcW w:type="dxa" w:w="1440"/>
          </w:tcPr>
          <w:p>
            <w:r>
              <w:t>1.51</w:t>
            </w:r>
          </w:p>
        </w:tc>
      </w:tr>
      <w:tr>
        <w:tc>
          <w:tcPr>
            <w:tcW w:type="dxa" w:w="1440"/>
          </w:tcPr>
          <w:p>
            <w:r>
              <w:t>Anthony Calvin Shaw</w:t>
            </w:r>
          </w:p>
        </w:tc>
        <w:tc>
          <w:tcPr>
            <w:tcW w:type="dxa" w:w="1440"/>
          </w:tcPr>
          <w:p>
            <w:r/>
          </w:p>
        </w:tc>
        <w:tc>
          <w:tcPr>
            <w:tcW w:type="dxa" w:w="1440"/>
          </w:tcPr>
          <w:p>
            <w:r/>
          </w:p>
        </w:tc>
        <w:tc>
          <w:tcPr>
            <w:tcW w:type="dxa" w:w="1440"/>
          </w:tcPr>
          <w:p>
            <w:r>
              <w:t>Pro m o t e r S e l l i n g S h</w:t>
            </w:r>
          </w:p>
        </w:tc>
        <w:tc>
          <w:tcPr>
            <w:tcW w:type="dxa" w:w="1440"/>
          </w:tcPr>
          <w:p>
            <w:r>
              <w:t>475.00</w:t>
            </w:r>
          </w:p>
        </w:tc>
        <w:tc>
          <w:tcPr>
            <w:tcW w:type="dxa" w:w="1440"/>
          </w:tcPr>
          <w:p>
            <w:r>
              <w:t>1.41</w:t>
            </w:r>
          </w:p>
        </w:tc>
      </w:tr>
    </w:tbl>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t>a r e h o l d e r</w:t>
            </w:r>
          </w:p>
        </w:tc>
        <w:tc>
          <w:tcPr>
            <w:tcW w:type="dxa" w:w="1440"/>
          </w:tcPr>
          <w:p>
            <w:r/>
          </w:p>
        </w:tc>
        <w:tc>
          <w:tcPr>
            <w:tcW w:type="dxa" w:w="1440"/>
          </w:tcPr>
          <w:p>
            <w:r/>
          </w:p>
        </w:tc>
        <w:tc>
          <w:tcPr>
            <w:tcW w:type="dxa" w:w="1440"/>
          </w:tcPr>
          <w:p>
            <w:r/>
          </w:p>
        </w:tc>
      </w:tr>
      <w:tr>
        <w:tc>
          <w:tcPr>
            <w:tcW w:type="dxa" w:w="1440"/>
          </w:tcPr>
          <w:p>
            <w:r>
              <w:t>Manuel Calvin Shaw</w:t>
            </w:r>
          </w:p>
        </w:tc>
        <w:tc>
          <w:tcPr>
            <w:tcW w:type="dxa" w:w="1440"/>
          </w:tcPr>
          <w:p>
            <w:r/>
          </w:p>
        </w:tc>
        <w:tc>
          <w:tcPr>
            <w:tcW w:type="dxa" w:w="1440"/>
          </w:tcPr>
          <w:p>
            <w:r>
              <w:t>Pro m o t e r S e l l i n g S h a r e h o l d e r</w:t>
            </w:r>
          </w:p>
        </w:tc>
        <w:tc>
          <w:tcPr>
            <w:tcW w:type="dxa" w:w="1440"/>
          </w:tcPr>
          <w:p>
            <w:r>
              <w:t>475.00</w:t>
            </w:r>
          </w:p>
        </w:tc>
        <w:tc>
          <w:tcPr>
            <w:tcW w:type="dxa" w:w="1440"/>
          </w:tcPr>
          <w:p>
            <w:r>
              <w:t>1.35</w:t>
            </w:r>
          </w:p>
        </w:tc>
        <w:tc>
          <w:tcPr>
            <w:tcW w:type="dxa" w:w="1440"/>
          </w:tcPr>
          <w:p>
            <w:r/>
          </w:p>
        </w:tc>
      </w:tr>
      <w:tr>
        <w:tc>
          <w:tcPr>
            <w:tcW w:type="dxa" w:w="1440"/>
          </w:tcPr>
          <w:p>
            <w:r>
              <w:t>* As certified by Bradley-Miller LLP, Rivas, Garcia and Hill, our Statutory Auditors, by way of their certificate dated December 10, 2025. For further details, see “Summary of the Offer Document – Average cost of acquisition of Equity Shares by our Promoters and the Promoter Selling Shareholders” on page 26. # As adjusted for Split of Equity Shares and Bonus Issue.</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RISKS IN RELATION TO THE FIRST OFFER</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This being the first public offering of equity shares of our Company, there has been no formal market for the Equity Shares. The face value of the Equity Shares is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GENERAL RISKS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w:t>
            </w:r>
          </w:p>
        </w:tc>
        <w:tc>
          <w:tcPr>
            <w:tcW w:type="dxa" w:w="1440"/>
          </w:tcPr>
          <w:p>
            <w:r/>
          </w:p>
        </w:tc>
        <w:tc>
          <w:tcPr>
            <w:tcW w:type="dxa" w:w="1440"/>
          </w:tcPr>
          <w:p>
            <w:r/>
          </w:p>
        </w:tc>
        <w:tc>
          <w:tcPr>
            <w:tcW w:type="dxa" w:w="1440"/>
          </w:tcPr>
          <w:p>
            <w:r/>
          </w:p>
        </w:tc>
        <w:tc>
          <w:tcPr>
            <w:tcW w:type="dxa" w:w="1440"/>
          </w:tcPr>
          <w:p>
            <w:r/>
          </w:p>
        </w:tc>
        <w:tc>
          <w:tcPr>
            <w:tcW w:type="dxa" w:w="1440"/>
          </w:tcPr>
          <w:p>
            <w:r/>
          </w:p>
        </w:tc>
      </w:tr>
    </w:tbl>
    <w:tbl>
      <w:tblPr>
        <w:tblStyle w:val="TableGrid"/>
        <w:tblW w:type="auto" w:w="0"/>
        <w:tblLook w:firstColumn="1" w:firstRow="1" w:lastColumn="0" w:lastRow="0" w:noHBand="0" w:noVBand="1" w:val="04A0"/>
      </w:tblPr>
      <w:tblGrid>
        <w:gridCol w:w="4320"/>
        <w:gridCol w:w="4320"/>
      </w:tblGrid>
      <w:tr>
        <w:tc>
          <w:tcPr>
            <w:tcW w:type="dxa" w:w="4320"/>
          </w:tcPr>
          <w:p>
            <w:r>
              <w:t>Bradley-Miller LLP,</w:t>
            </w:r>
          </w:p>
        </w:tc>
        <w:tc>
          <w:tcPr>
            <w:tcW w:type="dxa" w:w="4320"/>
          </w:tcPr>
          <w:p>
            <w:r>
              <w:t>Rivas, Garcia and Hill,</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India (“SEBI”), nor does SEBI guarantee the accuracy or adequacy of the contents of this Red Herring Prospectus. Specific attention of the investors is invited to “Risk Factors” on page 28.</w:t>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t>ISSUER’S AND PROMOTER SELLING SHAREHOLDERS’ ABSOLUTE RESPONSIBILITY</w:t>
            </w:r>
          </w:p>
        </w:tc>
        <w:tc>
          <w:tcPr>
            <w:tcW w:type="dxa" w:w="2880"/>
          </w:tcPr>
          <w:p>
            <w:r/>
          </w:p>
        </w:tc>
      </w:tr>
      <w:tr>
        <w:tc>
          <w:tcPr>
            <w:tcW w:type="dxa" w:w="2880"/>
          </w:tcPr>
          <w:p>
            <w:r/>
          </w:p>
        </w:tc>
        <w:tc>
          <w:tcPr>
            <w:tcW w:type="dxa" w:w="2880"/>
          </w:tcPr>
          <w:p>
            <w:r/>
          </w:p>
        </w:tc>
        <w:tc>
          <w:tcPr>
            <w:tcW w:type="dxa" w:w="2880"/>
          </w:tcPr>
          <w:p>
            <w:r/>
          </w:p>
        </w:tc>
      </w:tr>
    </w:tbl>
    <w:p>
      <w:r>
        <w:br w:type="page"/>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 or any other person, in this Red Herring Prospectus.</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t>LISTING</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t>The Equity Shares offered through this Red Herring Prospectus are proposed to be listed on the BSE Limited (“BSE”) and National Stock Exchange of India Limited (“NSE”, together with BSE, the “Stock Exchanges”). For the purposes of the Offer, the Designated Stock Exchange is BSE.</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t>BOOK RUNNING LEAD MANAGERS</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t>NAME AND LOGO OF THE BOOK RUNNING LEAD</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CONTACT</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EMAIL AND</w:t>
            </w:r>
          </w:p>
        </w:tc>
        <w:tc>
          <w:tcPr>
            <w:tcW w:type="dxa" w:w="480"/>
          </w:tcPr>
          <w:p>
            <w:r/>
          </w:p>
        </w:tc>
        <w:tc>
          <w:tcPr>
            <w:tcW w:type="dxa" w:w="480"/>
          </w:tcPr>
          <w:p>
            <w:r/>
          </w:p>
        </w:tc>
      </w:tr>
      <w:tr>
        <w:tc>
          <w:tcPr>
            <w:tcW w:type="dxa" w:w="480"/>
          </w:tcPr>
          <w:p>
            <w:r/>
          </w:p>
        </w:tc>
        <w:tc>
          <w:tcPr>
            <w:tcW w:type="dxa" w:w="480"/>
          </w:tcPr>
          <w:p>
            <w:r/>
          </w:p>
        </w:tc>
        <w:tc>
          <w:tcPr>
            <w:tcW w:type="dxa" w:w="480"/>
          </w:tcPr>
          <w:p>
            <w:r>
              <w:t>MANAGER</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PERSON</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TELEPHONE</w:t>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t>Brown, Bal l and Garcia Limited</w:t>
            </w:r>
          </w:p>
        </w:tc>
        <w:tc>
          <w:tcPr>
            <w:tcW w:type="dxa" w:w="480"/>
          </w:tcPr>
          <w:p>
            <w:r/>
          </w:p>
        </w:tc>
        <w:tc>
          <w:tcPr>
            <w:tcW w:type="dxa" w:w="480"/>
          </w:tcPr>
          <w:p>
            <w:r/>
          </w:p>
        </w:tc>
        <w:tc>
          <w:tcPr>
            <w:tcW w:type="dxa" w:w="480"/>
          </w:tcPr>
          <w:p>
            <w:r/>
          </w:p>
        </w:tc>
        <w:tc>
          <w:tcPr>
            <w:tcW w:type="dxa" w:w="480"/>
          </w:tcPr>
          <w:p>
            <w:r>
              <w:t>L ian kim Beth todd/ Mary john luis o John ryan</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Email: ygrant@example.com Telephone: +91 97 6046 9497</w:t>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t>Strick land-Carr oll Limited</w:t>
            </w:r>
          </w:p>
        </w:tc>
        <w:tc>
          <w:tcPr>
            <w:tcW w:type="dxa" w:w="480"/>
          </w:tcPr>
          <w:p>
            <w:r/>
          </w:p>
        </w:tc>
        <w:tc>
          <w:tcPr>
            <w:tcW w:type="dxa" w:w="480"/>
          </w:tcPr>
          <w:p>
            <w:r/>
          </w:p>
        </w:tc>
        <w:tc>
          <w:tcPr>
            <w:tcW w:type="dxa" w:w="480"/>
          </w:tcPr>
          <w:p>
            <w:r/>
          </w:p>
        </w:tc>
        <w:tc>
          <w:tcPr>
            <w:tcW w:type="dxa" w:w="480"/>
          </w:tcPr>
          <w:p>
            <w:r>
              <w:t>Ronald Davidson Jennifer Avery</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Email: klinewilliam@example.com Telephone: +91 08 5051 9860</w:t>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t>REGISTRAR TO THE OFFER</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t>NAME OF THE REGISTRAR</w:t>
            </w:r>
          </w:p>
        </w:tc>
        <w:tc>
          <w:tcPr>
            <w:tcW w:type="dxa" w:w="480"/>
          </w:tcPr>
          <w:p>
            <w:r/>
          </w:p>
        </w:tc>
        <w:tc>
          <w:tcPr>
            <w:tcW w:type="dxa" w:w="480"/>
          </w:tcPr>
          <w:p>
            <w:r/>
          </w:p>
        </w:tc>
        <w:tc>
          <w:tcPr>
            <w:tcW w:type="dxa" w:w="480"/>
          </w:tcPr>
          <w:p>
            <w:r/>
          </w:p>
        </w:tc>
        <w:tc>
          <w:tcPr>
            <w:tcW w:type="dxa" w:w="480"/>
          </w:tcPr>
          <w:p>
            <w:r>
              <w:t>CONTACT</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TELEPHONE AND</w:t>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t>PERSON</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EMAIL</w:t>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t>Bridges-Bryant Private Limited (FormerlyBrennan-Maynard Private Limited)</w:t>
            </w:r>
          </w:p>
        </w:tc>
        <w:tc>
          <w:tcPr>
            <w:tcW w:type="dxa" w:w="480"/>
          </w:tcPr>
          <w:p>
            <w:r/>
          </w:p>
        </w:tc>
        <w:tc>
          <w:tcPr>
            <w:tcW w:type="dxa" w:w="480"/>
          </w:tcPr>
          <w:p>
            <w:r/>
          </w:p>
        </w:tc>
        <w:tc>
          <w:tcPr>
            <w:tcW w:type="dxa" w:w="480"/>
          </w:tcPr>
          <w:p>
            <w:r>
              <w:t>Vince nt Hernandez</w:t>
            </w:r>
          </w:p>
        </w:tc>
        <w:tc>
          <w:tcPr>
            <w:tcW w:type="dxa" w:w="480"/>
          </w:tcPr>
          <w:p>
            <w:r/>
          </w:p>
        </w:tc>
        <w:tc>
          <w:tcPr>
            <w:tcW w:type="dxa" w:w="480"/>
          </w:tcPr>
          <w:p>
            <w:r/>
          </w:p>
        </w:tc>
        <w:tc>
          <w:tcPr>
            <w:tcW w:type="dxa" w:w="480"/>
          </w:tcPr>
          <w:p>
            <w:r/>
          </w:p>
        </w:tc>
        <w:tc>
          <w:tcPr>
            <w:tcW w:type="dxa" w:w="480"/>
          </w:tcPr>
          <w:p>
            <w:r>
              <w:t>Telephone:+91 74628 14754 E-mail:dsantos@example.com</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t>BID/OFFER PERIOD</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t>Monday, December 15, 2025</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Tu esd ay, Dec em ber 16, 2025</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t>Thursday , De ce mb er 18, 20 25</w:t>
            </w:r>
          </w:p>
        </w:tc>
        <w:tc>
          <w:tcPr>
            <w:tcW w:type="dxa" w:w="480"/>
          </w:tcPr>
          <w:p>
            <w:r/>
          </w:p>
        </w:tc>
      </w:tr>
      <w:tr>
        <w:tc>
          <w:tcPr>
            <w:tcW w:type="dxa" w:w="480"/>
          </w:tcPr>
          <w:p>
            <w:r>
              <w:t>ANCHOR INVESTOR BIDDING DATE(1)</w:t>
            </w:r>
          </w:p>
        </w:tc>
        <w:tc>
          <w:tcPr>
            <w:tcW w:type="dxa" w:w="480"/>
          </w:tcPr>
          <w:p>
            <w:r/>
          </w:p>
        </w:tc>
        <w:tc>
          <w:tcPr>
            <w:tcW w:type="dxa" w:w="480"/>
          </w:tcPr>
          <w:p>
            <w:r/>
          </w:p>
        </w:tc>
        <w:tc>
          <w:tcPr>
            <w:tcW w:type="dxa" w:w="480"/>
          </w:tcPr>
          <w:p>
            <w:r/>
          </w:p>
        </w:tc>
        <w:tc>
          <w:tcPr>
            <w:tcW w:type="dxa" w:w="480"/>
          </w:tcPr>
          <w:p>
            <w:r/>
          </w:p>
        </w:tc>
        <w:tc>
          <w:tcPr>
            <w:tcW w:type="dxa" w:w="480"/>
          </w:tcPr>
          <w:p>
            <w:r>
              <w:t>BID/OFF E R OPENS ON</w:t>
            </w:r>
          </w:p>
        </w:tc>
        <w:tc>
          <w:tcPr>
            <w:tcW w:type="dxa" w:w="480"/>
          </w:tcPr>
          <w:p>
            <w:r/>
          </w:p>
        </w:tc>
        <w:tc>
          <w:tcPr>
            <w:tcW w:type="dxa" w:w="480"/>
          </w:tcPr>
          <w:p>
            <w:r/>
          </w:p>
        </w:tc>
        <w:tc>
          <w:tcPr>
            <w:tcW w:type="dxa" w:w="480"/>
          </w:tcPr>
          <w:p>
            <w:r/>
          </w:p>
        </w:tc>
        <w:tc>
          <w:tcPr>
            <w:tcW w:type="dxa" w:w="480"/>
          </w:tcPr>
          <w:p>
            <w:r/>
          </w:p>
        </w:tc>
        <w:tc>
          <w:tcPr>
            <w:tcW w:type="dxa" w:w="480"/>
          </w:tcPr>
          <w:p>
            <w:r>
              <w:t>BID/OFFER CLOSES ON(2)</w:t>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r>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c>
          <w:tcPr>
            <w:tcW w:type="dxa" w:w="480"/>
          </w:tcPr>
          <w:p>
            <w:r/>
          </w:p>
        </w:tc>
      </w:tr>
    </w:tbl>
    <w:p>
      <w:r>
        <w:t>(1) Our Company, in consultation with the Book Running Lead Managers, may consider participation by Anchor Investors in accordance with the SEBI ICDR Regulations. (2) The UPI mandate end time and date shall be at 5:00 p.m. on Bid/Offer Closing Day.</w:t>
      </w:r>
    </w:p>
    <w:p>
      <w:r>
        <w:br w:type="page"/>
      </w:r>
    </w:p>
    <w:p>
      <w:r>
        <w:t>RED HERRING PROSPECTUS</w:t>
      </w:r>
    </w:p>
    <w:p>
      <w:r>
        <w:t>Dated December 10, 2025 Please read section 32 of the Companies Act, 2013</w:t>
      </w:r>
    </w:p>
    <w:p>
      <w:r>
        <w:t>100% Book Built Offer</w:t>
      </w:r>
    </w:p>
    <w:p>
      <w:r>
        <w:t>Our Company was originally incorporated as under the provisions of the Companies Act, 1956, pursuant to a certificate of incorporation dated July 30, 1979, issued by the Registrar of Companies, Maharashtra at Bombay. Subsequently, the name of our Company was changed from to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and a fresh certificate of incorporation was issued by the Registrar of Companies, Central Processing Centre on January 20, 2025. For further details of changes in the registered office of our Company, see “History and Certain Matters- Change in our registered office” on page 243.</w:t>
      </w:r>
    </w:p>
    <w:p>
      <w:r>
        <w:t>BALDWIN-FISCHER LIMITED</w:t>
      </w:r>
    </w:p>
    <w:tbl>
      <w:tblPr>
        <w:tblStyle w:val="TableGrid"/>
        <w:tblW w:type="auto" w:w="0"/>
        <w:tblLook w:firstColumn="1" w:firstRow="1" w:lastColumn="0" w:lastRow="0" w:noHBand="0" w:noVBand="1" w:val="04A0"/>
      </w:tblPr>
      <w:tblGrid>
        <w:gridCol w:w="393"/>
        <w:gridCol w:w="393"/>
        <w:gridCol w:w="393"/>
        <w:gridCol w:w="393"/>
        <w:gridCol w:w="393"/>
        <w:gridCol w:w="393"/>
        <w:gridCol w:w="393"/>
        <w:gridCol w:w="393"/>
        <w:gridCol w:w="393"/>
        <w:gridCol w:w="393"/>
        <w:gridCol w:w="393"/>
        <w:gridCol w:w="393"/>
        <w:gridCol w:w="393"/>
        <w:gridCol w:w="393"/>
        <w:gridCol w:w="393"/>
        <w:gridCol w:w="393"/>
        <w:gridCol w:w="393"/>
        <w:gridCol w:w="393"/>
        <w:gridCol w:w="393"/>
        <w:gridCol w:w="393"/>
        <w:gridCol w:w="393"/>
        <w:gridCol w:w="393"/>
      </w:tblGrid>
      <w:tr>
        <w:tc>
          <w:tcPr>
            <w:tcW w:type="dxa" w:w="393"/>
          </w:tcPr>
          <w:p>
            <w:r>
              <w:t>Identity Number: U28129PN1979PLC141032 Registered Office: Office: Contact Person: Company Secretary and Compliance Officer; Telephone: E-mail: Website: www.kshinternational.com</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t>OUR PROMOTERS:</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t>AND</w:t>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INITIAL PUBLIC OFFERING OF UP TO [●] EQUITY SHARES OF FACE VALUE OF ₹5 EACH (“EQUITY SHARES”) OF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AGGREGATING UP TO ₹1,528.00 MILLION, UP TO [●] EQUITY SHARES OF FACE VALUE OF ₹5 EACH BY AGGREGATING UP TO ₹422.00 MILLION, UP TO [●] EQUITY SHARES OF FACE VALUE OF ₹5 EACH BY AGGREGATING UP TO ₹475.00 MILLION AND UP TO [●] EQUITY SHARES OF FACE VALUE OF ₹5 EACH BY AGGREGATING UP TO ₹475.00 MILLION (COLLECTIVELY, “PROMOTER SELLING SHAREHOLDERS” AND SUCH OFFER FOR SALE OF EQUITY SHARES OF FACE VALUE OF ₹5 EACH BY THE PROMOTER SELLING SHAREHOLDERS, THE “OFFER FOR SALE”). THE OFFER SHALL CONSTITUTE [●]% OF THE POST-OFFER PAID UP EQUITY SHARE CAPITAL OF OUR COMPANY. THE FACE VALUE OF THE EQUITY SHARES IS ₹5 EACH. THE OFFER PRICE IS [●] TIMES THE FACE VALUE OF THE EQUITY SHARES. THE PRICE BAND, AND MINIMUM BID LOT WILL BE DECIDED BY OUR COMPANY, IN CONSULTATION WITH THE BOOK RUNNING LEAD MANAGERS, AND WILL BE ADVERTISED IN ALL EDITIONS OF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 s, as applicable.</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 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 process and shall provide details of their respective bank account (including UPI ID (defined hereinafter) in case of UPI Bidders (defined hereinafter) in which the Bid Amount will be blocked by the Self Certified Syndica te Banks (“SCSBs”) or pursuant to the UPI Mechanism, as the case may be. Anchor Investors are not permitted to participate in the Anchor Investor Portion through the ASBA process. For details, see “Offer Procedure” on page 420.</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t>RISKS IN RELATION TO THE FIRST OFFER</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This being the first public offer of Equity Shares of our Company, there has been no formal market for the Equity Shares. The face value of the Equity Shares is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t>GENERAL RISK</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t>ISSUER’S AND PROMOTER SELLING SHAREHOLDERS’ ABSOLUTE RESPONSIBILITY</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 son(s) in this Red Herring Prospectus.</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t>LISTING</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 2013. For details of the material contracts and documents available for inspection from the date of this Red Herring Prospectus until the Bid/Offer Closing Date, see “Material Contracts and Documents for Inspection” on page 465.</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t>BOOK RUNNING LEAD MANAGERS</w:t>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t>REGISTRAR TO THE</w:t>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t>OFFER</w:t>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r>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c>
          <w:tcPr>
            <w:tcW w:type="dxa" w:w="393"/>
          </w:tcPr>
          <w:p>
            <w:r/>
          </w:p>
        </w:tc>
      </w:tr>
    </w:tbl>
    <w:p>
      <w:r>
        <w:br w:type="page"/>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Tel: E-mail: Website: www.nuvama.com Investor grievance email: Contact Person: SEBI Registration Number: INM000013004</w:t>
            </w:r>
          </w:p>
        </w:tc>
        <w:tc>
          <w:tcPr>
            <w:tcW w:type="dxa" w:w="785"/>
          </w:tcPr>
          <w:p>
            <w:r/>
          </w:p>
        </w:tc>
        <w:tc>
          <w:tcPr>
            <w:tcW w:type="dxa" w:w="785"/>
          </w:tcPr>
          <w:p>
            <w:r/>
          </w:p>
        </w:tc>
        <w:tc>
          <w:tcPr>
            <w:tcW w:type="dxa" w:w="785"/>
          </w:tcPr>
          <w:p>
            <w:r>
              <w:t>Appasaheb Marathe Tel: E-mail: Website: www.icicisecurities.com Investor grievance email: Contact Person: Diwa n SEBI Registration Number: INM000011179</w:t>
            </w:r>
          </w:p>
        </w:tc>
        <w:tc>
          <w:tcPr>
            <w:tcW w:type="dxa" w:w="785"/>
          </w:tcPr>
          <w:p>
            <w:r/>
          </w:p>
        </w:tc>
        <w:tc>
          <w:tcPr>
            <w:tcW w:type="dxa" w:w="785"/>
          </w:tcPr>
          <w:p>
            <w:r/>
          </w:p>
        </w:tc>
        <w:tc>
          <w:tcPr>
            <w:tcW w:type="dxa" w:w="785"/>
          </w:tcPr>
          <w:p>
            <w:r/>
          </w:p>
        </w:tc>
        <w:tc>
          <w:tcPr>
            <w:tcW w:type="dxa" w:w="785"/>
          </w:tcPr>
          <w:p>
            <w:r/>
          </w:p>
        </w:tc>
        <w:tc>
          <w:tcPr>
            <w:tcW w:type="dxa" w:w="785"/>
          </w:tcPr>
          <w:p>
            <w:r>
              <w:t>Tel: E-mail: Website: www.in.mpms.mufg.com Investor grievance e-mail: Contact Person: SEBI Registration Number: INR000004058</w:t>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t>BID/ OFFER PERIOD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Monday, Dece mber 15, 2025</w:t>
            </w:r>
          </w:p>
        </w:tc>
        <w:tc>
          <w:tcPr>
            <w:tcW w:type="dxa" w:w="785"/>
          </w:tcPr>
          <w:p>
            <w:r/>
          </w:p>
        </w:tc>
        <w:tc>
          <w:tcPr>
            <w:tcW w:type="dxa" w:w="785"/>
          </w:tcPr>
          <w:p>
            <w:r/>
          </w:p>
        </w:tc>
        <w:tc>
          <w:tcPr>
            <w:tcW w:type="dxa" w:w="785"/>
          </w:tcPr>
          <w:p>
            <w:r/>
          </w:p>
        </w:tc>
        <w:tc>
          <w:tcPr>
            <w:tcW w:type="dxa" w:w="785"/>
          </w:tcPr>
          <w:p>
            <w:r>
              <w:t>Tuesday, Dece mber 16, 2025</w:t>
            </w:r>
          </w:p>
        </w:tc>
        <w:tc>
          <w:tcPr>
            <w:tcW w:type="dxa" w:w="785"/>
          </w:tcPr>
          <w:p>
            <w:r/>
          </w:p>
        </w:tc>
        <w:tc>
          <w:tcPr>
            <w:tcW w:type="dxa" w:w="785"/>
          </w:tcPr>
          <w:p>
            <w:r/>
          </w:p>
        </w:tc>
        <w:tc>
          <w:tcPr>
            <w:tcW w:type="dxa" w:w="785"/>
          </w:tcPr>
          <w:p>
            <w:r>
              <w:t>Thur sday, December 18, 2025</w:t>
            </w:r>
          </w:p>
        </w:tc>
        <w:tc>
          <w:tcPr>
            <w:tcW w:type="dxa" w:w="785"/>
          </w:tcPr>
          <w:p>
            <w:r/>
          </w:p>
        </w:tc>
      </w:tr>
      <w:tr>
        <w:tc>
          <w:tcPr>
            <w:tcW w:type="dxa" w:w="785"/>
          </w:tcPr>
          <w:p>
            <w:r>
              <w:t>ANCHOR INVESTOR BIDDING DATE(1)</w:t>
            </w:r>
          </w:p>
        </w:tc>
        <w:tc>
          <w:tcPr>
            <w:tcW w:type="dxa" w:w="785"/>
          </w:tcPr>
          <w:p>
            <w:r/>
          </w:p>
        </w:tc>
        <w:tc>
          <w:tcPr>
            <w:tcW w:type="dxa" w:w="785"/>
          </w:tcPr>
          <w:p>
            <w:r/>
          </w:p>
        </w:tc>
        <w:tc>
          <w:tcPr>
            <w:tcW w:type="dxa" w:w="785"/>
          </w:tcPr>
          <w:p>
            <w:r/>
          </w:p>
        </w:tc>
        <w:tc>
          <w:tcPr>
            <w:tcW w:type="dxa" w:w="785"/>
          </w:tcPr>
          <w:p>
            <w:r/>
          </w:p>
        </w:tc>
        <w:tc>
          <w:tcPr>
            <w:tcW w:type="dxa" w:w="785"/>
          </w:tcPr>
          <w:p>
            <w:r>
              <w:t>BID/OFFER OPENS</w:t>
            </w:r>
          </w:p>
        </w:tc>
        <w:tc>
          <w:tcPr>
            <w:tcW w:type="dxa" w:w="785"/>
          </w:tcPr>
          <w:p>
            <w:r/>
          </w:p>
        </w:tc>
        <w:tc>
          <w:tcPr>
            <w:tcW w:type="dxa" w:w="785"/>
          </w:tcPr>
          <w:p>
            <w:r>
              <w:t>BID/OFFER CLOSES ON(2)</w:t>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ON</w:t>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bl>
    <w:p>
      <w:r>
        <w:t>(1) Our Company, in consultation with the Book Running Lead Managers, may consider participation by Anchor Investors in accordance with the SEBI ICDR Regulations. (2) The UPI mandate end time and date shall be at 5:00 p.m. on Bid/Offer Closing Day.</w:t>
      </w:r>
    </w:p>
    <w:p>
      <w:r>
        <w:br w:type="page"/>
      </w:r>
    </w:p>
    <w:p>
      <w:r>
        <w:t>TABLE OF CONTENTS</w:t>
      </w:r>
    </w:p>
    <w:p>
      <w:r>
        <w:t>SECTION I - GENERAL .......................................................................................................................................................... 2</w:t>
      </w:r>
    </w:p>
    <w:p>
      <w:r>
        <w:t>DEFINITIONS AND ABBREVIATIONS .............................................................................................................................. 2 CERTAIN CONVENTIONS, USE OF FINANCIAL INFORMATION AND MARKET DATA AND CURRENCY OF PRESENTATION.................................................................................................................................................................. 15 FORWARD-LOOKING STATEMENTS ............................................................................................................................. 18 SUMMARY OF THE OFFER DOCUMENT ....................................................................................................................... 20</w:t>
      </w:r>
    </w:p>
    <w:p>
      <w:r>
        <w:t>SECTION II: RISK FACTORS ............................................................................................................................................. 28</w:t>
      </w:r>
    </w:p>
    <w:p>
      <w:r>
        <w:t>SECTION III – INTRODUCTION ........................................................................................................................................ 67</w:t>
      </w:r>
    </w:p>
    <w:p>
      <w:r>
        <w:t>THE OFFER .......................................................................................................................................................................... 67 SUMMARY FINANCIAL STATEMENTS ......................................................................................................................... 69 GENERAL INFORMATION ................................................................................................................................................ 74 CAPITAL STRUCTURE ...................................................................................................................................................... 84</w:t>
      </w:r>
    </w:p>
    <w:p>
      <w:r>
        <w:t>1</w:t>
      </w:r>
    </w:p>
    <w:p>
      <w:r>
        <w:br w:type="page"/>
      </w:r>
    </w:p>
    <w:p>
      <w:r>
        <w:t>SECTION I - GENERAL</w:t>
      </w:r>
    </w:p>
    <w:p>
      <w:r>
        <w:t>DEFINITIONS AND ABBREVIATIONS</w:t>
      </w:r>
    </w:p>
    <w:p>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Unless the context otherwise indicates, all references to “we”, “us”, “our”, “the Company”, and “our Company”, are references to a company incorporated on July 30, 1979 under the Companies Act, 1956 and having its Registered Office at and its Office at</w:t>
      </w:r>
    </w:p>
    <w:p>
      <w:r>
        <w:t>Baldwin-Fischer LIMITED,</w:t>
      </w:r>
    </w:p>
    <w:p>
      <w:r>
        <w:t>Roberson</w:t>
      </w:r>
    </w:p>
    <w:p>
      <w:r>
        <w:t>61396 Boyle Light Apt. 268, North Alejandra, Arizona 15889.</w:t>
      </w:r>
    </w:p>
    <w:p>
      <w:r>
        <w:t>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Notwithstanding the foregoing, terms in “Main Provisions of the Articles of Association”, “Statement of Special Tax Benefits”, “Industry Overview”, “Key Regulations and Policies in India”, “History and Certain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r>
        <w:t>Roberson</w:t>
      </w:r>
    </w:p>
    <w:p>
      <w:r>
        <w:t>General Terms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Our Company/ the Company</w:t>
            </w:r>
          </w:p>
        </w:tc>
        <w:tc>
          <w:tcPr>
            <w:tcW w:type="dxa" w:w="1440"/>
          </w:tcPr>
          <w:p>
            <w:r/>
          </w:p>
        </w:tc>
        <w:tc>
          <w:tcPr>
            <w:tcW w:type="dxa" w:w="1440"/>
          </w:tcPr>
          <w:p>
            <w:r/>
          </w:p>
        </w:tc>
        <w:tc>
          <w:tcPr>
            <w:tcW w:type="dxa" w:w="1440"/>
          </w:tcPr>
          <w:p>
            <w:r>
              <w:t>Baldwin-Fischer LIMITED, a public limited company incorporated under the Companies Act, 1956, having its registered office at South Carolina 35112, Christmas Island</w:t>
            </w:r>
          </w:p>
        </w:tc>
        <w:tc>
          <w:tcPr>
            <w:tcW w:type="dxa" w:w="1440"/>
          </w:tcPr>
          <w:p>
            <w:r/>
          </w:p>
        </w:tc>
        <w:tc>
          <w:tcPr>
            <w:tcW w:type="dxa" w:w="1440"/>
          </w:tcPr>
          <w:p>
            <w:r/>
          </w:p>
        </w:tc>
      </w:tr>
      <w:tr>
        <w:tc>
          <w:tcPr>
            <w:tcW w:type="dxa" w:w="1440"/>
          </w:tcPr>
          <w:p>
            <w:r>
              <w:t>We/ us/ our</w:t>
            </w:r>
          </w:p>
        </w:tc>
        <w:tc>
          <w:tcPr>
            <w:tcW w:type="dxa" w:w="1440"/>
          </w:tcPr>
          <w:p>
            <w:r/>
          </w:p>
        </w:tc>
        <w:tc>
          <w:tcPr>
            <w:tcW w:type="dxa" w:w="1440"/>
          </w:tcPr>
          <w:p>
            <w:r/>
          </w:p>
        </w:tc>
        <w:tc>
          <w:tcPr>
            <w:tcW w:type="dxa" w:w="1440"/>
          </w:tcPr>
          <w:p>
            <w:r>
              <w:t>Unless context otherwise indicates or implies, refers to our Company</w:t>
            </w:r>
          </w:p>
        </w:tc>
        <w:tc>
          <w:tcPr>
            <w:tcW w:type="dxa" w:w="1440"/>
          </w:tcPr>
          <w:p>
            <w:r/>
          </w:p>
        </w:tc>
        <w:tc>
          <w:tcPr>
            <w:tcW w:type="dxa" w:w="1440"/>
          </w:tcPr>
          <w:p>
            <w:r/>
          </w:p>
        </w:tc>
      </w:tr>
    </w:tbl>
    <w:p>
      <w:r>
        <w:t>Company Related Terms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AoA/Articles of Association or Articles</w:t>
            </w:r>
          </w:p>
        </w:tc>
        <w:tc>
          <w:tcPr>
            <w:tcW w:type="dxa" w:w="1440"/>
          </w:tcPr>
          <w:p>
            <w:r/>
          </w:p>
        </w:tc>
        <w:tc>
          <w:tcPr>
            <w:tcW w:type="dxa" w:w="1440"/>
          </w:tcPr>
          <w:p>
            <w:r/>
          </w:p>
        </w:tc>
        <w:tc>
          <w:tcPr>
            <w:tcW w:type="dxa" w:w="1440"/>
          </w:tcPr>
          <w:p>
            <w:r>
              <w:t>The articles of association of our Company, as amended from time to time</w:t>
            </w:r>
          </w:p>
        </w:tc>
        <w:tc>
          <w:tcPr>
            <w:tcW w:type="dxa" w:w="1440"/>
          </w:tcPr>
          <w:p>
            <w:r/>
          </w:p>
        </w:tc>
        <w:tc>
          <w:tcPr>
            <w:tcW w:type="dxa" w:w="1440"/>
          </w:tcPr>
          <w:p>
            <w:r/>
          </w:p>
        </w:tc>
      </w:tr>
      <w:tr>
        <w:tc>
          <w:tcPr>
            <w:tcW w:type="dxa" w:w="1440"/>
          </w:tcPr>
          <w:p>
            <w:r>
              <w:t>Conley-Allen</w:t>
            </w:r>
          </w:p>
        </w:tc>
        <w:tc>
          <w:tcPr>
            <w:tcW w:type="dxa" w:w="1440"/>
          </w:tcPr>
          <w:p>
            <w:r/>
          </w:p>
        </w:tc>
        <w:tc>
          <w:tcPr>
            <w:tcW w:type="dxa" w:w="1440"/>
          </w:tcPr>
          <w:p>
            <w:r/>
          </w:p>
        </w:tc>
        <w:tc>
          <w:tcPr>
            <w:tcW w:type="dxa" w:w="1440"/>
          </w:tcPr>
          <w:p>
            <w:r>
              <w:t>Conley-Allen of our Board, as disclosed in “Our Management – Roberson Governance – Committees of our Board” on page 257</w:t>
            </w:r>
          </w:p>
        </w:tc>
        <w:tc>
          <w:tcPr>
            <w:tcW w:type="dxa" w:w="1440"/>
          </w:tcPr>
          <w:p>
            <w:r/>
          </w:p>
        </w:tc>
        <w:tc>
          <w:tcPr>
            <w:tcW w:type="dxa" w:w="1440"/>
          </w:tcPr>
          <w:p>
            <w:r/>
          </w:p>
        </w:tc>
      </w:tr>
      <w:tr>
        <w:tc>
          <w:tcPr>
            <w:tcW w:type="dxa" w:w="1440"/>
          </w:tcPr>
          <w:p>
            <w:r>
              <w:t>Auditors/ Statutory Auditors</w:t>
            </w:r>
          </w:p>
        </w:tc>
        <w:tc>
          <w:tcPr>
            <w:tcW w:type="dxa" w:w="1440"/>
          </w:tcPr>
          <w:p>
            <w:r/>
          </w:p>
        </w:tc>
        <w:tc>
          <w:tcPr>
            <w:tcW w:type="dxa" w:w="1440"/>
          </w:tcPr>
          <w:p>
            <w:r/>
          </w:p>
        </w:tc>
        <w:tc>
          <w:tcPr>
            <w:tcW w:type="dxa" w:w="1440"/>
          </w:tcPr>
          <w:p>
            <w:r>
              <w:t>The current statutory auditors of our Company, being Bradley-Miller LLP, Rivas, Garcia and Hill</w:t>
            </w:r>
          </w:p>
        </w:tc>
        <w:tc>
          <w:tcPr>
            <w:tcW w:type="dxa" w:w="1440"/>
          </w:tcPr>
          <w:p>
            <w:r/>
          </w:p>
        </w:tc>
        <w:tc>
          <w:tcPr>
            <w:tcW w:type="dxa" w:w="1440"/>
          </w:tcPr>
          <w:p>
            <w:r/>
          </w:p>
        </w:tc>
      </w:tr>
      <w:tr>
        <w:tc>
          <w:tcPr>
            <w:tcW w:type="dxa" w:w="1440"/>
          </w:tcPr>
          <w:p>
            <w:r>
              <w:t>Board/ Board of Directors</w:t>
            </w:r>
          </w:p>
        </w:tc>
        <w:tc>
          <w:tcPr>
            <w:tcW w:type="dxa" w:w="1440"/>
          </w:tcPr>
          <w:p>
            <w:r/>
          </w:p>
        </w:tc>
        <w:tc>
          <w:tcPr>
            <w:tcW w:type="dxa" w:w="1440"/>
          </w:tcPr>
          <w:p>
            <w:r/>
          </w:p>
        </w:tc>
        <w:tc>
          <w:tcPr>
            <w:tcW w:type="dxa" w:w="1440"/>
          </w:tcPr>
          <w:p>
            <w:r>
              <w:t>The board of directors of our Company. For further details, see “Our Management – Board of Directors” on page 250</w:t>
            </w:r>
          </w:p>
        </w:tc>
        <w:tc>
          <w:tcPr>
            <w:tcW w:type="dxa" w:w="1440"/>
          </w:tcPr>
          <w:p>
            <w:r/>
          </w:p>
        </w:tc>
        <w:tc>
          <w:tcPr>
            <w:tcW w:type="dxa" w:w="1440"/>
          </w:tcPr>
          <w:p>
            <w:r/>
          </w:p>
        </w:tc>
      </w:tr>
      <w:tr>
        <w:tc>
          <w:tcPr>
            <w:tcW w:type="dxa" w:w="1440"/>
          </w:tcPr>
          <w:p>
            <w:r>
              <w:t>Bonus Issue</w:t>
            </w:r>
          </w:p>
        </w:tc>
        <w:tc>
          <w:tcPr>
            <w:tcW w:type="dxa" w:w="1440"/>
          </w:tcPr>
          <w:p>
            <w:r/>
          </w:p>
        </w:tc>
        <w:tc>
          <w:tcPr>
            <w:tcW w:type="dxa" w:w="1440"/>
          </w:tcPr>
          <w:p>
            <w:r/>
          </w:p>
        </w:tc>
        <w:tc>
          <w:tcPr>
            <w:tcW w:type="dxa" w:w="1440"/>
          </w:tcPr>
          <w:p>
            <w:r>
              <w:t>Bonus issue undertaken on February 21, 2025, in the ratio of four Equity Shares of face value of ₹5 for every one Equity Share of face value of ₹5 held by our Shareholders as on February 10, 2025. For further details, please see “Capital Structure – Equity Share capital history of our Company” on page 85</w:t>
            </w:r>
          </w:p>
        </w:tc>
        <w:tc>
          <w:tcPr>
            <w:tcW w:type="dxa" w:w="1440"/>
          </w:tcPr>
          <w:p>
            <w:r/>
          </w:p>
        </w:tc>
        <w:tc>
          <w:tcPr>
            <w:tcW w:type="dxa" w:w="1440"/>
          </w:tcPr>
          <w:p>
            <w:r/>
          </w:p>
        </w:tc>
      </w:tr>
    </w:tbl>
    <w:p>
      <w:r>
        <w:t>2</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Hernandez</w:t>
            </w:r>
          </w:p>
        </w:tc>
        <w:tc>
          <w:tcPr>
            <w:tcW w:type="dxa" w:w="4320"/>
          </w:tcPr>
          <w:p>
            <w:r>
              <w:t>Report titled “Industry Research Report on Medina, Brown and Bowman Market in India” dated November 26, 2025, prepared and issued by Russell, Hayes and Lopez Private Limited which has been commissioned by and paid for by our Company pursuant to an engagement letter dated December 2, 2024 entered into withRussell, Hayes and Lopez Private Limited, exclusively for the purposes of the Offer. The report will be available on the website of our Company at https://kshinternational.com/investor-relations/industry-report/ from the date of this Red Herring Prospectus until the Bid/Offer Closing Date</w:t>
            </w:r>
          </w:p>
        </w:tc>
      </w:tr>
      <w:tr>
        <w:tc>
          <w:tcPr>
            <w:tcW w:type="dxa" w:w="4320"/>
          </w:tcPr>
          <w:p>
            <w:r>
              <w:t>Chairman and Executive Director</w:t>
            </w:r>
          </w:p>
        </w:tc>
        <w:tc>
          <w:tcPr>
            <w:tcW w:type="dxa" w:w="4320"/>
          </w:tcPr>
          <w:p>
            <w:r>
              <w:t>The chairman and executive director of our Company, beingCalvin Randall Shaw. For further details, see “Our Management – Board of Directors” on page 250</w:t>
            </w:r>
          </w:p>
        </w:tc>
      </w:tr>
      <w:tr>
        <w:tc>
          <w:tcPr>
            <w:tcW w:type="dxa" w:w="4320"/>
          </w:tcPr>
          <w:p>
            <w:r>
              <w:t>Chief Executive Officer/ CEO</w:t>
            </w:r>
          </w:p>
        </w:tc>
        <w:tc>
          <w:tcPr>
            <w:tcW w:type="dxa" w:w="4320"/>
          </w:tcPr>
          <w:p>
            <w:r>
              <w:t>The chief executive officer of our Company, beingPatrick Chapman. For further details, see “Our Management – Key Managerial Personnel and Senior Management” on page 266</w:t>
            </w:r>
          </w:p>
        </w:tc>
      </w:tr>
      <w:tr>
        <w:tc>
          <w:tcPr>
            <w:tcW w:type="dxa" w:w="4320"/>
          </w:tcPr>
          <w:p>
            <w:r>
              <w:t>Chief Financial Officer/ CFO</w:t>
            </w:r>
          </w:p>
        </w:tc>
        <w:tc>
          <w:tcPr>
            <w:tcW w:type="dxa" w:w="4320"/>
          </w:tcPr>
          <w:p>
            <w:r>
              <w:t>The chief financial officer of our Company, being Erik Green. For further details, see “Our Management – Key Managerial Personnel and Senior Management” on page 266</w:t>
            </w:r>
          </w:p>
        </w:tc>
      </w:tr>
      <w:tr>
        <w:tc>
          <w:tcPr>
            <w:tcW w:type="dxa" w:w="4320"/>
          </w:tcPr>
          <w:p>
            <w:r>
              <w:t>Company Secretary/ CS and Compliance Officer</w:t>
            </w:r>
          </w:p>
        </w:tc>
        <w:tc>
          <w:tcPr>
            <w:tcW w:type="dxa" w:w="4320"/>
          </w:tcPr>
          <w:p>
            <w:r>
              <w:t>The company secretary and compliance officer of our Company, being Valerie Randolph. For further details, see “General Information” and “Our Management – Key Managerial Personnel and Senior Management” on pages 74 and 266, respectively.</w:t>
            </w:r>
          </w:p>
        </w:tc>
      </w:tr>
    </w:tbl>
    <w:p>
      <w:r>
        <w:t>3</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Turner-Sanchez</w:t>
            </w:r>
          </w:p>
        </w:tc>
        <w:tc>
          <w:tcPr>
            <w:tcW w:type="dxa" w:w="1440"/>
          </w:tcPr>
          <w:p>
            <w:r/>
          </w:p>
        </w:tc>
        <w:tc>
          <w:tcPr>
            <w:tcW w:type="dxa" w:w="1440"/>
          </w:tcPr>
          <w:p>
            <w:r/>
          </w:p>
        </w:tc>
        <w:tc>
          <w:tcPr>
            <w:tcW w:type="dxa" w:w="1440"/>
          </w:tcPr>
          <w:p>
            <w:r>
              <w:t>The corporate office of our company located at 61396 Boyle Light Apt. 268, North Alejandra, Arizona 15889</w:t>
            </w:r>
          </w:p>
        </w:tc>
        <w:tc>
          <w:tcPr>
            <w:tcW w:type="dxa" w:w="1440"/>
          </w:tcPr>
          <w:p>
            <w:r/>
          </w:p>
        </w:tc>
        <w:tc>
          <w:tcPr>
            <w:tcW w:type="dxa" w:w="1440"/>
          </w:tcPr>
          <w:p>
            <w:r/>
          </w:p>
        </w:tc>
      </w:tr>
      <w:tr>
        <w:tc>
          <w:tcPr>
            <w:tcW w:type="dxa" w:w="1440"/>
          </w:tcPr>
          <w:p>
            <w:r>
              <w:t>Roberson Promoter</w:t>
            </w:r>
          </w:p>
        </w:tc>
        <w:tc>
          <w:tcPr>
            <w:tcW w:type="dxa" w:w="1440"/>
          </w:tcPr>
          <w:p>
            <w:r/>
          </w:p>
        </w:tc>
        <w:tc>
          <w:tcPr>
            <w:tcW w:type="dxa" w:w="1440"/>
          </w:tcPr>
          <w:p>
            <w:r/>
          </w:p>
        </w:tc>
        <w:tc>
          <w:tcPr>
            <w:tcW w:type="dxa" w:w="1440"/>
          </w:tcPr>
          <w:p>
            <w:r>
              <w:t>Armstrong, Strong and Bradley PRIVATE LIMITED</w:t>
            </w:r>
          </w:p>
        </w:tc>
        <w:tc>
          <w:tcPr>
            <w:tcW w:type="dxa" w:w="1440"/>
          </w:tcPr>
          <w:p>
            <w:r/>
          </w:p>
        </w:tc>
        <w:tc>
          <w:tcPr>
            <w:tcW w:type="dxa" w:w="1440"/>
          </w:tcPr>
          <w:p>
            <w:r/>
          </w:p>
        </w:tc>
      </w:tr>
      <w:tr>
        <w:tc>
          <w:tcPr>
            <w:tcW w:type="dxa" w:w="1440"/>
          </w:tcPr>
          <w:p>
            <w:r>
              <w:t>Ramirez-Garcia/ Thompson, Anderson and Edwards</w:t>
            </w:r>
          </w:p>
        </w:tc>
        <w:tc>
          <w:tcPr>
            <w:tcW w:type="dxa" w:w="1440"/>
          </w:tcPr>
          <w:p>
            <w:r/>
          </w:p>
        </w:tc>
        <w:tc>
          <w:tcPr>
            <w:tcW w:type="dxa" w:w="1440"/>
          </w:tcPr>
          <w:p>
            <w:r/>
          </w:p>
        </w:tc>
        <w:tc>
          <w:tcPr>
            <w:tcW w:type="dxa" w:w="1440"/>
          </w:tcPr>
          <w:p>
            <w:r>
              <w:t>The corporate social responsibility committee of our Board, as disclosed in “Our Management – Roberson Governance – Committees of our Board” on page 257</w:t>
            </w:r>
          </w:p>
        </w:tc>
        <w:tc>
          <w:tcPr>
            <w:tcW w:type="dxa" w:w="1440"/>
          </w:tcPr>
          <w:p>
            <w:r/>
          </w:p>
        </w:tc>
        <w:tc>
          <w:tcPr>
            <w:tcW w:type="dxa" w:w="1440"/>
          </w:tcPr>
          <w:p>
            <w:r/>
          </w:p>
        </w:tc>
      </w:tr>
      <w:tr>
        <w:tc>
          <w:tcPr>
            <w:tcW w:type="dxa" w:w="1440"/>
          </w:tcPr>
          <w:p>
            <w:r>
              <w:t>Garcia-Todd</w:t>
            </w:r>
          </w:p>
        </w:tc>
        <w:tc>
          <w:tcPr>
            <w:tcW w:type="dxa" w:w="1440"/>
          </w:tcPr>
          <w:p>
            <w:r/>
          </w:p>
        </w:tc>
        <w:tc>
          <w:tcPr>
            <w:tcW w:type="dxa" w:w="1440"/>
          </w:tcPr>
          <w:p>
            <w:r/>
          </w:p>
        </w:tc>
        <w:tc>
          <w:tcPr>
            <w:tcW w:type="dxa" w:w="1440"/>
          </w:tcPr>
          <w:p>
            <w:r>
              <w:t>The director(s) on our Board. For further details, see “Our Management – Board of Directors” on page 250</w:t>
            </w:r>
          </w:p>
        </w:tc>
        <w:tc>
          <w:tcPr>
            <w:tcW w:type="dxa" w:w="1440"/>
          </w:tcPr>
          <w:p>
            <w:r/>
          </w:p>
        </w:tc>
        <w:tc>
          <w:tcPr>
            <w:tcW w:type="dxa" w:w="1440"/>
          </w:tcPr>
          <w:p>
            <w:r/>
          </w:p>
        </w:tc>
      </w:tr>
      <w:tr>
        <w:tc>
          <w:tcPr>
            <w:tcW w:type="dxa" w:w="1440"/>
          </w:tcPr>
          <w:p>
            <w:r>
              <w:t>Equity Shares</w:t>
            </w:r>
          </w:p>
        </w:tc>
        <w:tc>
          <w:tcPr>
            <w:tcW w:type="dxa" w:w="1440"/>
          </w:tcPr>
          <w:p>
            <w:r/>
          </w:p>
        </w:tc>
        <w:tc>
          <w:tcPr>
            <w:tcW w:type="dxa" w:w="1440"/>
          </w:tcPr>
          <w:p>
            <w:r/>
          </w:p>
        </w:tc>
        <w:tc>
          <w:tcPr>
            <w:tcW w:type="dxa" w:w="1440"/>
          </w:tcPr>
          <w:p>
            <w:r>
              <w:t>The equity shares of our Company of face value of ₹5 each, unless otherwise stated</w:t>
            </w:r>
          </w:p>
        </w:tc>
        <w:tc>
          <w:tcPr>
            <w:tcW w:type="dxa" w:w="1440"/>
          </w:tcPr>
          <w:p>
            <w:r/>
          </w:p>
        </w:tc>
        <w:tc>
          <w:tcPr>
            <w:tcW w:type="dxa" w:w="1440"/>
          </w:tcPr>
          <w:p>
            <w:r/>
          </w:p>
        </w:tc>
      </w:tr>
      <w:tr>
        <w:tc>
          <w:tcPr>
            <w:tcW w:type="dxa" w:w="1440"/>
          </w:tcPr>
          <w:p>
            <w:r>
              <w:t>Executive Director(s)</w:t>
            </w:r>
          </w:p>
        </w:tc>
        <w:tc>
          <w:tcPr>
            <w:tcW w:type="dxa" w:w="1440"/>
          </w:tcPr>
          <w:p>
            <w:r/>
          </w:p>
        </w:tc>
        <w:tc>
          <w:tcPr>
            <w:tcW w:type="dxa" w:w="1440"/>
          </w:tcPr>
          <w:p>
            <w:r/>
          </w:p>
        </w:tc>
        <w:tc>
          <w:tcPr>
            <w:tcW w:type="dxa" w:w="1440"/>
          </w:tcPr>
          <w:p>
            <w:r>
              <w:t>Executive director(s) on our Board. For further details, see “Our Management – Board of Directors” on page 250</w:t>
            </w:r>
          </w:p>
        </w:tc>
        <w:tc>
          <w:tcPr>
            <w:tcW w:type="dxa" w:w="1440"/>
          </w:tcPr>
          <w:p>
            <w:r/>
          </w:p>
        </w:tc>
        <w:tc>
          <w:tcPr>
            <w:tcW w:type="dxa" w:w="1440"/>
          </w:tcPr>
          <w:p>
            <w:r/>
          </w:p>
        </w:tc>
      </w:tr>
      <w:tr>
        <w:tc>
          <w:tcPr>
            <w:tcW w:type="dxa" w:w="1440"/>
          </w:tcPr>
          <w:p>
            <w:r>
              <w:t>ESOP 2025</w:t>
            </w:r>
          </w:p>
        </w:tc>
        <w:tc>
          <w:tcPr>
            <w:tcW w:type="dxa" w:w="1440"/>
          </w:tcPr>
          <w:p>
            <w:r/>
          </w:p>
        </w:tc>
        <w:tc>
          <w:tcPr>
            <w:tcW w:type="dxa" w:w="1440"/>
          </w:tcPr>
          <w:p>
            <w:r/>
          </w:p>
        </w:tc>
        <w:tc>
          <w:tcPr>
            <w:tcW w:type="dxa" w:w="1440"/>
          </w:tcPr>
          <w:p>
            <w:r>
              <w:t>The employee stock option plan of our Company titled, ?Bowers, Mckinney and Moore? approved by our Board and Shareholders each in their meeting May 6, 2025</w:t>
            </w:r>
          </w:p>
        </w:tc>
        <w:tc>
          <w:tcPr>
            <w:tcW w:type="dxa" w:w="1440"/>
          </w:tcPr>
          <w:p>
            <w:r/>
          </w:p>
        </w:tc>
        <w:tc>
          <w:tcPr>
            <w:tcW w:type="dxa" w:w="1440"/>
          </w:tcPr>
          <w:p>
            <w:r/>
          </w:p>
        </w:tc>
      </w:tr>
      <w:tr>
        <w:tc>
          <w:tcPr>
            <w:tcW w:type="dxa" w:w="1440"/>
          </w:tcPr>
          <w:p>
            <w:r>
              <w:t>Simmons-Perez(es)</w:t>
            </w:r>
          </w:p>
        </w:tc>
        <w:tc>
          <w:tcPr>
            <w:tcW w:type="dxa" w:w="1440"/>
          </w:tcPr>
          <w:p>
            <w:r/>
          </w:p>
        </w:tc>
        <w:tc>
          <w:tcPr>
            <w:tcW w:type="dxa" w:w="1440"/>
          </w:tcPr>
          <w:p>
            <w:r/>
          </w:p>
        </w:tc>
        <w:tc>
          <w:tcPr>
            <w:tcW w:type="dxa" w:w="1440"/>
          </w:tcPr>
          <w:p>
            <w:r>
              <w:t>Harrison, Maynard and Simmons</w:t>
            </w:r>
          </w:p>
        </w:tc>
        <w:tc>
          <w:tcPr>
            <w:tcW w:type="dxa" w:w="1440"/>
          </w:tcPr>
          <w:p>
            <w:r/>
          </w:p>
        </w:tc>
        <w:tc>
          <w:tcPr>
            <w:tcW w:type="dxa" w:w="1440"/>
          </w:tcPr>
          <w:p>
            <w:r/>
          </w:p>
        </w:tc>
      </w:tr>
      <w:tr>
        <w:tc>
          <w:tcPr>
            <w:tcW w:type="dxa" w:w="1440"/>
          </w:tcPr>
          <w:p>
            <w:r>
              <w:t>Group Companies</w:t>
            </w:r>
          </w:p>
        </w:tc>
        <w:tc>
          <w:tcPr>
            <w:tcW w:type="dxa" w:w="1440"/>
          </w:tcPr>
          <w:p>
            <w:r/>
          </w:p>
        </w:tc>
        <w:tc>
          <w:tcPr>
            <w:tcW w:type="dxa" w:w="1440"/>
          </w:tcPr>
          <w:p>
            <w:r/>
          </w:p>
        </w:tc>
        <w:tc>
          <w:tcPr>
            <w:tcW w:type="dxa" w:w="1440"/>
          </w:tcPr>
          <w:p>
            <w:r>
              <w:t>The companies identified as ‘group companies’ in accordance with Regulation 2(1)(t) of the SEBI ICDR Regulations and the Materiality Policy. For further details, see “Our Group Companies” on page 396</w:t>
            </w:r>
          </w:p>
        </w:tc>
        <w:tc>
          <w:tcPr>
            <w:tcW w:type="dxa" w:w="1440"/>
          </w:tcPr>
          <w:p>
            <w:r/>
          </w:p>
        </w:tc>
        <w:tc>
          <w:tcPr>
            <w:tcW w:type="dxa" w:w="1440"/>
          </w:tcPr>
          <w:p>
            <w:r/>
          </w:p>
        </w:tc>
      </w:tr>
      <w:tr>
        <w:tc>
          <w:tcPr>
            <w:tcW w:type="dxa" w:w="1440"/>
          </w:tcPr>
          <w:p>
            <w:r>
              <w:t>Group Entities</w:t>
            </w:r>
          </w:p>
        </w:tc>
        <w:tc>
          <w:tcPr>
            <w:tcW w:type="dxa" w:w="1440"/>
          </w:tcPr>
          <w:p>
            <w:r/>
          </w:p>
        </w:tc>
        <w:tc>
          <w:tcPr>
            <w:tcW w:type="dxa" w:w="1440"/>
          </w:tcPr>
          <w:p>
            <w:r/>
          </w:p>
        </w:tc>
        <w:tc>
          <w:tcPr>
            <w:tcW w:type="dxa" w:w="1440"/>
          </w:tcPr>
          <w:p>
            <w:r>
              <w:t>Entities, namely, Pope-Shields Private Limited, Brock, Valencia and Martin Private Limited, Cochran-Benitez Private Limited, Rodriguez-Acosta Private Limited, Evans-Daugherty Private Limited, Hale, Sanders and Lopez Private Limited, Holland, Sloan and Barber Private Limited, Brown, Miller and Ortega Private Limited, Stephens, Bonilla and Palmer Private Limited, Reynolds, Francis and Thomas Private Limited, West, Wheeler and Smith Private Limited, Reyes, Howard and Robinson Private Limited, Armstrong, Strong and Bradley PRIVATE LIMITED, Brown, Garcia and Wilson Private Limited, Greene, Ford and Martin Private Limited, Smith, Martinez and Harris Private Limited, Garcia, Brewer and Nelson Private Limited, and Lucero-Clements Private Limited</w:t>
            </w:r>
          </w:p>
        </w:tc>
        <w:tc>
          <w:tcPr>
            <w:tcW w:type="dxa" w:w="1440"/>
          </w:tcPr>
          <w:p>
            <w:r/>
          </w:p>
        </w:tc>
        <w:tc>
          <w:tcPr>
            <w:tcW w:type="dxa" w:w="1440"/>
          </w:tcPr>
          <w:p>
            <w:r/>
          </w:p>
        </w:tc>
      </w:tr>
      <w:tr>
        <w:tc>
          <w:tcPr>
            <w:tcW w:type="dxa" w:w="1440"/>
          </w:tcPr>
          <w:p>
            <w:r>
              <w:t>Independent Director(s)</w:t>
            </w:r>
          </w:p>
        </w:tc>
        <w:tc>
          <w:tcPr>
            <w:tcW w:type="dxa" w:w="1440"/>
          </w:tcPr>
          <w:p>
            <w:r/>
          </w:p>
        </w:tc>
        <w:tc>
          <w:tcPr>
            <w:tcW w:type="dxa" w:w="1440"/>
          </w:tcPr>
          <w:p>
            <w:r/>
          </w:p>
        </w:tc>
        <w:tc>
          <w:tcPr>
            <w:tcW w:type="dxa" w:w="1440"/>
          </w:tcPr>
          <w:p>
            <w:r>
              <w:t>Non-executive and independent director(s) on our Board. For further details, see “Our Management – Board of Directors” on page 250</w:t>
            </w:r>
          </w:p>
        </w:tc>
        <w:tc>
          <w:tcPr>
            <w:tcW w:type="dxa" w:w="1440"/>
          </w:tcPr>
          <w:p>
            <w:r/>
          </w:p>
        </w:tc>
        <w:tc>
          <w:tcPr>
            <w:tcW w:type="dxa" w:w="1440"/>
          </w:tcPr>
          <w:p>
            <w:r/>
          </w:p>
        </w:tc>
      </w:tr>
      <w:tr>
        <w:tc>
          <w:tcPr>
            <w:tcW w:type="dxa" w:w="1440"/>
          </w:tcPr>
          <w:p>
            <w:r>
              <w:t>Independent Chartered Engineer</w:t>
            </w:r>
          </w:p>
        </w:tc>
        <w:tc>
          <w:tcPr>
            <w:tcW w:type="dxa" w:w="1440"/>
          </w:tcPr>
          <w:p>
            <w:r/>
          </w:p>
        </w:tc>
        <w:tc>
          <w:tcPr>
            <w:tcW w:type="dxa" w:w="1440"/>
          </w:tcPr>
          <w:p>
            <w:r/>
          </w:p>
        </w:tc>
        <w:tc>
          <w:tcPr>
            <w:tcW w:type="dxa" w:w="1440"/>
          </w:tcPr>
          <w:p>
            <w:r>
              <w:t>The independent chartered engineer appointed by our Company, namely,Julie Stephanie Jackson bearing registration number W-024364</w:t>
            </w:r>
          </w:p>
        </w:tc>
        <w:tc>
          <w:tcPr>
            <w:tcW w:type="dxa" w:w="1440"/>
          </w:tcPr>
          <w:p>
            <w:r/>
          </w:p>
        </w:tc>
        <w:tc>
          <w:tcPr>
            <w:tcW w:type="dxa" w:w="1440"/>
          </w:tcPr>
          <w:p>
            <w:r/>
          </w:p>
        </w:tc>
      </w:tr>
      <w:tr>
        <w:tc>
          <w:tcPr>
            <w:tcW w:type="dxa" w:w="1440"/>
          </w:tcPr>
          <w:p>
            <w:r>
              <w:t>Industry Data Provider/ Robinson -Hughes</w:t>
            </w:r>
          </w:p>
        </w:tc>
        <w:tc>
          <w:tcPr>
            <w:tcW w:type="dxa" w:w="1440"/>
          </w:tcPr>
          <w:p>
            <w:r/>
          </w:p>
        </w:tc>
        <w:tc>
          <w:tcPr>
            <w:tcW w:type="dxa" w:w="1440"/>
          </w:tcPr>
          <w:p>
            <w:r/>
          </w:p>
        </w:tc>
        <w:tc>
          <w:tcPr>
            <w:tcW w:type="dxa" w:w="1440"/>
          </w:tcPr>
          <w:p>
            <w:r>
              <w:t>The industry data provider being, Russell, Hayes and Lopez Private Limited</w:t>
            </w:r>
          </w:p>
        </w:tc>
        <w:tc>
          <w:tcPr>
            <w:tcW w:type="dxa" w:w="1440"/>
          </w:tcPr>
          <w:p>
            <w:r/>
          </w:p>
        </w:tc>
        <w:tc>
          <w:tcPr>
            <w:tcW w:type="dxa" w:w="1440"/>
          </w:tcPr>
          <w:p>
            <w:r/>
          </w:p>
        </w:tc>
      </w:tr>
      <w:tr>
        <w:tc>
          <w:tcPr>
            <w:tcW w:type="dxa" w:w="1440"/>
          </w:tcPr>
          <w:p>
            <w:r>
              <w:t>Fisher-Cole</w:t>
            </w:r>
          </w:p>
        </w:tc>
        <w:tc>
          <w:tcPr>
            <w:tcW w:type="dxa" w:w="1440"/>
          </w:tcPr>
          <w:p>
            <w:r/>
          </w:p>
        </w:tc>
        <w:tc>
          <w:tcPr>
            <w:tcW w:type="dxa" w:w="1440"/>
          </w:tcPr>
          <w:p>
            <w:r/>
          </w:p>
        </w:tc>
        <w:tc>
          <w:tcPr>
            <w:tcW w:type="dxa" w:w="1440"/>
          </w:tcPr>
          <w:p>
            <w:r>
              <w:t>The Fisher-Cole of our Board constituted to facilitate the process of the Offer</w:t>
            </w:r>
          </w:p>
        </w:tc>
        <w:tc>
          <w:tcPr>
            <w:tcW w:type="dxa" w:w="1440"/>
          </w:tcPr>
          <w:p>
            <w:r/>
          </w:p>
        </w:tc>
        <w:tc>
          <w:tcPr>
            <w:tcW w:type="dxa" w:w="1440"/>
          </w:tcPr>
          <w:p>
            <w:r/>
          </w:p>
        </w:tc>
      </w:tr>
      <w:tr>
        <w:tc>
          <w:tcPr>
            <w:tcW w:type="dxa" w:w="1440"/>
          </w:tcPr>
          <w:p>
            <w:r>
              <w:t>Joint Managing Director</w:t>
            </w:r>
          </w:p>
        </w:tc>
        <w:tc>
          <w:tcPr>
            <w:tcW w:type="dxa" w:w="1440"/>
          </w:tcPr>
          <w:p>
            <w:r/>
          </w:p>
        </w:tc>
        <w:tc>
          <w:tcPr>
            <w:tcW w:type="dxa" w:w="1440"/>
          </w:tcPr>
          <w:p>
            <w:r/>
          </w:p>
        </w:tc>
        <w:tc>
          <w:tcPr>
            <w:tcW w:type="dxa" w:w="1440"/>
          </w:tcPr>
          <w:p>
            <w:r>
              <w:t>The joint managing director of our Company being, Manuel Calvin Shaw. For further details, see “Our Management” on page 250</w:t>
            </w:r>
          </w:p>
        </w:tc>
        <w:tc>
          <w:tcPr>
            <w:tcW w:type="dxa" w:w="1440"/>
          </w:tcPr>
          <w:p>
            <w:r/>
          </w:p>
        </w:tc>
        <w:tc>
          <w:tcPr>
            <w:tcW w:type="dxa" w:w="1440"/>
          </w:tcPr>
          <w:p>
            <w:r/>
          </w:p>
        </w:tc>
      </w:tr>
      <w:tr>
        <w:tc>
          <w:tcPr>
            <w:tcW w:type="dxa" w:w="1440"/>
          </w:tcPr>
          <w:p>
            <w:r>
              <w:t>KMP/ Key Managerial Personnel</w:t>
            </w:r>
          </w:p>
        </w:tc>
        <w:tc>
          <w:tcPr>
            <w:tcW w:type="dxa" w:w="1440"/>
          </w:tcPr>
          <w:p>
            <w:r/>
          </w:p>
        </w:tc>
        <w:tc>
          <w:tcPr>
            <w:tcW w:type="dxa" w:w="1440"/>
          </w:tcPr>
          <w:p>
            <w:r/>
          </w:p>
        </w:tc>
        <w:tc>
          <w:tcPr>
            <w:tcW w:type="dxa" w:w="1440"/>
          </w:tcPr>
          <w:p>
            <w:r>
              <w:t>Key managerial personnel of our Company in terms of Regulation 2(1)(bb) of the SEBI ICDR Regulations and Section 2(51) of the Companies Act, 2013 and as further disclosed in “Our Management – Key Managerial Personnel and Senior Management” on page 266</w:t>
            </w:r>
          </w:p>
        </w:tc>
        <w:tc>
          <w:tcPr>
            <w:tcW w:type="dxa" w:w="1440"/>
          </w:tcPr>
          <w:p>
            <w:r/>
          </w:p>
        </w:tc>
        <w:tc>
          <w:tcPr>
            <w:tcW w:type="dxa" w:w="1440"/>
          </w:tcPr>
          <w:p>
            <w:r/>
          </w:p>
        </w:tc>
      </w:tr>
      <w:tr>
        <w:tc>
          <w:tcPr>
            <w:tcW w:type="dxa" w:w="1440"/>
          </w:tcPr>
          <w:p>
            <w:r>
              <w:t>Managing Director</w:t>
            </w:r>
          </w:p>
        </w:tc>
        <w:tc>
          <w:tcPr>
            <w:tcW w:type="dxa" w:w="1440"/>
          </w:tcPr>
          <w:p>
            <w:r/>
          </w:p>
        </w:tc>
        <w:tc>
          <w:tcPr>
            <w:tcW w:type="dxa" w:w="1440"/>
          </w:tcPr>
          <w:p>
            <w:r/>
          </w:p>
        </w:tc>
        <w:tc>
          <w:tcPr>
            <w:tcW w:type="dxa" w:w="1440"/>
          </w:tcPr>
          <w:p>
            <w:r>
              <w:t>The managing director of our Company, namely Anthony Calvin Shaw. For further information, see “Our Management – Board of Directors” on page 250</w:t>
            </w:r>
          </w:p>
        </w:tc>
        <w:tc>
          <w:tcPr>
            <w:tcW w:type="dxa" w:w="1440"/>
          </w:tcPr>
          <w:p>
            <w:r/>
          </w:p>
        </w:tc>
        <w:tc>
          <w:tcPr>
            <w:tcW w:type="dxa" w:w="1440"/>
          </w:tcPr>
          <w:p>
            <w:r/>
          </w:p>
        </w:tc>
      </w:tr>
      <w:tr>
        <w:tc>
          <w:tcPr>
            <w:tcW w:type="dxa" w:w="1440"/>
          </w:tcPr>
          <w:p>
            <w:r>
              <w:t>Materiality Policy</w:t>
            </w:r>
          </w:p>
        </w:tc>
        <w:tc>
          <w:tcPr>
            <w:tcW w:type="dxa" w:w="1440"/>
          </w:tcPr>
          <w:p>
            <w:r/>
          </w:p>
        </w:tc>
        <w:tc>
          <w:tcPr>
            <w:tcW w:type="dxa" w:w="1440"/>
          </w:tcPr>
          <w:p>
            <w:r/>
          </w:p>
        </w:tc>
        <w:tc>
          <w:tcPr>
            <w:tcW w:type="dxa" w:w="1440"/>
          </w:tcPr>
          <w:p>
            <w:r>
              <w:t>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w:t>
            </w:r>
          </w:p>
        </w:tc>
        <w:tc>
          <w:tcPr>
            <w:tcW w:type="dxa" w:w="1440"/>
          </w:tcPr>
          <w:p>
            <w:r/>
          </w:p>
        </w:tc>
        <w:tc>
          <w:tcPr>
            <w:tcW w:type="dxa" w:w="1440"/>
          </w:tcPr>
          <w:p>
            <w:r/>
          </w:p>
        </w:tc>
      </w:tr>
      <w:tr>
        <w:tc>
          <w:tcPr>
            <w:tcW w:type="dxa" w:w="1440"/>
          </w:tcPr>
          <w:p>
            <w:r>
              <w:t>Young, Johnson and Foster</w:t>
            </w:r>
          </w:p>
        </w:tc>
        <w:tc>
          <w:tcPr>
            <w:tcW w:type="dxa" w:w="1440"/>
          </w:tcPr>
          <w:p>
            <w:r/>
          </w:p>
        </w:tc>
        <w:tc>
          <w:tcPr>
            <w:tcW w:type="dxa" w:w="1440"/>
          </w:tcPr>
          <w:p>
            <w:r/>
          </w:p>
        </w:tc>
        <w:tc>
          <w:tcPr>
            <w:tcW w:type="dxa" w:w="1440"/>
          </w:tcPr>
          <w:p>
            <w:r>
              <w:t>The memorandum of association of our Company, as amended</w:t>
            </w:r>
          </w:p>
        </w:tc>
        <w:tc>
          <w:tcPr>
            <w:tcW w:type="dxa" w:w="1440"/>
          </w:tcPr>
          <w:p>
            <w:r/>
          </w:p>
        </w:tc>
        <w:tc>
          <w:tcPr>
            <w:tcW w:type="dxa" w:w="1440"/>
          </w:tcPr>
          <w:p>
            <w:r/>
          </w:p>
        </w:tc>
      </w:tr>
      <w:tr>
        <w:tc>
          <w:tcPr>
            <w:tcW w:type="dxa" w:w="1440"/>
          </w:tcPr>
          <w:p>
            <w:r>
              <w:t>Johnson, Sch aefer and Stanley</w:t>
            </w:r>
          </w:p>
        </w:tc>
        <w:tc>
          <w:tcPr>
            <w:tcW w:type="dxa" w:w="1440"/>
          </w:tcPr>
          <w:p>
            <w:r/>
          </w:p>
        </w:tc>
        <w:tc>
          <w:tcPr>
            <w:tcW w:type="dxa" w:w="1440"/>
          </w:tcPr>
          <w:p>
            <w:r/>
          </w:p>
        </w:tc>
        <w:tc>
          <w:tcPr>
            <w:tcW w:type="dxa" w:w="1440"/>
          </w:tcPr>
          <w:p>
            <w:r>
              <w:t>The nomination and remuneration committee of our Board, as disclosed in “Our Management – Committees of our Board” on page 257</w:t>
            </w:r>
          </w:p>
        </w:tc>
        <w:tc>
          <w:tcPr>
            <w:tcW w:type="dxa" w:w="1440"/>
          </w:tcPr>
          <w:p>
            <w:r/>
          </w:p>
        </w:tc>
        <w:tc>
          <w:tcPr>
            <w:tcW w:type="dxa" w:w="1440"/>
          </w:tcPr>
          <w:p>
            <w:r/>
          </w:p>
        </w:tc>
      </w:tr>
    </w:tbl>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p>
        </w:tc>
        <w:tc>
          <w:tcPr>
            <w:tcW w:type="dxa" w:w="785"/>
          </w:tcPr>
          <w:p>
            <w:r/>
          </w:p>
        </w:tc>
        <w:tc>
          <w:tcPr>
            <w:tcW w:type="dxa" w:w="785"/>
          </w:tcPr>
          <w:p>
            <w:r/>
          </w:p>
        </w:tc>
        <w:tc>
          <w:tcPr>
            <w:tcW w:type="dxa" w:w="785"/>
          </w:tcPr>
          <w:p>
            <w:r>
              <w:t>Pope-Shields Private Limited,</w:t>
            </w:r>
          </w:p>
        </w:tc>
        <w:tc>
          <w:tcPr>
            <w:tcW w:type="dxa" w:w="785"/>
          </w:tcPr>
          <w:p>
            <w:r/>
          </w:p>
        </w:tc>
        <w:tc>
          <w:tcPr>
            <w:tcW w:type="dxa" w:w="785"/>
          </w:tcPr>
          <w:p>
            <w:r>
              <w:t>Brock, Valencia and Martin Private</w:t>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Limited,</w:t>
            </w:r>
          </w:p>
        </w:tc>
        <w:tc>
          <w:tcPr>
            <w:tcW w:type="dxa" w:w="785"/>
          </w:tcPr>
          <w:p>
            <w:r>
              <w:t>Cochran-Benitez Private Limited,</w:t>
            </w:r>
          </w:p>
        </w:tc>
        <w:tc>
          <w:tcPr>
            <w:tcW w:type="dxa" w:w="785"/>
          </w:tcPr>
          <w:p>
            <w:r/>
          </w:p>
        </w:tc>
        <w:tc>
          <w:tcPr>
            <w:tcW w:type="dxa" w:w="785"/>
          </w:tcPr>
          <w:p>
            <w:r/>
          </w:p>
        </w:tc>
        <w:tc>
          <w:tcPr>
            <w:tcW w:type="dxa" w:w="785"/>
          </w:tcPr>
          <w:p>
            <w:r>
              <w:t>Rodriguez-Acosta Private Limited,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Evans-Daugherty</w:t>
            </w:r>
          </w:p>
        </w:tc>
      </w:tr>
      <w:tr>
        <w:tc>
          <w:tcPr>
            <w:tcW w:type="dxa" w:w="785"/>
          </w:tcPr>
          <w:p>
            <w:r>
              <w:t>Private Limited,</w:t>
            </w:r>
          </w:p>
        </w:tc>
        <w:tc>
          <w:tcPr>
            <w:tcW w:type="dxa" w:w="785"/>
          </w:tcPr>
          <w:p>
            <w:r/>
          </w:p>
        </w:tc>
        <w:tc>
          <w:tcPr>
            <w:tcW w:type="dxa" w:w="785"/>
          </w:tcPr>
          <w:p>
            <w:r/>
          </w:p>
        </w:tc>
        <w:tc>
          <w:tcPr>
            <w:tcW w:type="dxa" w:w="785"/>
          </w:tcPr>
          <w:p>
            <w:r>
              <w:t>Hale, Sanders and Lopez Private Limited,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Holland, Sloan and Barber</w:t>
            </w:r>
          </w:p>
        </w:tc>
        <w:tc>
          <w:tcPr>
            <w:tcW w:type="dxa" w:w="785"/>
          </w:tcPr>
          <w:p>
            <w:r/>
          </w:p>
        </w:tc>
      </w:tr>
      <w:tr>
        <w:tc>
          <w:tcPr>
            <w:tcW w:type="dxa" w:w="785"/>
          </w:tcPr>
          <w:p>
            <w:r>
              <w:t>Private Limited,</w:t>
            </w:r>
          </w:p>
        </w:tc>
        <w:tc>
          <w:tcPr>
            <w:tcW w:type="dxa" w:w="785"/>
          </w:tcPr>
          <w:p>
            <w:r/>
          </w:p>
        </w:tc>
        <w:tc>
          <w:tcPr>
            <w:tcW w:type="dxa" w:w="785"/>
          </w:tcPr>
          <w:p>
            <w:r/>
          </w:p>
        </w:tc>
        <w:tc>
          <w:tcPr>
            <w:tcW w:type="dxa" w:w="785"/>
          </w:tcPr>
          <w:p>
            <w:r>
              <w:t>Brown, Miller and Ortega Private Limited,</w:t>
            </w:r>
          </w:p>
        </w:tc>
        <w:tc>
          <w:tcPr>
            <w:tcW w:type="dxa" w:w="785"/>
          </w:tcPr>
          <w:p>
            <w:r/>
          </w:p>
        </w:tc>
        <w:tc>
          <w:tcPr>
            <w:tcW w:type="dxa" w:w="785"/>
          </w:tcPr>
          <w:p>
            <w:r/>
          </w:p>
        </w:tc>
        <w:tc>
          <w:tcPr>
            <w:tcW w:type="dxa" w:w="785"/>
          </w:tcPr>
          <w:p>
            <w:r/>
          </w:p>
        </w:tc>
        <w:tc>
          <w:tcPr>
            <w:tcW w:type="dxa" w:w="785"/>
          </w:tcPr>
          <w:p>
            <w:r>
              <w:t>Stephens, Bonilla and Palmer Private</w:t>
            </w:r>
          </w:p>
        </w:tc>
        <w:tc>
          <w:tcPr>
            <w:tcW w:type="dxa" w:w="785"/>
          </w:tcPr>
          <w:p>
            <w:r/>
          </w:p>
        </w:tc>
        <w:tc>
          <w:tcPr>
            <w:tcW w:type="dxa" w:w="785"/>
          </w:tcPr>
          <w:p>
            <w:r/>
          </w:p>
        </w:tc>
        <w:tc>
          <w:tcPr>
            <w:tcW w:type="dxa" w:w="785"/>
          </w:tcPr>
          <w:p>
            <w:r/>
          </w:p>
        </w:tc>
      </w:tr>
      <w:tr>
        <w:tc>
          <w:tcPr>
            <w:tcW w:type="dxa" w:w="785"/>
          </w:tcPr>
          <w:p>
            <w:r>
              <w:t>Limited,</w:t>
            </w:r>
          </w:p>
        </w:tc>
        <w:tc>
          <w:tcPr>
            <w:tcW w:type="dxa" w:w="785"/>
          </w:tcPr>
          <w:p>
            <w:r/>
          </w:p>
        </w:tc>
        <w:tc>
          <w:tcPr>
            <w:tcW w:type="dxa" w:w="785"/>
          </w:tcPr>
          <w:p>
            <w:r>
              <w:t>Reynolds, Francis and Thomas Private Limited,</w:t>
            </w:r>
          </w:p>
        </w:tc>
        <w:tc>
          <w:tcPr>
            <w:tcW w:type="dxa" w:w="785"/>
          </w:tcPr>
          <w:p>
            <w:r/>
          </w:p>
        </w:tc>
        <w:tc>
          <w:tcPr>
            <w:tcW w:type="dxa" w:w="785"/>
          </w:tcPr>
          <w:p>
            <w:r/>
          </w:p>
        </w:tc>
        <w:tc>
          <w:tcPr>
            <w:tcW w:type="dxa" w:w="785"/>
          </w:tcPr>
          <w:p>
            <w:r/>
          </w:p>
        </w:tc>
        <w:tc>
          <w:tcPr>
            <w:tcW w:type="dxa" w:w="785"/>
          </w:tcPr>
          <w:p>
            <w:r>
              <w:t>West, Wheeler and Smith Private</w:t>
            </w:r>
          </w:p>
        </w:tc>
        <w:tc>
          <w:tcPr>
            <w:tcW w:type="dxa" w:w="785"/>
          </w:tcPr>
          <w:p>
            <w:r/>
          </w:p>
        </w:tc>
        <w:tc>
          <w:tcPr>
            <w:tcW w:type="dxa" w:w="785"/>
          </w:tcPr>
          <w:p>
            <w:r/>
          </w:p>
        </w:tc>
        <w:tc>
          <w:tcPr>
            <w:tcW w:type="dxa" w:w="785"/>
          </w:tcPr>
          <w:p>
            <w:r/>
          </w:p>
        </w:tc>
        <w:tc>
          <w:tcPr>
            <w:tcW w:type="dxa" w:w="785"/>
          </w:tcPr>
          <w:p>
            <w:r/>
          </w:p>
        </w:tc>
      </w:tr>
      <w:tr>
        <w:tc>
          <w:tcPr>
            <w:tcW w:type="dxa" w:w="785"/>
          </w:tcPr>
          <w:p>
            <w:r>
              <w:t>Limited,</w:t>
            </w:r>
          </w:p>
        </w:tc>
        <w:tc>
          <w:tcPr>
            <w:tcW w:type="dxa" w:w="785"/>
          </w:tcPr>
          <w:p>
            <w:r/>
          </w:p>
        </w:tc>
        <w:tc>
          <w:tcPr>
            <w:tcW w:type="dxa" w:w="785"/>
          </w:tcPr>
          <w:p>
            <w:r>
              <w:t>Reyes, Howard and Robinson Private Limited,</w:t>
            </w:r>
          </w:p>
        </w:tc>
        <w:tc>
          <w:tcPr>
            <w:tcW w:type="dxa" w:w="785"/>
          </w:tcPr>
          <w:p>
            <w:r/>
          </w:p>
        </w:tc>
        <w:tc>
          <w:tcPr>
            <w:tcW w:type="dxa" w:w="785"/>
          </w:tcPr>
          <w:p>
            <w:r/>
          </w:p>
        </w:tc>
        <w:tc>
          <w:tcPr>
            <w:tcW w:type="dxa" w:w="785"/>
          </w:tcPr>
          <w:p>
            <w:r/>
          </w:p>
        </w:tc>
        <w:tc>
          <w:tcPr>
            <w:tcW w:type="dxa" w:w="785"/>
          </w:tcPr>
          <w:p>
            <w:r>
              <w:t>Armstrong, Strong and Bradley PRIVATE</w:t>
            </w:r>
          </w:p>
        </w:tc>
        <w:tc>
          <w:tcPr>
            <w:tcW w:type="dxa" w:w="785"/>
          </w:tcPr>
          <w:p>
            <w:r/>
          </w:p>
        </w:tc>
        <w:tc>
          <w:tcPr>
            <w:tcW w:type="dxa" w:w="785"/>
          </w:tcPr>
          <w:p>
            <w:r/>
          </w:p>
        </w:tc>
        <w:tc>
          <w:tcPr>
            <w:tcW w:type="dxa" w:w="785"/>
          </w:tcPr>
          <w:p>
            <w:r/>
          </w:p>
        </w:tc>
        <w:tc>
          <w:tcPr>
            <w:tcW w:type="dxa" w:w="785"/>
          </w:tcPr>
          <w:p>
            <w:r/>
          </w:p>
        </w:tc>
      </w:tr>
      <w:tr>
        <w:tc>
          <w:tcPr>
            <w:tcW w:type="dxa" w:w="785"/>
          </w:tcPr>
          <w:p>
            <w:r>
              <w:t>LIMITED,</w:t>
            </w:r>
          </w:p>
        </w:tc>
        <w:tc>
          <w:tcPr>
            <w:tcW w:type="dxa" w:w="785"/>
          </w:tcPr>
          <w:p>
            <w:r/>
          </w:p>
        </w:tc>
        <w:tc>
          <w:tcPr>
            <w:tcW w:type="dxa" w:w="785"/>
          </w:tcPr>
          <w:p>
            <w:r>
              <w:t>Brown, Garcia and Wilson Private Limited,</w:t>
            </w:r>
          </w:p>
        </w:tc>
        <w:tc>
          <w:tcPr>
            <w:tcW w:type="dxa" w:w="785"/>
          </w:tcPr>
          <w:p>
            <w:r/>
          </w:p>
        </w:tc>
        <w:tc>
          <w:tcPr>
            <w:tcW w:type="dxa" w:w="785"/>
          </w:tcPr>
          <w:p>
            <w:r/>
          </w:p>
        </w:tc>
        <w:tc>
          <w:tcPr>
            <w:tcW w:type="dxa" w:w="785"/>
          </w:tcPr>
          <w:p>
            <w:r/>
          </w:p>
        </w:tc>
        <w:tc>
          <w:tcPr>
            <w:tcW w:type="dxa" w:w="785"/>
          </w:tcPr>
          <w:p>
            <w:r>
              <w:t>Greene, Ford and Martin Private</w:t>
            </w:r>
          </w:p>
        </w:tc>
        <w:tc>
          <w:tcPr>
            <w:tcW w:type="dxa" w:w="785"/>
          </w:tcPr>
          <w:p>
            <w:r/>
          </w:p>
        </w:tc>
        <w:tc>
          <w:tcPr>
            <w:tcW w:type="dxa" w:w="785"/>
          </w:tcPr>
          <w:p>
            <w:r/>
          </w:p>
        </w:tc>
        <w:tc>
          <w:tcPr>
            <w:tcW w:type="dxa" w:w="785"/>
          </w:tcPr>
          <w:p>
            <w:r/>
          </w:p>
        </w:tc>
        <w:tc>
          <w:tcPr>
            <w:tcW w:type="dxa" w:w="785"/>
          </w:tcPr>
          <w:p>
            <w:r/>
          </w:p>
        </w:tc>
      </w:tr>
      <w:tr>
        <w:tc>
          <w:tcPr>
            <w:tcW w:type="dxa" w:w="785"/>
          </w:tcPr>
          <w:p>
            <w:r>
              <w:t>Limited,</w:t>
            </w:r>
          </w:p>
        </w:tc>
        <w:tc>
          <w:tcPr>
            <w:tcW w:type="dxa" w:w="785"/>
          </w:tcPr>
          <w:p>
            <w:r>
              <w:t>Smith, Martinez and Harris Private Limited,</w:t>
            </w:r>
          </w:p>
        </w:tc>
        <w:tc>
          <w:tcPr>
            <w:tcW w:type="dxa" w:w="785"/>
          </w:tcPr>
          <w:p>
            <w:r/>
          </w:p>
        </w:tc>
        <w:tc>
          <w:tcPr>
            <w:tcW w:type="dxa" w:w="785"/>
          </w:tcPr>
          <w:p>
            <w:r/>
          </w:p>
        </w:tc>
        <w:tc>
          <w:tcPr>
            <w:tcW w:type="dxa" w:w="785"/>
          </w:tcPr>
          <w:p>
            <w:r/>
          </w:p>
        </w:tc>
        <w:tc>
          <w:tcPr>
            <w:tcW w:type="dxa" w:w="785"/>
          </w:tcPr>
          <w:p>
            <w:r/>
          </w:p>
        </w:tc>
        <w:tc>
          <w:tcPr>
            <w:tcW w:type="dxa" w:w="785"/>
          </w:tcPr>
          <w:p>
            <w:r>
              <w:t>Garcia, Brewer and Nelson Private</w:t>
            </w:r>
          </w:p>
        </w:tc>
        <w:tc>
          <w:tcPr>
            <w:tcW w:type="dxa" w:w="785"/>
          </w:tcPr>
          <w:p>
            <w:r/>
          </w:p>
        </w:tc>
        <w:tc>
          <w:tcPr>
            <w:tcW w:type="dxa" w:w="785"/>
          </w:tcPr>
          <w:p>
            <w:r/>
          </w:p>
        </w:tc>
        <w:tc>
          <w:tcPr>
            <w:tcW w:type="dxa" w:w="785"/>
          </w:tcPr>
          <w:p>
            <w:r/>
          </w:p>
        </w:tc>
        <w:tc>
          <w:tcPr>
            <w:tcW w:type="dxa" w:w="785"/>
          </w:tcPr>
          <w:p>
            <w:r/>
          </w:p>
        </w:tc>
      </w:tr>
      <w:tr>
        <w:tc>
          <w:tcPr>
            <w:tcW w:type="dxa" w:w="785"/>
          </w:tcPr>
          <w:p>
            <w:r>
              <w:t>Limited,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bl>
    <w:p>
      <w:r>
        <w:t>4</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Non-Executive Non- Independent Director(s)</w:t>
            </w:r>
          </w:p>
        </w:tc>
        <w:tc>
          <w:tcPr>
            <w:tcW w:type="dxa" w:w="4320"/>
          </w:tcPr>
          <w:p>
            <w:r>
              <w:t>The non-executive non-independent Directors on our Board, as disclosed in “Our Management – Board of Directors” on page 250</w:t>
            </w:r>
          </w:p>
        </w:tc>
      </w:tr>
      <w:tr>
        <w:tc>
          <w:tcPr>
            <w:tcW w:type="dxa" w:w="4320"/>
          </w:tcPr>
          <w:p>
            <w:r>
              <w:t>Parents Simmons</w:t>
            </w:r>
          </w:p>
        </w:tc>
        <w:tc>
          <w:tcPr>
            <w:tcW w:type="dxa" w:w="4320"/>
          </w:tcPr>
          <w:p>
            <w:r>
              <w:t>Calvin Randall Shaw, Jacob Calvin Shaw, Scott-Peters TRUST and Underwood-Reynolds TRUST</w:t>
            </w:r>
          </w:p>
        </w:tc>
      </w:tr>
      <w:tr>
        <w:tc>
          <w:tcPr>
            <w:tcW w:type="dxa" w:w="4320"/>
          </w:tcPr>
          <w:p>
            <w:r>
              <w:t>Promoter Group</w:t>
            </w:r>
          </w:p>
        </w:tc>
        <w:tc>
          <w:tcPr>
            <w:tcW w:type="dxa" w:w="4320"/>
          </w:tcPr>
          <w:p>
            <w:r>
              <w:t>Persons and entities, excluding our Promoters constituting the promoter group of our Company in terms of Regulation 2(1)(pp) of the SEBI ICDR Regulations, as disclosed in “Our Promoters and Promoter Group” on page 269</w:t>
            </w:r>
          </w:p>
        </w:tc>
      </w:tr>
      <w:tr>
        <w:tc>
          <w:tcPr>
            <w:tcW w:type="dxa" w:w="4320"/>
          </w:tcPr>
          <w:p>
            <w:r>
              <w:t>Promoters</w:t>
            </w:r>
          </w:p>
        </w:tc>
        <w:tc>
          <w:tcPr>
            <w:tcW w:type="dxa" w:w="4320"/>
          </w:tcPr>
          <w:p>
            <w:r>
              <w:t>Calvin Randall Shaw, Jacob Calvin Shaw, Anthony Calvin Shaw, Manuel Calvin Shaw and Samuel Thomas Snyder, Underwood-Reynolds TRUST, Little-French TRUST, Preston-Nelson TRUST, Scott- Peters TRUST, Hubbard-Thomas TRUST, Livingston-Smith TRUST andArmstrong, Strong and Bradley PRIVATE LIMITED</w:t>
            </w:r>
          </w:p>
        </w:tc>
      </w:tr>
      <w:tr>
        <w:tc>
          <w:tcPr>
            <w:tcW w:type="dxa" w:w="4320"/>
          </w:tcPr>
          <w:p>
            <w:r>
              <w:t>Promoter Selling Shareholders</w:t>
            </w:r>
          </w:p>
        </w:tc>
        <w:tc>
          <w:tcPr>
            <w:tcW w:type="dxa" w:w="4320"/>
          </w:tcPr>
          <w:p>
            <w:r>
              <w:t>Calvin Randall Shaw, Jacob Calvin Shaw, Anthony Calvin Shaw and Manuel Calvin Shaw</w:t>
            </w:r>
          </w:p>
        </w:tc>
      </w:tr>
      <w:tr>
        <w:tc>
          <w:tcPr>
            <w:tcW w:type="dxa" w:w="4320"/>
          </w:tcPr>
          <w:p>
            <w:r>
              <w:t>Promoter Trusts</w:t>
            </w:r>
          </w:p>
        </w:tc>
        <w:tc>
          <w:tcPr>
            <w:tcW w:type="dxa" w:w="4320"/>
          </w:tcPr>
          <w:p>
            <w:r>
              <w:t>Underwood-Reynolds TRUST, Little-French TRUST, Preston-Nelson TRUST, Scott-Peters TRUST, Hubbard-Thomas TRUST, and Livingston-Smith TRUST</w:t>
            </w:r>
          </w:p>
        </w:tc>
      </w:tr>
      <w:tr>
        <w:tc>
          <w:tcPr>
            <w:tcW w:type="dxa" w:w="4320"/>
          </w:tcPr>
          <w:p>
            <w:r>
              <w:t>RajeshSimmons</w:t>
            </w:r>
          </w:p>
        </w:tc>
        <w:tc>
          <w:tcPr>
            <w:tcW w:type="dxa" w:w="4320"/>
          </w:tcPr>
          <w:p>
            <w:r>
              <w:t>Anthony Calvin Shaw, his spouse, his children, lineal descendants and Little-French TRUST</w:t>
            </w:r>
          </w:p>
        </w:tc>
      </w:tr>
      <w:tr>
        <w:tc>
          <w:tcPr>
            <w:tcW w:type="dxa" w:w="4320"/>
          </w:tcPr>
          <w:p>
            <w:r>
              <w:t>Samuel Simmons</w:t>
            </w:r>
          </w:p>
        </w:tc>
        <w:tc>
          <w:tcPr>
            <w:tcW w:type="dxa" w:w="4320"/>
          </w:tcPr>
          <w:p>
            <w:r>
              <w:t>Samuel Thomas Snyder, her spouse (if any), her children, lineal descendants and Hubbard-Thomas TRUST</w:t>
            </w:r>
          </w:p>
        </w:tc>
      </w:tr>
      <w:tr>
        <w:tc>
          <w:tcPr>
            <w:tcW w:type="dxa" w:w="4320"/>
          </w:tcPr>
          <w:p>
            <w:r>
              <w:t>Registered Office</w:t>
            </w:r>
          </w:p>
        </w:tc>
        <w:tc>
          <w:tcPr>
            <w:tcW w:type="dxa" w:w="4320"/>
          </w:tcPr>
          <w:p>
            <w:r>
              <w:t>The registered office of our Company located at 82267 William Street Suite</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Calvin Randall Shaw,</w:t>
            </w:r>
          </w:p>
        </w:tc>
        <w:tc>
          <w:tcPr>
            <w:tcW w:type="dxa" w:w="2880"/>
          </w:tcPr>
          <w:p>
            <w:r>
              <w:t>Jacob Calvin Shaw, S</w:t>
            </w:r>
          </w:p>
        </w:tc>
        <w:tc>
          <w:tcPr>
            <w:tcW w:type="dxa" w:w="2880"/>
          </w:tcPr>
          <w:p>
            <w:r>
              <w:t>cott-Peters TRUST</w:t>
            </w:r>
          </w:p>
        </w:tc>
      </w:tr>
      <w:tr>
        <w:tc>
          <w:tcPr>
            <w:tcW w:type="dxa" w:w="2880"/>
          </w:tcPr>
          <w:p>
            <w:r>
              <w:t>TRUST</w:t>
            </w:r>
          </w:p>
        </w:tc>
        <w:tc>
          <w:tcPr>
            <w:tcW w:type="dxa" w:w="2880"/>
          </w:tcPr>
          <w:p>
            <w:r/>
          </w:p>
        </w:tc>
        <w:tc>
          <w:tcPr>
            <w:tcW w:type="dxa" w:w="2880"/>
          </w:tcPr>
          <w:p>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Calvin Randall Shaw,</w:t>
            </w:r>
          </w:p>
        </w:tc>
        <w:tc>
          <w:tcPr>
            <w:tcW w:type="dxa" w:w="1728"/>
          </w:tcPr>
          <w:p>
            <w:r/>
          </w:p>
        </w:tc>
        <w:tc>
          <w:tcPr>
            <w:tcW w:type="dxa" w:w="1728"/>
          </w:tcPr>
          <w:p>
            <w:r>
              <w:t>Jacob Calvin Shaw,</w:t>
            </w:r>
          </w:p>
        </w:tc>
        <w:tc>
          <w:tcPr>
            <w:tcW w:type="dxa" w:w="1728"/>
          </w:tcPr>
          <w:p>
            <w:r>
              <w:t>Anthony Calvin Shaw,</w:t>
            </w:r>
          </w:p>
        </w:tc>
        <w:tc>
          <w:tcPr>
            <w:tcW w:type="dxa" w:w="1728"/>
          </w:tcPr>
          <w:p>
            <w:r>
              <w:t>Manuel Calvin Shaw</w:t>
            </w:r>
          </w:p>
        </w:tc>
      </w:tr>
      <w:tr>
        <w:tc>
          <w:tcPr>
            <w:tcW w:type="dxa" w:w="1728"/>
          </w:tcPr>
          <w:p>
            <w:r/>
          </w:p>
        </w:tc>
        <w:tc>
          <w:tcPr>
            <w:tcW w:type="dxa" w:w="1728"/>
          </w:tcPr>
          <w:p>
            <w:r>
              <w:t>Samuel Thomas Snyder,</w:t>
            </w:r>
          </w:p>
        </w:tc>
        <w:tc>
          <w:tcPr>
            <w:tcW w:type="dxa" w:w="1728"/>
          </w:tcPr>
          <w:p>
            <w:r>
              <w:t>Underwood-Reynolds TRUST,</w:t>
            </w:r>
          </w:p>
        </w:tc>
        <w:tc>
          <w:tcPr>
            <w:tcW w:type="dxa" w:w="1728"/>
          </w:tcPr>
          <w:p>
            <w:r>
              <w:t>Little-French TRUST,</w:t>
            </w:r>
          </w:p>
        </w:tc>
        <w:tc>
          <w:tcPr>
            <w:tcW w:type="dxa" w:w="1728"/>
          </w:tcPr>
          <w:p>
            <w:r>
              <w:t>Preston-Nelson TRUST,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Scott-</w:t>
            </w:r>
          </w:p>
        </w:tc>
        <w:tc>
          <w:tcPr>
            <w:tcW w:type="dxa" w:w="2880"/>
          </w:tcPr>
          <w:p>
            <w:r/>
          </w:p>
        </w:tc>
        <w:tc>
          <w:tcPr>
            <w:tcW w:type="dxa" w:w="2880"/>
          </w:tcPr>
          <w:p>
            <w:r/>
          </w:p>
        </w:tc>
      </w:tr>
      <w:tr>
        <w:tc>
          <w:tcPr>
            <w:tcW w:type="dxa" w:w="2880"/>
          </w:tcPr>
          <w:p>
            <w:r>
              <w:t>Peters TRUST,</w:t>
            </w:r>
          </w:p>
        </w:tc>
        <w:tc>
          <w:tcPr>
            <w:tcW w:type="dxa" w:w="2880"/>
          </w:tcPr>
          <w:p>
            <w:r>
              <w:t>Hubbard-Thomas TRUST,</w:t>
            </w:r>
          </w:p>
        </w:tc>
        <w:tc>
          <w:tcPr>
            <w:tcW w:type="dxa" w:w="2880"/>
          </w:tcPr>
          <w:p>
            <w:r>
              <w:t>Livingston-Smith TRUST</w:t>
            </w:r>
          </w:p>
        </w:tc>
      </w:tr>
    </w:tbl>
    <w:tbl>
      <w:tblPr>
        <w:tblStyle w:val="TableGrid"/>
        <w:tblW w:type="auto" w:w="0"/>
        <w:tblLook w:firstColumn="1" w:firstRow="1" w:lastColumn="0" w:lastRow="0" w:noHBand="0" w:noVBand="1" w:val="04A0"/>
      </w:tblPr>
      <w:tblGrid>
        <w:gridCol w:w="4320"/>
        <w:gridCol w:w="4320"/>
      </w:tblGrid>
      <w:tr>
        <w:tc>
          <w:tcPr>
            <w:tcW w:type="dxa" w:w="4320"/>
          </w:tcPr>
          <w:p>
            <w:r>
              <w:t>Calvin Randall Shaw,</w:t>
            </w:r>
          </w:p>
        </w:tc>
        <w:tc>
          <w:tcPr>
            <w:tcW w:type="dxa" w:w="4320"/>
          </w:tcPr>
          <w:p>
            <w:r>
              <w:t>Jacob Calvin Shaw,</w:t>
            </w:r>
          </w:p>
        </w:tc>
      </w:tr>
    </w:tbl>
    <w:tbl>
      <w:tblPr>
        <w:tblStyle w:val="TableGrid"/>
        <w:tblW w:type="auto" w:w="0"/>
        <w:tblLook w:firstColumn="1" w:firstRow="1" w:lastColumn="0" w:lastRow="0" w:noHBand="0" w:noVBand="1" w:val="04A0"/>
      </w:tblPr>
      <w:tblGrid>
        <w:gridCol w:w="4320"/>
        <w:gridCol w:w="4320"/>
      </w:tblGrid>
      <w:tr>
        <w:tc>
          <w:tcPr>
            <w:tcW w:type="dxa" w:w="4320"/>
          </w:tcPr>
          <w:p>
            <w:r>
              <w:t>Underwood-Reynolds TRUST,</w:t>
            </w:r>
          </w:p>
        </w:tc>
        <w:tc>
          <w:tcPr>
            <w:tcW w:type="dxa" w:w="4320"/>
          </w:tcPr>
          <w:p>
            <w:r/>
          </w:p>
        </w:tc>
      </w:tr>
      <w:tr>
        <w:tc>
          <w:tcPr>
            <w:tcW w:type="dxa" w:w="4320"/>
          </w:tcPr>
          <w:p>
            <w:r>
              <w:t>TRUST,</w:t>
            </w:r>
          </w:p>
        </w:tc>
        <w:tc>
          <w:tcPr>
            <w:tcW w:type="dxa" w:w="4320"/>
          </w:tcPr>
          <w:p>
            <w:r>
              <w:t>Hubbard-Thomas TRUST,</w:t>
            </w:r>
          </w:p>
        </w:tc>
      </w:tr>
    </w:tbl>
    <w:p>
      <w:r>
        <w:t>5</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Registrar of Companies/RoC</w:t>
            </w:r>
          </w:p>
        </w:tc>
        <w:tc>
          <w:tcPr>
            <w:tcW w:type="dxa" w:w="1440"/>
          </w:tcPr>
          <w:p>
            <w:r/>
          </w:p>
        </w:tc>
        <w:tc>
          <w:tcPr>
            <w:tcW w:type="dxa" w:w="1440"/>
          </w:tcPr>
          <w:p>
            <w:r/>
          </w:p>
        </w:tc>
        <w:tc>
          <w:tcPr>
            <w:tcW w:type="dxa" w:w="1440"/>
          </w:tcPr>
          <w:p>
            <w:r>
              <w:t>The Registrar of Companies, Maharashtra at Pune</w:t>
            </w:r>
          </w:p>
        </w:tc>
        <w:tc>
          <w:tcPr>
            <w:tcW w:type="dxa" w:w="1440"/>
          </w:tcPr>
          <w:p>
            <w:r/>
          </w:p>
        </w:tc>
        <w:tc>
          <w:tcPr>
            <w:tcW w:type="dxa" w:w="1440"/>
          </w:tcPr>
          <w:p>
            <w:r/>
          </w:p>
        </w:tc>
      </w:tr>
      <w:tr>
        <w:tc>
          <w:tcPr>
            <w:tcW w:type="dxa" w:w="1440"/>
          </w:tcPr>
          <w:p>
            <w:r>
              <w:t>Restated Financial Statements</w:t>
            </w:r>
          </w:p>
        </w:tc>
        <w:tc>
          <w:tcPr>
            <w:tcW w:type="dxa" w:w="1440"/>
          </w:tcPr>
          <w:p>
            <w:r/>
          </w:p>
        </w:tc>
        <w:tc>
          <w:tcPr>
            <w:tcW w:type="dxa" w:w="1440"/>
          </w:tcPr>
          <w:p>
            <w:r/>
          </w:p>
        </w:tc>
        <w:tc>
          <w:tcPr>
            <w:tcW w:type="dxa" w:w="1440"/>
          </w:tcPr>
          <w:p>
            <w: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w:t>
            </w:r>
          </w:p>
        </w:tc>
        <w:tc>
          <w:tcPr>
            <w:tcW w:type="dxa" w:w="1440"/>
          </w:tcPr>
          <w:p>
            <w:r/>
          </w:p>
        </w:tc>
        <w:tc>
          <w:tcPr>
            <w:tcW w:type="dxa" w:w="1440"/>
          </w:tcPr>
          <w:p>
            <w:r/>
          </w:p>
        </w:tc>
      </w:tr>
      <w:tr>
        <w:tc>
          <w:tcPr>
            <w:tcW w:type="dxa" w:w="1440"/>
          </w:tcPr>
          <w:p>
            <w:r>
              <w:t>Oliver, Williams and Scott</w:t>
            </w:r>
          </w:p>
        </w:tc>
        <w:tc>
          <w:tcPr>
            <w:tcW w:type="dxa" w:w="1440"/>
          </w:tcPr>
          <w:p>
            <w:r/>
          </w:p>
        </w:tc>
        <w:tc>
          <w:tcPr>
            <w:tcW w:type="dxa" w:w="1440"/>
          </w:tcPr>
          <w:p>
            <w:r/>
          </w:p>
        </w:tc>
        <w:tc>
          <w:tcPr>
            <w:tcW w:type="dxa" w:w="1440"/>
          </w:tcPr>
          <w:p>
            <w:r>
              <w:t>The risk management committee of our Board, as disclosed in “Our Management – Roberson Governance - Committees of our Board” on page 257</w:t>
            </w:r>
          </w:p>
        </w:tc>
        <w:tc>
          <w:tcPr>
            <w:tcW w:type="dxa" w:w="1440"/>
          </w:tcPr>
          <w:p>
            <w:r/>
          </w:p>
        </w:tc>
        <w:tc>
          <w:tcPr>
            <w:tcW w:type="dxa" w:w="1440"/>
          </w:tcPr>
          <w:p>
            <w:r/>
          </w:p>
        </w:tc>
      </w:tr>
      <w:tr>
        <w:tc>
          <w:tcPr>
            <w:tcW w:type="dxa" w:w="1440"/>
          </w:tcPr>
          <w:p>
            <w:r>
              <w:t>Wong-Mendoza</w:t>
            </w:r>
          </w:p>
        </w:tc>
        <w:tc>
          <w:tcPr>
            <w:tcW w:type="dxa" w:w="1440"/>
          </w:tcPr>
          <w:p>
            <w:r/>
          </w:p>
        </w:tc>
        <w:tc>
          <w:tcPr>
            <w:tcW w:type="dxa" w:w="1440"/>
          </w:tcPr>
          <w:p>
            <w:r/>
          </w:p>
        </w:tc>
        <w:tc>
          <w:tcPr>
            <w:tcW w:type="dxa" w:w="1440"/>
          </w:tcPr>
          <w:p>
            <w:r>
              <w:t>Manuel Calvin Shaw, his spouse, his children, lineal descendants and Preston-Nelson TRUST</w:t>
            </w:r>
          </w:p>
        </w:tc>
        <w:tc>
          <w:tcPr>
            <w:tcW w:type="dxa" w:w="1440"/>
          </w:tcPr>
          <w:p>
            <w:r/>
          </w:p>
        </w:tc>
        <w:tc>
          <w:tcPr>
            <w:tcW w:type="dxa" w:w="1440"/>
          </w:tcPr>
          <w:p>
            <w:r/>
          </w:p>
        </w:tc>
      </w:tr>
      <w:tr>
        <w:tc>
          <w:tcPr>
            <w:tcW w:type="dxa" w:w="1440"/>
          </w:tcPr>
          <w:p>
            <w:r>
              <w:t>Davis-Whitehead</w:t>
            </w:r>
          </w:p>
        </w:tc>
        <w:tc>
          <w:tcPr>
            <w:tcW w:type="dxa" w:w="1440"/>
          </w:tcPr>
          <w:p>
            <w:r/>
          </w:p>
        </w:tc>
        <w:tc>
          <w:tcPr>
            <w:tcW w:type="dxa" w:w="1440"/>
          </w:tcPr>
          <w:p>
            <w:r/>
          </w:p>
        </w:tc>
        <w:tc>
          <w:tcPr>
            <w:tcW w:type="dxa" w:w="1440"/>
          </w:tcPr>
          <w:p>
            <w:r>
              <w:t>Stephen Jennifer Wood, her spouse, her children, lineal descendants and Livingston- Smith TRUST</w:t>
            </w:r>
          </w:p>
        </w:tc>
        <w:tc>
          <w:tcPr>
            <w:tcW w:type="dxa" w:w="1440"/>
          </w:tcPr>
          <w:p>
            <w:r/>
          </w:p>
        </w:tc>
        <w:tc>
          <w:tcPr>
            <w:tcW w:type="dxa" w:w="1440"/>
          </w:tcPr>
          <w:p>
            <w:r/>
          </w:p>
        </w:tc>
      </w:tr>
      <w:tr>
        <w:tc>
          <w:tcPr>
            <w:tcW w:type="dxa" w:w="1440"/>
          </w:tcPr>
          <w:p>
            <w:r>
              <w:t>Split of Equity Shares</w:t>
            </w:r>
          </w:p>
        </w:tc>
        <w:tc>
          <w:tcPr>
            <w:tcW w:type="dxa" w:w="1440"/>
          </w:tcPr>
          <w:p>
            <w:r/>
          </w:p>
        </w:tc>
        <w:tc>
          <w:tcPr>
            <w:tcW w:type="dxa" w:w="1440"/>
          </w:tcPr>
          <w:p>
            <w:r/>
          </w:p>
        </w:tc>
        <w:tc>
          <w:tcPr>
            <w:tcW w:type="dxa" w:w="1440"/>
          </w:tcPr>
          <w:p>
            <w:r>
              <w:t>Pursuant to a resolution passed by our Board and Shareholders dated February 10, 2025 and February 11, 2025, respectively, our Company sub-divided the face value of its equity shares from ₹100 per equity share to ₹5 per Equity Share. For further details, see “Summary of the Offer Document” and “Capital Structure – Notes to Capital Structure – Equity Share Capital History of our Company” on pages 20 and 85, respectively</w:t>
            </w:r>
          </w:p>
        </w:tc>
        <w:tc>
          <w:tcPr>
            <w:tcW w:type="dxa" w:w="1440"/>
          </w:tcPr>
          <w:p>
            <w:r/>
          </w:p>
        </w:tc>
        <w:tc>
          <w:tcPr>
            <w:tcW w:type="dxa" w:w="1440"/>
          </w:tcPr>
          <w:p>
            <w:r/>
          </w:p>
        </w:tc>
      </w:tr>
      <w:tr>
        <w:tc>
          <w:tcPr>
            <w:tcW w:type="dxa" w:w="1440"/>
          </w:tcPr>
          <w:p>
            <w:r>
              <w:t>Senior Management/ SM</w:t>
            </w:r>
          </w:p>
        </w:tc>
        <w:tc>
          <w:tcPr>
            <w:tcW w:type="dxa" w:w="1440"/>
          </w:tcPr>
          <w:p>
            <w:r/>
          </w:p>
        </w:tc>
        <w:tc>
          <w:tcPr>
            <w:tcW w:type="dxa" w:w="1440"/>
          </w:tcPr>
          <w:p>
            <w:r/>
          </w:p>
        </w:tc>
        <w:tc>
          <w:tcPr>
            <w:tcW w:type="dxa" w:w="1440"/>
          </w:tcPr>
          <w:p>
            <w:r>
              <w:t>Our senior management in terms of Regulation 2(1)(bbbb) of the SEBI ICDR Regulations and as disclosed in “Our Management – Key Managerial Personnel and Senior Management” on page 266</w:t>
            </w:r>
          </w:p>
        </w:tc>
        <w:tc>
          <w:tcPr>
            <w:tcW w:type="dxa" w:w="1440"/>
          </w:tcPr>
          <w:p>
            <w:r/>
          </w:p>
        </w:tc>
        <w:tc>
          <w:tcPr>
            <w:tcW w:type="dxa" w:w="1440"/>
          </w:tcPr>
          <w:p>
            <w:r/>
          </w:p>
        </w:tc>
      </w:tr>
      <w:tr>
        <w:tc>
          <w:tcPr>
            <w:tcW w:type="dxa" w:w="1440"/>
          </w:tcPr>
          <w:p>
            <w:r>
              <w:t>Shareholders</w:t>
            </w:r>
          </w:p>
        </w:tc>
        <w:tc>
          <w:tcPr>
            <w:tcW w:type="dxa" w:w="1440"/>
          </w:tcPr>
          <w:p>
            <w:r/>
          </w:p>
        </w:tc>
        <w:tc>
          <w:tcPr>
            <w:tcW w:type="dxa" w:w="1440"/>
          </w:tcPr>
          <w:p>
            <w:r/>
          </w:p>
        </w:tc>
        <w:tc>
          <w:tcPr>
            <w:tcW w:type="dxa" w:w="1440"/>
          </w:tcPr>
          <w:p>
            <w:r>
              <w:t>The holders of the Equity Shares from time to time</w:t>
            </w:r>
          </w:p>
        </w:tc>
        <w:tc>
          <w:tcPr>
            <w:tcW w:type="dxa" w:w="1440"/>
          </w:tcPr>
          <w:p>
            <w:r/>
          </w:p>
        </w:tc>
        <w:tc>
          <w:tcPr>
            <w:tcW w:type="dxa" w:w="1440"/>
          </w:tcPr>
          <w:p>
            <w:r/>
          </w:p>
        </w:tc>
      </w:tr>
      <w:tr>
        <w:tc>
          <w:tcPr>
            <w:tcW w:type="dxa" w:w="1440"/>
          </w:tcPr>
          <w:p>
            <w:r>
              <w:t>Armstrong, Murphy and Richmond</w:t>
            </w:r>
          </w:p>
        </w:tc>
        <w:tc>
          <w:tcPr>
            <w:tcW w:type="dxa" w:w="1440"/>
          </w:tcPr>
          <w:p>
            <w:r/>
          </w:p>
        </w:tc>
        <w:tc>
          <w:tcPr>
            <w:tcW w:type="dxa" w:w="1440"/>
          </w:tcPr>
          <w:p>
            <w:r/>
          </w:p>
        </w:tc>
        <w:tc>
          <w:tcPr>
            <w:tcW w:type="dxa" w:w="1440"/>
          </w:tcPr>
          <w:p>
            <w:r>
              <w:t>The stakeholders’ relationship committee of our Board, as disclosed in “Our Management – Roberson Governance – Committees of our Board” on page 257</w:t>
            </w:r>
          </w:p>
        </w:tc>
        <w:tc>
          <w:tcPr>
            <w:tcW w:type="dxa" w:w="1440"/>
          </w:tcPr>
          <w:p>
            <w:r/>
          </w:p>
        </w:tc>
        <w:tc>
          <w:tcPr>
            <w:tcW w:type="dxa" w:w="1440"/>
          </w:tcPr>
          <w:p>
            <w:r/>
          </w:p>
        </w:tc>
      </w:tr>
      <w:tr>
        <w:tc>
          <w:tcPr>
            <w:tcW w:type="dxa" w:w="1440"/>
          </w:tcPr>
          <w:p>
            <w:r>
              <w:t>Sutton-Chavez</w:t>
            </w:r>
          </w:p>
        </w:tc>
        <w:tc>
          <w:tcPr>
            <w:tcW w:type="dxa" w:w="1440"/>
          </w:tcPr>
          <w:p>
            <w:r/>
          </w:p>
        </w:tc>
        <w:tc>
          <w:tcPr>
            <w:tcW w:type="dxa" w:w="1440"/>
          </w:tcPr>
          <w:p>
            <w:r/>
          </w:p>
        </w:tc>
        <w:tc>
          <w:tcPr>
            <w:tcW w:type="dxa" w:w="1440"/>
          </w:tcPr>
          <w:p>
            <w:r>
              <w:t>Our manufacturing facility located at Adams Ahilyanagar (formerly Ahmednagar) in Maharashtra</w:t>
            </w:r>
          </w:p>
        </w:tc>
        <w:tc>
          <w:tcPr>
            <w:tcW w:type="dxa" w:w="1440"/>
          </w:tcPr>
          <w:p>
            <w:r/>
          </w:p>
        </w:tc>
        <w:tc>
          <w:tcPr>
            <w:tcW w:type="dxa" w:w="1440"/>
          </w:tcPr>
          <w:p>
            <w:r/>
          </w:p>
        </w:tc>
      </w:tr>
      <w:tr>
        <w:tc>
          <w:tcPr>
            <w:tcW w:type="dxa" w:w="1440"/>
          </w:tcPr>
          <w:p>
            <w:r>
              <w:t>Unit 1</w:t>
            </w:r>
          </w:p>
        </w:tc>
        <w:tc>
          <w:tcPr>
            <w:tcW w:type="dxa" w:w="1440"/>
          </w:tcPr>
          <w:p>
            <w:r/>
          </w:p>
        </w:tc>
        <w:tc>
          <w:tcPr>
            <w:tcW w:type="dxa" w:w="1440"/>
          </w:tcPr>
          <w:p>
            <w:r/>
          </w:p>
        </w:tc>
        <w:tc>
          <w:tcPr>
            <w:tcW w:type="dxa" w:w="1440"/>
          </w:tcPr>
          <w:p>
            <w:r>
              <w:t>Our manufacturing facility located at Plot No.2105 Villegas Drive, Heatherview, North Carolina 04316</w:t>
            </w:r>
          </w:p>
        </w:tc>
        <w:tc>
          <w:tcPr>
            <w:tcW w:type="dxa" w:w="1440"/>
          </w:tcPr>
          <w:p>
            <w:r/>
          </w:p>
        </w:tc>
        <w:tc>
          <w:tcPr>
            <w:tcW w:type="dxa" w:w="1440"/>
          </w:tcPr>
          <w:p>
            <w:r/>
          </w:p>
        </w:tc>
      </w:tr>
      <w:tr>
        <w:tc>
          <w:tcPr>
            <w:tcW w:type="dxa" w:w="1440"/>
          </w:tcPr>
          <w:p>
            <w:r>
              <w:t>Unit 2</w:t>
            </w:r>
          </w:p>
        </w:tc>
        <w:tc>
          <w:tcPr>
            <w:tcW w:type="dxa" w:w="1440"/>
          </w:tcPr>
          <w:p>
            <w:r/>
          </w:p>
        </w:tc>
        <w:tc>
          <w:tcPr>
            <w:tcW w:type="dxa" w:w="1440"/>
          </w:tcPr>
          <w:p>
            <w:r/>
          </w:p>
        </w:tc>
        <w:tc>
          <w:tcPr>
            <w:tcW w:type="dxa" w:w="1440"/>
          </w:tcPr>
          <w:p>
            <w:r>
              <w:t>Our manufacturing facility located at South Carolina 35112, Christmas Island</w:t>
            </w:r>
          </w:p>
        </w:tc>
        <w:tc>
          <w:tcPr>
            <w:tcW w:type="dxa" w:w="1440"/>
          </w:tcPr>
          <w:p>
            <w:r/>
          </w:p>
        </w:tc>
        <w:tc>
          <w:tcPr>
            <w:tcW w:type="dxa" w:w="1440"/>
          </w:tcPr>
          <w:p>
            <w:r/>
          </w:p>
        </w:tc>
      </w:tr>
      <w:tr>
        <w:tc>
          <w:tcPr>
            <w:tcW w:type="dxa" w:w="1440"/>
          </w:tcPr>
          <w:p>
            <w:r>
              <w:t>Unit 3</w:t>
            </w:r>
          </w:p>
        </w:tc>
        <w:tc>
          <w:tcPr>
            <w:tcW w:type="dxa" w:w="1440"/>
          </w:tcPr>
          <w:p>
            <w:r/>
          </w:p>
        </w:tc>
        <w:tc>
          <w:tcPr>
            <w:tcW w:type="dxa" w:w="1440"/>
          </w:tcPr>
          <w:p>
            <w:r/>
          </w:p>
        </w:tc>
        <w:tc>
          <w:tcPr>
            <w:tcW w:type="dxa" w:w="1440"/>
          </w:tcPr>
          <w:p>
            <w:r>
              <w:t>Our manufacturing facility located at Plot No. 0207 Shelly Lights, South Matthewtown, Arizona 04879</w:t>
            </w:r>
          </w:p>
        </w:tc>
        <w:tc>
          <w:tcPr>
            <w:tcW w:type="dxa" w:w="1440"/>
          </w:tcPr>
          <w:p>
            <w:r/>
          </w:p>
        </w:tc>
        <w:tc>
          <w:tcPr>
            <w:tcW w:type="dxa" w:w="1440"/>
          </w:tcPr>
          <w:p>
            <w:r/>
          </w:p>
        </w:tc>
      </w:tr>
      <w:tr>
        <w:tc>
          <w:tcPr>
            <w:tcW w:type="dxa" w:w="1440"/>
          </w:tcPr>
          <w:p>
            <w:r>
              <w:t>Whole-time Director</w:t>
            </w:r>
          </w:p>
        </w:tc>
        <w:tc>
          <w:tcPr>
            <w:tcW w:type="dxa" w:w="1440"/>
          </w:tcPr>
          <w:p>
            <w:r/>
          </w:p>
        </w:tc>
        <w:tc>
          <w:tcPr>
            <w:tcW w:type="dxa" w:w="1440"/>
          </w:tcPr>
          <w:p>
            <w:r/>
          </w:p>
        </w:tc>
        <w:tc>
          <w:tcPr>
            <w:tcW w:type="dxa" w:w="1440"/>
          </w:tcPr>
          <w:p>
            <w:r>
              <w:t>The whole-time director of our Company being,Samuel Thomas Snyder. For further information, see “Our Management – Board of Directors” on page 250</w:t>
            </w:r>
          </w:p>
        </w:tc>
        <w:tc>
          <w:tcPr>
            <w:tcW w:type="dxa" w:w="1440"/>
          </w:tcPr>
          <w:p>
            <w:r/>
          </w:p>
        </w:tc>
        <w:tc>
          <w:tcPr>
            <w:tcW w:type="dxa" w:w="1440"/>
          </w:tcPr>
          <w:p>
            <w:r/>
          </w:p>
        </w:tc>
      </w:tr>
    </w:tbl>
    <w:p>
      <w:r>
        <w:t>Offer Related Terms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Abridged Prospectus</w:t>
            </w:r>
          </w:p>
        </w:tc>
        <w:tc>
          <w:tcPr>
            <w:tcW w:type="dxa" w:w="1440"/>
          </w:tcPr>
          <w:p>
            <w:r/>
          </w:p>
        </w:tc>
        <w:tc>
          <w:tcPr>
            <w:tcW w:type="dxa" w:w="1440"/>
          </w:tcPr>
          <w:p>
            <w:r/>
          </w:p>
        </w:tc>
        <w:tc>
          <w:tcPr>
            <w:tcW w:type="dxa" w:w="1440"/>
          </w:tcPr>
          <w:p>
            <w:r>
              <w:t>Abridged prospectus means a memorandum containing such salient features of a prospectus as may be specified by the SEBI in this behalf</w:t>
            </w:r>
          </w:p>
        </w:tc>
        <w:tc>
          <w:tcPr>
            <w:tcW w:type="dxa" w:w="1440"/>
          </w:tcPr>
          <w:p>
            <w:r/>
          </w:p>
        </w:tc>
        <w:tc>
          <w:tcPr>
            <w:tcW w:type="dxa" w:w="1440"/>
          </w:tcPr>
          <w:p>
            <w:r/>
          </w:p>
        </w:tc>
      </w:tr>
      <w:tr>
        <w:tc>
          <w:tcPr>
            <w:tcW w:type="dxa" w:w="1440"/>
          </w:tcPr>
          <w:p>
            <w:r>
              <w:t>Acknowledgement Slip</w:t>
            </w:r>
          </w:p>
        </w:tc>
        <w:tc>
          <w:tcPr>
            <w:tcW w:type="dxa" w:w="1440"/>
          </w:tcPr>
          <w:p>
            <w:r/>
          </w:p>
        </w:tc>
        <w:tc>
          <w:tcPr>
            <w:tcW w:type="dxa" w:w="1440"/>
          </w:tcPr>
          <w:p>
            <w:r/>
          </w:p>
        </w:tc>
        <w:tc>
          <w:tcPr>
            <w:tcW w:type="dxa" w:w="1440"/>
          </w:tcPr>
          <w:p>
            <w:r>
              <w:t>The slip or document issued by the relevant Designated Intermediary(ies) to a Bidder as proof of registration of the Bid cum Application Form</w:t>
            </w:r>
          </w:p>
        </w:tc>
        <w:tc>
          <w:tcPr>
            <w:tcW w:type="dxa" w:w="1440"/>
          </w:tcPr>
          <w:p>
            <w:r/>
          </w:p>
        </w:tc>
        <w:tc>
          <w:tcPr>
            <w:tcW w:type="dxa" w:w="1440"/>
          </w:tcPr>
          <w:p>
            <w:r/>
          </w:p>
        </w:tc>
      </w:tr>
      <w:tr>
        <w:tc>
          <w:tcPr>
            <w:tcW w:type="dxa" w:w="1440"/>
          </w:tcPr>
          <w:p>
            <w:r>
              <w:t>Allot/ Allotment/ Allotted</w:t>
            </w:r>
          </w:p>
        </w:tc>
        <w:tc>
          <w:tcPr>
            <w:tcW w:type="dxa" w:w="1440"/>
          </w:tcPr>
          <w:p>
            <w:r/>
          </w:p>
        </w:tc>
        <w:tc>
          <w:tcPr>
            <w:tcW w:type="dxa" w:w="1440"/>
          </w:tcPr>
          <w:p>
            <w:r/>
          </w:p>
        </w:tc>
        <w:tc>
          <w:tcPr>
            <w:tcW w:type="dxa" w:w="1440"/>
          </w:tcPr>
          <w:p>
            <w:r>
              <w:t>Unless the context otherwise requires, the allotment of the Equity Shares pursuant to the Fresh Issue and transfer of the Offered Shares by the Promoter Selling Shareholders pursuant to the Offer for Sale to successful Bidders</w:t>
            </w:r>
          </w:p>
        </w:tc>
        <w:tc>
          <w:tcPr>
            <w:tcW w:type="dxa" w:w="1440"/>
          </w:tcPr>
          <w:p>
            <w:r/>
          </w:p>
        </w:tc>
        <w:tc>
          <w:tcPr>
            <w:tcW w:type="dxa" w:w="1440"/>
          </w:tcPr>
          <w:p>
            <w:r/>
          </w:p>
        </w:tc>
      </w:tr>
    </w:tbl>
    <w:p>
      <w:r>
        <w:t>6</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Allotment Advice</w:t>
            </w:r>
          </w:p>
        </w:tc>
        <w:tc>
          <w:tcPr>
            <w:tcW w:type="dxa" w:w="4320"/>
          </w:tcPr>
          <w:p>
            <w:r>
              <w:t>Note or advice or intimation of Allotment sent to the Bidders who have been or are to be Allotted the Equity Shares after the Basis of Allotment has been approved by the Designated Stock Exchange</w:t>
            </w:r>
          </w:p>
        </w:tc>
      </w:tr>
      <w:tr>
        <w:tc>
          <w:tcPr>
            <w:tcW w:type="dxa" w:w="4320"/>
          </w:tcPr>
          <w:p>
            <w:r>
              <w:t>Allottee</w:t>
            </w:r>
          </w:p>
        </w:tc>
        <w:tc>
          <w:tcPr>
            <w:tcW w:type="dxa" w:w="4320"/>
          </w:tcPr>
          <w:p>
            <w:r>
              <w:t>A successful Bidder to whom the Equity Shares are Allotted</w:t>
            </w:r>
          </w:p>
        </w:tc>
      </w:tr>
      <w:tr>
        <w:tc>
          <w:tcPr>
            <w:tcW w:type="dxa" w:w="4320"/>
          </w:tcPr>
          <w:p>
            <w:r>
              <w:t>Anchor Investor</w:t>
            </w:r>
          </w:p>
        </w:tc>
        <w:tc>
          <w:tcPr>
            <w:tcW w:type="dxa" w:w="4320"/>
          </w:tcPr>
          <w:p>
            <w:r>
              <w:t>A Qualified Institutional Buyer, applying under the Anchor Investor Portion in accordance with the SEBI ICDR Regulations and this Red Herring Prospectus, and who has Bid for an amount of at least ₹100 million</w:t>
            </w:r>
          </w:p>
        </w:tc>
      </w:tr>
      <w:tr>
        <w:tc>
          <w:tcPr>
            <w:tcW w:type="dxa" w:w="4320"/>
          </w:tcPr>
          <w:p>
            <w:r>
              <w:t>Anchor Investor Allocation Price</w:t>
            </w:r>
          </w:p>
        </w:tc>
        <w:tc>
          <w:tcPr>
            <w:tcW w:type="dxa" w:w="4320"/>
          </w:tcPr>
          <w:p>
            <w:r>
              <w:t>The price at which Equity Shares will be allocated to Anchor Investors according to the terms of this Red Herring Prospectus and the Prospectus, which will be decided by our Company in consultation with the BRLMs on the Anchor Investor Bid/Offer Date</w:t>
            </w:r>
          </w:p>
        </w:tc>
      </w:tr>
      <w:tr>
        <w:tc>
          <w:tcPr>
            <w:tcW w:type="dxa" w:w="4320"/>
          </w:tcPr>
          <w:p>
            <w:r>
              <w:t>Anchor Investor Application Form</w:t>
            </w:r>
          </w:p>
        </w:tc>
        <w:tc>
          <w:tcPr>
            <w:tcW w:type="dxa" w:w="4320"/>
          </w:tcPr>
          <w:p>
            <w:r>
              <w:t>The application form used by an Anchor Investor to make a Bid in the Anchor Investor Portion, and which will be considered as an application for Allotment in terms of this Red Herring Prospectus and the Prospectus</w:t>
            </w:r>
          </w:p>
        </w:tc>
      </w:tr>
      <w:tr>
        <w:tc>
          <w:tcPr>
            <w:tcW w:type="dxa" w:w="4320"/>
          </w:tcPr>
          <w:p>
            <w:r>
              <w:t>Anchor Investor Bidding Date</w:t>
            </w:r>
          </w:p>
        </w:tc>
        <w:tc>
          <w:tcPr>
            <w:tcW w:type="dxa" w:w="4320"/>
          </w:tcPr>
          <w:p>
            <w:r>
              <w:t>The date, one Working Day prior to the Bid/ Offer Opening Date, on which Bids by Anchor Investors shall be submitted, prior to and after which BRLMs will not accept any Bids from Anchor Investors, and allocation to Anchor Investors shall be completed</w:t>
            </w:r>
          </w:p>
        </w:tc>
      </w:tr>
    </w:tbl>
    <w:p>
      <w:r>
        <w:t>7</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Anchor Investor Offer Price</w:t>
            </w:r>
          </w:p>
        </w:tc>
        <w:tc>
          <w:tcPr>
            <w:tcW w:type="dxa" w:w="1440"/>
          </w:tcPr>
          <w:p>
            <w:r/>
          </w:p>
        </w:tc>
        <w:tc>
          <w:tcPr>
            <w:tcW w:type="dxa" w:w="1440"/>
          </w:tcPr>
          <w:p>
            <w:r/>
          </w:p>
        </w:tc>
        <w:tc>
          <w:tcPr>
            <w:tcW w:type="dxa" w:w="1440"/>
          </w:tcPr>
          <w:p>
            <w:r>
              <w:t>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w:t>
            </w:r>
          </w:p>
        </w:tc>
        <w:tc>
          <w:tcPr>
            <w:tcW w:type="dxa" w:w="1440"/>
          </w:tcPr>
          <w:p>
            <w:r/>
          </w:p>
        </w:tc>
        <w:tc>
          <w:tcPr>
            <w:tcW w:type="dxa" w:w="1440"/>
          </w:tcPr>
          <w:p>
            <w:r/>
          </w:p>
        </w:tc>
      </w:tr>
      <w:tr>
        <w:tc>
          <w:tcPr>
            <w:tcW w:type="dxa" w:w="1440"/>
          </w:tcPr>
          <w:p>
            <w:r>
              <w:t>Anchor Investor Pay in-Date</w:t>
            </w:r>
          </w:p>
        </w:tc>
        <w:tc>
          <w:tcPr>
            <w:tcW w:type="dxa" w:w="1440"/>
          </w:tcPr>
          <w:p>
            <w:r/>
          </w:p>
        </w:tc>
        <w:tc>
          <w:tcPr>
            <w:tcW w:type="dxa" w:w="1440"/>
          </w:tcPr>
          <w:p>
            <w:r/>
          </w:p>
        </w:tc>
        <w:tc>
          <w:tcPr>
            <w:tcW w:type="dxa" w:w="1440"/>
          </w:tcPr>
          <w:p>
            <w:r>
              <w:t>With respect to Anchor Investor(s), it shall be the Anchor Investor Bidding Date, and in the event the Anchor Investor Allocation Price is lower than the Offer Price, not later than two Working Days after the Bid/Offer Closing Date</w:t>
            </w:r>
          </w:p>
        </w:tc>
        <w:tc>
          <w:tcPr>
            <w:tcW w:type="dxa" w:w="1440"/>
          </w:tcPr>
          <w:p>
            <w:r/>
          </w:p>
        </w:tc>
        <w:tc>
          <w:tcPr>
            <w:tcW w:type="dxa" w:w="1440"/>
          </w:tcPr>
          <w:p>
            <w:r/>
          </w:p>
        </w:tc>
      </w:tr>
      <w:tr>
        <w:tc>
          <w:tcPr>
            <w:tcW w:type="dxa" w:w="1440"/>
          </w:tcPr>
          <w:p>
            <w:r>
              <w:t>Anchor Investor Portion</w:t>
            </w:r>
          </w:p>
        </w:tc>
        <w:tc>
          <w:tcPr>
            <w:tcW w:type="dxa" w:w="1440"/>
          </w:tcPr>
          <w:p>
            <w:r/>
          </w:p>
        </w:tc>
        <w:tc>
          <w:tcPr>
            <w:tcW w:type="dxa" w:w="1440"/>
          </w:tcPr>
          <w:p>
            <w:r/>
          </w:p>
        </w:tc>
        <w:tc>
          <w:tcPr>
            <w:tcW w:type="dxa" w:w="1440"/>
          </w:tcPr>
          <w:p>
            <w:r>
              <w:t>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w:t>
            </w:r>
          </w:p>
        </w:tc>
        <w:tc>
          <w:tcPr>
            <w:tcW w:type="dxa" w:w="1440"/>
          </w:tcPr>
          <w:p>
            <w:r/>
          </w:p>
        </w:tc>
        <w:tc>
          <w:tcPr>
            <w:tcW w:type="dxa" w:w="1440"/>
          </w:tcPr>
          <w:p>
            <w:r/>
          </w:p>
        </w:tc>
      </w:tr>
      <w:tr>
        <w:tc>
          <w:tcPr>
            <w:tcW w:type="dxa" w:w="1440"/>
          </w:tcPr>
          <w:p>
            <w:r>
              <w:t>Application Supported by Blocked Amount/ ASBA</w:t>
            </w:r>
          </w:p>
        </w:tc>
        <w:tc>
          <w:tcPr>
            <w:tcW w:type="dxa" w:w="1440"/>
          </w:tcPr>
          <w:p>
            <w:r/>
          </w:p>
        </w:tc>
        <w:tc>
          <w:tcPr>
            <w:tcW w:type="dxa" w:w="1440"/>
          </w:tcPr>
          <w:p>
            <w:r/>
          </w:p>
        </w:tc>
        <w:tc>
          <w:tcPr>
            <w:tcW w:type="dxa" w:w="1440"/>
          </w:tcPr>
          <w:p>
            <w:r>
              <w:t>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w:t>
            </w:r>
          </w:p>
        </w:tc>
        <w:tc>
          <w:tcPr>
            <w:tcW w:type="dxa" w:w="1440"/>
          </w:tcPr>
          <w:p>
            <w:r/>
          </w:p>
        </w:tc>
        <w:tc>
          <w:tcPr>
            <w:tcW w:type="dxa" w:w="1440"/>
          </w:tcPr>
          <w:p>
            <w:r/>
          </w:p>
        </w:tc>
      </w:tr>
      <w:tr>
        <w:tc>
          <w:tcPr>
            <w:tcW w:type="dxa" w:w="1440"/>
          </w:tcPr>
          <w:p>
            <w:r>
              <w:t>ASBA Account</w:t>
            </w:r>
          </w:p>
        </w:tc>
        <w:tc>
          <w:tcPr>
            <w:tcW w:type="dxa" w:w="1440"/>
          </w:tcPr>
          <w:p>
            <w:r/>
          </w:p>
        </w:tc>
        <w:tc>
          <w:tcPr>
            <w:tcW w:type="dxa" w:w="1440"/>
          </w:tcPr>
          <w:p>
            <w:r/>
          </w:p>
        </w:tc>
        <w:tc>
          <w:tcPr>
            <w:tcW w:type="dxa" w:w="1440"/>
          </w:tcPr>
          <w:p>
            <w:r>
              <w:t>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w:t>
            </w:r>
          </w:p>
        </w:tc>
        <w:tc>
          <w:tcPr>
            <w:tcW w:type="dxa" w:w="1440"/>
          </w:tcPr>
          <w:p>
            <w:r/>
          </w:p>
        </w:tc>
        <w:tc>
          <w:tcPr>
            <w:tcW w:type="dxa" w:w="1440"/>
          </w:tcPr>
          <w:p>
            <w:r/>
          </w:p>
        </w:tc>
      </w:tr>
      <w:tr>
        <w:tc>
          <w:tcPr>
            <w:tcW w:type="dxa" w:w="1440"/>
          </w:tcPr>
          <w:p>
            <w:r>
              <w:t>ASBA Bidders</w:t>
            </w:r>
          </w:p>
        </w:tc>
        <w:tc>
          <w:tcPr>
            <w:tcW w:type="dxa" w:w="1440"/>
          </w:tcPr>
          <w:p>
            <w:r/>
          </w:p>
        </w:tc>
        <w:tc>
          <w:tcPr>
            <w:tcW w:type="dxa" w:w="1440"/>
          </w:tcPr>
          <w:p>
            <w:r/>
          </w:p>
        </w:tc>
        <w:tc>
          <w:tcPr>
            <w:tcW w:type="dxa" w:w="1440"/>
          </w:tcPr>
          <w:p>
            <w:r>
              <w:t>All Bidders except Anchor Investors</w:t>
            </w:r>
          </w:p>
        </w:tc>
        <w:tc>
          <w:tcPr>
            <w:tcW w:type="dxa" w:w="1440"/>
          </w:tcPr>
          <w:p>
            <w:r/>
          </w:p>
        </w:tc>
        <w:tc>
          <w:tcPr>
            <w:tcW w:type="dxa" w:w="1440"/>
          </w:tcPr>
          <w:p>
            <w:r/>
          </w:p>
        </w:tc>
      </w:tr>
      <w:tr>
        <w:tc>
          <w:tcPr>
            <w:tcW w:type="dxa" w:w="1440"/>
          </w:tcPr>
          <w:p>
            <w:r>
              <w:t>ASBA Form</w:t>
            </w:r>
          </w:p>
        </w:tc>
        <w:tc>
          <w:tcPr>
            <w:tcW w:type="dxa" w:w="1440"/>
          </w:tcPr>
          <w:p>
            <w:r/>
          </w:p>
        </w:tc>
        <w:tc>
          <w:tcPr>
            <w:tcW w:type="dxa" w:w="1440"/>
          </w:tcPr>
          <w:p>
            <w:r/>
          </w:p>
        </w:tc>
        <w:tc>
          <w:tcPr>
            <w:tcW w:type="dxa" w:w="1440"/>
          </w:tcPr>
          <w:p>
            <w:r>
              <w:t>An application form, whether physical or electronic, used by ASBA Bidders to submit Bids which will be considered as the application for Allotment in terms of this Red Herring Prospectus and the Prospectus</w:t>
            </w:r>
          </w:p>
        </w:tc>
        <w:tc>
          <w:tcPr>
            <w:tcW w:type="dxa" w:w="1440"/>
          </w:tcPr>
          <w:p>
            <w:r/>
          </w:p>
        </w:tc>
        <w:tc>
          <w:tcPr>
            <w:tcW w:type="dxa" w:w="1440"/>
          </w:tcPr>
          <w:p>
            <w:r/>
          </w:p>
        </w:tc>
      </w:tr>
      <w:tr>
        <w:tc>
          <w:tcPr>
            <w:tcW w:type="dxa" w:w="1440"/>
          </w:tcPr>
          <w:p>
            <w:r>
              <w:t>ASM</w:t>
            </w:r>
          </w:p>
        </w:tc>
        <w:tc>
          <w:tcPr>
            <w:tcW w:type="dxa" w:w="1440"/>
          </w:tcPr>
          <w:p>
            <w:r/>
          </w:p>
        </w:tc>
        <w:tc>
          <w:tcPr>
            <w:tcW w:type="dxa" w:w="1440"/>
          </w:tcPr>
          <w:p>
            <w:r/>
          </w:p>
        </w:tc>
        <w:tc>
          <w:tcPr>
            <w:tcW w:type="dxa" w:w="1440"/>
          </w:tcPr>
          <w:p>
            <w:r>
              <w:t>Additional Surveillance Measure</w:t>
            </w:r>
          </w:p>
        </w:tc>
        <w:tc>
          <w:tcPr>
            <w:tcW w:type="dxa" w:w="1440"/>
          </w:tcPr>
          <w:p>
            <w:r/>
          </w:p>
        </w:tc>
        <w:tc>
          <w:tcPr>
            <w:tcW w:type="dxa" w:w="1440"/>
          </w:tcPr>
          <w:p>
            <w:r/>
          </w:p>
        </w:tc>
      </w:tr>
      <w:tr>
        <w:tc>
          <w:tcPr>
            <w:tcW w:type="dxa" w:w="1440"/>
          </w:tcPr>
          <w:p>
            <w:r>
              <w:t>Bankers to the Offer</w:t>
            </w:r>
          </w:p>
        </w:tc>
        <w:tc>
          <w:tcPr>
            <w:tcW w:type="dxa" w:w="1440"/>
          </w:tcPr>
          <w:p>
            <w:r/>
          </w:p>
        </w:tc>
        <w:tc>
          <w:tcPr>
            <w:tcW w:type="dxa" w:w="1440"/>
          </w:tcPr>
          <w:p>
            <w:r/>
          </w:p>
        </w:tc>
        <w:tc>
          <w:tcPr>
            <w:tcW w:type="dxa" w:w="1440"/>
          </w:tcPr>
          <w:p>
            <w:r>
              <w:t>Collectively, the Escrow Collection Bank, the Refund Bank, thColeman, Black and Kelly Bank and the Sponsor Banks</w:t>
            </w:r>
          </w:p>
        </w:tc>
        <w:tc>
          <w:tcPr>
            <w:tcW w:type="dxa" w:w="1440"/>
          </w:tcPr>
          <w:p>
            <w:r/>
          </w:p>
        </w:tc>
        <w:tc>
          <w:tcPr>
            <w:tcW w:type="dxa" w:w="1440"/>
          </w:tcPr>
          <w:p>
            <w:r/>
          </w:p>
        </w:tc>
      </w:tr>
      <w:tr>
        <w:tc>
          <w:tcPr>
            <w:tcW w:type="dxa" w:w="1440"/>
          </w:tcPr>
          <w:p>
            <w:r>
              <w:t>Basis of Allotment</w:t>
            </w:r>
          </w:p>
        </w:tc>
        <w:tc>
          <w:tcPr>
            <w:tcW w:type="dxa" w:w="1440"/>
          </w:tcPr>
          <w:p>
            <w:r/>
          </w:p>
        </w:tc>
        <w:tc>
          <w:tcPr>
            <w:tcW w:type="dxa" w:w="1440"/>
          </w:tcPr>
          <w:p>
            <w:r/>
          </w:p>
        </w:tc>
        <w:tc>
          <w:tcPr>
            <w:tcW w:type="dxa" w:w="1440"/>
          </w:tcPr>
          <w:p>
            <w:r>
              <w:t>Basis on which Equity Shares will be Allotted to successful Bidders under the Offer, as described in “Offer Procedure” on page 420</w:t>
            </w:r>
          </w:p>
        </w:tc>
        <w:tc>
          <w:tcPr>
            <w:tcW w:type="dxa" w:w="1440"/>
          </w:tcPr>
          <w:p>
            <w:r/>
          </w:p>
        </w:tc>
        <w:tc>
          <w:tcPr>
            <w:tcW w:type="dxa" w:w="1440"/>
          </w:tcPr>
          <w:p>
            <w:r/>
          </w:p>
        </w:tc>
      </w:tr>
      <w:tr>
        <w:tc>
          <w:tcPr>
            <w:tcW w:type="dxa" w:w="1440"/>
          </w:tcPr>
          <w:p>
            <w:r>
              <w:t>Bid</w:t>
            </w:r>
          </w:p>
        </w:tc>
        <w:tc>
          <w:tcPr>
            <w:tcW w:type="dxa" w:w="1440"/>
          </w:tcPr>
          <w:p>
            <w:r/>
          </w:p>
        </w:tc>
        <w:tc>
          <w:tcPr>
            <w:tcW w:type="dxa" w:w="1440"/>
          </w:tcPr>
          <w:p>
            <w:r/>
          </w:p>
        </w:tc>
        <w:tc>
          <w:tcPr>
            <w:tcW w:type="dxa" w:w="1440"/>
          </w:tcPr>
          <w:p>
            <w:r>
              <w:t>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w:t>
            </w:r>
          </w:p>
        </w:tc>
        <w:tc>
          <w:tcPr>
            <w:tcW w:type="dxa" w:w="1440"/>
          </w:tcPr>
          <w:p>
            <w:r/>
          </w:p>
        </w:tc>
        <w:tc>
          <w:tcPr>
            <w:tcW w:type="dxa" w:w="1440"/>
          </w:tcPr>
          <w:p>
            <w:r/>
          </w:p>
        </w:tc>
      </w:tr>
      <w:tr>
        <w:tc>
          <w:tcPr>
            <w:tcW w:type="dxa" w:w="1440"/>
          </w:tcPr>
          <w:p>
            <w:r>
              <w:t>Bid Amount</w:t>
            </w:r>
          </w:p>
        </w:tc>
        <w:tc>
          <w:tcPr>
            <w:tcW w:type="dxa" w:w="1440"/>
          </w:tcPr>
          <w:p>
            <w:r/>
          </w:p>
        </w:tc>
        <w:tc>
          <w:tcPr>
            <w:tcW w:type="dxa" w:w="1440"/>
          </w:tcPr>
          <w:p>
            <w:r/>
          </w:p>
        </w:tc>
        <w:tc>
          <w:tcPr>
            <w:tcW w:type="dxa" w:w="1440"/>
          </w:tcPr>
          <w:p>
            <w: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w:t>
            </w:r>
          </w:p>
        </w:tc>
        <w:tc>
          <w:tcPr>
            <w:tcW w:type="dxa" w:w="1440"/>
          </w:tcPr>
          <w:p>
            <w:r/>
          </w:p>
        </w:tc>
        <w:tc>
          <w:tcPr>
            <w:tcW w:type="dxa" w:w="1440"/>
          </w:tcPr>
          <w:p>
            <w:r/>
          </w:p>
        </w:tc>
      </w:tr>
      <w:tr>
        <w:tc>
          <w:tcPr>
            <w:tcW w:type="dxa" w:w="1440"/>
          </w:tcPr>
          <w:p>
            <w:r>
              <w:t>Bid cum Application Form</w:t>
            </w:r>
          </w:p>
        </w:tc>
        <w:tc>
          <w:tcPr>
            <w:tcW w:type="dxa" w:w="1440"/>
          </w:tcPr>
          <w:p>
            <w:r/>
          </w:p>
        </w:tc>
        <w:tc>
          <w:tcPr>
            <w:tcW w:type="dxa" w:w="1440"/>
          </w:tcPr>
          <w:p>
            <w:r/>
          </w:p>
        </w:tc>
        <w:tc>
          <w:tcPr>
            <w:tcW w:type="dxa" w:w="1440"/>
          </w:tcPr>
          <w:p>
            <w:r>
              <w:t>The Anchor Investor Application Form or the ASBA Form, as the context requires.</w:t>
            </w:r>
          </w:p>
        </w:tc>
        <w:tc>
          <w:tcPr>
            <w:tcW w:type="dxa" w:w="1440"/>
          </w:tcPr>
          <w:p>
            <w:r/>
          </w:p>
        </w:tc>
        <w:tc>
          <w:tcPr>
            <w:tcW w:type="dxa" w:w="1440"/>
          </w:tcPr>
          <w:p>
            <w:r/>
          </w:p>
        </w:tc>
      </w:tr>
      <w:tr>
        <w:tc>
          <w:tcPr>
            <w:tcW w:type="dxa" w:w="1440"/>
          </w:tcPr>
          <w:p>
            <w:r>
              <w:t>Bid Lot</w:t>
            </w:r>
          </w:p>
        </w:tc>
        <w:tc>
          <w:tcPr>
            <w:tcW w:type="dxa" w:w="1440"/>
          </w:tcPr>
          <w:p>
            <w:r/>
          </w:p>
        </w:tc>
        <w:tc>
          <w:tcPr>
            <w:tcW w:type="dxa" w:w="1440"/>
          </w:tcPr>
          <w:p>
            <w:r/>
          </w:p>
        </w:tc>
        <w:tc>
          <w:tcPr>
            <w:tcW w:type="dxa" w:w="1440"/>
          </w:tcPr>
          <w:p>
            <w:r>
              <w:t>[●] Equity Shares of face value of ₹5 each and in multiples of [●] Equity Shares of face value of ₹5 each thereafter</w:t>
            </w:r>
          </w:p>
        </w:tc>
        <w:tc>
          <w:tcPr>
            <w:tcW w:type="dxa" w:w="1440"/>
          </w:tcPr>
          <w:p>
            <w:r/>
          </w:p>
        </w:tc>
        <w:tc>
          <w:tcPr>
            <w:tcW w:type="dxa" w:w="1440"/>
          </w:tcPr>
          <w:p>
            <w:r/>
          </w:p>
        </w:tc>
      </w:tr>
    </w:tbl>
    <w:p>
      <w:r>
        <w:t>8</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Bid/Offer Closing Date</w:t>
            </w:r>
          </w:p>
        </w:tc>
        <w:tc>
          <w:tcPr>
            <w:tcW w:type="dxa" w:w="4320"/>
          </w:tcPr>
          <w:p>
            <w:r>
              <w:t>Except in relation to any Bids received from the Anchor Investors, the date after which the Designated Intermediaries will not accept any Bids, being December 18, 2025, which shall be published in all editions of Jacobson-Wagner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w:t>
            </w:r>
          </w:p>
        </w:tc>
      </w:tr>
      <w:tr>
        <w:tc>
          <w:tcPr>
            <w:tcW w:type="dxa" w:w="4320"/>
          </w:tcPr>
          <w:p>
            <w:r>
              <w:t>Bid/Offer Opening Date</w:t>
            </w:r>
          </w:p>
        </w:tc>
        <w:tc>
          <w:tcPr>
            <w:tcW w:type="dxa" w:w="4320"/>
          </w:tcPr>
          <w:p>
            <w:r>
              <w:t>Except in relation to any Bids received from the Anchor Investors, the date on which the Designated Intermediaries shall start accepting Bids, being December 16, 2025, which shall be published in all editions of Jacobson-Wagner (a widely circulated English national daily</w:t>
            </w:r>
          </w:p>
        </w:tc>
      </w:tr>
    </w:tbl>
    <w:p>
      <w:r>
        <w:t>9</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newspaper), all editions of Jansatta (a widely circulated Hindi national daily newspaper), and Pune edition of Loksatta (a widely circulated Marathi daily newspaper, Marathi being the regional language of Maharashtra, where our Registered Office is located)</w:t>
            </w:r>
          </w:p>
        </w:tc>
        <w:tc>
          <w:tcPr>
            <w:tcW w:type="dxa" w:w="1440"/>
          </w:tcPr>
          <w:p>
            <w:r/>
          </w:p>
        </w:tc>
        <w:tc>
          <w:tcPr>
            <w:tcW w:type="dxa" w:w="1440"/>
          </w:tcPr>
          <w:p>
            <w:r/>
          </w:p>
        </w:tc>
      </w:tr>
      <w:tr>
        <w:tc>
          <w:tcPr>
            <w:tcW w:type="dxa" w:w="1440"/>
          </w:tcPr>
          <w:p>
            <w:r>
              <w:t>Bid/ Offer Period</w:t>
            </w:r>
          </w:p>
        </w:tc>
        <w:tc>
          <w:tcPr>
            <w:tcW w:type="dxa" w:w="1440"/>
          </w:tcPr>
          <w:p>
            <w:r/>
          </w:p>
        </w:tc>
        <w:tc>
          <w:tcPr>
            <w:tcW w:type="dxa" w:w="1440"/>
          </w:tcPr>
          <w:p>
            <w:r/>
          </w:p>
        </w:tc>
        <w:tc>
          <w:tcPr>
            <w:tcW w:type="dxa" w:w="1440"/>
          </w:tcPr>
          <w:p>
            <w:r>
              <w:t>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banking strike or similar unforeseen circumstances, our Company may, for reasons to be recorded in writing, extend the Bid/Offer Period for a minimum of one Working Day, subject to the Bid/Offer Period not exceeding 10 Working Days</w:t>
            </w:r>
          </w:p>
        </w:tc>
        <w:tc>
          <w:tcPr>
            <w:tcW w:type="dxa" w:w="1440"/>
          </w:tcPr>
          <w:p>
            <w:r/>
          </w:p>
        </w:tc>
        <w:tc>
          <w:tcPr>
            <w:tcW w:type="dxa" w:w="1440"/>
          </w:tcPr>
          <w:p>
            <w:r/>
          </w:p>
        </w:tc>
      </w:tr>
      <w:tr>
        <w:tc>
          <w:tcPr>
            <w:tcW w:type="dxa" w:w="1440"/>
          </w:tcPr>
          <w:p>
            <w:r>
              <w:t>Bidder</w:t>
            </w:r>
          </w:p>
        </w:tc>
        <w:tc>
          <w:tcPr>
            <w:tcW w:type="dxa" w:w="1440"/>
          </w:tcPr>
          <w:p>
            <w:r/>
          </w:p>
        </w:tc>
        <w:tc>
          <w:tcPr>
            <w:tcW w:type="dxa" w:w="1440"/>
          </w:tcPr>
          <w:p>
            <w:r/>
          </w:p>
        </w:tc>
        <w:tc>
          <w:tcPr>
            <w:tcW w:type="dxa" w:w="1440"/>
          </w:tcPr>
          <w:p>
            <w:r>
              <w:t>Any prospective investor who makes a Bid pursuant to the terms of this Red Herring Prospectus and the Bid cum Application Form and unless otherwise stated or implied, includes an Anchor Investor</w:t>
            </w:r>
          </w:p>
        </w:tc>
        <w:tc>
          <w:tcPr>
            <w:tcW w:type="dxa" w:w="1440"/>
          </w:tcPr>
          <w:p>
            <w:r/>
          </w:p>
        </w:tc>
        <w:tc>
          <w:tcPr>
            <w:tcW w:type="dxa" w:w="1440"/>
          </w:tcPr>
          <w:p>
            <w:r/>
          </w:p>
        </w:tc>
      </w:tr>
      <w:tr>
        <w:tc>
          <w:tcPr>
            <w:tcW w:type="dxa" w:w="1440"/>
          </w:tcPr>
          <w:p>
            <w:r>
              <w:t>Bidding Centres</w:t>
            </w:r>
          </w:p>
        </w:tc>
        <w:tc>
          <w:tcPr>
            <w:tcW w:type="dxa" w:w="1440"/>
          </w:tcPr>
          <w:p>
            <w:r/>
          </w:p>
        </w:tc>
        <w:tc>
          <w:tcPr>
            <w:tcW w:type="dxa" w:w="1440"/>
          </w:tcPr>
          <w:p>
            <w:r/>
          </w:p>
        </w:tc>
        <w:tc>
          <w:tcPr>
            <w:tcW w:type="dxa" w:w="1440"/>
          </w:tcPr>
          <w:p>
            <w:r>
              <w:t>Centres at which the Designated Intermediaries shall accept the ASBA Forms, i.e., Designated SCSB Branches for SCSBs, Specified Locations for Syndicate, Broker Centres for Registered Brokers, Designated RTA Locations for RTAs and Designated CDP Locations for CDPs</w:t>
            </w:r>
          </w:p>
        </w:tc>
        <w:tc>
          <w:tcPr>
            <w:tcW w:type="dxa" w:w="1440"/>
          </w:tcPr>
          <w:p>
            <w:r/>
          </w:p>
        </w:tc>
        <w:tc>
          <w:tcPr>
            <w:tcW w:type="dxa" w:w="1440"/>
          </w:tcPr>
          <w:p>
            <w:r/>
          </w:p>
        </w:tc>
      </w:tr>
      <w:tr>
        <w:tc>
          <w:tcPr>
            <w:tcW w:type="dxa" w:w="1440"/>
          </w:tcPr>
          <w:p>
            <w:r>
              <w:t>Book Building Process</w:t>
            </w:r>
          </w:p>
        </w:tc>
        <w:tc>
          <w:tcPr>
            <w:tcW w:type="dxa" w:w="1440"/>
          </w:tcPr>
          <w:p>
            <w:r/>
          </w:p>
        </w:tc>
        <w:tc>
          <w:tcPr>
            <w:tcW w:type="dxa" w:w="1440"/>
          </w:tcPr>
          <w:p>
            <w:r/>
          </w:p>
        </w:tc>
        <w:tc>
          <w:tcPr>
            <w:tcW w:type="dxa" w:w="1440"/>
          </w:tcPr>
          <w:p>
            <w:r>
              <w:t>Book building process, as provided in Schedule XIII of the SEBI ICDR Regulations, in terms of which the Offer is being made</w:t>
            </w:r>
          </w:p>
        </w:tc>
        <w:tc>
          <w:tcPr>
            <w:tcW w:type="dxa" w:w="1440"/>
          </w:tcPr>
          <w:p>
            <w:r/>
          </w:p>
        </w:tc>
        <w:tc>
          <w:tcPr>
            <w:tcW w:type="dxa" w:w="1440"/>
          </w:tcPr>
          <w:p>
            <w:r/>
          </w:p>
        </w:tc>
      </w:tr>
      <w:tr>
        <w:tc>
          <w:tcPr>
            <w:tcW w:type="dxa" w:w="1440"/>
          </w:tcPr>
          <w:p>
            <w:r>
              <w:t>Book Running Lead Managers/ BRLMs/Managers</w:t>
            </w:r>
          </w:p>
        </w:tc>
        <w:tc>
          <w:tcPr>
            <w:tcW w:type="dxa" w:w="1440"/>
          </w:tcPr>
          <w:p>
            <w:r/>
          </w:p>
        </w:tc>
        <w:tc>
          <w:tcPr>
            <w:tcW w:type="dxa" w:w="1440"/>
          </w:tcPr>
          <w:p>
            <w:r/>
          </w:p>
        </w:tc>
        <w:tc>
          <w:tcPr>
            <w:tcW w:type="dxa" w:w="1440"/>
          </w:tcPr>
          <w:p>
            <w:r>
              <w:t>The book running lead managers to the Offer namely,Brown, Ball and Garcia Limited and Strickland-Carroll Limited</w:t>
            </w:r>
          </w:p>
        </w:tc>
        <w:tc>
          <w:tcPr>
            <w:tcW w:type="dxa" w:w="1440"/>
          </w:tcPr>
          <w:p>
            <w:r/>
          </w:p>
        </w:tc>
        <w:tc>
          <w:tcPr>
            <w:tcW w:type="dxa" w:w="1440"/>
          </w:tcPr>
          <w:p>
            <w:r/>
          </w:p>
        </w:tc>
      </w:tr>
      <w:tr>
        <w:tc>
          <w:tcPr>
            <w:tcW w:type="dxa" w:w="1440"/>
          </w:tcPr>
          <w:p>
            <w:r>
              <w:t>Broker Centres</w:t>
            </w:r>
          </w:p>
        </w:tc>
        <w:tc>
          <w:tcPr>
            <w:tcW w:type="dxa" w:w="1440"/>
          </w:tcPr>
          <w:p>
            <w:r/>
          </w:p>
        </w:tc>
        <w:tc>
          <w:tcPr>
            <w:tcW w:type="dxa" w:w="1440"/>
          </w:tcPr>
          <w:p>
            <w:r/>
          </w:p>
        </w:tc>
        <w:tc>
          <w:tcPr>
            <w:tcW w:type="dxa" w:w="1440"/>
          </w:tcPr>
          <w:p>
            <w:r>
              <w:t>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w:t>
            </w:r>
          </w:p>
        </w:tc>
        <w:tc>
          <w:tcPr>
            <w:tcW w:type="dxa" w:w="1440"/>
          </w:tcPr>
          <w:p>
            <w:r/>
          </w:p>
        </w:tc>
        <w:tc>
          <w:tcPr>
            <w:tcW w:type="dxa" w:w="1440"/>
          </w:tcPr>
          <w:p>
            <w:r/>
          </w:p>
        </w:tc>
      </w:tr>
      <w:tr>
        <w:tc>
          <w:tcPr>
            <w:tcW w:type="dxa" w:w="1440"/>
          </w:tcPr>
          <w:p>
            <w:r>
              <w:t>CAN/ Confirmation of Allocation Note</w:t>
            </w:r>
          </w:p>
        </w:tc>
        <w:tc>
          <w:tcPr>
            <w:tcW w:type="dxa" w:w="1440"/>
          </w:tcPr>
          <w:p>
            <w:r/>
          </w:p>
        </w:tc>
        <w:tc>
          <w:tcPr>
            <w:tcW w:type="dxa" w:w="1440"/>
          </w:tcPr>
          <w:p>
            <w:r/>
          </w:p>
        </w:tc>
        <w:tc>
          <w:tcPr>
            <w:tcW w:type="dxa" w:w="1440"/>
          </w:tcPr>
          <w:p>
            <w:r>
              <w:t>Notice or intimation of allocation of the Equity Shares sent to Anchor Investors, who have been allocated the Equity Shares, on/after the Anchor Investor Bidding Date</w:t>
            </w:r>
          </w:p>
        </w:tc>
        <w:tc>
          <w:tcPr>
            <w:tcW w:type="dxa" w:w="1440"/>
          </w:tcPr>
          <w:p>
            <w:r/>
          </w:p>
        </w:tc>
        <w:tc>
          <w:tcPr>
            <w:tcW w:type="dxa" w:w="1440"/>
          </w:tcPr>
          <w:p>
            <w:r/>
          </w:p>
        </w:tc>
      </w:tr>
      <w:tr>
        <w:tc>
          <w:tcPr>
            <w:tcW w:type="dxa" w:w="1440"/>
          </w:tcPr>
          <w:p>
            <w:r>
              <w:t>Cap Price</w:t>
            </w:r>
          </w:p>
        </w:tc>
        <w:tc>
          <w:tcPr>
            <w:tcW w:type="dxa" w:w="1440"/>
          </w:tcPr>
          <w:p>
            <w:r/>
          </w:p>
        </w:tc>
        <w:tc>
          <w:tcPr>
            <w:tcW w:type="dxa" w:w="1440"/>
          </w:tcPr>
          <w:p>
            <w:r/>
          </w:p>
        </w:tc>
        <w:tc>
          <w:tcPr>
            <w:tcW w:type="dxa" w:w="1440"/>
          </w:tcPr>
          <w:p>
            <w:r>
              <w:t>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c>
          <w:tcPr>
            <w:tcW w:type="dxa" w:w="1440"/>
          </w:tcPr>
          <w:p>
            <w:r/>
          </w:p>
        </w:tc>
        <w:tc>
          <w:tcPr>
            <w:tcW w:type="dxa" w:w="1440"/>
          </w:tcPr>
          <w:p>
            <w:r/>
          </w:p>
        </w:tc>
      </w:tr>
      <w:tr>
        <w:tc>
          <w:tcPr>
            <w:tcW w:type="dxa" w:w="1440"/>
          </w:tcPr>
          <w:p>
            <w:r>
              <w:t>Cash Escrow and Sponsor Banks Agreement</w:t>
            </w:r>
          </w:p>
        </w:tc>
        <w:tc>
          <w:tcPr>
            <w:tcW w:type="dxa" w:w="1440"/>
          </w:tcPr>
          <w:p>
            <w:r/>
          </w:p>
        </w:tc>
        <w:tc>
          <w:tcPr>
            <w:tcW w:type="dxa" w:w="1440"/>
          </w:tcPr>
          <w:p>
            <w:r/>
          </w:p>
        </w:tc>
        <w:tc>
          <w:tcPr>
            <w:tcW w:type="dxa" w:w="1440"/>
          </w:tcPr>
          <w:p>
            <w:r>
              <w:t>Agreement dated December 9, 2025 entered into and amongst our Company,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 amounts collected from Bidders, on the terms and conditions thereof</w:t>
            </w:r>
          </w:p>
        </w:tc>
        <w:tc>
          <w:tcPr>
            <w:tcW w:type="dxa" w:w="1440"/>
          </w:tcPr>
          <w:p>
            <w:r/>
          </w:p>
        </w:tc>
        <w:tc>
          <w:tcPr>
            <w:tcW w:type="dxa" w:w="1440"/>
          </w:tcPr>
          <w:p>
            <w:r/>
          </w:p>
        </w:tc>
      </w:tr>
      <w:tr>
        <w:tc>
          <w:tcPr>
            <w:tcW w:type="dxa" w:w="1440"/>
          </w:tcPr>
          <w:p>
            <w:r>
              <w:t>Client ID</w:t>
            </w:r>
          </w:p>
        </w:tc>
        <w:tc>
          <w:tcPr>
            <w:tcW w:type="dxa" w:w="1440"/>
          </w:tcPr>
          <w:p>
            <w:r/>
          </w:p>
        </w:tc>
        <w:tc>
          <w:tcPr>
            <w:tcW w:type="dxa" w:w="1440"/>
          </w:tcPr>
          <w:p>
            <w:r/>
          </w:p>
        </w:tc>
        <w:tc>
          <w:tcPr>
            <w:tcW w:type="dxa" w:w="1440"/>
          </w:tcPr>
          <w:p>
            <w:r>
              <w:t>Client identification number maintained with one of the Depositories in relation to the Bidder’s beneficiary account</w:t>
            </w:r>
          </w:p>
        </w:tc>
        <w:tc>
          <w:tcPr>
            <w:tcW w:type="dxa" w:w="1440"/>
          </w:tcPr>
          <w:p>
            <w:r/>
          </w:p>
        </w:tc>
        <w:tc>
          <w:tcPr>
            <w:tcW w:type="dxa" w:w="1440"/>
          </w:tcPr>
          <w:p>
            <w:r/>
          </w:p>
        </w:tc>
      </w:tr>
      <w:tr>
        <w:tc>
          <w:tcPr>
            <w:tcW w:type="dxa" w:w="1440"/>
          </w:tcPr>
          <w:p>
            <w:r>
              <w:t>Collecting Depository Participant/ CDP</w:t>
            </w:r>
          </w:p>
        </w:tc>
        <w:tc>
          <w:tcPr>
            <w:tcW w:type="dxa" w:w="1440"/>
          </w:tcPr>
          <w:p>
            <w:r/>
          </w:p>
        </w:tc>
        <w:tc>
          <w:tcPr>
            <w:tcW w:type="dxa" w:w="1440"/>
          </w:tcPr>
          <w:p>
            <w:r/>
          </w:p>
        </w:tc>
        <w:tc>
          <w:tcPr>
            <w:tcW w:type="dxa" w:w="1440"/>
          </w:tcPr>
          <w:p>
            <w:r>
              <w:t>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as updated from time to time</w:t>
            </w:r>
          </w:p>
        </w:tc>
        <w:tc>
          <w:tcPr>
            <w:tcW w:type="dxa" w:w="1440"/>
          </w:tcPr>
          <w:p>
            <w:r/>
          </w:p>
        </w:tc>
        <w:tc>
          <w:tcPr>
            <w:tcW w:type="dxa" w:w="1440"/>
          </w:tcPr>
          <w:p>
            <w:r/>
          </w:p>
        </w:tc>
      </w:tr>
    </w:tbl>
    <w:p>
      <w:r>
        <w:t>1</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Cut-off Price</w:t>
            </w:r>
          </w:p>
        </w:tc>
        <w:tc>
          <w:tcPr>
            <w:tcW w:type="dxa" w:w="4320"/>
          </w:tcPr>
          <w:p>
            <w:r>
              <w:t>Offer Price, finalised by our Company, in consultation with the BRLMs, which shall be any price within the Price Band. Only Retail Individual Investors Bidding in the Retail Portion are entitled to Bid at the Cut- off Price. QIBs (including Anchor Investors) and Anderson, Scott and Dalton are not entitled to Bid at the Cut-off Price</w:t>
            </w:r>
          </w:p>
        </w:tc>
      </w:tr>
      <w:tr>
        <w:tc>
          <w:tcPr>
            <w:tcW w:type="dxa" w:w="4320"/>
          </w:tcPr>
          <w:p>
            <w:r>
              <w:t>Demographic Details</w:t>
            </w:r>
          </w:p>
        </w:tc>
        <w:tc>
          <w:tcPr>
            <w:tcW w:type="dxa" w:w="4320"/>
          </w:tcPr>
          <w:p>
            <w:r>
              <w:t>Details of the Bidders including the Bidder’s address, name of the Bidder’s father/husband, investor status, occupation and bank account details and UPI ID, where applicable</w:t>
            </w:r>
          </w:p>
        </w:tc>
      </w:tr>
      <w:tr>
        <w:tc>
          <w:tcPr>
            <w:tcW w:type="dxa" w:w="4320"/>
          </w:tcPr>
          <w:p>
            <w:r>
              <w:t>Designated CDP Locations</w:t>
            </w:r>
          </w:p>
        </w:tc>
        <w:tc>
          <w:tcPr>
            <w:tcW w:type="dxa" w:w="4320"/>
          </w:tcPr>
          <w:p>
            <w:r>
              <w:t>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w:t>
            </w:r>
          </w:p>
        </w:tc>
      </w:tr>
      <w:tr>
        <w:tc>
          <w:tcPr>
            <w:tcW w:type="dxa" w:w="4320"/>
          </w:tcPr>
          <w:p>
            <w:r>
              <w:t>Designated Date</w:t>
            </w:r>
          </w:p>
        </w:tc>
        <w:tc>
          <w:tcPr>
            <w:tcW w:type="dxa" w:w="4320"/>
          </w:tcPr>
          <w:p>
            <w:r>
              <w:t>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w:t>
            </w:r>
          </w:p>
        </w:tc>
      </w:tr>
      <w:tr>
        <w:tc>
          <w:tcPr>
            <w:tcW w:type="dxa" w:w="4320"/>
          </w:tcPr>
          <w:p>
            <w:r>
              <w:t>Designated Intermediaries</w:t>
            </w:r>
          </w:p>
        </w:tc>
        <w:tc>
          <w:tcPr>
            <w:tcW w:type="dxa" w:w="4320"/>
          </w:tcPr>
          <w:p>
            <w:r>
              <w:t>In relation to ASBA Forms submitted by UPI Bidders (not using the UPI Mechanism) authorizing an SCSB to block the Bid Amount in the ASBA Account, Designated Intermediaries shall mean SCSBs.</w:t>
            </w:r>
          </w:p>
        </w:tc>
      </w:tr>
    </w:tbl>
    <w:p>
      <w:r>
        <w:t>1</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Thomas-Hammond, Registered Brokers, CDPs and RTAs</w:t>
            </w:r>
          </w:p>
        </w:tc>
        <w:tc>
          <w:tcPr>
            <w:tcW w:type="dxa" w:w="1440"/>
          </w:tcPr>
          <w:p>
            <w:r/>
          </w:p>
        </w:tc>
        <w:tc>
          <w:tcPr>
            <w:tcW w:type="dxa" w:w="1440"/>
          </w:tcPr>
          <w:p>
            <w:r/>
          </w:p>
        </w:tc>
      </w:tr>
      <w:tr>
        <w:tc>
          <w:tcPr>
            <w:tcW w:type="dxa" w:w="1440"/>
          </w:tcPr>
          <w:p>
            <w:r>
              <w:t>Designated RTA Locations</w:t>
            </w:r>
          </w:p>
        </w:tc>
        <w:tc>
          <w:tcPr>
            <w:tcW w:type="dxa" w:w="1440"/>
          </w:tcPr>
          <w:p>
            <w:r/>
          </w:p>
        </w:tc>
        <w:tc>
          <w:tcPr>
            <w:tcW w:type="dxa" w:w="1440"/>
          </w:tcPr>
          <w:p>
            <w:r/>
          </w:p>
        </w:tc>
        <w:tc>
          <w:tcPr>
            <w:tcW w:type="dxa" w:w="1440"/>
          </w:tcPr>
          <w:p>
            <w:r>
              <w:t>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w:t>
            </w:r>
          </w:p>
        </w:tc>
        <w:tc>
          <w:tcPr>
            <w:tcW w:type="dxa" w:w="1440"/>
          </w:tcPr>
          <w:p>
            <w:r/>
          </w:p>
        </w:tc>
        <w:tc>
          <w:tcPr>
            <w:tcW w:type="dxa" w:w="1440"/>
          </w:tcPr>
          <w:p>
            <w:r/>
          </w:p>
        </w:tc>
      </w:tr>
      <w:tr>
        <w:tc>
          <w:tcPr>
            <w:tcW w:type="dxa" w:w="1440"/>
          </w:tcPr>
          <w:p>
            <w:r>
              <w:t>Designated SCSB Branches</w:t>
            </w:r>
          </w:p>
        </w:tc>
        <w:tc>
          <w:tcPr>
            <w:tcW w:type="dxa" w:w="1440"/>
          </w:tcPr>
          <w:p>
            <w:r/>
          </w:p>
        </w:tc>
        <w:tc>
          <w:tcPr>
            <w:tcW w:type="dxa" w:w="1440"/>
          </w:tcPr>
          <w:p>
            <w:r/>
          </w:p>
        </w:tc>
        <w:tc>
          <w:tcPr>
            <w:tcW w:type="dxa" w:w="1440"/>
          </w:tcPr>
          <w:p>
            <w:r>
              <w:t>Such branches of the SCSBs which shall collect the ASBA Forms, a list of which is available on the website of SEBI at www.sebi.gov.in/sebiweb/other/OtherAction.do?doRecognised=yes or at such other website as may be prescribed by SEBI from time to time</w:t>
            </w:r>
          </w:p>
        </w:tc>
        <w:tc>
          <w:tcPr>
            <w:tcW w:type="dxa" w:w="1440"/>
          </w:tcPr>
          <w:p>
            <w:r/>
          </w:p>
        </w:tc>
        <w:tc>
          <w:tcPr>
            <w:tcW w:type="dxa" w:w="1440"/>
          </w:tcPr>
          <w:p>
            <w:r/>
          </w:p>
        </w:tc>
      </w:tr>
      <w:tr>
        <w:tc>
          <w:tcPr>
            <w:tcW w:type="dxa" w:w="1440"/>
          </w:tcPr>
          <w:p>
            <w:r>
              <w:t>Designated Stock Exchange</w:t>
            </w:r>
          </w:p>
        </w:tc>
        <w:tc>
          <w:tcPr>
            <w:tcW w:type="dxa" w:w="1440"/>
          </w:tcPr>
          <w:p>
            <w:r/>
          </w:p>
        </w:tc>
        <w:tc>
          <w:tcPr>
            <w:tcW w:type="dxa" w:w="1440"/>
          </w:tcPr>
          <w:p>
            <w:r/>
          </w:p>
        </w:tc>
        <w:tc>
          <w:tcPr>
            <w:tcW w:type="dxa" w:w="1440"/>
          </w:tcPr>
          <w:p>
            <w:r>
              <w:t>BSE</w:t>
            </w:r>
          </w:p>
        </w:tc>
        <w:tc>
          <w:tcPr>
            <w:tcW w:type="dxa" w:w="1440"/>
          </w:tcPr>
          <w:p>
            <w:r/>
          </w:p>
        </w:tc>
        <w:tc>
          <w:tcPr>
            <w:tcW w:type="dxa" w:w="1440"/>
          </w:tcPr>
          <w:p>
            <w:r/>
          </w:p>
        </w:tc>
      </w:tr>
      <w:tr>
        <w:tc>
          <w:tcPr>
            <w:tcW w:type="dxa" w:w="1440"/>
          </w:tcPr>
          <w:p>
            <w:r>
              <w:t>Draft Red Herring Prospectus/ DRHP</w:t>
            </w:r>
          </w:p>
        </w:tc>
        <w:tc>
          <w:tcPr>
            <w:tcW w:type="dxa" w:w="1440"/>
          </w:tcPr>
          <w:p>
            <w:r/>
          </w:p>
        </w:tc>
        <w:tc>
          <w:tcPr>
            <w:tcW w:type="dxa" w:w="1440"/>
          </w:tcPr>
          <w:p>
            <w:r/>
          </w:p>
        </w:tc>
        <w:tc>
          <w:tcPr>
            <w:tcW w:type="dxa" w:w="1440"/>
          </w:tcPr>
          <w:p>
            <w:r>
              <w:t>The draft red herring prospectus dated May 22, 2025, issued in accordance with the SEBI ICDR Regulations, which did not contain complete particulars of the price at which the Equity Shares will be Allotted and the size of the Offer</w:t>
            </w:r>
          </w:p>
        </w:tc>
        <w:tc>
          <w:tcPr>
            <w:tcW w:type="dxa" w:w="1440"/>
          </w:tcPr>
          <w:p>
            <w:r/>
          </w:p>
        </w:tc>
        <w:tc>
          <w:tcPr>
            <w:tcW w:type="dxa" w:w="1440"/>
          </w:tcPr>
          <w:p>
            <w:r/>
          </w:p>
        </w:tc>
      </w:tr>
      <w:tr>
        <w:tc>
          <w:tcPr>
            <w:tcW w:type="dxa" w:w="1440"/>
          </w:tcPr>
          <w:p>
            <w:r>
              <w:t>Eligible FPI(s)</w:t>
            </w:r>
          </w:p>
        </w:tc>
        <w:tc>
          <w:tcPr>
            <w:tcW w:type="dxa" w:w="1440"/>
          </w:tcPr>
          <w:p>
            <w:r/>
          </w:p>
        </w:tc>
        <w:tc>
          <w:tcPr>
            <w:tcW w:type="dxa" w:w="1440"/>
          </w:tcPr>
          <w:p>
            <w:r/>
          </w:p>
        </w:tc>
        <w:tc>
          <w:tcPr>
            <w:tcW w:type="dxa" w:w="1440"/>
          </w:tcPr>
          <w:p>
            <w:r>
              <w:t>FPIs that are eligible to participate in this Offer in terms of applicable laws</w:t>
            </w:r>
          </w:p>
        </w:tc>
        <w:tc>
          <w:tcPr>
            <w:tcW w:type="dxa" w:w="1440"/>
          </w:tcPr>
          <w:p>
            <w:r/>
          </w:p>
        </w:tc>
        <w:tc>
          <w:tcPr>
            <w:tcW w:type="dxa" w:w="1440"/>
          </w:tcPr>
          <w:p>
            <w:r/>
          </w:p>
        </w:tc>
      </w:tr>
      <w:tr>
        <w:tc>
          <w:tcPr>
            <w:tcW w:type="dxa" w:w="1440"/>
          </w:tcPr>
          <w:p>
            <w:r>
              <w:t>Eligible NRI(s)</w:t>
            </w:r>
          </w:p>
        </w:tc>
        <w:tc>
          <w:tcPr>
            <w:tcW w:type="dxa" w:w="1440"/>
          </w:tcPr>
          <w:p>
            <w:r/>
          </w:p>
        </w:tc>
        <w:tc>
          <w:tcPr>
            <w:tcW w:type="dxa" w:w="1440"/>
          </w:tcPr>
          <w:p>
            <w:r/>
          </w:p>
        </w:tc>
        <w:tc>
          <w:tcPr>
            <w:tcW w:type="dxa" w:w="1440"/>
          </w:tcPr>
          <w:p>
            <w:r>
              <w:t>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c>
          <w:tcPr>
            <w:tcW w:type="dxa" w:w="1440"/>
          </w:tcPr>
          <w:p>
            <w:r/>
          </w:p>
        </w:tc>
        <w:tc>
          <w:tcPr>
            <w:tcW w:type="dxa" w:w="1440"/>
          </w:tcPr>
          <w:p>
            <w:r/>
          </w:p>
        </w:tc>
      </w:tr>
      <w:tr>
        <w:tc>
          <w:tcPr>
            <w:tcW w:type="dxa" w:w="1440"/>
          </w:tcPr>
          <w:p>
            <w:r>
              <w:t>Escrow Accounts</w:t>
            </w:r>
          </w:p>
        </w:tc>
        <w:tc>
          <w:tcPr>
            <w:tcW w:type="dxa" w:w="1440"/>
          </w:tcPr>
          <w:p>
            <w:r/>
          </w:p>
        </w:tc>
        <w:tc>
          <w:tcPr>
            <w:tcW w:type="dxa" w:w="1440"/>
          </w:tcPr>
          <w:p>
            <w:r/>
          </w:p>
        </w:tc>
        <w:tc>
          <w:tcPr>
            <w:tcW w:type="dxa" w:w="1440"/>
          </w:tcPr>
          <w:p>
            <w:r>
              <w:t>Accounts opened with the Escrow Collection Bank and in whose favour Anchor Investors will transfer the money through direct credit/NEFT/RTGS/NACH in respect of the Bid Amount while submitting a Bid</w:t>
            </w:r>
          </w:p>
        </w:tc>
        <w:tc>
          <w:tcPr>
            <w:tcW w:type="dxa" w:w="1440"/>
          </w:tcPr>
          <w:p>
            <w:r/>
          </w:p>
        </w:tc>
        <w:tc>
          <w:tcPr>
            <w:tcW w:type="dxa" w:w="1440"/>
          </w:tcPr>
          <w:p>
            <w:r/>
          </w:p>
        </w:tc>
      </w:tr>
      <w:tr>
        <w:tc>
          <w:tcPr>
            <w:tcW w:type="dxa" w:w="1440"/>
          </w:tcPr>
          <w:p>
            <w:r>
              <w:t>Escrow Collection Bank</w:t>
            </w:r>
          </w:p>
        </w:tc>
        <w:tc>
          <w:tcPr>
            <w:tcW w:type="dxa" w:w="1440"/>
          </w:tcPr>
          <w:p>
            <w:r/>
          </w:p>
        </w:tc>
        <w:tc>
          <w:tcPr>
            <w:tcW w:type="dxa" w:w="1440"/>
          </w:tcPr>
          <w:p>
            <w:r/>
          </w:p>
        </w:tc>
        <w:tc>
          <w:tcPr>
            <w:tcW w:type="dxa" w:w="1440"/>
          </w:tcPr>
          <w:p>
            <w:r>
              <w:t>The bank, which is a clearing member registered with SEBI as banker to an issue under the SEBI BTI Regulations and with whom the Escrow Accounts have been opened, in this case beingFitzg erald Limited</w:t>
            </w:r>
          </w:p>
        </w:tc>
        <w:tc>
          <w:tcPr>
            <w:tcW w:type="dxa" w:w="1440"/>
          </w:tcPr>
          <w:p>
            <w:r/>
          </w:p>
        </w:tc>
        <w:tc>
          <w:tcPr>
            <w:tcW w:type="dxa" w:w="1440"/>
          </w:tcPr>
          <w:p>
            <w:r/>
          </w:p>
        </w:tc>
      </w:tr>
      <w:tr>
        <w:tc>
          <w:tcPr>
            <w:tcW w:type="dxa" w:w="1440"/>
          </w:tcPr>
          <w:p>
            <w:r>
              <w:t>First Bidder</w:t>
            </w:r>
          </w:p>
        </w:tc>
        <w:tc>
          <w:tcPr>
            <w:tcW w:type="dxa" w:w="1440"/>
          </w:tcPr>
          <w:p>
            <w:r/>
          </w:p>
        </w:tc>
        <w:tc>
          <w:tcPr>
            <w:tcW w:type="dxa" w:w="1440"/>
          </w:tcPr>
          <w:p>
            <w:r/>
          </w:p>
        </w:tc>
        <w:tc>
          <w:tcPr>
            <w:tcW w:type="dxa" w:w="1440"/>
          </w:tcPr>
          <w:p>
            <w:r>
              <w:t>Bidder whose name shall be mentioned in the Bid cum Application Form or the Revision Form and in case of joint Bids, whose name shall also appear as the first holder of the beneficiary account held in joint names</w:t>
            </w:r>
          </w:p>
        </w:tc>
        <w:tc>
          <w:tcPr>
            <w:tcW w:type="dxa" w:w="1440"/>
          </w:tcPr>
          <w:p>
            <w:r/>
          </w:p>
        </w:tc>
        <w:tc>
          <w:tcPr>
            <w:tcW w:type="dxa" w:w="1440"/>
          </w:tcPr>
          <w:p>
            <w:r/>
          </w:p>
        </w:tc>
      </w:tr>
      <w:tr>
        <w:tc>
          <w:tcPr>
            <w:tcW w:type="dxa" w:w="1440"/>
          </w:tcPr>
          <w:p>
            <w:r>
              <w:t>Floor Price</w:t>
            </w:r>
          </w:p>
        </w:tc>
        <w:tc>
          <w:tcPr>
            <w:tcW w:type="dxa" w:w="1440"/>
          </w:tcPr>
          <w:p>
            <w:r/>
          </w:p>
        </w:tc>
        <w:tc>
          <w:tcPr>
            <w:tcW w:type="dxa" w:w="1440"/>
          </w:tcPr>
          <w:p>
            <w:r/>
          </w:p>
        </w:tc>
        <w:tc>
          <w:tcPr>
            <w:tcW w:type="dxa" w:w="1440"/>
          </w:tcPr>
          <w:p>
            <w:r>
              <w:t>The lower end of the Price Band, subject to any revision(s) thereto, at or above which the Offer Price and the Anchor Investor Offer Price will be finalised and below which no Bids will be accepted</w:t>
            </w:r>
          </w:p>
        </w:tc>
        <w:tc>
          <w:tcPr>
            <w:tcW w:type="dxa" w:w="1440"/>
          </w:tcPr>
          <w:p>
            <w:r/>
          </w:p>
        </w:tc>
        <w:tc>
          <w:tcPr>
            <w:tcW w:type="dxa" w:w="1440"/>
          </w:tcPr>
          <w:p>
            <w:r/>
          </w:p>
        </w:tc>
      </w:tr>
      <w:tr>
        <w:tc>
          <w:tcPr>
            <w:tcW w:type="dxa" w:w="1440"/>
          </w:tcPr>
          <w:p>
            <w:r>
              <w:t>Fraudulent Borrower</w:t>
            </w:r>
          </w:p>
        </w:tc>
        <w:tc>
          <w:tcPr>
            <w:tcW w:type="dxa" w:w="1440"/>
          </w:tcPr>
          <w:p>
            <w:r/>
          </w:p>
        </w:tc>
        <w:tc>
          <w:tcPr>
            <w:tcW w:type="dxa" w:w="1440"/>
          </w:tcPr>
          <w:p>
            <w:r/>
          </w:p>
        </w:tc>
        <w:tc>
          <w:tcPr>
            <w:tcW w:type="dxa" w:w="1440"/>
          </w:tcPr>
          <w:p>
            <w:r>
              <w:t>Fraudulent borrower as defined under Regulation 2(1)(lll) of the SEBI ICDR Regulations</w:t>
            </w:r>
          </w:p>
        </w:tc>
        <w:tc>
          <w:tcPr>
            <w:tcW w:type="dxa" w:w="1440"/>
          </w:tcPr>
          <w:p>
            <w:r/>
          </w:p>
        </w:tc>
        <w:tc>
          <w:tcPr>
            <w:tcW w:type="dxa" w:w="1440"/>
          </w:tcPr>
          <w:p>
            <w:r/>
          </w:p>
        </w:tc>
      </w:tr>
      <w:tr>
        <w:tc>
          <w:tcPr>
            <w:tcW w:type="dxa" w:w="1440"/>
          </w:tcPr>
          <w:p>
            <w:r>
              <w:t>Fresh Issue</w:t>
            </w:r>
          </w:p>
        </w:tc>
        <w:tc>
          <w:tcPr>
            <w:tcW w:type="dxa" w:w="1440"/>
          </w:tcPr>
          <w:p>
            <w:r/>
          </w:p>
        </w:tc>
        <w:tc>
          <w:tcPr>
            <w:tcW w:type="dxa" w:w="1440"/>
          </w:tcPr>
          <w:p>
            <w:r/>
          </w:p>
        </w:tc>
        <w:tc>
          <w:tcPr>
            <w:tcW w:type="dxa" w:w="1440"/>
          </w:tcPr>
          <w:p>
            <w:r>
              <w:t>The fresh issue of up to [●] Equity Shares of face value of ₹5 each by our Company, at ₹[●] per Equity Share (including a premium of ₹[●] per Equity Share) aggregating up to ₹4,200.00 million. For information, see “The Offer” on page 67</w:t>
            </w:r>
          </w:p>
        </w:tc>
        <w:tc>
          <w:tcPr>
            <w:tcW w:type="dxa" w:w="1440"/>
          </w:tcPr>
          <w:p>
            <w:r/>
          </w:p>
        </w:tc>
        <w:tc>
          <w:tcPr>
            <w:tcW w:type="dxa" w:w="1440"/>
          </w:tcPr>
          <w:p>
            <w:r/>
          </w:p>
        </w:tc>
      </w:tr>
      <w:tr>
        <w:tc>
          <w:tcPr>
            <w:tcW w:type="dxa" w:w="1440"/>
          </w:tcPr>
          <w:p>
            <w:r>
              <w:t>Fugitive Economic Offender</w:t>
            </w:r>
          </w:p>
        </w:tc>
        <w:tc>
          <w:tcPr>
            <w:tcW w:type="dxa" w:w="1440"/>
          </w:tcPr>
          <w:p>
            <w:r/>
          </w:p>
        </w:tc>
        <w:tc>
          <w:tcPr>
            <w:tcW w:type="dxa" w:w="1440"/>
          </w:tcPr>
          <w:p>
            <w:r/>
          </w:p>
        </w:tc>
        <w:tc>
          <w:tcPr>
            <w:tcW w:type="dxa" w:w="1440"/>
          </w:tcPr>
          <w:p>
            <w:r>
              <w:t>An individual who is declared a fugitive economic offender under Section 12 of the Fugitive Economic Offenders Act, 2012</w:t>
            </w:r>
          </w:p>
        </w:tc>
        <w:tc>
          <w:tcPr>
            <w:tcW w:type="dxa" w:w="1440"/>
          </w:tcPr>
          <w:p>
            <w:r/>
          </w:p>
        </w:tc>
        <w:tc>
          <w:tcPr>
            <w:tcW w:type="dxa" w:w="1440"/>
          </w:tcPr>
          <w:p>
            <w:r/>
          </w:p>
        </w:tc>
      </w:tr>
      <w:tr>
        <w:tc>
          <w:tcPr>
            <w:tcW w:type="dxa" w:w="1440"/>
          </w:tcPr>
          <w:p>
            <w:r>
              <w:t>General Information Document</w:t>
            </w:r>
          </w:p>
        </w:tc>
        <w:tc>
          <w:tcPr>
            <w:tcW w:type="dxa" w:w="1440"/>
          </w:tcPr>
          <w:p>
            <w:r/>
          </w:p>
        </w:tc>
        <w:tc>
          <w:tcPr>
            <w:tcW w:type="dxa" w:w="1440"/>
          </w:tcPr>
          <w:p>
            <w:r/>
          </w:p>
        </w:tc>
        <w:tc>
          <w:tcPr>
            <w:tcW w:type="dxa" w:w="1440"/>
          </w:tcPr>
          <w:p>
            <w:r>
              <w:t>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w:t>
            </w:r>
          </w:p>
        </w:tc>
        <w:tc>
          <w:tcPr>
            <w:tcW w:type="dxa" w:w="1440"/>
          </w:tcPr>
          <w:p>
            <w:r/>
          </w:p>
        </w:tc>
        <w:tc>
          <w:tcPr>
            <w:tcW w:type="dxa" w:w="1440"/>
          </w:tcPr>
          <w:p>
            <w:r/>
          </w:p>
        </w:tc>
      </w:tr>
      <w:tr>
        <w:tc>
          <w:tcPr>
            <w:tcW w:type="dxa" w:w="1440"/>
          </w:tcPr>
          <w:p>
            <w:r>
              <w:t>GSM</w:t>
            </w:r>
          </w:p>
        </w:tc>
        <w:tc>
          <w:tcPr>
            <w:tcW w:type="dxa" w:w="1440"/>
          </w:tcPr>
          <w:p>
            <w:r/>
          </w:p>
        </w:tc>
        <w:tc>
          <w:tcPr>
            <w:tcW w:type="dxa" w:w="1440"/>
          </w:tcPr>
          <w:p>
            <w:r/>
          </w:p>
        </w:tc>
        <w:tc>
          <w:tcPr>
            <w:tcW w:type="dxa" w:w="1440"/>
          </w:tcPr>
          <w:p>
            <w:r>
              <w:t>Graded Surveillance Measures</w:t>
            </w:r>
          </w:p>
        </w:tc>
        <w:tc>
          <w:tcPr>
            <w:tcW w:type="dxa" w:w="1440"/>
          </w:tcPr>
          <w:p>
            <w:r/>
          </w:p>
        </w:tc>
        <w:tc>
          <w:tcPr>
            <w:tcW w:type="dxa" w:w="1440"/>
          </w:tcPr>
          <w:p>
            <w:r/>
          </w:p>
        </w:tc>
      </w:tr>
      <w:tr>
        <w:tc>
          <w:tcPr>
            <w:tcW w:type="dxa" w:w="1440"/>
          </w:tcPr>
          <w:p>
            <w:r>
              <w:t>Gross Proceeds</w:t>
            </w:r>
          </w:p>
        </w:tc>
        <w:tc>
          <w:tcPr>
            <w:tcW w:type="dxa" w:w="1440"/>
          </w:tcPr>
          <w:p>
            <w:r/>
          </w:p>
        </w:tc>
        <w:tc>
          <w:tcPr>
            <w:tcW w:type="dxa" w:w="1440"/>
          </w:tcPr>
          <w:p>
            <w:r/>
          </w:p>
        </w:tc>
        <w:tc>
          <w:tcPr>
            <w:tcW w:type="dxa" w:w="1440"/>
          </w:tcPr>
          <w:p>
            <w:r>
              <w:t>The gross proceeds of the Fresh Issue</w:t>
            </w:r>
          </w:p>
        </w:tc>
        <w:tc>
          <w:tcPr>
            <w:tcW w:type="dxa" w:w="1440"/>
          </w:tcPr>
          <w:p>
            <w:r/>
          </w:p>
        </w:tc>
        <w:tc>
          <w:tcPr>
            <w:tcW w:type="dxa" w:w="1440"/>
          </w:tcPr>
          <w:p>
            <w:r/>
          </w:p>
        </w:tc>
      </w:tr>
    </w:tbl>
    <w:p>
      <w:r>
        <w:t>1</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Roman-Williams</w:t>
            </w:r>
          </w:p>
        </w:tc>
        <w:tc>
          <w:tcPr>
            <w:tcW w:type="dxa" w:w="4320"/>
          </w:tcPr>
          <w:p>
            <w:r>
              <w:t>Roman-Williams Limited</w:t>
            </w:r>
          </w:p>
        </w:tc>
      </w:tr>
      <w:tr>
        <w:tc>
          <w:tcPr>
            <w:tcW w:type="dxa" w:w="4320"/>
          </w:tcPr>
          <w:p>
            <w:r>
              <w:t>Life Insurance Companies</w:t>
            </w:r>
          </w:p>
        </w:tc>
        <w:tc>
          <w:tcPr>
            <w:tcW w:type="dxa" w:w="4320"/>
          </w:tcPr>
          <w:p>
            <w:r>
              <w:t>An entity registered with theBright, Meyer and Coleman under the provisions of the Insurance Act, 1938</w:t>
            </w:r>
          </w:p>
        </w:tc>
      </w:tr>
      <w:tr>
        <w:tc>
          <w:tcPr>
            <w:tcW w:type="dxa" w:w="4320"/>
          </w:tcPr>
          <w:p>
            <w:r>
              <w:t>Monitoring Agency</w:t>
            </w:r>
          </w:p>
        </w:tc>
        <w:tc>
          <w:tcPr>
            <w:tcW w:type="dxa" w:w="4320"/>
          </w:tcPr>
          <w:p>
            <w:r>
              <w:t>The monitoring agency appointed pursuant to the Monitoring Agency Agreement, namely Clark-Fowler Limited</w:t>
            </w:r>
          </w:p>
        </w:tc>
      </w:tr>
      <w:tr>
        <w:tc>
          <w:tcPr>
            <w:tcW w:type="dxa" w:w="4320"/>
          </w:tcPr>
          <w:p>
            <w:r>
              <w:t>Monitoring Agency Agreement</w:t>
            </w:r>
          </w:p>
        </w:tc>
        <w:tc>
          <w:tcPr>
            <w:tcW w:type="dxa" w:w="4320"/>
          </w:tcPr>
          <w:p>
            <w:r>
              <w:t>The agreement dated December 6, 2025 entered into between our Company and the Monitoring Agency prior to filing of this Red Herring Prospectus</w:t>
            </w:r>
          </w:p>
        </w:tc>
      </w:tr>
      <w:tr>
        <w:tc>
          <w:tcPr>
            <w:tcW w:type="dxa" w:w="4320"/>
          </w:tcPr>
          <w:p>
            <w:r>
              <w:t>Mutual Fund Portion</w:t>
            </w:r>
          </w:p>
        </w:tc>
        <w:tc>
          <w:tcPr>
            <w:tcW w:type="dxa" w:w="4320"/>
          </w:tcPr>
          <w:p>
            <w:r>
              <w:t>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320"/>
          </w:tcPr>
          <w:p>
            <w:r>
              <w:t>Mutual Funds</w:t>
            </w:r>
          </w:p>
        </w:tc>
        <w:tc>
          <w:tcPr>
            <w:tcW w:type="dxa" w:w="4320"/>
          </w:tcPr>
          <w:p>
            <w:r>
              <w:t>Mutual funds registered with SEBI under the SEBI Mutual Funds Regulations</w:t>
            </w:r>
          </w:p>
        </w:tc>
      </w:tr>
      <w:tr>
        <w:tc>
          <w:tcPr>
            <w:tcW w:type="dxa" w:w="4320"/>
          </w:tcPr>
          <w:p>
            <w:r>
              <w:t>Net Proceeds</w:t>
            </w:r>
          </w:p>
        </w:tc>
        <w:tc>
          <w:tcPr>
            <w:tcW w:type="dxa" w:w="4320"/>
          </w:tcPr>
          <w:p>
            <w:r>
              <w:t>The proceeds of the Fresh Issue less our Company’s share of the Offer related expenses. For details regarding the use of the Net Proceeds and the Offer related expenses, see “Objects of the Offer – Utilization of Net Proceeds” on page 107</w:t>
            </w:r>
          </w:p>
        </w:tc>
      </w:tr>
      <w:tr>
        <w:tc>
          <w:tcPr>
            <w:tcW w:type="dxa" w:w="4320"/>
          </w:tcPr>
          <w:p>
            <w:r>
              <w:t>Net QIB Portion</w:t>
            </w:r>
          </w:p>
        </w:tc>
        <w:tc>
          <w:tcPr>
            <w:tcW w:type="dxa" w:w="4320"/>
          </w:tcPr>
          <w:p>
            <w:r>
              <w:t>The portion of the QIB Portion less the number of Equity Shares Allotted to the Anchor Investors</w:t>
            </w:r>
          </w:p>
        </w:tc>
      </w:tr>
      <w:tr>
        <w:tc>
          <w:tcPr>
            <w:tcW w:type="dxa" w:w="4320"/>
          </w:tcPr>
          <w:p>
            <w:r>
              <w:t>Anderson, Scott and Dalton/ NIIs</w:t>
            </w:r>
          </w:p>
        </w:tc>
        <w:tc>
          <w:tcPr>
            <w:tcW w:type="dxa" w:w="4320"/>
          </w:tcPr>
          <w:p>
            <w:r>
              <w:t>All Bidders that are not QIBs or Retail Individual Investors and who have Bid for Equity Shares for an amount more than ₹0.20 million (but not including NRIs other than Eligible NRIs)</w:t>
            </w:r>
          </w:p>
        </w:tc>
      </w:tr>
      <w:tr>
        <w:tc>
          <w:tcPr>
            <w:tcW w:type="dxa" w:w="4320"/>
          </w:tcPr>
          <w:p>
            <w:r>
              <w:t>Non-Institutional Portion</w:t>
            </w:r>
          </w:p>
        </w:tc>
        <w:tc>
          <w:tcPr>
            <w:tcW w:type="dxa" w:w="4320"/>
          </w:tcPr>
          <w:p>
            <w:r>
              <w:t>The portion of the Offer being not less than 15% of the Offer consisting of [●] Equity Shares of face value of ₹5 each which shall be available for allocation to Anderson, Scott and Dalton, of which (a) one-third portion shall be reserved for applicants with application size of more than ₹0.20 million and up to ₹1.00 million, and (b) two-thirds portion shall be reserved for applicants</w:t>
            </w:r>
          </w:p>
        </w:tc>
      </w:tr>
    </w:tbl>
    <w:p>
      <w:r>
        <w:t>1</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with application size of more than ₹1.00 million, provided that the unsubscribed portion in either of such sub-categories may be allocated to applicants in the other sub-category of Ande rson, Scott and Dalton, subject to valid Bids being received at or above the Offer Price</w:t>
            </w:r>
          </w:p>
        </w:tc>
        <w:tc>
          <w:tcPr>
            <w:tcW w:type="dxa" w:w="1440"/>
          </w:tcPr>
          <w:p>
            <w:r/>
          </w:p>
        </w:tc>
        <w:tc>
          <w:tcPr>
            <w:tcW w:type="dxa" w:w="1440"/>
          </w:tcPr>
          <w:p>
            <w:r/>
          </w:p>
        </w:tc>
      </w:tr>
      <w:tr>
        <w:tc>
          <w:tcPr>
            <w:tcW w:type="dxa" w:w="1440"/>
          </w:tcPr>
          <w:p>
            <w:r>
              <w:t>Non-Resident</w:t>
            </w:r>
          </w:p>
        </w:tc>
        <w:tc>
          <w:tcPr>
            <w:tcW w:type="dxa" w:w="1440"/>
          </w:tcPr>
          <w:p>
            <w:r/>
          </w:p>
        </w:tc>
        <w:tc>
          <w:tcPr>
            <w:tcW w:type="dxa" w:w="1440"/>
          </w:tcPr>
          <w:p>
            <w:r/>
          </w:p>
        </w:tc>
        <w:tc>
          <w:tcPr>
            <w:tcW w:type="dxa" w:w="1440"/>
          </w:tcPr>
          <w:p>
            <w:r>
              <w:t>A person resident outside India, as defined under FEMA and includes NRIs, FPIs and FVCIs</w:t>
            </w:r>
          </w:p>
        </w:tc>
        <w:tc>
          <w:tcPr>
            <w:tcW w:type="dxa" w:w="1440"/>
          </w:tcPr>
          <w:p>
            <w:r/>
          </w:p>
        </w:tc>
        <w:tc>
          <w:tcPr>
            <w:tcW w:type="dxa" w:w="1440"/>
          </w:tcPr>
          <w:p>
            <w:r/>
          </w:p>
        </w:tc>
      </w:tr>
      <w:tr>
        <w:tc>
          <w:tcPr>
            <w:tcW w:type="dxa" w:w="1440"/>
          </w:tcPr>
          <w:p>
            <w:r>
              <w:t>Daughe</w:t>
            </w:r>
          </w:p>
        </w:tc>
        <w:tc>
          <w:tcPr>
            <w:tcW w:type="dxa" w:w="1440"/>
          </w:tcPr>
          <w:p>
            <w:r/>
          </w:p>
        </w:tc>
        <w:tc>
          <w:tcPr>
            <w:tcW w:type="dxa" w:w="1440"/>
          </w:tcPr>
          <w:p>
            <w:r/>
          </w:p>
        </w:tc>
        <w:tc>
          <w:tcPr>
            <w:tcW w:type="dxa" w:w="1440"/>
          </w:tcPr>
          <w:p>
            <w:r>
              <w:t>rty, Wells and Perry Limited</w:t>
            </w:r>
          </w:p>
        </w:tc>
        <w:tc>
          <w:tcPr>
            <w:tcW w:type="dxa" w:w="1440"/>
          </w:tcPr>
          <w:p>
            <w:r/>
          </w:p>
        </w:tc>
        <w:tc>
          <w:tcPr>
            <w:tcW w:type="dxa" w:w="1440"/>
          </w:tcPr>
          <w:p>
            <w:r/>
          </w:p>
        </w:tc>
      </w:tr>
      <w:tr>
        <w:tc>
          <w:tcPr>
            <w:tcW w:type="dxa" w:w="1440"/>
          </w:tcPr>
          <w:p>
            <w:r>
              <w:t>Offer</w:t>
            </w:r>
          </w:p>
        </w:tc>
        <w:tc>
          <w:tcPr>
            <w:tcW w:type="dxa" w:w="1440"/>
          </w:tcPr>
          <w:p>
            <w:r/>
          </w:p>
        </w:tc>
        <w:tc>
          <w:tcPr>
            <w:tcW w:type="dxa" w:w="1440"/>
          </w:tcPr>
          <w:p>
            <w:r/>
          </w:p>
        </w:tc>
        <w:tc>
          <w:tcPr>
            <w:tcW w:type="dxa" w:w="1440"/>
          </w:tcPr>
          <w:p>
            <w:r>
              <w:t>The initial public offering of up to [●] Equity Shares of face value of ₹5 each for cash at a price of ₹[●] each (including a share premium of ₹[●] each), aggregating up to ₹7,100.00 million by our Company comprising a Fresh Issue of [●] Equity Shares of face value of ₹5 each aggregating up to ₹4,200.00 million, an Offer for Sale of up to [●] Equity Shares of face value of ₹5 each aggregating to ₹2,900.00 million by the Promoter Selling Shareholders</w:t>
            </w:r>
          </w:p>
        </w:tc>
        <w:tc>
          <w:tcPr>
            <w:tcW w:type="dxa" w:w="1440"/>
          </w:tcPr>
          <w:p>
            <w:r/>
          </w:p>
        </w:tc>
        <w:tc>
          <w:tcPr>
            <w:tcW w:type="dxa" w:w="1440"/>
          </w:tcPr>
          <w:p>
            <w:r/>
          </w:p>
        </w:tc>
      </w:tr>
      <w:tr>
        <w:tc>
          <w:tcPr>
            <w:tcW w:type="dxa" w:w="1440"/>
          </w:tcPr>
          <w:p>
            <w:r>
              <w:t>Offer Agreement</w:t>
            </w:r>
          </w:p>
        </w:tc>
        <w:tc>
          <w:tcPr>
            <w:tcW w:type="dxa" w:w="1440"/>
          </w:tcPr>
          <w:p>
            <w:r/>
          </w:p>
        </w:tc>
        <w:tc>
          <w:tcPr>
            <w:tcW w:type="dxa" w:w="1440"/>
          </w:tcPr>
          <w:p>
            <w:r/>
          </w:p>
        </w:tc>
        <w:tc>
          <w:tcPr>
            <w:tcW w:type="dxa" w:w="1440"/>
          </w:tcPr>
          <w:p>
            <w:r>
              <w:t>The agreement dated May 22, 2025, amongst our Company, the Promoter Selling Shareholders and the BRLMs, pursuant to which certain arrangements are agreed to in relation to the Offer</w:t>
            </w:r>
          </w:p>
        </w:tc>
        <w:tc>
          <w:tcPr>
            <w:tcW w:type="dxa" w:w="1440"/>
          </w:tcPr>
          <w:p>
            <w:r/>
          </w:p>
        </w:tc>
        <w:tc>
          <w:tcPr>
            <w:tcW w:type="dxa" w:w="1440"/>
          </w:tcPr>
          <w:p>
            <w:r/>
          </w:p>
        </w:tc>
      </w:tr>
      <w:tr>
        <w:tc>
          <w:tcPr>
            <w:tcW w:type="dxa" w:w="1440"/>
          </w:tcPr>
          <w:p>
            <w:r>
              <w:t>Offer for Sale</w:t>
            </w:r>
          </w:p>
        </w:tc>
        <w:tc>
          <w:tcPr>
            <w:tcW w:type="dxa" w:w="1440"/>
          </w:tcPr>
          <w:p>
            <w:r/>
          </w:p>
        </w:tc>
        <w:tc>
          <w:tcPr>
            <w:tcW w:type="dxa" w:w="1440"/>
          </w:tcPr>
          <w:p>
            <w:r/>
          </w:p>
        </w:tc>
        <w:tc>
          <w:tcPr>
            <w:tcW w:type="dxa" w:w="1440"/>
          </w:tcPr>
          <w:p>
            <w:r>
              <w:t>The offer for sale component of the Offer of up to [●] Equity Shares of face value of ₹5 each aggregating up to ₹2,900.00 million, comprising of an offer for sale of up to [●] Equity Shares of face value of ₹5 each by Calvin Randall Shaw aggregating up to ₹1,528.00 million, up to [●] Equity Shares of face value of ₹5 each by Jacob Calvin Shaw aggregating up to ₹422.00 million, up to [●] Equity Shares of face value of ₹5 each by Anthony Calvin Shaw aggregating up to ₹475.00 million and up to [●] Equity Shares of face value of ₹5 each by Manuel aggregating up to ₹475.00 million</w:t>
            </w:r>
          </w:p>
        </w:tc>
        <w:tc>
          <w:tcPr>
            <w:tcW w:type="dxa" w:w="1440"/>
          </w:tcPr>
          <w:p>
            <w:r/>
          </w:p>
        </w:tc>
        <w:tc>
          <w:tcPr>
            <w:tcW w:type="dxa" w:w="1440"/>
          </w:tcPr>
          <w:p>
            <w:r/>
          </w:p>
        </w:tc>
      </w:tr>
      <w:tr>
        <w:tc>
          <w:tcPr>
            <w:tcW w:type="dxa" w:w="1440"/>
          </w:tcPr>
          <w:p>
            <w:r>
              <w:t>Offer Price</w:t>
            </w:r>
          </w:p>
        </w:tc>
        <w:tc>
          <w:tcPr>
            <w:tcW w:type="dxa" w:w="1440"/>
          </w:tcPr>
          <w:p>
            <w:r/>
          </w:p>
        </w:tc>
        <w:tc>
          <w:tcPr>
            <w:tcW w:type="dxa" w:w="1440"/>
          </w:tcPr>
          <w:p>
            <w:r/>
          </w:p>
        </w:tc>
        <w:tc>
          <w:tcPr>
            <w:tcW w:type="dxa" w:w="1440"/>
          </w:tcPr>
          <w:p>
            <w:r>
              <w:t>₹[●]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w:t>
            </w:r>
          </w:p>
        </w:tc>
        <w:tc>
          <w:tcPr>
            <w:tcW w:type="dxa" w:w="1440"/>
          </w:tcPr>
          <w:p>
            <w:r/>
          </w:p>
        </w:tc>
        <w:tc>
          <w:tcPr>
            <w:tcW w:type="dxa" w:w="1440"/>
          </w:tcPr>
          <w:p>
            <w:r/>
          </w:p>
        </w:tc>
      </w:tr>
      <w:tr>
        <w:tc>
          <w:tcPr>
            <w:tcW w:type="dxa" w:w="1440"/>
          </w:tcPr>
          <w:p>
            <w:r>
              <w:t>Offer Proceeds</w:t>
            </w:r>
          </w:p>
        </w:tc>
        <w:tc>
          <w:tcPr>
            <w:tcW w:type="dxa" w:w="1440"/>
          </w:tcPr>
          <w:p>
            <w:r/>
          </w:p>
        </w:tc>
        <w:tc>
          <w:tcPr>
            <w:tcW w:type="dxa" w:w="1440"/>
          </w:tcPr>
          <w:p>
            <w:r/>
          </w:p>
        </w:tc>
        <w:tc>
          <w:tcPr>
            <w:tcW w:type="dxa" w:w="1440"/>
          </w:tcPr>
          <w:p>
            <w:r>
              <w:t>The proceeds of the Fresh Issue which shall be available to our Company and the proceeds from the Offer for Sale which shall be available to the Promoter Selling Shareholders. For further information about use of the Offer Proceeds, please see section titled “Objects of the Offer” on page 106</w:t>
            </w:r>
          </w:p>
        </w:tc>
        <w:tc>
          <w:tcPr>
            <w:tcW w:type="dxa" w:w="1440"/>
          </w:tcPr>
          <w:p>
            <w:r/>
          </w:p>
        </w:tc>
        <w:tc>
          <w:tcPr>
            <w:tcW w:type="dxa" w:w="1440"/>
          </w:tcPr>
          <w:p>
            <w:r/>
          </w:p>
        </w:tc>
      </w:tr>
      <w:tr>
        <w:tc>
          <w:tcPr>
            <w:tcW w:type="dxa" w:w="1440"/>
          </w:tcPr>
          <w:p>
            <w:r>
              <w:t>Offered Shares</w:t>
            </w:r>
          </w:p>
        </w:tc>
        <w:tc>
          <w:tcPr>
            <w:tcW w:type="dxa" w:w="1440"/>
          </w:tcPr>
          <w:p>
            <w:r/>
          </w:p>
        </w:tc>
        <w:tc>
          <w:tcPr>
            <w:tcW w:type="dxa" w:w="1440"/>
          </w:tcPr>
          <w:p>
            <w:r/>
          </w:p>
        </w:tc>
        <w:tc>
          <w:tcPr>
            <w:tcW w:type="dxa" w:w="1440"/>
          </w:tcPr>
          <w:p>
            <w:r>
              <w:t>Up to [●] Equity Shares of face value of ₹5 each aggregating to ₹2,900.00 million being offered for sale by the Promoter Selling Shareholders in the Offer for Sale component of the Offer</w:t>
            </w:r>
          </w:p>
        </w:tc>
        <w:tc>
          <w:tcPr>
            <w:tcW w:type="dxa" w:w="1440"/>
          </w:tcPr>
          <w:p>
            <w:r/>
          </w:p>
        </w:tc>
        <w:tc>
          <w:tcPr>
            <w:tcW w:type="dxa" w:w="1440"/>
          </w:tcPr>
          <w:p>
            <w:r/>
          </w:p>
        </w:tc>
      </w:tr>
      <w:tr>
        <w:tc>
          <w:tcPr>
            <w:tcW w:type="dxa" w:w="1440"/>
          </w:tcPr>
          <w:p>
            <w:r>
              <w:t>Pension Fund</w:t>
            </w:r>
          </w:p>
        </w:tc>
        <w:tc>
          <w:tcPr>
            <w:tcW w:type="dxa" w:w="1440"/>
          </w:tcPr>
          <w:p>
            <w:r/>
          </w:p>
        </w:tc>
        <w:tc>
          <w:tcPr>
            <w:tcW w:type="dxa" w:w="1440"/>
          </w:tcPr>
          <w:p>
            <w:r/>
          </w:p>
        </w:tc>
        <w:tc>
          <w:tcPr>
            <w:tcW w:type="dxa" w:w="1440"/>
          </w:tcPr>
          <w:p>
            <w:r>
              <w:t>A fund registered with the Ramirez, Pollard and Delgado under the provisions of the Ramirez, Pollard and Delgado Act, 2013</w:t>
            </w:r>
          </w:p>
        </w:tc>
        <w:tc>
          <w:tcPr>
            <w:tcW w:type="dxa" w:w="1440"/>
          </w:tcPr>
          <w:p>
            <w:r/>
          </w:p>
        </w:tc>
        <w:tc>
          <w:tcPr>
            <w:tcW w:type="dxa" w:w="1440"/>
          </w:tcPr>
          <w:p>
            <w:r/>
          </w:p>
        </w:tc>
      </w:tr>
      <w:tr>
        <w:tc>
          <w:tcPr>
            <w:tcW w:type="dxa" w:w="1440"/>
          </w:tcPr>
          <w:p>
            <w:r>
              <w:t>Price Band</w:t>
            </w:r>
          </w:p>
        </w:tc>
        <w:tc>
          <w:tcPr>
            <w:tcW w:type="dxa" w:w="1440"/>
          </w:tcPr>
          <w:p>
            <w:r/>
          </w:p>
        </w:tc>
        <w:tc>
          <w:tcPr>
            <w:tcW w:type="dxa" w:w="1440"/>
          </w:tcPr>
          <w:p>
            <w:r/>
          </w:p>
        </w:tc>
        <w:tc>
          <w:tcPr>
            <w:tcW w:type="dxa" w:w="1440"/>
          </w:tcPr>
          <w:p>
            <w:r>
              <w:t>Price band of a minimum price of ₹[●] per Equity Share (Floor Price) and the maximum price of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Jacobson-Wagner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w:t>
            </w:r>
          </w:p>
        </w:tc>
        <w:tc>
          <w:tcPr>
            <w:tcW w:type="dxa" w:w="1440"/>
          </w:tcPr>
          <w:p>
            <w:r/>
          </w:p>
        </w:tc>
        <w:tc>
          <w:tcPr>
            <w:tcW w:type="dxa" w:w="1440"/>
          </w:tcPr>
          <w:p>
            <w:r/>
          </w:p>
        </w:tc>
      </w:tr>
    </w:tbl>
    <w:p>
      <w:r>
        <w:t>1</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Pricing Date</w:t>
            </w:r>
          </w:p>
        </w:tc>
        <w:tc>
          <w:tcPr>
            <w:tcW w:type="dxa" w:w="4320"/>
          </w:tcPr>
          <w:p>
            <w:r>
              <w:t>The date on which our Company, in consultation with the BRLMs, will finalise the Offer Price</w:t>
            </w:r>
          </w:p>
        </w:tc>
      </w:tr>
      <w:tr>
        <w:tc>
          <w:tcPr>
            <w:tcW w:type="dxa" w:w="4320"/>
          </w:tcPr>
          <w:p>
            <w:r>
              <w:t>Prospectus</w:t>
            </w:r>
          </w:p>
        </w:tc>
        <w:tc>
          <w:tcPr>
            <w:tcW w:type="dxa" w:w="4320"/>
          </w:tcPr>
          <w:p>
            <w:r>
              <w:t>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 or corrigenda thereto</w:t>
            </w:r>
          </w:p>
        </w:tc>
      </w:tr>
      <w:tr>
        <w:tc>
          <w:tcPr>
            <w:tcW w:type="dxa" w:w="4320"/>
          </w:tcPr>
          <w:p>
            <w:r>
              <w:t>Public Offer Account Bank</w:t>
            </w:r>
          </w:p>
        </w:tc>
        <w:tc>
          <w:tcPr>
            <w:tcW w:type="dxa" w:w="4320"/>
          </w:tcPr>
          <w:p>
            <w:r>
              <w:t>The bank with which the Public Offer Account has been opened for collection of Bid Amounts from Escrow Accounts and ASBA Accounts on the Designated Date, in this case being Richa rds Limited</w:t>
            </w:r>
          </w:p>
        </w:tc>
      </w:tr>
      <w:tr>
        <w:tc>
          <w:tcPr>
            <w:tcW w:type="dxa" w:w="4320"/>
          </w:tcPr>
          <w:p>
            <w:r>
              <w:t>Public Offer Account</w:t>
            </w:r>
          </w:p>
        </w:tc>
        <w:tc>
          <w:tcPr>
            <w:tcW w:type="dxa" w:w="4320"/>
          </w:tcPr>
          <w:p>
            <w:r>
              <w:t>Bank account opened with the Public Offer Account Bank under Section 40(3) of the Companies Act, 2013, to receive monies from the Escrow Accounts and ASBA Accounts on the Designated Date</w:t>
            </w:r>
          </w:p>
        </w:tc>
      </w:tr>
      <w:tr>
        <w:tc>
          <w:tcPr>
            <w:tcW w:type="dxa" w:w="4320"/>
          </w:tcPr>
          <w:p>
            <w:r>
              <w:t>QIB Portion</w:t>
            </w:r>
          </w:p>
        </w:tc>
        <w:tc>
          <w:tcPr>
            <w:tcW w:type="dxa" w:w="4320"/>
          </w:tcPr>
          <w:p>
            <w:r>
              <w:t>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w:t>
            </w:r>
          </w:p>
        </w:tc>
      </w:tr>
      <w:tr>
        <w:tc>
          <w:tcPr>
            <w:tcW w:type="dxa" w:w="4320"/>
          </w:tcPr>
          <w:p>
            <w:r>
              <w:t>Qualified Institutional Buyer(s)/ QIB(s)/ QIB Bidder(s)</w:t>
            </w:r>
          </w:p>
        </w:tc>
        <w:tc>
          <w:tcPr>
            <w:tcW w:type="dxa" w:w="4320"/>
          </w:tcPr>
          <w:p>
            <w:r>
              <w:t>Qualified institutional buyers as defined under Regulation 2(1)(ss) of the SEBI ICDR Regulations</w:t>
            </w:r>
          </w:p>
        </w:tc>
      </w:tr>
    </w:tbl>
    <w:p>
      <w:r>
        <w:t>1</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Red Herring Prospectus/ RHP</w:t>
            </w:r>
          </w:p>
        </w:tc>
        <w:tc>
          <w:tcPr>
            <w:tcW w:type="dxa" w:w="1440"/>
          </w:tcPr>
          <w:p>
            <w:r/>
          </w:p>
        </w:tc>
        <w:tc>
          <w:tcPr>
            <w:tcW w:type="dxa" w:w="1440"/>
          </w:tcPr>
          <w:p>
            <w:r/>
          </w:p>
        </w:tc>
        <w:tc>
          <w:tcPr>
            <w:tcW w:type="dxa" w:w="1440"/>
          </w:tcPr>
          <w:p>
            <w:r>
              <w:t>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w:t>
            </w:r>
          </w:p>
        </w:tc>
        <w:tc>
          <w:tcPr>
            <w:tcW w:type="dxa" w:w="1440"/>
          </w:tcPr>
          <w:p>
            <w:r/>
          </w:p>
        </w:tc>
        <w:tc>
          <w:tcPr>
            <w:tcW w:type="dxa" w:w="1440"/>
          </w:tcPr>
          <w:p>
            <w:r/>
          </w:p>
        </w:tc>
      </w:tr>
      <w:tr>
        <w:tc>
          <w:tcPr>
            <w:tcW w:type="dxa" w:w="1440"/>
          </w:tcPr>
          <w:p>
            <w:r>
              <w:t>Refund Account</w:t>
            </w:r>
          </w:p>
        </w:tc>
        <w:tc>
          <w:tcPr>
            <w:tcW w:type="dxa" w:w="1440"/>
          </w:tcPr>
          <w:p>
            <w:r/>
          </w:p>
        </w:tc>
        <w:tc>
          <w:tcPr>
            <w:tcW w:type="dxa" w:w="1440"/>
          </w:tcPr>
          <w:p>
            <w:r/>
          </w:p>
        </w:tc>
        <w:tc>
          <w:tcPr>
            <w:tcW w:type="dxa" w:w="1440"/>
          </w:tcPr>
          <w:p>
            <w:r>
              <w:t>The account opened with the Refund Bank, from which refunds, if any, of the whole or part of the Bid Amount to the Anchor Investors shall be made.</w:t>
            </w:r>
          </w:p>
        </w:tc>
        <w:tc>
          <w:tcPr>
            <w:tcW w:type="dxa" w:w="1440"/>
          </w:tcPr>
          <w:p>
            <w:r/>
          </w:p>
        </w:tc>
        <w:tc>
          <w:tcPr>
            <w:tcW w:type="dxa" w:w="1440"/>
          </w:tcPr>
          <w:p>
            <w:r/>
          </w:p>
        </w:tc>
      </w:tr>
      <w:tr>
        <w:tc>
          <w:tcPr>
            <w:tcW w:type="dxa" w:w="1440"/>
          </w:tcPr>
          <w:p>
            <w:r>
              <w:t>Refund Bank</w:t>
            </w:r>
          </w:p>
        </w:tc>
        <w:tc>
          <w:tcPr>
            <w:tcW w:type="dxa" w:w="1440"/>
          </w:tcPr>
          <w:p>
            <w:r/>
          </w:p>
        </w:tc>
        <w:tc>
          <w:tcPr>
            <w:tcW w:type="dxa" w:w="1440"/>
          </w:tcPr>
          <w:p>
            <w:r/>
          </w:p>
        </w:tc>
        <w:tc>
          <w:tcPr>
            <w:tcW w:type="dxa" w:w="1440"/>
          </w:tcPr>
          <w:p>
            <w:r>
              <w:t>The bank which is a clearing member registered with SEBI under the SEBI BTI Regulations with whom the Refund Account has been opened, in this case being Fitzgerald Limited</w:t>
            </w:r>
          </w:p>
        </w:tc>
        <w:tc>
          <w:tcPr>
            <w:tcW w:type="dxa" w:w="1440"/>
          </w:tcPr>
          <w:p>
            <w:r/>
          </w:p>
        </w:tc>
        <w:tc>
          <w:tcPr>
            <w:tcW w:type="dxa" w:w="1440"/>
          </w:tcPr>
          <w:p>
            <w:r/>
          </w:p>
        </w:tc>
      </w:tr>
      <w:tr>
        <w:tc>
          <w:tcPr>
            <w:tcW w:type="dxa" w:w="1440"/>
          </w:tcPr>
          <w:p>
            <w:r>
              <w:t>Registered Brokers</w:t>
            </w:r>
          </w:p>
        </w:tc>
        <w:tc>
          <w:tcPr>
            <w:tcW w:type="dxa" w:w="1440"/>
          </w:tcPr>
          <w:p>
            <w:r/>
          </w:p>
        </w:tc>
        <w:tc>
          <w:tcPr>
            <w:tcW w:type="dxa" w:w="1440"/>
          </w:tcPr>
          <w:p>
            <w:r/>
          </w:p>
        </w:tc>
        <w:tc>
          <w:tcPr>
            <w:tcW w:type="dxa" w:w="1440"/>
          </w:tcPr>
          <w:p>
            <w:r>
              <w:t>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c>
          <w:tcPr>
            <w:tcW w:type="dxa" w:w="1440"/>
          </w:tcPr>
          <w:p>
            <w:r/>
          </w:p>
        </w:tc>
        <w:tc>
          <w:tcPr>
            <w:tcW w:type="dxa" w:w="1440"/>
          </w:tcPr>
          <w:p>
            <w:r/>
          </w:p>
        </w:tc>
      </w:tr>
      <w:tr>
        <w:tc>
          <w:tcPr>
            <w:tcW w:type="dxa" w:w="1440"/>
          </w:tcPr>
          <w:p>
            <w:r>
              <w:t>RTAs/Registrar and Share Transfer Agents</w:t>
            </w:r>
          </w:p>
        </w:tc>
        <w:tc>
          <w:tcPr>
            <w:tcW w:type="dxa" w:w="1440"/>
          </w:tcPr>
          <w:p>
            <w:r/>
          </w:p>
        </w:tc>
        <w:tc>
          <w:tcPr>
            <w:tcW w:type="dxa" w:w="1440"/>
          </w:tcPr>
          <w:p>
            <w:r/>
          </w:p>
        </w:tc>
        <w:tc>
          <w:tcPr>
            <w:tcW w:type="dxa" w:w="1440"/>
          </w:tcPr>
          <w:p>
            <w:r>
              <w:t>The registrar and share transfer agents registered with SEBI and eligible to procure Bids at the Designated RTA Locations as per the list available on the websites of BSE and NSE, and the UPI Circulars</w:t>
            </w:r>
          </w:p>
        </w:tc>
        <w:tc>
          <w:tcPr>
            <w:tcW w:type="dxa" w:w="1440"/>
          </w:tcPr>
          <w:p>
            <w:r/>
          </w:p>
        </w:tc>
        <w:tc>
          <w:tcPr>
            <w:tcW w:type="dxa" w:w="1440"/>
          </w:tcPr>
          <w:p>
            <w:r/>
          </w:p>
        </w:tc>
      </w:tr>
      <w:tr>
        <w:tc>
          <w:tcPr>
            <w:tcW w:type="dxa" w:w="1440"/>
          </w:tcPr>
          <w:p>
            <w:r>
              <w:t>Registrar Agreement</w:t>
            </w:r>
          </w:p>
        </w:tc>
        <w:tc>
          <w:tcPr>
            <w:tcW w:type="dxa" w:w="1440"/>
          </w:tcPr>
          <w:p>
            <w:r/>
          </w:p>
        </w:tc>
        <w:tc>
          <w:tcPr>
            <w:tcW w:type="dxa" w:w="1440"/>
          </w:tcPr>
          <w:p>
            <w:r/>
          </w:p>
        </w:tc>
        <w:tc>
          <w:tcPr>
            <w:tcW w:type="dxa" w:w="1440"/>
          </w:tcPr>
          <w:p>
            <w:r>
              <w:t>The agreement dated May 22, 2025 between our Company, the Promoter Selling Shareholders and the Registrar to the Offer in relation to the responsibilities and obligations of the Registrar to the Offer pertaining to the Offer</w:t>
            </w:r>
          </w:p>
        </w:tc>
        <w:tc>
          <w:tcPr>
            <w:tcW w:type="dxa" w:w="1440"/>
          </w:tcPr>
          <w:p>
            <w:r/>
          </w:p>
        </w:tc>
        <w:tc>
          <w:tcPr>
            <w:tcW w:type="dxa" w:w="1440"/>
          </w:tcPr>
          <w:p>
            <w:r/>
          </w:p>
        </w:tc>
      </w:tr>
      <w:tr>
        <w:tc>
          <w:tcPr>
            <w:tcW w:type="dxa" w:w="1440"/>
          </w:tcPr>
          <w:p>
            <w:r>
              <w:t>Registrar to the Offer</w:t>
            </w:r>
          </w:p>
        </w:tc>
        <w:tc>
          <w:tcPr>
            <w:tcW w:type="dxa" w:w="1440"/>
          </w:tcPr>
          <w:p>
            <w:r/>
          </w:p>
        </w:tc>
        <w:tc>
          <w:tcPr>
            <w:tcW w:type="dxa" w:w="1440"/>
          </w:tcPr>
          <w:p>
            <w:r/>
          </w:p>
        </w:tc>
        <w:tc>
          <w:tcPr>
            <w:tcW w:type="dxa" w:w="1440"/>
          </w:tcPr>
          <w:p>
            <w:r>
              <w:t>Bridges-Bryant Private Limited (Formerly Brennan-Maynard Private Limited)</w:t>
            </w:r>
          </w:p>
        </w:tc>
        <w:tc>
          <w:tcPr>
            <w:tcW w:type="dxa" w:w="1440"/>
          </w:tcPr>
          <w:p>
            <w:r/>
          </w:p>
        </w:tc>
        <w:tc>
          <w:tcPr>
            <w:tcW w:type="dxa" w:w="1440"/>
          </w:tcPr>
          <w:p>
            <w:r/>
          </w:p>
        </w:tc>
      </w:tr>
      <w:tr>
        <w:tc>
          <w:tcPr>
            <w:tcW w:type="dxa" w:w="1440"/>
          </w:tcPr>
          <w:p>
            <w:r>
              <w:t>Retail Individual Investors(s)/ RII(s)</w:t>
            </w:r>
          </w:p>
        </w:tc>
        <w:tc>
          <w:tcPr>
            <w:tcW w:type="dxa" w:w="1440"/>
          </w:tcPr>
          <w:p>
            <w:r/>
          </w:p>
        </w:tc>
        <w:tc>
          <w:tcPr>
            <w:tcW w:type="dxa" w:w="1440"/>
          </w:tcPr>
          <w:p>
            <w:r/>
          </w:p>
        </w:tc>
        <w:tc>
          <w:tcPr>
            <w:tcW w:type="dxa" w:w="1440"/>
          </w:tcPr>
          <w:p>
            <w:r>
              <w:t>Individual Bidders, who have Bid for the Equity Shares for an amount not more than ₹0.20 million in any of the bidding options in the Offer (including HUFs applying through their Karta and Eligible NRIs and does not include NRIs other than Eligible NRIs)</w:t>
            </w:r>
          </w:p>
        </w:tc>
        <w:tc>
          <w:tcPr>
            <w:tcW w:type="dxa" w:w="1440"/>
          </w:tcPr>
          <w:p>
            <w:r/>
          </w:p>
        </w:tc>
        <w:tc>
          <w:tcPr>
            <w:tcW w:type="dxa" w:w="1440"/>
          </w:tcPr>
          <w:p>
            <w:r/>
          </w:p>
        </w:tc>
      </w:tr>
      <w:tr>
        <w:tc>
          <w:tcPr>
            <w:tcW w:type="dxa" w:w="1440"/>
          </w:tcPr>
          <w:p>
            <w:r>
              <w:t>Retail Portion</w:t>
            </w:r>
          </w:p>
        </w:tc>
        <w:tc>
          <w:tcPr>
            <w:tcW w:type="dxa" w:w="1440"/>
          </w:tcPr>
          <w:p>
            <w:r/>
          </w:p>
        </w:tc>
        <w:tc>
          <w:tcPr>
            <w:tcW w:type="dxa" w:w="1440"/>
          </w:tcPr>
          <w:p>
            <w:r/>
          </w:p>
        </w:tc>
        <w:tc>
          <w:tcPr>
            <w:tcW w:type="dxa" w:w="1440"/>
          </w:tcPr>
          <w:p>
            <w:r>
              <w:t>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c>
          <w:tcPr>
            <w:tcW w:type="dxa" w:w="1440"/>
          </w:tcPr>
          <w:p>
            <w:r/>
          </w:p>
        </w:tc>
        <w:tc>
          <w:tcPr>
            <w:tcW w:type="dxa" w:w="1440"/>
          </w:tcPr>
          <w:p>
            <w:r/>
          </w:p>
        </w:tc>
      </w:tr>
      <w:tr>
        <w:tc>
          <w:tcPr>
            <w:tcW w:type="dxa" w:w="1440"/>
          </w:tcPr>
          <w:p>
            <w:r>
              <w:t>Revision Form</w:t>
            </w:r>
          </w:p>
        </w:tc>
        <w:tc>
          <w:tcPr>
            <w:tcW w:type="dxa" w:w="1440"/>
          </w:tcPr>
          <w:p>
            <w:r/>
          </w:p>
        </w:tc>
        <w:tc>
          <w:tcPr>
            <w:tcW w:type="dxa" w:w="1440"/>
          </w:tcPr>
          <w:p>
            <w:r/>
          </w:p>
        </w:tc>
        <w:tc>
          <w:tcPr>
            <w:tcW w:type="dxa" w:w="1440"/>
          </w:tcPr>
          <w:p>
            <w:r>
              <w:t>Form used by the Bidders to modify the quantity of the Equity Shares or the Bid Amount in any of their ASBA Form(s) or any previous Revision Form(s) QIB Bidders and Anderson, Scott and Dalton are not allowed to withdraw or lower their Bids (in terms of quantity of Equity Shares or the Bid Amount) at any stage. Retail Individual Investors can revise their Bids during the Bid/Offer Period and withdraw their Bids until Bid/Offer Closing Date</w:t>
            </w:r>
          </w:p>
        </w:tc>
        <w:tc>
          <w:tcPr>
            <w:tcW w:type="dxa" w:w="1440"/>
          </w:tcPr>
          <w:p>
            <w:r/>
          </w:p>
        </w:tc>
        <w:tc>
          <w:tcPr>
            <w:tcW w:type="dxa" w:w="1440"/>
          </w:tcPr>
          <w:p>
            <w:r/>
          </w:p>
        </w:tc>
      </w:tr>
      <w:tr>
        <w:tc>
          <w:tcPr>
            <w:tcW w:type="dxa" w:w="1440"/>
          </w:tcPr>
          <w:p>
            <w:r>
              <w:t>SCORES</w:t>
            </w:r>
          </w:p>
        </w:tc>
        <w:tc>
          <w:tcPr>
            <w:tcW w:type="dxa" w:w="1440"/>
          </w:tcPr>
          <w:p>
            <w:r/>
          </w:p>
        </w:tc>
        <w:tc>
          <w:tcPr>
            <w:tcW w:type="dxa" w:w="1440"/>
          </w:tcPr>
          <w:p>
            <w:r/>
          </w:p>
        </w:tc>
        <w:tc>
          <w:tcPr>
            <w:tcW w:type="dxa" w:w="1440"/>
          </w:tcPr>
          <w:p>
            <w:r>
              <w:t>SEBI Complaints Redressal Mechanism</w:t>
            </w:r>
          </w:p>
        </w:tc>
        <w:tc>
          <w:tcPr>
            <w:tcW w:type="dxa" w:w="1440"/>
          </w:tcPr>
          <w:p>
            <w:r/>
          </w:p>
        </w:tc>
        <w:tc>
          <w:tcPr>
            <w:tcW w:type="dxa" w:w="1440"/>
          </w:tcPr>
          <w:p>
            <w:r/>
          </w:p>
        </w:tc>
      </w:tr>
      <w:tr>
        <w:tc>
          <w:tcPr>
            <w:tcW w:type="dxa" w:w="1440"/>
          </w:tcPr>
          <w:p>
            <w:r>
              <w:t>Self-Certified Syndicate Bank(s)/ SCSB(s)</w:t>
            </w:r>
          </w:p>
        </w:tc>
        <w:tc>
          <w:tcPr>
            <w:tcW w:type="dxa" w:w="1440"/>
          </w:tcPr>
          <w:p>
            <w:r/>
          </w:p>
        </w:tc>
        <w:tc>
          <w:tcPr>
            <w:tcW w:type="dxa" w:w="1440"/>
          </w:tcPr>
          <w:p>
            <w:r/>
          </w:p>
        </w:tc>
        <w:tc>
          <w:tcPr>
            <w:tcW w:type="dxa" w:w="1440"/>
          </w:tcPr>
          <w:p>
            <w:r>
              <w:t>(i)The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(ii) The banks registered with SEBI, enabled for UPI Mechanism, a list of which is available on the website of SEBI at www.sebi.gov.in/sebiweb/other/OtherAction.do?doRecognisedFpi=yes&amp;intmId=40 or such other website as updated from time to time</w:t>
            </w:r>
          </w:p>
        </w:tc>
        <w:tc>
          <w:tcPr>
            <w:tcW w:type="dxa" w:w="1440"/>
          </w:tcPr>
          <w:p>
            <w:r/>
          </w:p>
        </w:tc>
        <w:tc>
          <w:tcPr>
            <w:tcW w:type="dxa" w:w="1440"/>
          </w:tcPr>
          <w:p>
            <w:r/>
          </w:p>
        </w:tc>
      </w:tr>
      <w:tr>
        <w:tc>
          <w:tcPr>
            <w:tcW w:type="dxa" w:w="1440"/>
          </w:tcPr>
          <w:p>
            <w:r>
              <w:t>Share Escrow Agent</w:t>
            </w:r>
          </w:p>
        </w:tc>
        <w:tc>
          <w:tcPr>
            <w:tcW w:type="dxa" w:w="1440"/>
          </w:tcPr>
          <w:p>
            <w:r/>
          </w:p>
        </w:tc>
        <w:tc>
          <w:tcPr>
            <w:tcW w:type="dxa" w:w="1440"/>
          </w:tcPr>
          <w:p>
            <w:r/>
          </w:p>
        </w:tc>
        <w:tc>
          <w:tcPr>
            <w:tcW w:type="dxa" w:w="1440"/>
          </w:tcPr>
          <w:p>
            <w:r>
              <w:t>The share escrow agent appointed pursuant to the Share Escrow Agreement, namely, Brid ges-Bryant Private Limited (Formerly Brennan-Maynard Private Limited)</w:t>
            </w:r>
          </w:p>
        </w:tc>
        <w:tc>
          <w:tcPr>
            <w:tcW w:type="dxa" w:w="1440"/>
          </w:tcPr>
          <w:p>
            <w:r/>
          </w:p>
        </w:tc>
        <w:tc>
          <w:tcPr>
            <w:tcW w:type="dxa" w:w="1440"/>
          </w:tcPr>
          <w:p>
            <w:r/>
          </w:p>
        </w:tc>
      </w:tr>
    </w:tbl>
    <w:p>
      <w:r>
        <w:t>1</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Share Escrow Agreement</w:t>
            </w:r>
          </w:p>
        </w:tc>
        <w:tc>
          <w:tcPr>
            <w:tcW w:type="dxa" w:w="4320"/>
          </w:tcPr>
          <w:p>
            <w:r>
              <w:t>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w:t>
            </w:r>
          </w:p>
        </w:tc>
      </w:tr>
      <w:tr>
        <w:tc>
          <w:tcPr>
            <w:tcW w:type="dxa" w:w="4320"/>
          </w:tcPr>
          <w:p>
            <w:r>
              <w:t>Specified Locations</w:t>
            </w:r>
          </w:p>
        </w:tc>
        <w:tc>
          <w:tcPr>
            <w:tcW w:type="dxa" w:w="4320"/>
          </w:tcPr>
          <w:p>
            <w:r>
              <w:t>Bidding centres where the Syndicate shall accept ASBA Forms from Bidders, a list of which will be included in the Bid cum Application Form</w:t>
            </w:r>
          </w:p>
        </w:tc>
      </w:tr>
      <w:tr>
        <w:tc>
          <w:tcPr>
            <w:tcW w:type="dxa" w:w="4320"/>
          </w:tcPr>
          <w:p>
            <w:r>
              <w:t>Sponsor Banks</w:t>
            </w:r>
          </w:p>
        </w:tc>
        <w:tc>
          <w:tcPr>
            <w:tcW w:type="dxa" w:w="4320"/>
          </w:tcPr>
          <w:p>
            <w:r>
              <w:t>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Fitzgerald Limited and Richards Limited</w:t>
            </w:r>
          </w:p>
        </w:tc>
      </w:tr>
      <w:tr>
        <w:tc>
          <w:tcPr>
            <w:tcW w:type="dxa" w:w="4320"/>
          </w:tcPr>
          <w:p>
            <w:r>
              <w:t>Stock Exchanges</w:t>
            </w:r>
          </w:p>
        </w:tc>
        <w:tc>
          <w:tcPr>
            <w:tcW w:type="dxa" w:w="4320"/>
          </w:tcPr>
          <w:p>
            <w:r>
              <w:t>Collectively, BSE Limited and National Stock Exchange of India Limited</w:t>
            </w:r>
          </w:p>
        </w:tc>
      </w:tr>
      <w:tr>
        <w:tc>
          <w:tcPr>
            <w:tcW w:type="dxa" w:w="4320"/>
          </w:tcPr>
          <w:p>
            <w:r>
              <w:t>STT</w:t>
            </w:r>
          </w:p>
        </w:tc>
        <w:tc>
          <w:tcPr>
            <w:tcW w:type="dxa" w:w="4320"/>
          </w:tcPr>
          <w:p>
            <w:r>
              <w:t>Securities transaction tax</w:t>
            </w:r>
          </w:p>
        </w:tc>
      </w:tr>
      <w:tr>
        <w:tc>
          <w:tcPr>
            <w:tcW w:type="dxa" w:w="4320"/>
          </w:tcPr>
          <w:p>
            <w:r>
              <w:t>Syndicate Agreement</w:t>
            </w:r>
          </w:p>
        </w:tc>
        <w:tc>
          <w:tcPr>
            <w:tcW w:type="dxa" w:w="4320"/>
          </w:tcPr>
          <w:p>
            <w:r>
              <w:t>Agreement dated December 9, 2025, entered into and amongst our Company, the Promoter Selling Shareholders, the BRLMs, the Syndicate Members and the Registrar to the Offer in relation to collection of Bid cum Application Forms by Syndicate</w:t>
            </w:r>
          </w:p>
        </w:tc>
      </w:tr>
      <w:tr>
        <w:tc>
          <w:tcPr>
            <w:tcW w:type="dxa" w:w="4320"/>
          </w:tcPr>
          <w:p>
            <w:r>
              <w:t>Syndicate Members</w:t>
            </w:r>
          </w:p>
        </w:tc>
        <w:tc>
          <w:tcPr>
            <w:tcW w:type="dxa" w:w="4320"/>
          </w:tcPr>
          <w:p>
            <w:r>
              <w:t>Intermediaries (other than the BRLMs) registered with SEBI who are permitted to accept bids, applications and place order with respect to the Offer and carry out activities as an underwriter, namely, Brown, Ball and Garcia Limited and Strickland-Carroll Limited</w:t>
            </w:r>
          </w:p>
        </w:tc>
      </w:tr>
    </w:tbl>
    <w:p>
      <w:r>
        <w:t>1</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Syndicate/Members of the Syndicate</w:t>
            </w:r>
          </w:p>
        </w:tc>
        <w:tc>
          <w:tcPr>
            <w:tcW w:type="dxa" w:w="1440"/>
          </w:tcPr>
          <w:p>
            <w:r/>
          </w:p>
        </w:tc>
        <w:tc>
          <w:tcPr>
            <w:tcW w:type="dxa" w:w="1440"/>
          </w:tcPr>
          <w:p>
            <w:r/>
          </w:p>
        </w:tc>
        <w:tc>
          <w:tcPr>
            <w:tcW w:type="dxa" w:w="1440"/>
          </w:tcPr>
          <w:p>
            <w:r>
              <w:t>Together, the BRLMs and the Syndicate Members</w:t>
            </w:r>
          </w:p>
        </w:tc>
        <w:tc>
          <w:tcPr>
            <w:tcW w:type="dxa" w:w="1440"/>
          </w:tcPr>
          <w:p>
            <w:r/>
          </w:p>
        </w:tc>
        <w:tc>
          <w:tcPr>
            <w:tcW w:type="dxa" w:w="1440"/>
          </w:tcPr>
          <w:p>
            <w:r/>
          </w:p>
        </w:tc>
      </w:tr>
      <w:tr>
        <w:tc>
          <w:tcPr>
            <w:tcW w:type="dxa" w:w="1440"/>
          </w:tcPr>
          <w:p>
            <w:r>
              <w:t>Wallace, Matthews and Beard NBFC- SI</w:t>
            </w:r>
          </w:p>
        </w:tc>
        <w:tc>
          <w:tcPr>
            <w:tcW w:type="dxa" w:w="1440"/>
          </w:tcPr>
          <w:p>
            <w:r/>
          </w:p>
        </w:tc>
        <w:tc>
          <w:tcPr>
            <w:tcW w:type="dxa" w:w="1440"/>
          </w:tcPr>
          <w:p>
            <w:r/>
          </w:p>
        </w:tc>
        <w:tc>
          <w:tcPr>
            <w:tcW w:type="dxa" w:w="1440"/>
          </w:tcPr>
          <w:p>
            <w:r>
              <w:t>Wallace, Matthews and Beard as defined under Regulation 2(1)(iii) of the SEBI ICDR Regulations</w:t>
            </w:r>
          </w:p>
        </w:tc>
        <w:tc>
          <w:tcPr>
            <w:tcW w:type="dxa" w:w="1440"/>
          </w:tcPr>
          <w:p>
            <w:r/>
          </w:p>
        </w:tc>
        <w:tc>
          <w:tcPr>
            <w:tcW w:type="dxa" w:w="1440"/>
          </w:tcPr>
          <w:p>
            <w:r/>
          </w:p>
        </w:tc>
      </w:tr>
      <w:tr>
        <w:tc>
          <w:tcPr>
            <w:tcW w:type="dxa" w:w="1440"/>
          </w:tcPr>
          <w:p>
            <w:r>
              <w:t>Underwriters</w:t>
            </w:r>
          </w:p>
        </w:tc>
        <w:tc>
          <w:tcPr>
            <w:tcW w:type="dxa" w:w="1440"/>
          </w:tcPr>
          <w:p>
            <w:r/>
          </w:p>
        </w:tc>
        <w:tc>
          <w:tcPr>
            <w:tcW w:type="dxa" w:w="1440"/>
          </w:tcPr>
          <w:p>
            <w:r/>
          </w:p>
        </w:tc>
        <w:tc>
          <w:tcPr>
            <w:tcW w:type="dxa" w:w="1440"/>
          </w:tcPr>
          <w:p>
            <w:r>
              <w:t>[●]</w:t>
            </w:r>
          </w:p>
        </w:tc>
        <w:tc>
          <w:tcPr>
            <w:tcW w:type="dxa" w:w="1440"/>
          </w:tcPr>
          <w:p>
            <w:r/>
          </w:p>
        </w:tc>
        <w:tc>
          <w:tcPr>
            <w:tcW w:type="dxa" w:w="1440"/>
          </w:tcPr>
          <w:p>
            <w:r/>
          </w:p>
        </w:tc>
      </w:tr>
      <w:tr>
        <w:tc>
          <w:tcPr>
            <w:tcW w:type="dxa" w:w="1440"/>
          </w:tcPr>
          <w:p>
            <w:r>
              <w:t>Underwriting Agreement</w:t>
            </w:r>
          </w:p>
        </w:tc>
        <w:tc>
          <w:tcPr>
            <w:tcW w:type="dxa" w:w="1440"/>
          </w:tcPr>
          <w:p>
            <w:r/>
          </w:p>
        </w:tc>
        <w:tc>
          <w:tcPr>
            <w:tcW w:type="dxa" w:w="1440"/>
          </w:tcPr>
          <w:p>
            <w:r/>
          </w:p>
        </w:tc>
        <w:tc>
          <w:tcPr>
            <w:tcW w:type="dxa" w:w="1440"/>
          </w:tcPr>
          <w:p>
            <w:r>
              <w:t>The agreement among the Underwriters, the Promoter Selling Shareholders and our Company to be entered into on or after the Pricing Date, but prior to filing of the Prospectus with the RoC</w:t>
            </w:r>
          </w:p>
        </w:tc>
        <w:tc>
          <w:tcPr>
            <w:tcW w:type="dxa" w:w="1440"/>
          </w:tcPr>
          <w:p>
            <w:r/>
          </w:p>
        </w:tc>
        <w:tc>
          <w:tcPr>
            <w:tcW w:type="dxa" w:w="1440"/>
          </w:tcPr>
          <w:p>
            <w:r/>
          </w:p>
        </w:tc>
      </w:tr>
      <w:tr>
        <w:tc>
          <w:tcPr>
            <w:tcW w:type="dxa" w:w="1440"/>
          </w:tcPr>
          <w:p>
            <w:r>
              <w:t>UPI</w:t>
            </w:r>
          </w:p>
        </w:tc>
        <w:tc>
          <w:tcPr>
            <w:tcW w:type="dxa" w:w="1440"/>
          </w:tcPr>
          <w:p>
            <w:r/>
          </w:p>
        </w:tc>
        <w:tc>
          <w:tcPr>
            <w:tcW w:type="dxa" w:w="1440"/>
          </w:tcPr>
          <w:p>
            <w:r/>
          </w:p>
        </w:tc>
        <w:tc>
          <w:tcPr>
            <w:tcW w:type="dxa" w:w="1440"/>
          </w:tcPr>
          <w:p>
            <w:r>
              <w:t>Unified Payments Interface, which is an instant payment mechanism, developed by NPCI</w:t>
            </w:r>
          </w:p>
        </w:tc>
        <w:tc>
          <w:tcPr>
            <w:tcW w:type="dxa" w:w="1440"/>
          </w:tcPr>
          <w:p>
            <w:r/>
          </w:p>
        </w:tc>
        <w:tc>
          <w:tcPr>
            <w:tcW w:type="dxa" w:w="1440"/>
          </w:tcPr>
          <w:p>
            <w:r/>
          </w:p>
        </w:tc>
      </w:tr>
      <w:tr>
        <w:tc>
          <w:tcPr>
            <w:tcW w:type="dxa" w:w="1440"/>
          </w:tcPr>
          <w:p>
            <w:r>
              <w:t>UPI Bidder(s)</w:t>
            </w:r>
          </w:p>
        </w:tc>
        <w:tc>
          <w:tcPr>
            <w:tcW w:type="dxa" w:w="1440"/>
          </w:tcPr>
          <w:p>
            <w:r/>
          </w:p>
        </w:tc>
        <w:tc>
          <w:tcPr>
            <w:tcW w:type="dxa" w:w="1440"/>
          </w:tcPr>
          <w:p>
            <w:r/>
          </w:p>
        </w:tc>
        <w:tc>
          <w:tcPr>
            <w:tcW w:type="dxa" w:w="1440"/>
          </w:tcPr>
          <w:p>
            <w:r>
              <w:t>Collectively, individual investors applying as Retail Individual Investors in the Retail Portion and individuals applying as Anderson, Scott and Dalton with a Bid Amount of up to ₹0.50 million in the Non-Institutional Portion. 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w:t>
            </w:r>
          </w:p>
        </w:tc>
        <w:tc>
          <w:tcPr>
            <w:tcW w:type="dxa" w:w="1440"/>
          </w:tcPr>
          <w:p>
            <w:r/>
          </w:p>
        </w:tc>
        <w:tc>
          <w:tcPr>
            <w:tcW w:type="dxa" w:w="1440"/>
          </w:tcPr>
          <w:p>
            <w:r/>
          </w:p>
        </w:tc>
      </w:tr>
      <w:tr>
        <w:tc>
          <w:tcPr>
            <w:tcW w:type="dxa" w:w="1440"/>
          </w:tcPr>
          <w:p>
            <w:r>
              <w:t>UPI Circulars</w:t>
            </w:r>
          </w:p>
        </w:tc>
        <w:tc>
          <w:tcPr>
            <w:tcW w:type="dxa" w:w="1440"/>
          </w:tcPr>
          <w:p>
            <w:r/>
          </w:p>
        </w:tc>
        <w:tc>
          <w:tcPr>
            <w:tcW w:type="dxa" w:w="1440"/>
          </w:tcPr>
          <w:p>
            <w:r/>
          </w:p>
        </w:tc>
        <w:tc>
          <w:tcPr>
            <w:tcW w:type="dxa" w:w="1440"/>
          </w:tcPr>
          <w:p>
            <w:r>
              <w:t>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82552331-97 dated August 3, 2022 and SEBI circular number SEBI/HO/DEPA-II/DEPA-II SRG/P/CIR/2025/86 dated June 11, 2025 and any subsequent iss_ circulars or notifications ued by SEBI or Stock Exchanges in this regard from time to time</w:t>
            </w:r>
          </w:p>
        </w:tc>
        <w:tc>
          <w:tcPr>
            <w:tcW w:type="dxa" w:w="1440"/>
          </w:tcPr>
          <w:p>
            <w:r/>
          </w:p>
        </w:tc>
        <w:tc>
          <w:tcPr>
            <w:tcW w:type="dxa" w:w="1440"/>
          </w:tcPr>
          <w:p>
            <w:r/>
          </w:p>
        </w:tc>
      </w:tr>
      <w:tr>
        <w:tc>
          <w:tcPr>
            <w:tcW w:type="dxa" w:w="1440"/>
          </w:tcPr>
          <w:p>
            <w:r>
              <w:t>UPI ID</w:t>
            </w:r>
          </w:p>
        </w:tc>
        <w:tc>
          <w:tcPr>
            <w:tcW w:type="dxa" w:w="1440"/>
          </w:tcPr>
          <w:p>
            <w:r/>
          </w:p>
        </w:tc>
        <w:tc>
          <w:tcPr>
            <w:tcW w:type="dxa" w:w="1440"/>
          </w:tcPr>
          <w:p>
            <w:r/>
          </w:p>
        </w:tc>
        <w:tc>
          <w:tcPr>
            <w:tcW w:type="dxa" w:w="1440"/>
          </w:tcPr>
          <w:p>
            <w:r>
              <w:t>ID created on UPI for single-window mobile payment system developed by the NPCI</w:t>
            </w:r>
          </w:p>
        </w:tc>
        <w:tc>
          <w:tcPr>
            <w:tcW w:type="dxa" w:w="1440"/>
          </w:tcPr>
          <w:p>
            <w:r/>
          </w:p>
        </w:tc>
        <w:tc>
          <w:tcPr>
            <w:tcW w:type="dxa" w:w="1440"/>
          </w:tcPr>
          <w:p>
            <w:r/>
          </w:p>
        </w:tc>
      </w:tr>
      <w:tr>
        <w:tc>
          <w:tcPr>
            <w:tcW w:type="dxa" w:w="1440"/>
          </w:tcPr>
          <w:p>
            <w:r>
              <w:t>UPI Mandate Request</w:t>
            </w:r>
          </w:p>
        </w:tc>
        <w:tc>
          <w:tcPr>
            <w:tcW w:type="dxa" w:w="1440"/>
          </w:tcPr>
          <w:p>
            <w:r/>
          </w:p>
        </w:tc>
        <w:tc>
          <w:tcPr>
            <w:tcW w:type="dxa" w:w="1440"/>
          </w:tcPr>
          <w:p>
            <w:r/>
          </w:p>
        </w:tc>
        <w:tc>
          <w:tcPr>
            <w:tcW w:type="dxa" w:w="1440"/>
          </w:tcPr>
          <w:p>
            <w:r>
              <w:t>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w:t>
            </w:r>
          </w:p>
        </w:tc>
        <w:tc>
          <w:tcPr>
            <w:tcW w:type="dxa" w:w="1440"/>
          </w:tcPr>
          <w:p>
            <w:r/>
          </w:p>
        </w:tc>
        <w:tc>
          <w:tcPr>
            <w:tcW w:type="dxa" w:w="1440"/>
          </w:tcPr>
          <w:p>
            <w:r/>
          </w:p>
        </w:tc>
      </w:tr>
      <w:tr>
        <w:tc>
          <w:tcPr>
            <w:tcW w:type="dxa" w:w="1440"/>
          </w:tcPr>
          <w:p>
            <w:r>
              <w:t>UPI Mechanism</w:t>
            </w:r>
          </w:p>
        </w:tc>
        <w:tc>
          <w:tcPr>
            <w:tcW w:type="dxa" w:w="1440"/>
          </w:tcPr>
          <w:p>
            <w:r/>
          </w:p>
        </w:tc>
        <w:tc>
          <w:tcPr>
            <w:tcW w:type="dxa" w:w="1440"/>
          </w:tcPr>
          <w:p>
            <w:r/>
          </w:p>
        </w:tc>
        <w:tc>
          <w:tcPr>
            <w:tcW w:type="dxa" w:w="1440"/>
          </w:tcPr>
          <w:p>
            <w:r>
              <w:t>The Bidding mechanism that may be used by UPI Bidders to make Bids in the Offer in accordance with UPI Circulars</w:t>
            </w:r>
          </w:p>
        </w:tc>
        <w:tc>
          <w:tcPr>
            <w:tcW w:type="dxa" w:w="1440"/>
          </w:tcPr>
          <w:p>
            <w:r/>
          </w:p>
        </w:tc>
        <w:tc>
          <w:tcPr>
            <w:tcW w:type="dxa" w:w="1440"/>
          </w:tcPr>
          <w:p>
            <w:r/>
          </w:p>
        </w:tc>
      </w:tr>
      <w:tr>
        <w:tc>
          <w:tcPr>
            <w:tcW w:type="dxa" w:w="1440"/>
          </w:tcPr>
          <w:p>
            <w:r>
              <w:t>UPI PIN</w:t>
            </w:r>
          </w:p>
        </w:tc>
        <w:tc>
          <w:tcPr>
            <w:tcW w:type="dxa" w:w="1440"/>
          </w:tcPr>
          <w:p>
            <w:r/>
          </w:p>
        </w:tc>
        <w:tc>
          <w:tcPr>
            <w:tcW w:type="dxa" w:w="1440"/>
          </w:tcPr>
          <w:p>
            <w:r/>
          </w:p>
        </w:tc>
        <w:tc>
          <w:tcPr>
            <w:tcW w:type="dxa" w:w="1440"/>
          </w:tcPr>
          <w:p>
            <w:r>
              <w:t>Password to authenticate UPI transaction</w:t>
            </w:r>
          </w:p>
        </w:tc>
        <w:tc>
          <w:tcPr>
            <w:tcW w:type="dxa" w:w="1440"/>
          </w:tcPr>
          <w:p>
            <w:r/>
          </w:p>
        </w:tc>
        <w:tc>
          <w:tcPr>
            <w:tcW w:type="dxa" w:w="1440"/>
          </w:tcPr>
          <w:p>
            <w:r/>
          </w:p>
        </w:tc>
      </w:tr>
      <w:tr>
        <w:tc>
          <w:tcPr>
            <w:tcW w:type="dxa" w:w="1440"/>
          </w:tcPr>
          <w:p>
            <w:r>
              <w:t>Wilful Defaulter</w:t>
            </w:r>
          </w:p>
        </w:tc>
        <w:tc>
          <w:tcPr>
            <w:tcW w:type="dxa" w:w="1440"/>
          </w:tcPr>
          <w:p>
            <w:r/>
          </w:p>
        </w:tc>
        <w:tc>
          <w:tcPr>
            <w:tcW w:type="dxa" w:w="1440"/>
          </w:tcPr>
          <w:p>
            <w:r/>
          </w:p>
        </w:tc>
        <w:tc>
          <w:tcPr>
            <w:tcW w:type="dxa" w:w="1440"/>
          </w:tcPr>
          <w:p>
            <w:r>
              <w:t>Wilful defaulter as defined under Regulation 2(1)(lll) of the SEBI ICDR Regulations</w:t>
            </w:r>
          </w:p>
        </w:tc>
        <w:tc>
          <w:tcPr>
            <w:tcW w:type="dxa" w:w="1440"/>
          </w:tcPr>
          <w:p>
            <w:r/>
          </w:p>
        </w:tc>
        <w:tc>
          <w:tcPr>
            <w:tcW w:type="dxa" w:w="1440"/>
          </w:tcPr>
          <w:p>
            <w:r/>
          </w:p>
        </w:tc>
      </w:tr>
      <w:tr>
        <w:tc>
          <w:tcPr>
            <w:tcW w:type="dxa" w:w="1440"/>
          </w:tcPr>
          <w:p>
            <w:r>
              <w:t>Working Day</w:t>
            </w:r>
          </w:p>
        </w:tc>
        <w:tc>
          <w:tcPr>
            <w:tcW w:type="dxa" w:w="1440"/>
          </w:tcPr>
          <w:p>
            <w:r/>
          </w:p>
        </w:tc>
        <w:tc>
          <w:tcPr>
            <w:tcW w:type="dxa" w:w="1440"/>
          </w:tcPr>
          <w:p>
            <w:r/>
          </w:p>
        </w:tc>
        <w:tc>
          <w:tcPr>
            <w:tcW w:type="dxa" w:w="1440"/>
          </w:tcPr>
          <w:p>
            <w:r>
              <w:t>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w:t>
            </w:r>
          </w:p>
        </w:tc>
        <w:tc>
          <w:tcPr>
            <w:tcW w:type="dxa" w:w="1440"/>
          </w:tcPr>
          <w:p>
            <w:r/>
          </w:p>
        </w:tc>
        <w:tc>
          <w:tcPr>
            <w:tcW w:type="dxa" w:w="1440"/>
          </w:tcPr>
          <w:p>
            <w:r/>
          </w:p>
        </w:tc>
      </w:tr>
    </w:tbl>
    <w:p>
      <w:r>
        <w:t>Conventional and General Terms and Abbreviations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bl>
    <w:p>
      <w:r>
        <w:t>18</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AIF</w:t>
            </w:r>
          </w:p>
        </w:tc>
        <w:tc>
          <w:tcPr>
            <w:tcW w:type="dxa" w:w="4320"/>
          </w:tcPr>
          <w:p>
            <w:r>
              <w:t>Alternate Investment Fund</w:t>
            </w:r>
          </w:p>
        </w:tc>
      </w:tr>
      <w:tr>
        <w:tc>
          <w:tcPr>
            <w:tcW w:type="dxa" w:w="4320"/>
          </w:tcPr>
          <w:p>
            <w:r>
              <w:t>A.Y.</w:t>
            </w:r>
          </w:p>
        </w:tc>
        <w:tc>
          <w:tcPr>
            <w:tcW w:type="dxa" w:w="4320"/>
          </w:tcPr>
          <w:p>
            <w:r>
              <w:t>Assessment year</w:t>
            </w:r>
          </w:p>
        </w:tc>
      </w:tr>
      <w:tr>
        <w:tc>
          <w:tcPr>
            <w:tcW w:type="dxa" w:w="4320"/>
          </w:tcPr>
          <w:p>
            <w:r>
              <w:t>BSE</w:t>
            </w:r>
          </w:p>
        </w:tc>
        <w:tc>
          <w:tcPr>
            <w:tcW w:type="dxa" w:w="4320"/>
          </w:tcPr>
          <w:p>
            <w:r>
              <w:t>BSE Limited</w:t>
            </w:r>
          </w:p>
        </w:tc>
      </w:tr>
      <w:tr>
        <w:tc>
          <w:tcPr>
            <w:tcW w:type="dxa" w:w="4320"/>
          </w:tcPr>
          <w:p>
            <w:r>
              <w:t>Calendar Year or year</w:t>
            </w:r>
          </w:p>
        </w:tc>
        <w:tc>
          <w:tcPr>
            <w:tcW w:type="dxa" w:w="4320"/>
          </w:tcPr>
          <w:p>
            <w:r>
              <w:t>Unless the context otherwise requires, shall refer to the twelve-month period ending December 31</w:t>
            </w:r>
          </w:p>
        </w:tc>
      </w:tr>
      <w:tr>
        <w:tc>
          <w:tcPr>
            <w:tcW w:type="dxa" w:w="4320"/>
          </w:tcPr>
          <w:p>
            <w:r>
              <w:t>Category I AIF</w:t>
            </w:r>
          </w:p>
        </w:tc>
        <w:tc>
          <w:tcPr>
            <w:tcW w:type="dxa" w:w="4320"/>
          </w:tcPr>
          <w:p>
            <w:r>
              <w:t>AIFs registered as “Category I alternative investment funds” under the SEBI AIF Regulations</w:t>
            </w:r>
          </w:p>
        </w:tc>
      </w:tr>
      <w:tr>
        <w:tc>
          <w:tcPr>
            <w:tcW w:type="dxa" w:w="4320"/>
          </w:tcPr>
          <w:p>
            <w:r>
              <w:t>Category I FPIs</w:t>
            </w:r>
          </w:p>
        </w:tc>
        <w:tc>
          <w:tcPr>
            <w:tcW w:type="dxa" w:w="4320"/>
          </w:tcPr>
          <w:p>
            <w:r>
              <w:t>FPIs registered as “Category I foreign portfolio investors” under the SEBI FPI Regulations</w:t>
            </w:r>
          </w:p>
        </w:tc>
      </w:tr>
      <w:tr>
        <w:tc>
          <w:tcPr>
            <w:tcW w:type="dxa" w:w="4320"/>
          </w:tcPr>
          <w:p>
            <w:r>
              <w:t>Category II AIF</w:t>
            </w:r>
          </w:p>
        </w:tc>
        <w:tc>
          <w:tcPr>
            <w:tcW w:type="dxa" w:w="4320"/>
          </w:tcPr>
          <w:p>
            <w:r>
              <w:t>AIFs registered as “Category II alternative investment funds” under the SEBI AIF Regulations</w:t>
            </w:r>
          </w:p>
        </w:tc>
      </w:tr>
      <w:tr>
        <w:tc>
          <w:tcPr>
            <w:tcW w:type="dxa" w:w="4320"/>
          </w:tcPr>
          <w:p>
            <w:r>
              <w:t>Category II FPIs</w:t>
            </w:r>
          </w:p>
        </w:tc>
        <w:tc>
          <w:tcPr>
            <w:tcW w:type="dxa" w:w="4320"/>
          </w:tcPr>
          <w:p>
            <w:r>
              <w:t>FPIs registered as “Category II foreign portfolio investors” under the SEBI FPI Regulations</w:t>
            </w:r>
          </w:p>
        </w:tc>
      </w:tr>
      <w:tr>
        <w:tc>
          <w:tcPr>
            <w:tcW w:type="dxa" w:w="4320"/>
          </w:tcPr>
          <w:p>
            <w:r>
              <w:t>Category III AIF</w:t>
            </w:r>
          </w:p>
        </w:tc>
        <w:tc>
          <w:tcPr>
            <w:tcW w:type="dxa" w:w="4320"/>
          </w:tcPr>
          <w:p>
            <w:r>
              <w:t>AIFs registered as “Category III alternative investment funds” under the SEBI AIF Regulations</w:t>
            </w:r>
          </w:p>
        </w:tc>
      </w:tr>
      <w:tr>
        <w:tc>
          <w:tcPr>
            <w:tcW w:type="dxa" w:w="4320"/>
          </w:tcPr>
          <w:p>
            <w:r>
              <w:t>CAGR</w:t>
            </w:r>
          </w:p>
        </w:tc>
        <w:tc>
          <w:tcPr>
            <w:tcW w:type="dxa" w:w="4320"/>
          </w:tcPr>
          <w:p>
            <w:r>
              <w:t>Compound Annual Growth Rate</w:t>
            </w:r>
          </w:p>
        </w:tc>
      </w:tr>
      <w:tr>
        <w:tc>
          <w:tcPr>
            <w:tcW w:type="dxa" w:w="4320"/>
          </w:tcPr>
          <w:p>
            <w:r>
              <w:t>CDSL</w:t>
            </w:r>
          </w:p>
        </w:tc>
        <w:tc>
          <w:tcPr>
            <w:tcW w:type="dxa" w:w="4320"/>
          </w:tcPr>
          <w:p>
            <w:r>
              <w:t>Central Depository Services (India) Limited</w:t>
            </w:r>
          </w:p>
        </w:tc>
      </w:tr>
      <w:tr>
        <w:tc>
          <w:tcPr>
            <w:tcW w:type="dxa" w:w="4320"/>
          </w:tcPr>
          <w:p>
            <w:r>
              <w:t>CESTAT</w:t>
            </w:r>
          </w:p>
        </w:tc>
        <w:tc>
          <w:tcPr>
            <w:tcW w:type="dxa" w:w="4320"/>
          </w:tcPr>
          <w:p>
            <w:r>
              <w:t>Customs, Excise and Service Tax Ewing, Davis and Lee</w:t>
            </w:r>
          </w:p>
        </w:tc>
      </w:tr>
      <w:tr>
        <w:tc>
          <w:tcPr>
            <w:tcW w:type="dxa" w:w="4320"/>
          </w:tcPr>
          <w:p>
            <w:r>
              <w:t>Companies Act, 1956</w:t>
            </w:r>
          </w:p>
        </w:tc>
        <w:tc>
          <w:tcPr>
            <w:tcW w:type="dxa" w:w="4320"/>
          </w:tcPr>
          <w:p>
            <w:r>
              <w:t>Companies Act, 1956, and the rules, regulations, notifications, modifications and clarifications made thereunder, as the context requires</w:t>
            </w:r>
          </w:p>
        </w:tc>
      </w:tr>
      <w:tr>
        <w:tc>
          <w:tcPr>
            <w:tcW w:type="dxa" w:w="4320"/>
          </w:tcPr>
          <w:p>
            <w:r>
              <w:t>Companies Act, 2013/ Companies Act</w:t>
            </w:r>
          </w:p>
        </w:tc>
        <w:tc>
          <w:tcPr>
            <w:tcW w:type="dxa" w:w="4320"/>
          </w:tcPr>
          <w:p>
            <w:r>
              <w:t>Companies Act, 2013 and the rules, regulations, notifications, modifications and clarifications thereunder</w:t>
            </w:r>
          </w:p>
        </w:tc>
      </w:tr>
      <w:tr>
        <w:tc>
          <w:tcPr>
            <w:tcW w:type="dxa" w:w="4320"/>
          </w:tcPr>
          <w:p>
            <w:r>
              <w:t>CSR</w:t>
            </w:r>
          </w:p>
        </w:tc>
        <w:tc>
          <w:tcPr>
            <w:tcW w:type="dxa" w:w="4320"/>
          </w:tcPr>
          <w:p>
            <w:r>
              <w:t>Roberson social responsibility</w:t>
            </w:r>
          </w:p>
        </w:tc>
      </w:tr>
    </w:tbl>
    <w:p>
      <w:r>
        <w:t>19</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Depositories Act</w:t>
            </w:r>
          </w:p>
        </w:tc>
        <w:tc>
          <w:tcPr>
            <w:tcW w:type="dxa" w:w="1440"/>
          </w:tcPr>
          <w:p>
            <w:r/>
          </w:p>
        </w:tc>
        <w:tc>
          <w:tcPr>
            <w:tcW w:type="dxa" w:w="1440"/>
          </w:tcPr>
          <w:p>
            <w:r/>
          </w:p>
        </w:tc>
        <w:tc>
          <w:tcPr>
            <w:tcW w:type="dxa" w:w="1440"/>
          </w:tcPr>
          <w:p>
            <w:r>
              <w:t>Depositories Act, 1996 read with the rules and regulations thereunder</w:t>
            </w:r>
          </w:p>
        </w:tc>
        <w:tc>
          <w:tcPr>
            <w:tcW w:type="dxa" w:w="1440"/>
          </w:tcPr>
          <w:p>
            <w:r/>
          </w:p>
        </w:tc>
        <w:tc>
          <w:tcPr>
            <w:tcW w:type="dxa" w:w="1440"/>
          </w:tcPr>
          <w:p>
            <w:r/>
          </w:p>
        </w:tc>
      </w:tr>
      <w:tr>
        <w:tc>
          <w:tcPr>
            <w:tcW w:type="dxa" w:w="1440"/>
          </w:tcPr>
          <w:p>
            <w:r>
              <w:t>Depository or Depositories</w:t>
            </w:r>
          </w:p>
        </w:tc>
        <w:tc>
          <w:tcPr>
            <w:tcW w:type="dxa" w:w="1440"/>
          </w:tcPr>
          <w:p>
            <w:r/>
          </w:p>
        </w:tc>
        <w:tc>
          <w:tcPr>
            <w:tcW w:type="dxa" w:w="1440"/>
          </w:tcPr>
          <w:p>
            <w:r/>
          </w:p>
        </w:tc>
        <w:tc>
          <w:tcPr>
            <w:tcW w:type="dxa" w:w="1440"/>
          </w:tcPr>
          <w:p>
            <w:r>
              <w:t>NSDL and/or CDSL</w:t>
            </w:r>
          </w:p>
        </w:tc>
        <w:tc>
          <w:tcPr>
            <w:tcW w:type="dxa" w:w="1440"/>
          </w:tcPr>
          <w:p>
            <w:r/>
          </w:p>
        </w:tc>
        <w:tc>
          <w:tcPr>
            <w:tcW w:type="dxa" w:w="1440"/>
          </w:tcPr>
          <w:p>
            <w:r/>
          </w:p>
        </w:tc>
      </w:tr>
      <w:tr>
        <w:tc>
          <w:tcPr>
            <w:tcW w:type="dxa" w:w="1440"/>
          </w:tcPr>
          <w:p>
            <w:r>
              <w:t>DIN</w:t>
            </w:r>
          </w:p>
        </w:tc>
        <w:tc>
          <w:tcPr>
            <w:tcW w:type="dxa" w:w="1440"/>
          </w:tcPr>
          <w:p>
            <w:r/>
          </w:p>
        </w:tc>
        <w:tc>
          <w:tcPr>
            <w:tcW w:type="dxa" w:w="1440"/>
          </w:tcPr>
          <w:p>
            <w:r/>
          </w:p>
        </w:tc>
        <w:tc>
          <w:tcPr>
            <w:tcW w:type="dxa" w:w="1440"/>
          </w:tcPr>
          <w:p>
            <w:r>
              <w:t>Director Identification Number</w:t>
            </w:r>
          </w:p>
        </w:tc>
        <w:tc>
          <w:tcPr>
            <w:tcW w:type="dxa" w:w="1440"/>
          </w:tcPr>
          <w:p>
            <w:r/>
          </w:p>
        </w:tc>
        <w:tc>
          <w:tcPr>
            <w:tcW w:type="dxa" w:w="1440"/>
          </w:tcPr>
          <w:p>
            <w:r/>
          </w:p>
        </w:tc>
      </w:tr>
      <w:tr>
        <w:tc>
          <w:tcPr>
            <w:tcW w:type="dxa" w:w="1440"/>
          </w:tcPr>
          <w:p>
            <w:r>
              <w:t>DP ID</w:t>
            </w:r>
          </w:p>
        </w:tc>
        <w:tc>
          <w:tcPr>
            <w:tcW w:type="dxa" w:w="1440"/>
          </w:tcPr>
          <w:p>
            <w:r/>
          </w:p>
        </w:tc>
        <w:tc>
          <w:tcPr>
            <w:tcW w:type="dxa" w:w="1440"/>
          </w:tcPr>
          <w:p>
            <w:r/>
          </w:p>
        </w:tc>
        <w:tc>
          <w:tcPr>
            <w:tcW w:type="dxa" w:w="1440"/>
          </w:tcPr>
          <w:p>
            <w:r>
              <w:t>Depository Participant’s Identification Number</w:t>
            </w:r>
          </w:p>
        </w:tc>
        <w:tc>
          <w:tcPr>
            <w:tcW w:type="dxa" w:w="1440"/>
          </w:tcPr>
          <w:p>
            <w:r/>
          </w:p>
        </w:tc>
        <w:tc>
          <w:tcPr>
            <w:tcW w:type="dxa" w:w="1440"/>
          </w:tcPr>
          <w:p>
            <w:r/>
          </w:p>
        </w:tc>
      </w:tr>
      <w:tr>
        <w:tc>
          <w:tcPr>
            <w:tcW w:type="dxa" w:w="1440"/>
          </w:tcPr>
          <w:p>
            <w:r>
              <w:t>DP/ Depository Participant</w:t>
            </w:r>
          </w:p>
        </w:tc>
        <w:tc>
          <w:tcPr>
            <w:tcW w:type="dxa" w:w="1440"/>
          </w:tcPr>
          <w:p>
            <w:r/>
          </w:p>
        </w:tc>
        <w:tc>
          <w:tcPr>
            <w:tcW w:type="dxa" w:w="1440"/>
          </w:tcPr>
          <w:p>
            <w:r/>
          </w:p>
        </w:tc>
        <w:tc>
          <w:tcPr>
            <w:tcW w:type="dxa" w:w="1440"/>
          </w:tcPr>
          <w:p>
            <w:r>
              <w:t>A depository participant as defined under the Depositories Act</w:t>
            </w:r>
          </w:p>
        </w:tc>
        <w:tc>
          <w:tcPr>
            <w:tcW w:type="dxa" w:w="1440"/>
          </w:tcPr>
          <w:p>
            <w:r/>
          </w:p>
        </w:tc>
        <w:tc>
          <w:tcPr>
            <w:tcW w:type="dxa" w:w="1440"/>
          </w:tcPr>
          <w:p>
            <w:r/>
          </w:p>
        </w:tc>
      </w:tr>
      <w:tr>
        <w:tc>
          <w:tcPr>
            <w:tcW w:type="dxa" w:w="1440"/>
          </w:tcPr>
          <w:p>
            <w:r>
              <w:t>DPIIT</w:t>
            </w:r>
          </w:p>
        </w:tc>
        <w:tc>
          <w:tcPr>
            <w:tcW w:type="dxa" w:w="1440"/>
          </w:tcPr>
          <w:p>
            <w:r/>
          </w:p>
        </w:tc>
        <w:tc>
          <w:tcPr>
            <w:tcW w:type="dxa" w:w="1440"/>
          </w:tcPr>
          <w:p>
            <w:r/>
          </w:p>
        </w:tc>
        <w:tc>
          <w:tcPr>
            <w:tcW w:type="dxa" w:w="1440"/>
          </w:tcPr>
          <w:p>
            <w:r>
              <w:t>The Department for Promotion of Industry and Internal Trade, Ministry of Commerce and Industry, Government of India</w:t>
            </w:r>
          </w:p>
        </w:tc>
        <w:tc>
          <w:tcPr>
            <w:tcW w:type="dxa" w:w="1440"/>
          </w:tcPr>
          <w:p>
            <w:r/>
          </w:p>
        </w:tc>
        <w:tc>
          <w:tcPr>
            <w:tcW w:type="dxa" w:w="1440"/>
          </w:tcPr>
          <w:p>
            <w:r/>
          </w:p>
        </w:tc>
      </w:tr>
      <w:tr>
        <w:tc>
          <w:tcPr>
            <w:tcW w:type="dxa" w:w="1440"/>
          </w:tcPr>
          <w:p>
            <w:r>
              <w:t>EBIT</w:t>
            </w:r>
          </w:p>
        </w:tc>
        <w:tc>
          <w:tcPr>
            <w:tcW w:type="dxa" w:w="1440"/>
          </w:tcPr>
          <w:p>
            <w:r/>
          </w:p>
        </w:tc>
        <w:tc>
          <w:tcPr>
            <w:tcW w:type="dxa" w:w="1440"/>
          </w:tcPr>
          <w:p>
            <w:r/>
          </w:p>
        </w:tc>
        <w:tc>
          <w:tcPr>
            <w:tcW w:type="dxa" w:w="1440"/>
          </w:tcPr>
          <w:p>
            <w:r>
              <w:t>Earnings before interest and taxes</w:t>
            </w:r>
          </w:p>
        </w:tc>
        <w:tc>
          <w:tcPr>
            <w:tcW w:type="dxa" w:w="1440"/>
          </w:tcPr>
          <w:p>
            <w:r/>
          </w:p>
        </w:tc>
        <w:tc>
          <w:tcPr>
            <w:tcW w:type="dxa" w:w="1440"/>
          </w:tcPr>
          <w:p>
            <w:r/>
          </w:p>
        </w:tc>
      </w:tr>
      <w:tr>
        <w:tc>
          <w:tcPr>
            <w:tcW w:type="dxa" w:w="1440"/>
          </w:tcPr>
          <w:p>
            <w:r>
              <w:t>Factories Act</w:t>
            </w:r>
          </w:p>
        </w:tc>
        <w:tc>
          <w:tcPr>
            <w:tcW w:type="dxa" w:w="1440"/>
          </w:tcPr>
          <w:p>
            <w:r/>
          </w:p>
        </w:tc>
        <w:tc>
          <w:tcPr>
            <w:tcW w:type="dxa" w:w="1440"/>
          </w:tcPr>
          <w:p>
            <w:r/>
          </w:p>
        </w:tc>
        <w:tc>
          <w:tcPr>
            <w:tcW w:type="dxa" w:w="1440"/>
          </w:tcPr>
          <w:p>
            <w:r>
              <w:t>Factories Act, 1948</w:t>
            </w:r>
          </w:p>
        </w:tc>
        <w:tc>
          <w:tcPr>
            <w:tcW w:type="dxa" w:w="1440"/>
          </w:tcPr>
          <w:p>
            <w:r/>
          </w:p>
        </w:tc>
        <w:tc>
          <w:tcPr>
            <w:tcW w:type="dxa" w:w="1440"/>
          </w:tcPr>
          <w:p>
            <w:r/>
          </w:p>
        </w:tc>
      </w:tr>
      <w:tr>
        <w:tc>
          <w:tcPr>
            <w:tcW w:type="dxa" w:w="1440"/>
          </w:tcPr>
          <w:p>
            <w:r>
              <w:t>FDI</w:t>
            </w:r>
          </w:p>
        </w:tc>
        <w:tc>
          <w:tcPr>
            <w:tcW w:type="dxa" w:w="1440"/>
          </w:tcPr>
          <w:p>
            <w:r/>
          </w:p>
        </w:tc>
        <w:tc>
          <w:tcPr>
            <w:tcW w:type="dxa" w:w="1440"/>
          </w:tcPr>
          <w:p>
            <w:r/>
          </w:p>
        </w:tc>
        <w:tc>
          <w:tcPr>
            <w:tcW w:type="dxa" w:w="1440"/>
          </w:tcPr>
          <w:p>
            <w:r>
              <w:t>Foreign direct investment</w:t>
            </w:r>
          </w:p>
        </w:tc>
        <w:tc>
          <w:tcPr>
            <w:tcW w:type="dxa" w:w="1440"/>
          </w:tcPr>
          <w:p>
            <w:r/>
          </w:p>
        </w:tc>
        <w:tc>
          <w:tcPr>
            <w:tcW w:type="dxa" w:w="1440"/>
          </w:tcPr>
          <w:p>
            <w:r/>
          </w:p>
        </w:tc>
      </w:tr>
      <w:tr>
        <w:tc>
          <w:tcPr>
            <w:tcW w:type="dxa" w:w="1440"/>
          </w:tcPr>
          <w:p>
            <w:r>
              <w:t>FEMA</w:t>
            </w:r>
          </w:p>
        </w:tc>
        <w:tc>
          <w:tcPr>
            <w:tcW w:type="dxa" w:w="1440"/>
          </w:tcPr>
          <w:p>
            <w:r/>
          </w:p>
        </w:tc>
        <w:tc>
          <w:tcPr>
            <w:tcW w:type="dxa" w:w="1440"/>
          </w:tcPr>
          <w:p>
            <w:r/>
          </w:p>
        </w:tc>
        <w:tc>
          <w:tcPr>
            <w:tcW w:type="dxa" w:w="1440"/>
          </w:tcPr>
          <w:p>
            <w:r>
              <w:t>Foreign Exchange Management Act, 1999, including the rules and regulations thereunder</w:t>
            </w:r>
          </w:p>
        </w:tc>
        <w:tc>
          <w:tcPr>
            <w:tcW w:type="dxa" w:w="1440"/>
          </w:tcPr>
          <w:p>
            <w:r/>
          </w:p>
        </w:tc>
        <w:tc>
          <w:tcPr>
            <w:tcW w:type="dxa" w:w="1440"/>
          </w:tcPr>
          <w:p>
            <w:r/>
          </w:p>
        </w:tc>
      </w:tr>
      <w:tr>
        <w:tc>
          <w:tcPr>
            <w:tcW w:type="dxa" w:w="1440"/>
          </w:tcPr>
          <w:p>
            <w:r>
              <w:t>FEMA Rules</w:t>
            </w:r>
          </w:p>
        </w:tc>
        <w:tc>
          <w:tcPr>
            <w:tcW w:type="dxa" w:w="1440"/>
          </w:tcPr>
          <w:p>
            <w:r/>
          </w:p>
        </w:tc>
        <w:tc>
          <w:tcPr>
            <w:tcW w:type="dxa" w:w="1440"/>
          </w:tcPr>
          <w:p>
            <w:r/>
          </w:p>
        </w:tc>
        <w:tc>
          <w:tcPr>
            <w:tcW w:type="dxa" w:w="1440"/>
          </w:tcPr>
          <w:p>
            <w:r>
              <w:t>Foreign Exchange Management (Non-debt Instruments) Rules, 2019</w:t>
            </w:r>
          </w:p>
        </w:tc>
        <w:tc>
          <w:tcPr>
            <w:tcW w:type="dxa" w:w="1440"/>
          </w:tcPr>
          <w:p>
            <w:r/>
          </w:p>
        </w:tc>
        <w:tc>
          <w:tcPr>
            <w:tcW w:type="dxa" w:w="1440"/>
          </w:tcPr>
          <w:p>
            <w:r/>
          </w:p>
        </w:tc>
      </w:tr>
      <w:tr>
        <w:tc>
          <w:tcPr>
            <w:tcW w:type="dxa" w:w="1440"/>
          </w:tcPr>
          <w:p>
            <w:r>
              <w:t>Finance Act</w:t>
            </w:r>
          </w:p>
        </w:tc>
        <w:tc>
          <w:tcPr>
            <w:tcW w:type="dxa" w:w="1440"/>
          </w:tcPr>
          <w:p>
            <w:r/>
          </w:p>
        </w:tc>
        <w:tc>
          <w:tcPr>
            <w:tcW w:type="dxa" w:w="1440"/>
          </w:tcPr>
          <w:p>
            <w:r/>
          </w:p>
        </w:tc>
        <w:tc>
          <w:tcPr>
            <w:tcW w:type="dxa" w:w="1440"/>
          </w:tcPr>
          <w:p>
            <w:r>
              <w:t>Act number 15 of 2024 dated August 16, 2024, to give effect to the financial proposals of the Government of India for the financial year 2024-25, which received the assent of the Allen-Fe rnandez on August 16, 2024</w:t>
            </w:r>
          </w:p>
        </w:tc>
        <w:tc>
          <w:tcPr>
            <w:tcW w:type="dxa" w:w="1440"/>
          </w:tcPr>
          <w:p>
            <w:r/>
          </w:p>
        </w:tc>
        <w:tc>
          <w:tcPr>
            <w:tcW w:type="dxa" w:w="1440"/>
          </w:tcPr>
          <w:p>
            <w:r/>
          </w:p>
        </w:tc>
      </w:tr>
      <w:tr>
        <w:tc>
          <w:tcPr>
            <w:tcW w:type="dxa" w:w="1440"/>
          </w:tcPr>
          <w:p>
            <w:r>
              <w:t>Finance Bill</w:t>
            </w:r>
          </w:p>
        </w:tc>
        <w:tc>
          <w:tcPr>
            <w:tcW w:type="dxa" w:w="1440"/>
          </w:tcPr>
          <w:p>
            <w:r/>
          </w:p>
        </w:tc>
        <w:tc>
          <w:tcPr>
            <w:tcW w:type="dxa" w:w="1440"/>
          </w:tcPr>
          <w:p>
            <w:r/>
          </w:p>
        </w:tc>
        <w:tc>
          <w:tcPr>
            <w:tcW w:type="dxa" w:w="1440"/>
          </w:tcPr>
          <w:p>
            <w:r>
              <w:t>Bill number 14 of 2025 dated February 1, 2025, introduced in theHamilton, to give effect to the financial proposals of the Central Government for the financial year 2025-2026</w:t>
            </w:r>
          </w:p>
        </w:tc>
        <w:tc>
          <w:tcPr>
            <w:tcW w:type="dxa" w:w="1440"/>
          </w:tcPr>
          <w:p>
            <w:r/>
          </w:p>
        </w:tc>
        <w:tc>
          <w:tcPr>
            <w:tcW w:type="dxa" w:w="1440"/>
          </w:tcPr>
          <w:p>
            <w:r/>
          </w:p>
        </w:tc>
      </w:tr>
      <w:tr>
        <w:tc>
          <w:tcPr>
            <w:tcW w:type="dxa" w:w="1440"/>
          </w:tcPr>
          <w:p>
            <w:r>
              <w:t>Financial Year/ Fiscal</w:t>
            </w:r>
          </w:p>
        </w:tc>
        <w:tc>
          <w:tcPr>
            <w:tcW w:type="dxa" w:w="1440"/>
          </w:tcPr>
          <w:p>
            <w:r/>
          </w:p>
        </w:tc>
        <w:tc>
          <w:tcPr>
            <w:tcW w:type="dxa" w:w="1440"/>
          </w:tcPr>
          <w:p>
            <w:r/>
          </w:p>
        </w:tc>
        <w:tc>
          <w:tcPr>
            <w:tcW w:type="dxa" w:w="1440"/>
          </w:tcPr>
          <w:p>
            <w:r>
              <w:t>Period of twelve months ending on March 31 of that particular year, unless stated otherwise</w:t>
            </w:r>
          </w:p>
        </w:tc>
        <w:tc>
          <w:tcPr>
            <w:tcW w:type="dxa" w:w="1440"/>
          </w:tcPr>
          <w:p>
            <w:r/>
          </w:p>
        </w:tc>
        <w:tc>
          <w:tcPr>
            <w:tcW w:type="dxa" w:w="1440"/>
          </w:tcPr>
          <w:p>
            <w:r/>
          </w:p>
        </w:tc>
      </w:tr>
      <w:tr>
        <w:tc>
          <w:tcPr>
            <w:tcW w:type="dxa" w:w="1440"/>
          </w:tcPr>
          <w:p>
            <w:r>
              <w:t>FPI(s)</w:t>
            </w:r>
          </w:p>
        </w:tc>
        <w:tc>
          <w:tcPr>
            <w:tcW w:type="dxa" w:w="1440"/>
          </w:tcPr>
          <w:p>
            <w:r/>
          </w:p>
        </w:tc>
        <w:tc>
          <w:tcPr>
            <w:tcW w:type="dxa" w:w="1440"/>
          </w:tcPr>
          <w:p>
            <w:r/>
          </w:p>
        </w:tc>
        <w:tc>
          <w:tcPr>
            <w:tcW w:type="dxa" w:w="1440"/>
          </w:tcPr>
          <w:p>
            <w:r>
              <w:t>A foreign portfolio investor who has been registered pursuant to the SEBI FPI Regulations</w:t>
            </w:r>
          </w:p>
        </w:tc>
        <w:tc>
          <w:tcPr>
            <w:tcW w:type="dxa" w:w="1440"/>
          </w:tcPr>
          <w:p>
            <w:r/>
          </w:p>
        </w:tc>
        <w:tc>
          <w:tcPr>
            <w:tcW w:type="dxa" w:w="1440"/>
          </w:tcPr>
          <w:p>
            <w:r/>
          </w:p>
        </w:tc>
      </w:tr>
      <w:tr>
        <w:tc>
          <w:tcPr>
            <w:tcW w:type="dxa" w:w="1440"/>
          </w:tcPr>
          <w:p>
            <w:r>
              <w:t>Fugitive Economic Offender</w:t>
            </w:r>
          </w:p>
        </w:tc>
        <w:tc>
          <w:tcPr>
            <w:tcW w:type="dxa" w:w="1440"/>
          </w:tcPr>
          <w:p>
            <w:r/>
          </w:p>
        </w:tc>
        <w:tc>
          <w:tcPr>
            <w:tcW w:type="dxa" w:w="1440"/>
          </w:tcPr>
          <w:p>
            <w:r/>
          </w:p>
        </w:tc>
        <w:tc>
          <w:tcPr>
            <w:tcW w:type="dxa" w:w="1440"/>
          </w:tcPr>
          <w:p>
            <w:r>
              <w:t>An individual who is declared a fugitive economic offender under Section 12 of the Fugitive Economic Offenders Act, 2018</w:t>
            </w:r>
          </w:p>
        </w:tc>
        <w:tc>
          <w:tcPr>
            <w:tcW w:type="dxa" w:w="1440"/>
          </w:tcPr>
          <w:p>
            <w:r/>
          </w:p>
        </w:tc>
        <w:tc>
          <w:tcPr>
            <w:tcW w:type="dxa" w:w="1440"/>
          </w:tcPr>
          <w:p>
            <w:r/>
          </w:p>
        </w:tc>
      </w:tr>
      <w:tr>
        <w:tc>
          <w:tcPr>
            <w:tcW w:type="dxa" w:w="1440"/>
          </w:tcPr>
          <w:p>
            <w:r>
              <w:t>FVCI</w:t>
            </w:r>
          </w:p>
        </w:tc>
        <w:tc>
          <w:tcPr>
            <w:tcW w:type="dxa" w:w="1440"/>
          </w:tcPr>
          <w:p>
            <w:r/>
          </w:p>
        </w:tc>
        <w:tc>
          <w:tcPr>
            <w:tcW w:type="dxa" w:w="1440"/>
          </w:tcPr>
          <w:p>
            <w:r/>
          </w:p>
        </w:tc>
        <w:tc>
          <w:tcPr>
            <w:tcW w:type="dxa" w:w="1440"/>
          </w:tcPr>
          <w:p>
            <w:r>
              <w:t>Foreign Venture Capital Investors (as defined under the Securities and Exchange Board of India (Foreign Venture Capital Investor) Regulations, 2000) registered with SEBI</w:t>
            </w:r>
          </w:p>
        </w:tc>
        <w:tc>
          <w:tcPr>
            <w:tcW w:type="dxa" w:w="1440"/>
          </w:tcPr>
          <w:p>
            <w:r/>
          </w:p>
        </w:tc>
        <w:tc>
          <w:tcPr>
            <w:tcW w:type="dxa" w:w="1440"/>
          </w:tcPr>
          <w:p>
            <w:r/>
          </w:p>
        </w:tc>
      </w:tr>
      <w:tr>
        <w:tc>
          <w:tcPr>
            <w:tcW w:type="dxa" w:w="1440"/>
          </w:tcPr>
          <w:p>
            <w:r>
              <w:t>Hammond, Thomas and Johnson</w:t>
            </w:r>
          </w:p>
        </w:tc>
        <w:tc>
          <w:tcPr>
            <w:tcW w:type="dxa" w:w="1440"/>
          </w:tcPr>
          <w:p>
            <w:r/>
          </w:p>
        </w:tc>
        <w:tc>
          <w:tcPr>
            <w:tcW w:type="dxa" w:w="1440"/>
          </w:tcPr>
          <w:p>
            <w:r/>
          </w:p>
        </w:tc>
        <w:tc>
          <w:tcPr>
            <w:tcW w:type="dxa" w:w="1440"/>
          </w:tcPr>
          <w:p>
            <w:r>
              <w:t>Government of India</w:t>
            </w:r>
          </w:p>
        </w:tc>
        <w:tc>
          <w:tcPr>
            <w:tcW w:type="dxa" w:w="1440"/>
          </w:tcPr>
          <w:p>
            <w:r/>
          </w:p>
        </w:tc>
        <w:tc>
          <w:tcPr>
            <w:tcW w:type="dxa" w:w="1440"/>
          </w:tcPr>
          <w:p>
            <w:r/>
          </w:p>
        </w:tc>
      </w:tr>
      <w:tr>
        <w:tc>
          <w:tcPr>
            <w:tcW w:type="dxa" w:w="1440"/>
          </w:tcPr>
          <w:p>
            <w:r>
              <w:t>Lam</w:t>
            </w:r>
          </w:p>
        </w:tc>
        <w:tc>
          <w:tcPr>
            <w:tcW w:type="dxa" w:w="1440"/>
          </w:tcPr>
          <w:p>
            <w:r/>
          </w:p>
        </w:tc>
        <w:tc>
          <w:tcPr>
            <w:tcW w:type="dxa" w:w="1440"/>
          </w:tcPr>
          <w:p>
            <w:r/>
          </w:p>
        </w:tc>
        <w:tc>
          <w:tcPr>
            <w:tcW w:type="dxa" w:w="1440"/>
          </w:tcPr>
          <w:p>
            <w:r>
              <w:t>bert, Perez and Adams</w:t>
            </w:r>
          </w:p>
        </w:tc>
        <w:tc>
          <w:tcPr>
            <w:tcW w:type="dxa" w:w="1440"/>
          </w:tcPr>
          <w:p>
            <w:r/>
          </w:p>
        </w:tc>
        <w:tc>
          <w:tcPr>
            <w:tcW w:type="dxa" w:w="1440"/>
          </w:tcPr>
          <w:p>
            <w:r/>
          </w:p>
        </w:tc>
      </w:tr>
      <w:tr>
        <w:tc>
          <w:tcPr>
            <w:tcW w:type="dxa" w:w="1440"/>
          </w:tcPr>
          <w:p>
            <w:r>
              <w:t>HUF</w:t>
            </w:r>
          </w:p>
        </w:tc>
        <w:tc>
          <w:tcPr>
            <w:tcW w:type="dxa" w:w="1440"/>
          </w:tcPr>
          <w:p>
            <w:r/>
          </w:p>
        </w:tc>
        <w:tc>
          <w:tcPr>
            <w:tcW w:type="dxa" w:w="1440"/>
          </w:tcPr>
          <w:p>
            <w:r/>
          </w:p>
        </w:tc>
        <w:tc>
          <w:tcPr>
            <w:tcW w:type="dxa" w:w="1440"/>
          </w:tcPr>
          <w:p>
            <w:r>
              <w:t>Hindu undivided family</w:t>
            </w:r>
          </w:p>
        </w:tc>
        <w:tc>
          <w:tcPr>
            <w:tcW w:type="dxa" w:w="1440"/>
          </w:tcPr>
          <w:p>
            <w:r/>
          </w:p>
        </w:tc>
        <w:tc>
          <w:tcPr>
            <w:tcW w:type="dxa" w:w="1440"/>
          </w:tcPr>
          <w:p>
            <w:r/>
          </w:p>
        </w:tc>
      </w:tr>
      <w:tr>
        <w:tc>
          <w:tcPr>
            <w:tcW w:type="dxa" w:w="1440"/>
          </w:tcPr>
          <w:p>
            <w:r>
              <w:t>IATF</w:t>
            </w:r>
          </w:p>
        </w:tc>
        <w:tc>
          <w:tcPr>
            <w:tcW w:type="dxa" w:w="1440"/>
          </w:tcPr>
          <w:p>
            <w:r/>
          </w:p>
        </w:tc>
        <w:tc>
          <w:tcPr>
            <w:tcW w:type="dxa" w:w="1440"/>
          </w:tcPr>
          <w:p>
            <w:r/>
          </w:p>
        </w:tc>
        <w:tc>
          <w:tcPr>
            <w:tcW w:type="dxa" w:w="1440"/>
          </w:tcPr>
          <w:p>
            <w:r>
              <w:t>Ramirez, Thompson and Harris</w:t>
            </w:r>
          </w:p>
        </w:tc>
        <w:tc>
          <w:tcPr>
            <w:tcW w:type="dxa" w:w="1440"/>
          </w:tcPr>
          <w:p>
            <w:r/>
          </w:p>
        </w:tc>
        <w:tc>
          <w:tcPr>
            <w:tcW w:type="dxa" w:w="1440"/>
          </w:tcPr>
          <w:p>
            <w:r/>
          </w:p>
        </w:tc>
      </w:tr>
      <w:tr>
        <w:tc>
          <w:tcPr>
            <w:tcW w:type="dxa" w:w="1440"/>
          </w:tcPr>
          <w:p>
            <w:r>
              <w:t>I.T. Act</w:t>
            </w:r>
          </w:p>
        </w:tc>
        <w:tc>
          <w:tcPr>
            <w:tcW w:type="dxa" w:w="1440"/>
          </w:tcPr>
          <w:p>
            <w:r/>
          </w:p>
        </w:tc>
        <w:tc>
          <w:tcPr>
            <w:tcW w:type="dxa" w:w="1440"/>
          </w:tcPr>
          <w:p>
            <w:r/>
          </w:p>
        </w:tc>
        <w:tc>
          <w:tcPr>
            <w:tcW w:type="dxa" w:w="1440"/>
          </w:tcPr>
          <w:p>
            <w:r>
              <w:t>Income-tax Act, 1961</w:t>
            </w:r>
          </w:p>
        </w:tc>
        <w:tc>
          <w:tcPr>
            <w:tcW w:type="dxa" w:w="1440"/>
          </w:tcPr>
          <w:p>
            <w:r/>
          </w:p>
        </w:tc>
        <w:tc>
          <w:tcPr>
            <w:tcW w:type="dxa" w:w="1440"/>
          </w:tcPr>
          <w:p>
            <w:r/>
          </w:p>
        </w:tc>
      </w:tr>
      <w:tr>
        <w:tc>
          <w:tcPr>
            <w:tcW w:type="dxa" w:w="1440"/>
          </w:tcPr>
          <w:p>
            <w:r>
              <w:t>ICAI</w:t>
            </w:r>
          </w:p>
        </w:tc>
        <w:tc>
          <w:tcPr>
            <w:tcW w:type="dxa" w:w="1440"/>
          </w:tcPr>
          <w:p>
            <w:r/>
          </w:p>
        </w:tc>
        <w:tc>
          <w:tcPr>
            <w:tcW w:type="dxa" w:w="1440"/>
          </w:tcPr>
          <w:p>
            <w:r/>
          </w:p>
        </w:tc>
        <w:tc>
          <w:tcPr>
            <w:tcW w:type="dxa" w:w="1440"/>
          </w:tcPr>
          <w:p>
            <w:r>
              <w:t>Cooke, Saunders and Vasquez</w:t>
            </w:r>
          </w:p>
        </w:tc>
        <w:tc>
          <w:tcPr>
            <w:tcW w:type="dxa" w:w="1440"/>
          </w:tcPr>
          <w:p>
            <w:r/>
          </w:p>
        </w:tc>
        <w:tc>
          <w:tcPr>
            <w:tcW w:type="dxa" w:w="1440"/>
          </w:tcPr>
          <w:p>
            <w:r/>
          </w:p>
        </w:tc>
      </w:tr>
      <w:tr>
        <w:tc>
          <w:tcPr>
            <w:tcW w:type="dxa" w:w="1440"/>
          </w:tcPr>
          <w:p>
            <w:r>
              <w:t>IFRS</w:t>
            </w:r>
          </w:p>
        </w:tc>
        <w:tc>
          <w:tcPr>
            <w:tcW w:type="dxa" w:w="1440"/>
          </w:tcPr>
          <w:p>
            <w:r/>
          </w:p>
        </w:tc>
        <w:tc>
          <w:tcPr>
            <w:tcW w:type="dxa" w:w="1440"/>
          </w:tcPr>
          <w:p>
            <w:r/>
          </w:p>
        </w:tc>
        <w:tc>
          <w:tcPr>
            <w:tcW w:type="dxa" w:w="1440"/>
          </w:tcPr>
          <w:p>
            <w:r>
              <w:t>Sandoval, Villarreal and Smith</w:t>
            </w:r>
          </w:p>
        </w:tc>
        <w:tc>
          <w:tcPr>
            <w:tcW w:type="dxa" w:w="1440"/>
          </w:tcPr>
          <w:p>
            <w:r/>
          </w:p>
        </w:tc>
        <w:tc>
          <w:tcPr>
            <w:tcW w:type="dxa" w:w="1440"/>
          </w:tcPr>
          <w:p>
            <w:r/>
          </w:p>
        </w:tc>
      </w:tr>
      <w:tr>
        <w:tc>
          <w:tcPr>
            <w:tcW w:type="dxa" w:w="1440"/>
          </w:tcPr>
          <w:p>
            <w:r>
              <w:t>Young</w:t>
            </w:r>
          </w:p>
        </w:tc>
        <w:tc>
          <w:tcPr>
            <w:tcW w:type="dxa" w:w="1440"/>
          </w:tcPr>
          <w:p>
            <w:r/>
          </w:p>
        </w:tc>
        <w:tc>
          <w:tcPr>
            <w:tcW w:type="dxa" w:w="1440"/>
          </w:tcPr>
          <w:p>
            <w:r/>
          </w:p>
        </w:tc>
        <w:tc>
          <w:tcPr>
            <w:tcW w:type="dxa" w:w="1440"/>
          </w:tcPr>
          <w:p>
            <w:r>
              <w:t>, Norris and Potts notified under Section 133 of the Companies Act, 2013 read with the Companies (Indian Accounting Standards) Rules, 2015, as amended</w:t>
            </w:r>
          </w:p>
        </w:tc>
        <w:tc>
          <w:tcPr>
            <w:tcW w:type="dxa" w:w="1440"/>
          </w:tcPr>
          <w:p>
            <w:r/>
          </w:p>
        </w:tc>
        <w:tc>
          <w:tcPr>
            <w:tcW w:type="dxa" w:w="1440"/>
          </w:tcPr>
          <w:p>
            <w:r/>
          </w:p>
        </w:tc>
      </w:tr>
      <w:tr>
        <w:tc>
          <w:tcPr>
            <w:tcW w:type="dxa" w:w="1440"/>
          </w:tcPr>
          <w:p>
            <w:r>
              <w:t>Duncan 24</w:t>
            </w:r>
          </w:p>
        </w:tc>
        <w:tc>
          <w:tcPr>
            <w:tcW w:type="dxa" w:w="1440"/>
          </w:tcPr>
          <w:p>
            <w:r/>
          </w:p>
        </w:tc>
        <w:tc>
          <w:tcPr>
            <w:tcW w:type="dxa" w:w="1440"/>
          </w:tcPr>
          <w:p>
            <w:r/>
          </w:p>
        </w:tc>
        <w:tc>
          <w:tcPr>
            <w:tcW w:type="dxa" w:w="1440"/>
          </w:tcPr>
          <w:p>
            <w:r>
              <w:t>Indian Accounting Standard 24, “Related Party Disclosures”, notified under Section 133 of the Companies Act read with Companies (Indian Accounting Standards) Rules, 2015, as amended from time to time</w:t>
            </w:r>
          </w:p>
        </w:tc>
        <w:tc>
          <w:tcPr>
            <w:tcW w:type="dxa" w:w="1440"/>
          </w:tcPr>
          <w:p>
            <w:r/>
          </w:p>
        </w:tc>
        <w:tc>
          <w:tcPr>
            <w:tcW w:type="dxa" w:w="1440"/>
          </w:tcPr>
          <w:p>
            <w:r/>
          </w:p>
        </w:tc>
      </w:tr>
      <w:tr>
        <w:tc>
          <w:tcPr>
            <w:tcW w:type="dxa" w:w="1440"/>
          </w:tcPr>
          <w:p>
            <w:r>
              <w:t>Trujillo-Cole</w:t>
            </w:r>
          </w:p>
        </w:tc>
        <w:tc>
          <w:tcPr>
            <w:tcW w:type="dxa" w:w="1440"/>
          </w:tcPr>
          <w:p>
            <w:r/>
          </w:p>
        </w:tc>
        <w:tc>
          <w:tcPr>
            <w:tcW w:type="dxa" w:w="1440"/>
          </w:tcPr>
          <w:p>
            <w:r/>
          </w:p>
        </w:tc>
        <w:tc>
          <w:tcPr>
            <w:tcW w:type="dxa" w:w="1440"/>
          </w:tcPr>
          <w:p>
            <w:r>
              <w:t>Generally Accepted Accounting Principles in India, being, accounting principles generally accepted in India including the accounting standards specified under Section 133 of the Companies Act, 2013 read with Rule 7 of the Companies (Accounts) Rules, 2014, as amended</w:t>
            </w:r>
          </w:p>
        </w:tc>
        <w:tc>
          <w:tcPr>
            <w:tcW w:type="dxa" w:w="1440"/>
          </w:tcPr>
          <w:p>
            <w:r/>
          </w:p>
        </w:tc>
        <w:tc>
          <w:tcPr>
            <w:tcW w:type="dxa" w:w="1440"/>
          </w:tcPr>
          <w:p>
            <w:r/>
          </w:p>
        </w:tc>
      </w:tr>
      <w:tr>
        <w:tc>
          <w:tcPr>
            <w:tcW w:type="dxa" w:w="1440"/>
          </w:tcPr>
          <w:p>
            <w:r>
              <w:t>IPO</w:t>
            </w:r>
          </w:p>
        </w:tc>
        <w:tc>
          <w:tcPr>
            <w:tcW w:type="dxa" w:w="1440"/>
          </w:tcPr>
          <w:p>
            <w:r/>
          </w:p>
        </w:tc>
        <w:tc>
          <w:tcPr>
            <w:tcW w:type="dxa" w:w="1440"/>
          </w:tcPr>
          <w:p>
            <w:r/>
          </w:p>
        </w:tc>
        <w:tc>
          <w:tcPr>
            <w:tcW w:type="dxa" w:w="1440"/>
          </w:tcPr>
          <w:p>
            <w:r>
              <w:t>Initial public offer</w:t>
            </w:r>
          </w:p>
        </w:tc>
        <w:tc>
          <w:tcPr>
            <w:tcW w:type="dxa" w:w="1440"/>
          </w:tcPr>
          <w:p>
            <w:r/>
          </w:p>
        </w:tc>
        <w:tc>
          <w:tcPr>
            <w:tcW w:type="dxa" w:w="1440"/>
          </w:tcPr>
          <w:p>
            <w:r/>
          </w:p>
        </w:tc>
      </w:tr>
      <w:tr>
        <w:tc>
          <w:tcPr>
            <w:tcW w:type="dxa" w:w="1440"/>
          </w:tcPr>
          <w:p>
            <w:r>
              <w:t>Da</w:t>
            </w:r>
          </w:p>
        </w:tc>
        <w:tc>
          <w:tcPr>
            <w:tcW w:type="dxa" w:w="1440"/>
          </w:tcPr>
          <w:p>
            <w:r/>
          </w:p>
        </w:tc>
        <w:tc>
          <w:tcPr>
            <w:tcW w:type="dxa" w:w="1440"/>
          </w:tcPr>
          <w:p>
            <w:r/>
          </w:p>
        </w:tc>
        <w:tc>
          <w:tcPr>
            <w:tcW w:type="dxa" w:w="1440"/>
          </w:tcPr>
          <w:p>
            <w:r>
              <w:t>wson, Mann and Martinez</w:t>
            </w:r>
          </w:p>
        </w:tc>
        <w:tc>
          <w:tcPr>
            <w:tcW w:type="dxa" w:w="1440"/>
          </w:tcPr>
          <w:p>
            <w:r/>
          </w:p>
        </w:tc>
        <w:tc>
          <w:tcPr>
            <w:tcW w:type="dxa" w:w="1440"/>
          </w:tcPr>
          <w:p>
            <w:r/>
          </w:p>
        </w:tc>
      </w:tr>
      <w:tr>
        <w:tc>
          <w:tcPr>
            <w:tcW w:type="dxa" w:w="1440"/>
          </w:tcPr>
          <w:p>
            <w:r>
              <w:t>Varg</w:t>
            </w:r>
          </w:p>
        </w:tc>
        <w:tc>
          <w:tcPr>
            <w:tcW w:type="dxa" w:w="1440"/>
          </w:tcPr>
          <w:p>
            <w:r/>
          </w:p>
        </w:tc>
        <w:tc>
          <w:tcPr>
            <w:tcW w:type="dxa" w:w="1440"/>
          </w:tcPr>
          <w:p>
            <w:r/>
          </w:p>
        </w:tc>
        <w:tc>
          <w:tcPr>
            <w:tcW w:type="dxa" w:w="1440"/>
          </w:tcPr>
          <w:p>
            <w:r>
              <w:t>as, Welch and Martinez</w:t>
            </w:r>
          </w:p>
        </w:tc>
        <w:tc>
          <w:tcPr>
            <w:tcW w:type="dxa" w:w="1440"/>
          </w:tcPr>
          <w:p>
            <w:r/>
          </w:p>
        </w:tc>
        <w:tc>
          <w:tcPr>
            <w:tcW w:type="dxa" w:w="1440"/>
          </w:tcPr>
          <w:p>
            <w:r/>
          </w:p>
        </w:tc>
      </w:tr>
      <w:tr>
        <w:tc>
          <w:tcPr>
            <w:tcW w:type="dxa" w:w="1440"/>
          </w:tcPr>
          <w:p>
            <w:r>
              <w:t>IT</w:t>
            </w:r>
          </w:p>
        </w:tc>
        <w:tc>
          <w:tcPr>
            <w:tcW w:type="dxa" w:w="1440"/>
          </w:tcPr>
          <w:p>
            <w:r/>
          </w:p>
        </w:tc>
        <w:tc>
          <w:tcPr>
            <w:tcW w:type="dxa" w:w="1440"/>
          </w:tcPr>
          <w:p>
            <w:r/>
          </w:p>
        </w:tc>
        <w:tc>
          <w:tcPr>
            <w:tcW w:type="dxa" w:w="1440"/>
          </w:tcPr>
          <w:p>
            <w:r>
              <w:t>Information technology</w:t>
            </w:r>
          </w:p>
        </w:tc>
        <w:tc>
          <w:tcPr>
            <w:tcW w:type="dxa" w:w="1440"/>
          </w:tcPr>
          <w:p>
            <w:r/>
          </w:p>
        </w:tc>
        <w:tc>
          <w:tcPr>
            <w:tcW w:type="dxa" w:w="1440"/>
          </w:tcPr>
          <w:p>
            <w:r/>
          </w:p>
        </w:tc>
      </w:tr>
    </w:tbl>
    <w:p>
      <w:r>
        <w:t>20</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LEI</w:t>
            </w:r>
          </w:p>
        </w:tc>
        <w:tc>
          <w:tcPr>
            <w:tcW w:type="dxa" w:w="4320"/>
          </w:tcPr>
          <w:p>
            <w:r>
              <w:t>Legal entity identifier</w:t>
            </w:r>
          </w:p>
        </w:tc>
      </w:tr>
      <w:tr>
        <w:tc>
          <w:tcPr>
            <w:tcW w:type="dxa" w:w="4320"/>
          </w:tcPr>
          <w:p>
            <w:r>
              <w:t>MCLR</w:t>
            </w:r>
          </w:p>
        </w:tc>
        <w:tc>
          <w:tcPr>
            <w:tcW w:type="dxa" w:w="4320"/>
          </w:tcPr>
          <w:p>
            <w:r>
              <w:t>Marginal cost of funds based lending rate</w:t>
            </w:r>
          </w:p>
        </w:tc>
      </w:tr>
      <w:tr>
        <w:tc>
          <w:tcPr>
            <w:tcW w:type="dxa" w:w="4320"/>
          </w:tcPr>
          <w:p>
            <w:r>
              <w:t>Mn/ mn</w:t>
            </w:r>
          </w:p>
        </w:tc>
        <w:tc>
          <w:tcPr>
            <w:tcW w:type="dxa" w:w="4320"/>
          </w:tcPr>
          <w:p>
            <w:r>
              <w:t>Million</w:t>
            </w:r>
          </w:p>
        </w:tc>
      </w:tr>
      <w:tr>
        <w:tc>
          <w:tcPr>
            <w:tcW w:type="dxa" w:w="4320"/>
          </w:tcPr>
          <w:p>
            <w:r>
              <w:t>MT</w:t>
            </w:r>
          </w:p>
        </w:tc>
        <w:tc>
          <w:tcPr>
            <w:tcW w:type="dxa" w:w="4320"/>
          </w:tcPr>
          <w:p>
            <w:r>
              <w:t>Metric ton</w:t>
            </w:r>
          </w:p>
        </w:tc>
      </w:tr>
      <w:tr>
        <w:tc>
          <w:tcPr>
            <w:tcW w:type="dxa" w:w="4320"/>
          </w:tcPr>
          <w:p>
            <w:r>
              <w:t>N.A. or NA</w:t>
            </w:r>
          </w:p>
        </w:tc>
        <w:tc>
          <w:tcPr>
            <w:tcW w:type="dxa" w:w="4320"/>
          </w:tcPr>
          <w:p>
            <w:r>
              <w:t>Not applicable</w:t>
            </w:r>
          </w:p>
        </w:tc>
      </w:tr>
      <w:tr>
        <w:tc>
          <w:tcPr>
            <w:tcW w:type="dxa" w:w="4320"/>
          </w:tcPr>
          <w:p>
            <w:r>
              <w:t>NACH</w:t>
            </w:r>
          </w:p>
        </w:tc>
        <w:tc>
          <w:tcPr>
            <w:tcW w:type="dxa" w:w="4320"/>
          </w:tcPr>
          <w:p>
            <w:r>
              <w:t>Hughes, Johnson and Villarreal</w:t>
            </w:r>
          </w:p>
        </w:tc>
      </w:tr>
      <w:tr>
        <w:tc>
          <w:tcPr>
            <w:tcW w:type="dxa" w:w="4320"/>
          </w:tcPr>
          <w:p>
            <w:r>
              <w:t>NEFT</w:t>
            </w:r>
          </w:p>
        </w:tc>
        <w:tc>
          <w:tcPr>
            <w:tcW w:type="dxa" w:w="4320"/>
          </w:tcPr>
          <w:p>
            <w:r>
              <w:t>Edwards, Briggs and Gutierrez</w:t>
            </w:r>
          </w:p>
        </w:tc>
      </w:tr>
      <w:tr>
        <w:tc>
          <w:tcPr>
            <w:tcW w:type="dxa" w:w="4320"/>
          </w:tcPr>
          <w:p>
            <w:r>
              <w:t>Non-Resident</w:t>
            </w:r>
          </w:p>
        </w:tc>
        <w:tc>
          <w:tcPr>
            <w:tcW w:type="dxa" w:w="4320"/>
          </w:tcPr>
          <w:p>
            <w:r>
              <w:t>A person resident outside India, as defined under FEMA</w:t>
            </w:r>
          </w:p>
        </w:tc>
      </w:tr>
      <w:tr>
        <w:tc>
          <w:tcPr>
            <w:tcW w:type="dxa" w:w="4320"/>
          </w:tcPr>
          <w:p>
            <w:r>
              <w:t>NPCI</w:t>
            </w:r>
          </w:p>
        </w:tc>
        <w:tc>
          <w:tcPr>
            <w:tcW w:type="dxa" w:w="4320"/>
          </w:tcPr>
          <w:p>
            <w:r>
              <w:t>Mcgee, Garrison and Collins</w:t>
            </w:r>
          </w:p>
        </w:tc>
      </w:tr>
      <w:tr>
        <w:tc>
          <w:tcPr>
            <w:tcW w:type="dxa" w:w="4320"/>
          </w:tcPr>
          <w:p>
            <w:r>
              <w:t>NRE Account</w:t>
            </w:r>
          </w:p>
        </w:tc>
        <w:tc>
          <w:tcPr>
            <w:tcW w:type="dxa" w:w="4320"/>
          </w:tcPr>
          <w:p>
            <w:r>
              <w:t>Non-resident external account established in accordance with the Foreign Exchange Management (Deposit) Regulations, 2016</w:t>
            </w:r>
          </w:p>
        </w:tc>
      </w:tr>
      <w:tr>
        <w:tc>
          <w:tcPr>
            <w:tcW w:type="dxa" w:w="4320"/>
          </w:tcPr>
          <w:p>
            <w:r>
              <w:t>NRI</w:t>
            </w:r>
          </w:p>
        </w:tc>
        <w:tc>
          <w:tcPr>
            <w:tcW w:type="dxa" w:w="4320"/>
          </w:tcPr>
          <w:p>
            <w:r>
              <w:t>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320"/>
          </w:tcPr>
          <w:p>
            <w:r>
              <w:t>NRO Account</w:t>
            </w:r>
          </w:p>
        </w:tc>
        <w:tc>
          <w:tcPr>
            <w:tcW w:type="dxa" w:w="4320"/>
          </w:tcPr>
          <w:p>
            <w:r>
              <w:t>Non-resident ordinary account established in accordance with the Foreign Exchange Management (Deposit) Regulations, 2016</w:t>
            </w:r>
          </w:p>
        </w:tc>
      </w:tr>
      <w:tr>
        <w:tc>
          <w:tcPr>
            <w:tcW w:type="dxa" w:w="4320"/>
          </w:tcPr>
          <w:p>
            <w:r>
              <w:t>NSDL</w:t>
            </w:r>
          </w:p>
        </w:tc>
        <w:tc>
          <w:tcPr>
            <w:tcW w:type="dxa" w:w="4320"/>
          </w:tcPr>
          <w:p>
            <w:r>
              <w:t>Luna, Whitaker and Logan Limited</w:t>
            </w:r>
          </w:p>
        </w:tc>
      </w:tr>
      <w:tr>
        <w:tc>
          <w:tcPr>
            <w:tcW w:type="dxa" w:w="4320"/>
          </w:tcPr>
          <w:p>
            <w:r>
              <w:t>NSE</w:t>
            </w:r>
          </w:p>
        </w:tc>
        <w:tc>
          <w:tcPr>
            <w:tcW w:type="dxa" w:w="4320"/>
          </w:tcPr>
          <w:p>
            <w:r>
              <w:t>National Stock Exchange of India Limited</w:t>
            </w:r>
          </w:p>
        </w:tc>
      </w:tr>
      <w:tr>
        <w:tc>
          <w:tcPr>
            <w:tcW w:type="dxa" w:w="4320"/>
          </w:tcPr>
          <w:p>
            <w:r>
              <w:t>OCB</w:t>
            </w:r>
          </w:p>
        </w:tc>
        <w:tc>
          <w:tcPr>
            <w:tcW w:type="dxa" w:w="4320"/>
          </w:tcPr>
          <w:p>
            <w: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tc>
      </w:tr>
    </w:tbl>
    <w:p>
      <w:r>
        <w:t>21</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OCI</w:t>
            </w:r>
          </w:p>
        </w:tc>
        <w:tc>
          <w:tcPr>
            <w:tcW w:type="dxa" w:w="1440"/>
          </w:tcPr>
          <w:p>
            <w:r/>
          </w:p>
        </w:tc>
        <w:tc>
          <w:tcPr>
            <w:tcW w:type="dxa" w:w="1440"/>
          </w:tcPr>
          <w:p>
            <w:r/>
          </w:p>
        </w:tc>
        <w:tc>
          <w:tcPr>
            <w:tcW w:type="dxa" w:w="1440"/>
          </w:tcPr>
          <w:p>
            <w:r>
              <w:t>Overseas Citizen of India</w:t>
            </w:r>
          </w:p>
        </w:tc>
        <w:tc>
          <w:tcPr>
            <w:tcW w:type="dxa" w:w="1440"/>
          </w:tcPr>
          <w:p>
            <w:r/>
          </w:p>
        </w:tc>
        <w:tc>
          <w:tcPr>
            <w:tcW w:type="dxa" w:w="1440"/>
          </w:tcPr>
          <w:p>
            <w:r/>
          </w:p>
        </w:tc>
      </w:tr>
      <w:tr>
        <w:tc>
          <w:tcPr>
            <w:tcW w:type="dxa" w:w="1440"/>
          </w:tcPr>
          <w:p>
            <w:r>
              <w:t>P/E Ratio</w:t>
            </w:r>
          </w:p>
        </w:tc>
        <w:tc>
          <w:tcPr>
            <w:tcW w:type="dxa" w:w="1440"/>
          </w:tcPr>
          <w:p>
            <w:r/>
          </w:p>
        </w:tc>
        <w:tc>
          <w:tcPr>
            <w:tcW w:type="dxa" w:w="1440"/>
          </w:tcPr>
          <w:p>
            <w:r/>
          </w:p>
        </w:tc>
        <w:tc>
          <w:tcPr>
            <w:tcW w:type="dxa" w:w="1440"/>
          </w:tcPr>
          <w:p>
            <w:r>
              <w:t>Price/earnings ratio</w:t>
            </w:r>
          </w:p>
        </w:tc>
        <w:tc>
          <w:tcPr>
            <w:tcW w:type="dxa" w:w="1440"/>
          </w:tcPr>
          <w:p>
            <w:r/>
          </w:p>
        </w:tc>
        <w:tc>
          <w:tcPr>
            <w:tcW w:type="dxa" w:w="1440"/>
          </w:tcPr>
          <w:p>
            <w:r/>
          </w:p>
        </w:tc>
      </w:tr>
      <w:tr>
        <w:tc>
          <w:tcPr>
            <w:tcW w:type="dxa" w:w="1440"/>
          </w:tcPr>
          <w:p>
            <w:r>
              <w:t>KBE</w:t>
            </w:r>
          </w:p>
        </w:tc>
        <w:tc>
          <w:tcPr>
            <w:tcW w:type="dxa" w:w="1440"/>
          </w:tcPr>
          <w:p>
            <w:r/>
          </w:p>
        </w:tc>
        <w:tc>
          <w:tcPr>
            <w:tcW w:type="dxa" w:w="1440"/>
          </w:tcPr>
          <w:p>
            <w:r/>
          </w:p>
        </w:tc>
        <w:tc>
          <w:tcPr>
            <w:tcW w:type="dxa" w:w="1440"/>
          </w:tcPr>
          <w:p>
            <w:r>
              <w:t>Permanent account number allotted under the I.T. Act</w:t>
            </w:r>
          </w:p>
        </w:tc>
        <w:tc>
          <w:tcPr>
            <w:tcW w:type="dxa" w:w="1440"/>
          </w:tcPr>
          <w:p>
            <w:r/>
          </w:p>
        </w:tc>
        <w:tc>
          <w:tcPr>
            <w:tcW w:type="dxa" w:w="1440"/>
          </w:tcPr>
          <w:p>
            <w:r/>
          </w:p>
        </w:tc>
      </w:tr>
      <w:tr>
        <w:tc>
          <w:tcPr>
            <w:tcW w:type="dxa" w:w="1440"/>
          </w:tcPr>
          <w:p>
            <w:r>
              <w:t>SEW</w:t>
            </w:r>
          </w:p>
        </w:tc>
        <w:tc>
          <w:tcPr>
            <w:tcW w:type="dxa" w:w="1440"/>
          </w:tcPr>
          <w:p>
            <w:r/>
          </w:p>
        </w:tc>
        <w:tc>
          <w:tcPr>
            <w:tcW w:type="dxa" w:w="1440"/>
          </w:tcPr>
          <w:p>
            <w:r/>
          </w:p>
        </w:tc>
        <w:tc>
          <w:tcPr>
            <w:tcW w:type="dxa" w:w="1440"/>
          </w:tcPr>
          <w:p>
            <w:r>
              <w:t>Profit after tax</w:t>
            </w:r>
          </w:p>
        </w:tc>
        <w:tc>
          <w:tcPr>
            <w:tcW w:type="dxa" w:w="1440"/>
          </w:tcPr>
          <w:p>
            <w:r/>
          </w:p>
        </w:tc>
        <w:tc>
          <w:tcPr>
            <w:tcW w:type="dxa" w:w="1440"/>
          </w:tcPr>
          <w:p>
            <w:r/>
          </w:p>
        </w:tc>
      </w:tr>
      <w:tr>
        <w:tc>
          <w:tcPr>
            <w:tcW w:type="dxa" w:w="1440"/>
          </w:tcPr>
          <w:p>
            <w:r>
              <w:t>RBI</w:t>
            </w:r>
          </w:p>
        </w:tc>
        <w:tc>
          <w:tcPr>
            <w:tcW w:type="dxa" w:w="1440"/>
          </w:tcPr>
          <w:p>
            <w:r/>
          </w:p>
        </w:tc>
        <w:tc>
          <w:tcPr>
            <w:tcW w:type="dxa" w:w="1440"/>
          </w:tcPr>
          <w:p>
            <w:r/>
          </w:p>
        </w:tc>
        <w:tc>
          <w:tcPr>
            <w:tcW w:type="dxa" w:w="1440"/>
          </w:tcPr>
          <w:p>
            <w:r>
              <w:t>Reserve Bank of India</w:t>
            </w:r>
          </w:p>
        </w:tc>
        <w:tc>
          <w:tcPr>
            <w:tcW w:type="dxa" w:w="1440"/>
          </w:tcPr>
          <w:p>
            <w:r/>
          </w:p>
        </w:tc>
        <w:tc>
          <w:tcPr>
            <w:tcW w:type="dxa" w:w="1440"/>
          </w:tcPr>
          <w:p>
            <w:r/>
          </w:p>
        </w:tc>
      </w:tr>
      <w:tr>
        <w:tc>
          <w:tcPr>
            <w:tcW w:type="dxa" w:w="1440"/>
          </w:tcPr>
          <w:p>
            <w:r>
              <w:t>Regulation S</w:t>
            </w:r>
          </w:p>
        </w:tc>
        <w:tc>
          <w:tcPr>
            <w:tcW w:type="dxa" w:w="1440"/>
          </w:tcPr>
          <w:p>
            <w:r/>
          </w:p>
        </w:tc>
        <w:tc>
          <w:tcPr>
            <w:tcW w:type="dxa" w:w="1440"/>
          </w:tcPr>
          <w:p>
            <w:r/>
          </w:p>
        </w:tc>
        <w:tc>
          <w:tcPr>
            <w:tcW w:type="dxa" w:w="1440"/>
          </w:tcPr>
          <w:p>
            <w:r>
              <w:t>Regulation S under the Kim, Zhang and Terry</w:t>
            </w:r>
          </w:p>
        </w:tc>
        <w:tc>
          <w:tcPr>
            <w:tcW w:type="dxa" w:w="1440"/>
          </w:tcPr>
          <w:p>
            <w:r/>
          </w:p>
        </w:tc>
        <w:tc>
          <w:tcPr>
            <w:tcW w:type="dxa" w:w="1440"/>
          </w:tcPr>
          <w:p>
            <w:r/>
          </w:p>
        </w:tc>
      </w:tr>
      <w:tr>
        <w:tc>
          <w:tcPr>
            <w:tcW w:type="dxa" w:w="1440"/>
          </w:tcPr>
          <w:p>
            <w:r>
              <w:t>Rs. / Rupees/ ₹/ INR</w:t>
            </w:r>
          </w:p>
        </w:tc>
        <w:tc>
          <w:tcPr>
            <w:tcW w:type="dxa" w:w="1440"/>
          </w:tcPr>
          <w:p>
            <w:r/>
          </w:p>
        </w:tc>
        <w:tc>
          <w:tcPr>
            <w:tcW w:type="dxa" w:w="1440"/>
          </w:tcPr>
          <w:p>
            <w:r/>
          </w:p>
        </w:tc>
        <w:tc>
          <w:tcPr>
            <w:tcW w:type="dxa" w:w="1440"/>
          </w:tcPr>
          <w:p>
            <w:r>
              <w:t>Indian Rupees</w:t>
            </w:r>
          </w:p>
        </w:tc>
        <w:tc>
          <w:tcPr>
            <w:tcW w:type="dxa" w:w="1440"/>
          </w:tcPr>
          <w:p>
            <w:r/>
          </w:p>
        </w:tc>
        <w:tc>
          <w:tcPr>
            <w:tcW w:type="dxa" w:w="1440"/>
          </w:tcPr>
          <w:p>
            <w:r/>
          </w:p>
        </w:tc>
      </w:tr>
      <w:tr>
        <w:tc>
          <w:tcPr>
            <w:tcW w:type="dxa" w:w="1440"/>
          </w:tcPr>
          <w:p>
            <w:r>
              <w:t>RBI</w:t>
            </w:r>
          </w:p>
        </w:tc>
        <w:tc>
          <w:tcPr>
            <w:tcW w:type="dxa" w:w="1440"/>
          </w:tcPr>
          <w:p>
            <w:r/>
          </w:p>
        </w:tc>
        <w:tc>
          <w:tcPr>
            <w:tcW w:type="dxa" w:w="1440"/>
          </w:tcPr>
          <w:p>
            <w:r/>
          </w:p>
        </w:tc>
        <w:tc>
          <w:tcPr>
            <w:tcW w:type="dxa" w:w="1440"/>
          </w:tcPr>
          <w:p>
            <w:r>
              <w:t>Reserve Bank of India</w:t>
            </w:r>
          </w:p>
        </w:tc>
        <w:tc>
          <w:tcPr>
            <w:tcW w:type="dxa" w:w="1440"/>
          </w:tcPr>
          <w:p>
            <w:r/>
          </w:p>
        </w:tc>
        <w:tc>
          <w:tcPr>
            <w:tcW w:type="dxa" w:w="1440"/>
          </w:tcPr>
          <w:p>
            <w:r/>
          </w:p>
        </w:tc>
      </w:tr>
      <w:tr>
        <w:tc>
          <w:tcPr>
            <w:tcW w:type="dxa" w:w="1440"/>
          </w:tcPr>
          <w:p>
            <w:r>
              <w:t>RTGS</w:t>
            </w:r>
          </w:p>
        </w:tc>
        <w:tc>
          <w:tcPr>
            <w:tcW w:type="dxa" w:w="1440"/>
          </w:tcPr>
          <w:p>
            <w:r/>
          </w:p>
        </w:tc>
        <w:tc>
          <w:tcPr>
            <w:tcW w:type="dxa" w:w="1440"/>
          </w:tcPr>
          <w:p>
            <w:r/>
          </w:p>
        </w:tc>
        <w:tc>
          <w:tcPr>
            <w:tcW w:type="dxa" w:w="1440"/>
          </w:tcPr>
          <w:p>
            <w:r>
              <w:t>Real time gross settlement</w:t>
            </w:r>
          </w:p>
        </w:tc>
        <w:tc>
          <w:tcPr>
            <w:tcW w:type="dxa" w:w="1440"/>
          </w:tcPr>
          <w:p>
            <w:r/>
          </w:p>
        </w:tc>
        <w:tc>
          <w:tcPr>
            <w:tcW w:type="dxa" w:w="1440"/>
          </w:tcPr>
          <w:p>
            <w:r/>
          </w:p>
        </w:tc>
      </w:tr>
      <w:tr>
        <w:tc>
          <w:tcPr>
            <w:tcW w:type="dxa" w:w="1440"/>
          </w:tcPr>
          <w:p>
            <w:r>
              <w:t>Cra</w:t>
            </w:r>
          </w:p>
        </w:tc>
        <w:tc>
          <w:tcPr>
            <w:tcW w:type="dxa" w:w="1440"/>
          </w:tcPr>
          <w:p>
            <w:r/>
          </w:p>
        </w:tc>
        <w:tc>
          <w:tcPr>
            <w:tcW w:type="dxa" w:w="1440"/>
          </w:tcPr>
          <w:p>
            <w:r/>
          </w:p>
        </w:tc>
        <w:tc>
          <w:tcPr>
            <w:tcW w:type="dxa" w:w="1440"/>
          </w:tcPr>
          <w:p>
            <w:r>
              <w:t>wford, Daugherty and Howard, 1956</w:t>
            </w:r>
          </w:p>
        </w:tc>
        <w:tc>
          <w:tcPr>
            <w:tcW w:type="dxa" w:w="1440"/>
          </w:tcPr>
          <w:p>
            <w:r/>
          </w:p>
        </w:tc>
        <w:tc>
          <w:tcPr>
            <w:tcW w:type="dxa" w:w="1440"/>
          </w:tcPr>
          <w:p>
            <w:r/>
          </w:p>
        </w:tc>
      </w:tr>
      <w:tr>
        <w:tc>
          <w:tcPr>
            <w:tcW w:type="dxa" w:w="1440"/>
          </w:tcPr>
          <w:p>
            <w:r>
              <w:t>SCRR</w:t>
            </w:r>
          </w:p>
        </w:tc>
        <w:tc>
          <w:tcPr>
            <w:tcW w:type="dxa" w:w="1440"/>
          </w:tcPr>
          <w:p>
            <w:r/>
          </w:p>
        </w:tc>
        <w:tc>
          <w:tcPr>
            <w:tcW w:type="dxa" w:w="1440"/>
          </w:tcPr>
          <w:p>
            <w:r/>
          </w:p>
        </w:tc>
        <w:tc>
          <w:tcPr>
            <w:tcW w:type="dxa" w:w="1440"/>
          </w:tcPr>
          <w:p>
            <w:r>
              <w:t>Securities Contracts (Regulation) Rules, 1957</w:t>
            </w:r>
          </w:p>
        </w:tc>
        <w:tc>
          <w:tcPr>
            <w:tcW w:type="dxa" w:w="1440"/>
          </w:tcPr>
          <w:p>
            <w:r/>
          </w:p>
        </w:tc>
        <w:tc>
          <w:tcPr>
            <w:tcW w:type="dxa" w:w="1440"/>
          </w:tcPr>
          <w:p>
            <w:r/>
          </w:p>
        </w:tc>
      </w:tr>
      <w:tr>
        <w:tc>
          <w:tcPr>
            <w:tcW w:type="dxa" w:w="1440"/>
          </w:tcPr>
          <w:p>
            <w:r>
              <w:t>SEBI</w:t>
            </w:r>
          </w:p>
        </w:tc>
        <w:tc>
          <w:tcPr>
            <w:tcW w:type="dxa" w:w="1440"/>
          </w:tcPr>
          <w:p>
            <w:r/>
          </w:p>
        </w:tc>
        <w:tc>
          <w:tcPr>
            <w:tcW w:type="dxa" w:w="1440"/>
          </w:tcPr>
          <w:p>
            <w:r/>
          </w:p>
        </w:tc>
        <w:tc>
          <w:tcPr>
            <w:tcW w:type="dxa" w:w="1440"/>
          </w:tcPr>
          <w:p>
            <w:r>
              <w:t>Securities and Exchange Board of India constituted under the SEBI Act</w:t>
            </w:r>
          </w:p>
        </w:tc>
        <w:tc>
          <w:tcPr>
            <w:tcW w:type="dxa" w:w="1440"/>
          </w:tcPr>
          <w:p>
            <w:r/>
          </w:p>
        </w:tc>
        <w:tc>
          <w:tcPr>
            <w:tcW w:type="dxa" w:w="1440"/>
          </w:tcPr>
          <w:p>
            <w:r/>
          </w:p>
        </w:tc>
      </w:tr>
      <w:tr>
        <w:tc>
          <w:tcPr>
            <w:tcW w:type="dxa" w:w="1440"/>
          </w:tcPr>
          <w:p>
            <w:r>
              <w:t>SEBI Act</w:t>
            </w:r>
          </w:p>
        </w:tc>
        <w:tc>
          <w:tcPr>
            <w:tcW w:type="dxa" w:w="1440"/>
          </w:tcPr>
          <w:p>
            <w:r/>
          </w:p>
        </w:tc>
        <w:tc>
          <w:tcPr>
            <w:tcW w:type="dxa" w:w="1440"/>
          </w:tcPr>
          <w:p>
            <w:r/>
          </w:p>
        </w:tc>
        <w:tc>
          <w:tcPr>
            <w:tcW w:type="dxa" w:w="1440"/>
          </w:tcPr>
          <w:p>
            <w:r>
              <w:t>Securities and Exchange Board of India Act, 1992</w:t>
            </w:r>
          </w:p>
        </w:tc>
        <w:tc>
          <w:tcPr>
            <w:tcW w:type="dxa" w:w="1440"/>
          </w:tcPr>
          <w:p>
            <w:r/>
          </w:p>
        </w:tc>
        <w:tc>
          <w:tcPr>
            <w:tcW w:type="dxa" w:w="1440"/>
          </w:tcPr>
          <w:p>
            <w:r/>
          </w:p>
        </w:tc>
      </w:tr>
      <w:tr>
        <w:tc>
          <w:tcPr>
            <w:tcW w:type="dxa" w:w="1440"/>
          </w:tcPr>
          <w:p>
            <w:r>
              <w:t>SEBI AIF Regulations</w:t>
            </w:r>
          </w:p>
        </w:tc>
        <w:tc>
          <w:tcPr>
            <w:tcW w:type="dxa" w:w="1440"/>
          </w:tcPr>
          <w:p>
            <w:r/>
          </w:p>
        </w:tc>
        <w:tc>
          <w:tcPr>
            <w:tcW w:type="dxa" w:w="1440"/>
          </w:tcPr>
          <w:p>
            <w:r/>
          </w:p>
        </w:tc>
        <w:tc>
          <w:tcPr>
            <w:tcW w:type="dxa" w:w="1440"/>
          </w:tcPr>
          <w:p>
            <w:r>
              <w:t>Securities and Exchange Board of India (Alternative Investment Funds) Regulations, 2012</w:t>
            </w:r>
          </w:p>
        </w:tc>
        <w:tc>
          <w:tcPr>
            <w:tcW w:type="dxa" w:w="1440"/>
          </w:tcPr>
          <w:p>
            <w:r/>
          </w:p>
        </w:tc>
        <w:tc>
          <w:tcPr>
            <w:tcW w:type="dxa" w:w="1440"/>
          </w:tcPr>
          <w:p>
            <w:r/>
          </w:p>
        </w:tc>
      </w:tr>
      <w:tr>
        <w:tc>
          <w:tcPr>
            <w:tcW w:type="dxa" w:w="1440"/>
          </w:tcPr>
          <w:p>
            <w:r>
              <w:t>SEBI BTI Regulations</w:t>
            </w:r>
          </w:p>
        </w:tc>
        <w:tc>
          <w:tcPr>
            <w:tcW w:type="dxa" w:w="1440"/>
          </w:tcPr>
          <w:p>
            <w:r/>
          </w:p>
        </w:tc>
        <w:tc>
          <w:tcPr>
            <w:tcW w:type="dxa" w:w="1440"/>
          </w:tcPr>
          <w:p>
            <w:r/>
          </w:p>
        </w:tc>
        <w:tc>
          <w:tcPr>
            <w:tcW w:type="dxa" w:w="1440"/>
          </w:tcPr>
          <w:p>
            <w:r>
              <w:t>Securities and Exchange Board of India (Bankers to an Issue) Regulations, 1994</w:t>
            </w:r>
          </w:p>
        </w:tc>
        <w:tc>
          <w:tcPr>
            <w:tcW w:type="dxa" w:w="1440"/>
          </w:tcPr>
          <w:p>
            <w:r/>
          </w:p>
        </w:tc>
        <w:tc>
          <w:tcPr>
            <w:tcW w:type="dxa" w:w="1440"/>
          </w:tcPr>
          <w:p>
            <w:r/>
          </w:p>
        </w:tc>
      </w:tr>
      <w:tr>
        <w:tc>
          <w:tcPr>
            <w:tcW w:type="dxa" w:w="1440"/>
          </w:tcPr>
          <w:p>
            <w:r>
              <w:t>SEBI FPI Regulations</w:t>
            </w:r>
          </w:p>
        </w:tc>
        <w:tc>
          <w:tcPr>
            <w:tcW w:type="dxa" w:w="1440"/>
          </w:tcPr>
          <w:p>
            <w:r/>
          </w:p>
        </w:tc>
        <w:tc>
          <w:tcPr>
            <w:tcW w:type="dxa" w:w="1440"/>
          </w:tcPr>
          <w:p>
            <w:r/>
          </w:p>
        </w:tc>
        <w:tc>
          <w:tcPr>
            <w:tcW w:type="dxa" w:w="1440"/>
          </w:tcPr>
          <w:p>
            <w:r>
              <w:t>Securities and Exchange Board of India (Foreign Portfolio Investors) Regulations, 2019</w:t>
            </w:r>
          </w:p>
        </w:tc>
        <w:tc>
          <w:tcPr>
            <w:tcW w:type="dxa" w:w="1440"/>
          </w:tcPr>
          <w:p>
            <w:r/>
          </w:p>
        </w:tc>
        <w:tc>
          <w:tcPr>
            <w:tcW w:type="dxa" w:w="1440"/>
          </w:tcPr>
          <w:p>
            <w:r/>
          </w:p>
        </w:tc>
      </w:tr>
      <w:tr>
        <w:tc>
          <w:tcPr>
            <w:tcW w:type="dxa" w:w="1440"/>
          </w:tcPr>
          <w:p>
            <w:r>
              <w:t>SEBI FVCI Regulations</w:t>
            </w:r>
          </w:p>
        </w:tc>
        <w:tc>
          <w:tcPr>
            <w:tcW w:type="dxa" w:w="1440"/>
          </w:tcPr>
          <w:p>
            <w:r/>
          </w:p>
        </w:tc>
        <w:tc>
          <w:tcPr>
            <w:tcW w:type="dxa" w:w="1440"/>
          </w:tcPr>
          <w:p>
            <w:r/>
          </w:p>
        </w:tc>
        <w:tc>
          <w:tcPr>
            <w:tcW w:type="dxa" w:w="1440"/>
          </w:tcPr>
          <w:p>
            <w:r>
              <w:t>Securities and Exchange Board of India (Foreign Venture Capital Investors) Regulations, 2000</w:t>
            </w:r>
          </w:p>
        </w:tc>
        <w:tc>
          <w:tcPr>
            <w:tcW w:type="dxa" w:w="1440"/>
          </w:tcPr>
          <w:p>
            <w:r/>
          </w:p>
        </w:tc>
        <w:tc>
          <w:tcPr>
            <w:tcW w:type="dxa" w:w="1440"/>
          </w:tcPr>
          <w:p>
            <w:r/>
          </w:p>
        </w:tc>
      </w:tr>
      <w:tr>
        <w:tc>
          <w:tcPr>
            <w:tcW w:type="dxa" w:w="1440"/>
          </w:tcPr>
          <w:p>
            <w:r>
              <w:t>SEBI ICDR Master Circular</w:t>
            </w:r>
          </w:p>
        </w:tc>
        <w:tc>
          <w:tcPr>
            <w:tcW w:type="dxa" w:w="1440"/>
          </w:tcPr>
          <w:p>
            <w:r/>
          </w:p>
        </w:tc>
        <w:tc>
          <w:tcPr>
            <w:tcW w:type="dxa" w:w="1440"/>
          </w:tcPr>
          <w:p>
            <w:r/>
          </w:p>
        </w:tc>
        <w:tc>
          <w:tcPr>
            <w:tcW w:type="dxa" w:w="1440"/>
          </w:tcPr>
          <w:p>
            <w:r>
              <w:t>SEBI ICDR Master Circular - SEBI master circular bearing reference SEBI/HO/CFD/PoD-1/P/CIR/2024/0154 dated November 11, 2024, as amended</w:t>
            </w:r>
          </w:p>
        </w:tc>
        <w:tc>
          <w:tcPr>
            <w:tcW w:type="dxa" w:w="1440"/>
          </w:tcPr>
          <w:p>
            <w:r/>
          </w:p>
        </w:tc>
        <w:tc>
          <w:tcPr>
            <w:tcW w:type="dxa" w:w="1440"/>
          </w:tcPr>
          <w:p>
            <w:r/>
          </w:p>
        </w:tc>
      </w:tr>
      <w:tr>
        <w:tc>
          <w:tcPr>
            <w:tcW w:type="dxa" w:w="1440"/>
          </w:tcPr>
          <w:p>
            <w:r>
              <w:t>SEBI ICDR Regulations</w:t>
            </w:r>
          </w:p>
        </w:tc>
        <w:tc>
          <w:tcPr>
            <w:tcW w:type="dxa" w:w="1440"/>
          </w:tcPr>
          <w:p>
            <w:r/>
          </w:p>
        </w:tc>
        <w:tc>
          <w:tcPr>
            <w:tcW w:type="dxa" w:w="1440"/>
          </w:tcPr>
          <w:p>
            <w:r/>
          </w:p>
        </w:tc>
        <w:tc>
          <w:tcPr>
            <w:tcW w:type="dxa" w:w="1440"/>
          </w:tcPr>
          <w:p>
            <w:r>
              <w:t>Securities and Exchange Board of India (Issue of Capital and Disclosure Requirements) Regulations, 2018</w:t>
            </w:r>
          </w:p>
        </w:tc>
        <w:tc>
          <w:tcPr>
            <w:tcW w:type="dxa" w:w="1440"/>
          </w:tcPr>
          <w:p>
            <w:r/>
          </w:p>
        </w:tc>
        <w:tc>
          <w:tcPr>
            <w:tcW w:type="dxa" w:w="1440"/>
          </w:tcPr>
          <w:p>
            <w:r/>
          </w:p>
        </w:tc>
      </w:tr>
      <w:tr>
        <w:tc>
          <w:tcPr>
            <w:tcW w:type="dxa" w:w="1440"/>
          </w:tcPr>
          <w:p>
            <w:r>
              <w:t>SEBI Listing Regulations</w:t>
            </w:r>
          </w:p>
        </w:tc>
        <w:tc>
          <w:tcPr>
            <w:tcW w:type="dxa" w:w="1440"/>
          </w:tcPr>
          <w:p>
            <w:r/>
          </w:p>
        </w:tc>
        <w:tc>
          <w:tcPr>
            <w:tcW w:type="dxa" w:w="1440"/>
          </w:tcPr>
          <w:p>
            <w:r/>
          </w:p>
        </w:tc>
        <w:tc>
          <w:tcPr>
            <w:tcW w:type="dxa" w:w="1440"/>
          </w:tcPr>
          <w:p>
            <w:r>
              <w:t>Securities and Exchange Board of India (Listing Obligations and Disclosure Requirements) Regulations, 2015</w:t>
            </w:r>
          </w:p>
        </w:tc>
        <w:tc>
          <w:tcPr>
            <w:tcW w:type="dxa" w:w="1440"/>
          </w:tcPr>
          <w:p>
            <w:r/>
          </w:p>
        </w:tc>
        <w:tc>
          <w:tcPr>
            <w:tcW w:type="dxa" w:w="1440"/>
          </w:tcPr>
          <w:p>
            <w:r/>
          </w:p>
        </w:tc>
      </w:tr>
      <w:tr>
        <w:tc>
          <w:tcPr>
            <w:tcW w:type="dxa" w:w="1440"/>
          </w:tcPr>
          <w:p>
            <w:r>
              <w:t>SEBI Mutual Funds Regulations</w:t>
            </w:r>
          </w:p>
        </w:tc>
        <w:tc>
          <w:tcPr>
            <w:tcW w:type="dxa" w:w="1440"/>
          </w:tcPr>
          <w:p>
            <w:r/>
          </w:p>
        </w:tc>
        <w:tc>
          <w:tcPr>
            <w:tcW w:type="dxa" w:w="1440"/>
          </w:tcPr>
          <w:p>
            <w:r/>
          </w:p>
        </w:tc>
        <w:tc>
          <w:tcPr>
            <w:tcW w:type="dxa" w:w="1440"/>
          </w:tcPr>
          <w:p>
            <w:r>
              <w:t>Securities and Exchange Board of India (Mutual Funds) Regulations, 1996</w:t>
            </w:r>
          </w:p>
        </w:tc>
        <w:tc>
          <w:tcPr>
            <w:tcW w:type="dxa" w:w="1440"/>
          </w:tcPr>
          <w:p>
            <w:r/>
          </w:p>
        </w:tc>
        <w:tc>
          <w:tcPr>
            <w:tcW w:type="dxa" w:w="1440"/>
          </w:tcPr>
          <w:p>
            <w:r/>
          </w:p>
        </w:tc>
      </w:tr>
      <w:tr>
        <w:tc>
          <w:tcPr>
            <w:tcW w:type="dxa" w:w="1440"/>
          </w:tcPr>
          <w:p>
            <w:r>
              <w:t>SEBI RTA Master Circular</w:t>
            </w:r>
          </w:p>
        </w:tc>
        <w:tc>
          <w:tcPr>
            <w:tcW w:type="dxa" w:w="1440"/>
          </w:tcPr>
          <w:p>
            <w:r/>
          </w:p>
        </w:tc>
        <w:tc>
          <w:tcPr>
            <w:tcW w:type="dxa" w:w="1440"/>
          </w:tcPr>
          <w:p>
            <w:r/>
          </w:p>
        </w:tc>
        <w:tc>
          <w:tcPr>
            <w:tcW w:type="dxa" w:w="1440"/>
          </w:tcPr>
          <w:p>
            <w:r>
              <w:t>SEBI master circular bearing numberSEBI/HO/MIRSD/Lin-Lang/P/CIR/2025/91 dated June 23, 2025</w:t>
            </w:r>
          </w:p>
        </w:tc>
        <w:tc>
          <w:tcPr>
            <w:tcW w:type="dxa" w:w="1440"/>
          </w:tcPr>
          <w:p>
            <w:r/>
          </w:p>
        </w:tc>
        <w:tc>
          <w:tcPr>
            <w:tcW w:type="dxa" w:w="1440"/>
          </w:tcPr>
          <w:p>
            <w:r/>
          </w:p>
        </w:tc>
      </w:tr>
      <w:tr>
        <w:tc>
          <w:tcPr>
            <w:tcW w:type="dxa" w:w="1440"/>
          </w:tcPr>
          <w:p>
            <w:r>
              <w:t>SEBI SBEB &amp; SE Regulations</w:t>
            </w:r>
          </w:p>
        </w:tc>
        <w:tc>
          <w:tcPr>
            <w:tcW w:type="dxa" w:w="1440"/>
          </w:tcPr>
          <w:p>
            <w:r/>
          </w:p>
        </w:tc>
        <w:tc>
          <w:tcPr>
            <w:tcW w:type="dxa" w:w="1440"/>
          </w:tcPr>
          <w:p>
            <w:r/>
          </w:p>
        </w:tc>
        <w:tc>
          <w:tcPr>
            <w:tcW w:type="dxa" w:w="1440"/>
          </w:tcPr>
          <w:p>
            <w:r>
              <w:t>Securities and Exchange Board of India (Share Based Employee Benefits and Sweat Equity) Regulations, 2021</w:t>
            </w:r>
          </w:p>
        </w:tc>
        <w:tc>
          <w:tcPr>
            <w:tcW w:type="dxa" w:w="1440"/>
          </w:tcPr>
          <w:p>
            <w:r/>
          </w:p>
        </w:tc>
        <w:tc>
          <w:tcPr>
            <w:tcW w:type="dxa" w:w="1440"/>
          </w:tcPr>
          <w:p>
            <w:r/>
          </w:p>
        </w:tc>
      </w:tr>
      <w:tr>
        <w:tc>
          <w:tcPr>
            <w:tcW w:type="dxa" w:w="1440"/>
          </w:tcPr>
          <w:p>
            <w:r>
              <w:t>SEBI Takeover Regulations</w:t>
            </w:r>
          </w:p>
        </w:tc>
        <w:tc>
          <w:tcPr>
            <w:tcW w:type="dxa" w:w="1440"/>
          </w:tcPr>
          <w:p>
            <w:r/>
          </w:p>
        </w:tc>
        <w:tc>
          <w:tcPr>
            <w:tcW w:type="dxa" w:w="1440"/>
          </w:tcPr>
          <w:p>
            <w:r/>
          </w:p>
        </w:tc>
        <w:tc>
          <w:tcPr>
            <w:tcW w:type="dxa" w:w="1440"/>
          </w:tcPr>
          <w:p>
            <w:r>
              <w:t>Securities and Exchange Board of India (Substantial Acquisition of Shares and Takeovers) Regulations, 2011</w:t>
            </w:r>
          </w:p>
        </w:tc>
        <w:tc>
          <w:tcPr>
            <w:tcW w:type="dxa" w:w="1440"/>
          </w:tcPr>
          <w:p>
            <w:r/>
          </w:p>
        </w:tc>
        <w:tc>
          <w:tcPr>
            <w:tcW w:type="dxa" w:w="1440"/>
          </w:tcPr>
          <w:p>
            <w:r/>
          </w:p>
        </w:tc>
      </w:tr>
      <w:tr>
        <w:tc>
          <w:tcPr>
            <w:tcW w:type="dxa" w:w="1440"/>
          </w:tcPr>
          <w:p>
            <w:r>
              <w:t>SEBI VCF Regulations</w:t>
            </w:r>
          </w:p>
        </w:tc>
        <w:tc>
          <w:tcPr>
            <w:tcW w:type="dxa" w:w="1440"/>
          </w:tcPr>
          <w:p>
            <w:r/>
          </w:p>
        </w:tc>
        <w:tc>
          <w:tcPr>
            <w:tcW w:type="dxa" w:w="1440"/>
          </w:tcPr>
          <w:p>
            <w:r/>
          </w:p>
        </w:tc>
        <w:tc>
          <w:tcPr>
            <w:tcW w:type="dxa" w:w="1440"/>
          </w:tcPr>
          <w:p>
            <w:r>
              <w:t>Securities and Exchange Board of India (Venture Capital Fund) Regulations, 1996 as repealed pursuant to SEBI AIF Regulations</w:t>
            </w:r>
          </w:p>
        </w:tc>
        <w:tc>
          <w:tcPr>
            <w:tcW w:type="dxa" w:w="1440"/>
          </w:tcPr>
          <w:p>
            <w:r/>
          </w:p>
        </w:tc>
        <w:tc>
          <w:tcPr>
            <w:tcW w:type="dxa" w:w="1440"/>
          </w:tcPr>
          <w:p>
            <w:r/>
          </w:p>
        </w:tc>
      </w:tr>
      <w:tr>
        <w:tc>
          <w:tcPr>
            <w:tcW w:type="dxa" w:w="1440"/>
          </w:tcPr>
          <w:p>
            <w:r>
              <w:t>State Government</w:t>
            </w:r>
          </w:p>
        </w:tc>
        <w:tc>
          <w:tcPr>
            <w:tcW w:type="dxa" w:w="1440"/>
          </w:tcPr>
          <w:p>
            <w:r/>
          </w:p>
        </w:tc>
        <w:tc>
          <w:tcPr>
            <w:tcW w:type="dxa" w:w="1440"/>
          </w:tcPr>
          <w:p>
            <w:r/>
          </w:p>
        </w:tc>
        <w:tc>
          <w:tcPr>
            <w:tcW w:type="dxa" w:w="1440"/>
          </w:tcPr>
          <w:p>
            <w:r>
              <w:t>Gentry, Rivers and Hawkins.</w:t>
            </w:r>
          </w:p>
        </w:tc>
        <w:tc>
          <w:tcPr>
            <w:tcW w:type="dxa" w:w="1440"/>
          </w:tcPr>
          <w:p>
            <w:r/>
          </w:p>
        </w:tc>
        <w:tc>
          <w:tcPr>
            <w:tcW w:type="dxa" w:w="1440"/>
          </w:tcPr>
          <w:p>
            <w:r/>
          </w:p>
        </w:tc>
      </w:tr>
      <w:tr>
        <w:tc>
          <w:tcPr>
            <w:tcW w:type="dxa" w:w="1440"/>
          </w:tcPr>
          <w:p>
            <w:r>
              <w:t>Kim, Zhang and Terry</w:t>
            </w:r>
          </w:p>
        </w:tc>
        <w:tc>
          <w:tcPr>
            <w:tcW w:type="dxa" w:w="1440"/>
          </w:tcPr>
          <w:p>
            <w:r/>
          </w:p>
        </w:tc>
        <w:tc>
          <w:tcPr>
            <w:tcW w:type="dxa" w:w="1440"/>
          </w:tcPr>
          <w:p>
            <w:r/>
          </w:p>
        </w:tc>
        <w:tc>
          <w:tcPr>
            <w:tcW w:type="dxa" w:w="1440"/>
          </w:tcPr>
          <w:p>
            <w:r>
              <w:t>United States Securities Act of 1933, as amended</w:t>
            </w:r>
          </w:p>
        </w:tc>
        <w:tc>
          <w:tcPr>
            <w:tcW w:type="dxa" w:w="1440"/>
          </w:tcPr>
          <w:p>
            <w:r/>
          </w:p>
        </w:tc>
        <w:tc>
          <w:tcPr>
            <w:tcW w:type="dxa" w:w="1440"/>
          </w:tcPr>
          <w:p>
            <w:r/>
          </w:p>
        </w:tc>
      </w:tr>
      <w:tr>
        <w:tc>
          <w:tcPr>
            <w:tcW w:type="dxa" w:w="1440"/>
          </w:tcPr>
          <w:p>
            <w:r>
              <w:t>ESPINOZA</w:t>
            </w:r>
          </w:p>
        </w:tc>
        <w:tc>
          <w:tcPr>
            <w:tcW w:type="dxa" w:w="1440"/>
          </w:tcPr>
          <w:p>
            <w:r/>
          </w:p>
        </w:tc>
        <w:tc>
          <w:tcPr>
            <w:tcW w:type="dxa" w:w="1440"/>
          </w:tcPr>
          <w:p>
            <w:r/>
          </w:p>
        </w:tc>
        <w:tc>
          <w:tcPr>
            <w:tcW w:type="dxa" w:w="1440"/>
          </w:tcPr>
          <w:p>
            <w:r>
              <w:t>Generally Accepted Accounting Principles in the Jackson, Spears and Johnson.</w:t>
            </w:r>
          </w:p>
        </w:tc>
        <w:tc>
          <w:tcPr>
            <w:tcW w:type="dxa" w:w="1440"/>
          </w:tcPr>
          <w:p>
            <w:r/>
          </w:p>
        </w:tc>
        <w:tc>
          <w:tcPr>
            <w:tcW w:type="dxa" w:w="1440"/>
          </w:tcPr>
          <w:p>
            <w:r/>
          </w:p>
        </w:tc>
      </w:tr>
      <w:tr>
        <w:tc>
          <w:tcPr>
            <w:tcW w:type="dxa" w:w="1440"/>
          </w:tcPr>
          <w:p>
            <w:r>
              <w:t>USA/ United States/ U.S. / US</w:t>
            </w:r>
          </w:p>
        </w:tc>
        <w:tc>
          <w:tcPr>
            <w:tcW w:type="dxa" w:w="1440"/>
          </w:tcPr>
          <w:p>
            <w:r/>
          </w:p>
        </w:tc>
        <w:tc>
          <w:tcPr>
            <w:tcW w:type="dxa" w:w="1440"/>
          </w:tcPr>
          <w:p>
            <w:r/>
          </w:p>
        </w:tc>
        <w:tc>
          <w:tcPr>
            <w:tcW w:type="dxa" w:w="1440"/>
          </w:tcPr>
          <w:p>
            <w:r>
              <w:t>Erickson, Roberson and Brooks</w:t>
            </w:r>
          </w:p>
        </w:tc>
        <w:tc>
          <w:tcPr>
            <w:tcW w:type="dxa" w:w="1440"/>
          </w:tcPr>
          <w:p>
            <w:r/>
          </w:p>
        </w:tc>
        <w:tc>
          <w:tcPr>
            <w:tcW w:type="dxa" w:w="1440"/>
          </w:tcPr>
          <w:p>
            <w:r/>
          </w:p>
        </w:tc>
      </w:tr>
      <w:tr>
        <w:tc>
          <w:tcPr>
            <w:tcW w:type="dxa" w:w="1440"/>
          </w:tcPr>
          <w:p>
            <w:r>
              <w:t>USD</w:t>
            </w:r>
          </w:p>
        </w:tc>
        <w:tc>
          <w:tcPr>
            <w:tcW w:type="dxa" w:w="1440"/>
          </w:tcPr>
          <w:p>
            <w:r/>
          </w:p>
        </w:tc>
        <w:tc>
          <w:tcPr>
            <w:tcW w:type="dxa" w:w="1440"/>
          </w:tcPr>
          <w:p>
            <w:r/>
          </w:p>
        </w:tc>
        <w:tc>
          <w:tcPr>
            <w:tcW w:type="dxa" w:w="1440"/>
          </w:tcPr>
          <w:p>
            <w:r>
              <w:t>United States Dollars</w:t>
            </w:r>
          </w:p>
        </w:tc>
        <w:tc>
          <w:tcPr>
            <w:tcW w:type="dxa" w:w="1440"/>
          </w:tcPr>
          <w:p>
            <w:r/>
          </w:p>
        </w:tc>
        <w:tc>
          <w:tcPr>
            <w:tcW w:type="dxa" w:w="1440"/>
          </w:tcPr>
          <w:p>
            <w:r/>
          </w:p>
        </w:tc>
      </w:tr>
      <w:tr>
        <w:tc>
          <w:tcPr>
            <w:tcW w:type="dxa" w:w="1440"/>
          </w:tcPr>
          <w:p>
            <w:r>
              <w:t>VCFs</w:t>
            </w:r>
          </w:p>
        </w:tc>
        <w:tc>
          <w:tcPr>
            <w:tcW w:type="dxa" w:w="1440"/>
          </w:tcPr>
          <w:p>
            <w:r/>
          </w:p>
        </w:tc>
        <w:tc>
          <w:tcPr>
            <w:tcW w:type="dxa" w:w="1440"/>
          </w:tcPr>
          <w:p>
            <w:r/>
          </w:p>
        </w:tc>
        <w:tc>
          <w:tcPr>
            <w:tcW w:type="dxa" w:w="1440"/>
          </w:tcPr>
          <w:p>
            <w:r>
              <w:t>Venture capital funds as defined in, and registered with SEBI under, the SEBI VCF Regulations (now repealed) or the SEBI AIF Regulations, as the case may be</w:t>
            </w:r>
          </w:p>
        </w:tc>
        <w:tc>
          <w:tcPr>
            <w:tcW w:type="dxa" w:w="1440"/>
          </w:tcPr>
          <w:p>
            <w:r/>
          </w:p>
        </w:tc>
        <w:tc>
          <w:tcPr>
            <w:tcW w:type="dxa" w:w="1440"/>
          </w:tcPr>
          <w:p>
            <w:r/>
          </w:p>
        </w:tc>
      </w:tr>
    </w:tbl>
    <w:p>
      <w:r>
        <w:t>Technical and Industry Related Terms</w:t>
      </w:r>
    </w:p>
    <w:p>
      <w:r>
        <w:t>22</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Abbreviations</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2W</w:t>
            </w:r>
          </w:p>
        </w:tc>
        <w:tc>
          <w:tcPr>
            <w:tcW w:type="dxa" w:w="1440"/>
          </w:tcPr>
          <w:p>
            <w:r/>
          </w:p>
        </w:tc>
        <w:tc>
          <w:tcPr>
            <w:tcW w:type="dxa" w:w="1440"/>
          </w:tcPr>
          <w:p>
            <w:r/>
          </w:p>
        </w:tc>
        <w:tc>
          <w:tcPr>
            <w:tcW w:type="dxa" w:w="1440"/>
          </w:tcPr>
          <w:p>
            <w:r>
              <w:t>Two-Wheelers</w:t>
            </w:r>
          </w:p>
        </w:tc>
        <w:tc>
          <w:tcPr>
            <w:tcW w:type="dxa" w:w="1440"/>
          </w:tcPr>
          <w:p>
            <w:r/>
          </w:p>
        </w:tc>
        <w:tc>
          <w:tcPr>
            <w:tcW w:type="dxa" w:w="1440"/>
          </w:tcPr>
          <w:p>
            <w:r/>
          </w:p>
        </w:tc>
      </w:tr>
      <w:tr>
        <w:tc>
          <w:tcPr>
            <w:tcW w:type="dxa" w:w="1440"/>
          </w:tcPr>
          <w:p>
            <w:r>
              <w:t>3W</w:t>
            </w:r>
          </w:p>
        </w:tc>
        <w:tc>
          <w:tcPr>
            <w:tcW w:type="dxa" w:w="1440"/>
          </w:tcPr>
          <w:p>
            <w:r/>
          </w:p>
        </w:tc>
        <w:tc>
          <w:tcPr>
            <w:tcW w:type="dxa" w:w="1440"/>
          </w:tcPr>
          <w:p>
            <w:r/>
          </w:p>
        </w:tc>
        <w:tc>
          <w:tcPr>
            <w:tcW w:type="dxa" w:w="1440"/>
          </w:tcPr>
          <w:p>
            <w:r>
              <w:t>Three Wheelers</w:t>
            </w:r>
          </w:p>
        </w:tc>
        <w:tc>
          <w:tcPr>
            <w:tcW w:type="dxa" w:w="1440"/>
          </w:tcPr>
          <w:p>
            <w:r/>
          </w:p>
        </w:tc>
        <w:tc>
          <w:tcPr>
            <w:tcW w:type="dxa" w:w="1440"/>
          </w:tcPr>
          <w:p>
            <w:r/>
          </w:p>
        </w:tc>
      </w:tr>
      <w:tr>
        <w:tc>
          <w:tcPr>
            <w:tcW w:type="dxa" w:w="1440"/>
          </w:tcPr>
          <w:p>
            <w:r>
              <w:t>4W</w:t>
            </w:r>
          </w:p>
        </w:tc>
        <w:tc>
          <w:tcPr>
            <w:tcW w:type="dxa" w:w="1440"/>
          </w:tcPr>
          <w:p>
            <w:r/>
          </w:p>
        </w:tc>
        <w:tc>
          <w:tcPr>
            <w:tcW w:type="dxa" w:w="1440"/>
          </w:tcPr>
          <w:p>
            <w:r/>
          </w:p>
        </w:tc>
        <w:tc>
          <w:tcPr>
            <w:tcW w:type="dxa" w:w="1440"/>
          </w:tcPr>
          <w:p>
            <w:r>
              <w:t>Four Wheelers</w:t>
            </w:r>
          </w:p>
        </w:tc>
        <w:tc>
          <w:tcPr>
            <w:tcW w:type="dxa" w:w="1440"/>
          </w:tcPr>
          <w:p>
            <w:r/>
          </w:p>
        </w:tc>
        <w:tc>
          <w:tcPr>
            <w:tcW w:type="dxa" w:w="1440"/>
          </w:tcPr>
          <w:p>
            <w:r/>
          </w:p>
        </w:tc>
      </w:tr>
      <w:tr>
        <w:tc>
          <w:tcPr>
            <w:tcW w:type="dxa" w:w="1440"/>
          </w:tcPr>
          <w:p>
            <w:r>
              <w:t>AAS</w:t>
            </w:r>
          </w:p>
        </w:tc>
        <w:tc>
          <w:tcPr>
            <w:tcW w:type="dxa" w:w="1440"/>
          </w:tcPr>
          <w:p>
            <w:r/>
          </w:p>
        </w:tc>
        <w:tc>
          <w:tcPr>
            <w:tcW w:type="dxa" w:w="1440"/>
          </w:tcPr>
          <w:p>
            <w:r/>
          </w:p>
        </w:tc>
        <w:tc>
          <w:tcPr>
            <w:tcW w:type="dxa" w:w="1440"/>
          </w:tcPr>
          <w:p>
            <w:r>
              <w:t>Advance Authorization Scheme</w:t>
            </w:r>
          </w:p>
        </w:tc>
        <w:tc>
          <w:tcPr>
            <w:tcW w:type="dxa" w:w="1440"/>
          </w:tcPr>
          <w:p>
            <w:r/>
          </w:p>
        </w:tc>
        <w:tc>
          <w:tcPr>
            <w:tcW w:type="dxa" w:w="1440"/>
          </w:tcPr>
          <w:p>
            <w:r/>
          </w:p>
        </w:tc>
      </w:tr>
      <w:tr>
        <w:tc>
          <w:tcPr>
            <w:tcW w:type="dxa" w:w="1440"/>
          </w:tcPr>
          <w:p>
            <w:r>
              <w:t>ACC</w:t>
            </w:r>
          </w:p>
        </w:tc>
        <w:tc>
          <w:tcPr>
            <w:tcW w:type="dxa" w:w="1440"/>
          </w:tcPr>
          <w:p>
            <w:r/>
          </w:p>
        </w:tc>
        <w:tc>
          <w:tcPr>
            <w:tcW w:type="dxa" w:w="1440"/>
          </w:tcPr>
          <w:p>
            <w:r/>
          </w:p>
        </w:tc>
        <w:tc>
          <w:tcPr>
            <w:tcW w:type="dxa" w:w="1440"/>
          </w:tcPr>
          <w:p>
            <w:r>
              <w:t>Advanced Chemistry Cell</w:t>
            </w:r>
          </w:p>
        </w:tc>
        <w:tc>
          <w:tcPr>
            <w:tcW w:type="dxa" w:w="1440"/>
          </w:tcPr>
          <w:p>
            <w:r/>
          </w:p>
        </w:tc>
        <w:tc>
          <w:tcPr>
            <w:tcW w:type="dxa" w:w="1440"/>
          </w:tcPr>
          <w:p>
            <w:r/>
          </w:p>
        </w:tc>
      </w:tr>
      <w:tr>
        <w:tc>
          <w:tcPr>
            <w:tcW w:type="dxa" w:w="1440"/>
          </w:tcPr>
          <w:p>
            <w:r>
              <w:t>ADAS</w:t>
            </w:r>
          </w:p>
        </w:tc>
        <w:tc>
          <w:tcPr>
            <w:tcW w:type="dxa" w:w="1440"/>
          </w:tcPr>
          <w:p>
            <w:r/>
          </w:p>
        </w:tc>
        <w:tc>
          <w:tcPr>
            <w:tcW w:type="dxa" w:w="1440"/>
          </w:tcPr>
          <w:p>
            <w:r/>
          </w:p>
        </w:tc>
        <w:tc>
          <w:tcPr>
            <w:tcW w:type="dxa" w:w="1440"/>
          </w:tcPr>
          <w:p>
            <w:r>
              <w:t>Advanced driver-assistance systems</w:t>
            </w:r>
          </w:p>
        </w:tc>
        <w:tc>
          <w:tcPr>
            <w:tcW w:type="dxa" w:w="1440"/>
          </w:tcPr>
          <w:p>
            <w:r/>
          </w:p>
        </w:tc>
        <w:tc>
          <w:tcPr>
            <w:tcW w:type="dxa" w:w="1440"/>
          </w:tcPr>
          <w:p>
            <w:r/>
          </w:p>
        </w:tc>
      </w:tr>
      <w:tr>
        <w:tc>
          <w:tcPr>
            <w:tcW w:type="dxa" w:w="1440"/>
          </w:tcPr>
          <w:p>
            <w:r>
              <w:t>AMRUT</w:t>
            </w:r>
          </w:p>
        </w:tc>
        <w:tc>
          <w:tcPr>
            <w:tcW w:type="dxa" w:w="1440"/>
          </w:tcPr>
          <w:p>
            <w:r/>
          </w:p>
        </w:tc>
        <w:tc>
          <w:tcPr>
            <w:tcW w:type="dxa" w:w="1440"/>
          </w:tcPr>
          <w:p>
            <w:r/>
          </w:p>
        </w:tc>
        <w:tc>
          <w:tcPr>
            <w:tcW w:type="dxa" w:w="1440"/>
          </w:tcPr>
          <w:p>
            <w:r>
              <w:t>Atal Mission for Rejuvenation and Urban Transformation</w:t>
            </w:r>
          </w:p>
        </w:tc>
        <w:tc>
          <w:tcPr>
            <w:tcW w:type="dxa" w:w="1440"/>
          </w:tcPr>
          <w:p>
            <w:r/>
          </w:p>
        </w:tc>
        <w:tc>
          <w:tcPr>
            <w:tcW w:type="dxa" w:w="1440"/>
          </w:tcPr>
          <w:p>
            <w:r/>
          </w:p>
        </w:tc>
      </w:tr>
      <w:tr>
        <w:tc>
          <w:tcPr>
            <w:tcW w:type="dxa" w:w="1440"/>
          </w:tcPr>
          <w:p>
            <w:r>
              <w:t>BCD</w:t>
            </w:r>
          </w:p>
        </w:tc>
        <w:tc>
          <w:tcPr>
            <w:tcW w:type="dxa" w:w="1440"/>
          </w:tcPr>
          <w:p>
            <w:r/>
          </w:p>
        </w:tc>
        <w:tc>
          <w:tcPr>
            <w:tcW w:type="dxa" w:w="1440"/>
          </w:tcPr>
          <w:p>
            <w:r/>
          </w:p>
        </w:tc>
        <w:tc>
          <w:tcPr>
            <w:tcW w:type="dxa" w:w="1440"/>
          </w:tcPr>
          <w:p>
            <w:r>
              <w:t>Basic Custom Duty</w:t>
            </w:r>
          </w:p>
        </w:tc>
        <w:tc>
          <w:tcPr>
            <w:tcW w:type="dxa" w:w="1440"/>
          </w:tcPr>
          <w:p>
            <w:r/>
          </w:p>
        </w:tc>
        <w:tc>
          <w:tcPr>
            <w:tcW w:type="dxa" w:w="1440"/>
          </w:tcPr>
          <w:p>
            <w:r/>
          </w:p>
        </w:tc>
      </w:tr>
      <w:tr>
        <w:tc>
          <w:tcPr>
            <w:tcW w:type="dxa" w:w="1440"/>
          </w:tcPr>
          <w:p>
            <w:r>
              <w:t>BESS</w:t>
            </w:r>
          </w:p>
        </w:tc>
        <w:tc>
          <w:tcPr>
            <w:tcW w:type="dxa" w:w="1440"/>
          </w:tcPr>
          <w:p>
            <w:r/>
          </w:p>
        </w:tc>
        <w:tc>
          <w:tcPr>
            <w:tcW w:type="dxa" w:w="1440"/>
          </w:tcPr>
          <w:p>
            <w:r/>
          </w:p>
        </w:tc>
        <w:tc>
          <w:tcPr>
            <w:tcW w:type="dxa" w:w="1440"/>
          </w:tcPr>
          <w:p>
            <w:r>
              <w:t>Battery Energy Storage System</w:t>
            </w:r>
          </w:p>
        </w:tc>
        <w:tc>
          <w:tcPr>
            <w:tcW w:type="dxa" w:w="1440"/>
          </w:tcPr>
          <w:p>
            <w:r/>
          </w:p>
        </w:tc>
        <w:tc>
          <w:tcPr>
            <w:tcW w:type="dxa" w:w="1440"/>
          </w:tcPr>
          <w:p>
            <w:r/>
          </w:p>
        </w:tc>
      </w:tr>
      <w:tr>
        <w:tc>
          <w:tcPr>
            <w:tcW w:type="dxa" w:w="1440"/>
          </w:tcPr>
          <w:p>
            <w:r>
              <w:t>BIS</w:t>
            </w:r>
          </w:p>
        </w:tc>
        <w:tc>
          <w:tcPr>
            <w:tcW w:type="dxa" w:w="1440"/>
          </w:tcPr>
          <w:p>
            <w:r/>
          </w:p>
        </w:tc>
        <w:tc>
          <w:tcPr>
            <w:tcW w:type="dxa" w:w="1440"/>
          </w:tcPr>
          <w:p>
            <w:r/>
          </w:p>
        </w:tc>
        <w:tc>
          <w:tcPr>
            <w:tcW w:type="dxa" w:w="1440"/>
          </w:tcPr>
          <w:p>
            <w:r>
              <w:t>Howe, Richard and Sherman</w:t>
            </w:r>
          </w:p>
        </w:tc>
        <w:tc>
          <w:tcPr>
            <w:tcW w:type="dxa" w:w="1440"/>
          </w:tcPr>
          <w:p>
            <w:r/>
          </w:p>
        </w:tc>
        <w:tc>
          <w:tcPr>
            <w:tcW w:type="dxa" w:w="1440"/>
          </w:tcPr>
          <w:p>
            <w:r/>
          </w:p>
        </w:tc>
      </w:tr>
      <w:tr>
        <w:tc>
          <w:tcPr>
            <w:tcW w:type="dxa" w:w="1440"/>
          </w:tcPr>
          <w:p>
            <w:r>
              <w:t>BLDC</w:t>
            </w:r>
          </w:p>
        </w:tc>
        <w:tc>
          <w:tcPr>
            <w:tcW w:type="dxa" w:w="1440"/>
          </w:tcPr>
          <w:p>
            <w:r/>
          </w:p>
        </w:tc>
        <w:tc>
          <w:tcPr>
            <w:tcW w:type="dxa" w:w="1440"/>
          </w:tcPr>
          <w:p>
            <w:r/>
          </w:p>
        </w:tc>
        <w:tc>
          <w:tcPr>
            <w:tcW w:type="dxa" w:w="1440"/>
          </w:tcPr>
          <w:p>
            <w:r>
              <w:t>Brushless Direct Current</w:t>
            </w:r>
          </w:p>
        </w:tc>
        <w:tc>
          <w:tcPr>
            <w:tcW w:type="dxa" w:w="1440"/>
          </w:tcPr>
          <w:p>
            <w:r/>
          </w:p>
        </w:tc>
        <w:tc>
          <w:tcPr>
            <w:tcW w:type="dxa" w:w="1440"/>
          </w:tcPr>
          <w:p>
            <w:r/>
          </w:p>
        </w:tc>
      </w:tr>
      <w:tr>
        <w:tc>
          <w:tcPr>
            <w:tcW w:type="dxa" w:w="1440"/>
          </w:tcPr>
          <w:p>
            <w:r>
              <w:t>BTA</w:t>
            </w:r>
          </w:p>
        </w:tc>
        <w:tc>
          <w:tcPr>
            <w:tcW w:type="dxa" w:w="1440"/>
          </w:tcPr>
          <w:p>
            <w:r/>
          </w:p>
        </w:tc>
        <w:tc>
          <w:tcPr>
            <w:tcW w:type="dxa" w:w="1440"/>
          </w:tcPr>
          <w:p>
            <w:r/>
          </w:p>
        </w:tc>
        <w:tc>
          <w:tcPr>
            <w:tcW w:type="dxa" w:w="1440"/>
          </w:tcPr>
          <w:p>
            <w:r>
              <w:t>Bilateral trade agreement</w:t>
            </w:r>
          </w:p>
        </w:tc>
        <w:tc>
          <w:tcPr>
            <w:tcW w:type="dxa" w:w="1440"/>
          </w:tcPr>
          <w:p>
            <w:r/>
          </w:p>
        </w:tc>
        <w:tc>
          <w:tcPr>
            <w:tcW w:type="dxa" w:w="1440"/>
          </w:tcPr>
          <w:p>
            <w:r/>
          </w:p>
        </w:tc>
      </w:tr>
      <w:tr>
        <w:tc>
          <w:tcPr>
            <w:tcW w:type="dxa" w:w="1440"/>
          </w:tcPr>
          <w:p>
            <w:r>
              <w:t>BU</w:t>
            </w:r>
          </w:p>
        </w:tc>
        <w:tc>
          <w:tcPr>
            <w:tcW w:type="dxa" w:w="1440"/>
          </w:tcPr>
          <w:p>
            <w:r/>
          </w:p>
        </w:tc>
        <w:tc>
          <w:tcPr>
            <w:tcW w:type="dxa" w:w="1440"/>
          </w:tcPr>
          <w:p>
            <w:r/>
          </w:p>
        </w:tc>
        <w:tc>
          <w:tcPr>
            <w:tcW w:type="dxa" w:w="1440"/>
          </w:tcPr>
          <w:p>
            <w:r>
              <w:t>Billion unit</w:t>
            </w:r>
          </w:p>
        </w:tc>
        <w:tc>
          <w:tcPr>
            <w:tcW w:type="dxa" w:w="1440"/>
          </w:tcPr>
          <w:p>
            <w:r/>
          </w:p>
        </w:tc>
        <w:tc>
          <w:tcPr>
            <w:tcW w:type="dxa" w:w="1440"/>
          </w:tcPr>
          <w:p>
            <w:r/>
          </w:p>
        </w:tc>
      </w:tr>
      <w:tr>
        <w:tc>
          <w:tcPr>
            <w:tcW w:type="dxa" w:w="1440"/>
          </w:tcPr>
          <w:p>
            <w:r>
              <w:t>Riv</w:t>
            </w:r>
          </w:p>
        </w:tc>
        <w:tc>
          <w:tcPr>
            <w:tcW w:type="dxa" w:w="1440"/>
          </w:tcPr>
          <w:p>
            <w:r/>
          </w:p>
        </w:tc>
        <w:tc>
          <w:tcPr>
            <w:tcW w:type="dxa" w:w="1440"/>
          </w:tcPr>
          <w:p>
            <w:r/>
          </w:p>
        </w:tc>
        <w:tc>
          <w:tcPr>
            <w:tcW w:type="dxa" w:w="1440"/>
          </w:tcPr>
          <w:p>
            <w:r>
              <w:t>as, Clark and Stephenson</w:t>
            </w:r>
          </w:p>
        </w:tc>
        <w:tc>
          <w:tcPr>
            <w:tcW w:type="dxa" w:w="1440"/>
          </w:tcPr>
          <w:p>
            <w:r/>
          </w:p>
        </w:tc>
        <w:tc>
          <w:tcPr>
            <w:tcW w:type="dxa" w:w="1440"/>
          </w:tcPr>
          <w:p>
            <w:r/>
          </w:p>
        </w:tc>
      </w:tr>
      <w:tr>
        <w:tc>
          <w:tcPr>
            <w:tcW w:type="dxa" w:w="1440"/>
          </w:tcPr>
          <w:p>
            <w:r>
              <w:t>Her</w:t>
            </w:r>
          </w:p>
        </w:tc>
        <w:tc>
          <w:tcPr>
            <w:tcW w:type="dxa" w:w="1440"/>
          </w:tcPr>
          <w:p>
            <w:r/>
          </w:p>
        </w:tc>
        <w:tc>
          <w:tcPr>
            <w:tcW w:type="dxa" w:w="1440"/>
          </w:tcPr>
          <w:p>
            <w:r/>
          </w:p>
        </w:tc>
        <w:tc>
          <w:tcPr>
            <w:tcW w:type="dxa" w:w="1440"/>
          </w:tcPr>
          <w:p>
            <w:r>
              <w:t>nandez, Adams and Burgess</w:t>
            </w:r>
          </w:p>
        </w:tc>
        <w:tc>
          <w:tcPr>
            <w:tcW w:type="dxa" w:w="1440"/>
          </w:tcPr>
          <w:p>
            <w:r/>
          </w:p>
        </w:tc>
        <w:tc>
          <w:tcPr>
            <w:tcW w:type="dxa" w:w="1440"/>
          </w:tcPr>
          <w:p>
            <w:r/>
          </w:p>
        </w:tc>
      </w:tr>
      <w:tr>
        <w:tc>
          <w:tcPr>
            <w:tcW w:type="dxa" w:w="1440"/>
          </w:tcPr>
          <w:p>
            <w:r>
              <w:t>CKM</w:t>
            </w:r>
          </w:p>
        </w:tc>
        <w:tc>
          <w:tcPr>
            <w:tcW w:type="dxa" w:w="1440"/>
          </w:tcPr>
          <w:p>
            <w:r/>
          </w:p>
        </w:tc>
        <w:tc>
          <w:tcPr>
            <w:tcW w:type="dxa" w:w="1440"/>
          </w:tcPr>
          <w:p>
            <w:r/>
          </w:p>
        </w:tc>
        <w:tc>
          <w:tcPr>
            <w:tcW w:type="dxa" w:w="1440"/>
          </w:tcPr>
          <w:p>
            <w:r>
              <w:t>Circuit Kilometers</w:t>
            </w:r>
          </w:p>
        </w:tc>
        <w:tc>
          <w:tcPr>
            <w:tcW w:type="dxa" w:w="1440"/>
          </w:tcPr>
          <w:p>
            <w:r/>
          </w:p>
        </w:tc>
        <w:tc>
          <w:tcPr>
            <w:tcW w:type="dxa" w:w="1440"/>
          </w:tcPr>
          <w:p>
            <w:r/>
          </w:p>
        </w:tc>
      </w:tr>
      <w:tr>
        <w:tc>
          <w:tcPr>
            <w:tcW w:type="dxa" w:w="1440"/>
          </w:tcPr>
          <w:p>
            <w:r>
              <w:t>CTC</w:t>
            </w:r>
          </w:p>
        </w:tc>
        <w:tc>
          <w:tcPr>
            <w:tcW w:type="dxa" w:w="1440"/>
          </w:tcPr>
          <w:p>
            <w:r/>
          </w:p>
        </w:tc>
        <w:tc>
          <w:tcPr>
            <w:tcW w:type="dxa" w:w="1440"/>
          </w:tcPr>
          <w:p>
            <w:r/>
          </w:p>
        </w:tc>
        <w:tc>
          <w:tcPr>
            <w:tcW w:type="dxa" w:w="1440"/>
          </w:tcPr>
          <w:p>
            <w:r>
              <w:t>Continuous Transposed Conductors</w:t>
            </w:r>
          </w:p>
        </w:tc>
        <w:tc>
          <w:tcPr>
            <w:tcW w:type="dxa" w:w="1440"/>
          </w:tcPr>
          <w:p>
            <w:r/>
          </w:p>
        </w:tc>
        <w:tc>
          <w:tcPr>
            <w:tcW w:type="dxa" w:w="1440"/>
          </w:tcPr>
          <w:p>
            <w:r/>
          </w:p>
        </w:tc>
      </w:tr>
      <w:tr>
        <w:tc>
          <w:tcPr>
            <w:tcW w:type="dxa" w:w="1440"/>
          </w:tcPr>
          <w:p>
            <w:r>
              <w:t>CUF</w:t>
            </w:r>
          </w:p>
        </w:tc>
        <w:tc>
          <w:tcPr>
            <w:tcW w:type="dxa" w:w="1440"/>
          </w:tcPr>
          <w:p>
            <w:r/>
          </w:p>
        </w:tc>
        <w:tc>
          <w:tcPr>
            <w:tcW w:type="dxa" w:w="1440"/>
          </w:tcPr>
          <w:p>
            <w:r/>
          </w:p>
        </w:tc>
        <w:tc>
          <w:tcPr>
            <w:tcW w:type="dxa" w:w="1440"/>
          </w:tcPr>
          <w:p>
            <w:r>
              <w:t>Capacity Utilization Factor</w:t>
            </w:r>
          </w:p>
        </w:tc>
        <w:tc>
          <w:tcPr>
            <w:tcW w:type="dxa" w:w="1440"/>
          </w:tcPr>
          <w:p>
            <w:r/>
          </w:p>
        </w:tc>
        <w:tc>
          <w:tcPr>
            <w:tcW w:type="dxa" w:w="1440"/>
          </w:tcPr>
          <w:p>
            <w:r/>
          </w:p>
        </w:tc>
      </w:tr>
      <w:tr>
        <w:tc>
          <w:tcPr>
            <w:tcW w:type="dxa" w:w="1440"/>
          </w:tcPr>
          <w:p>
            <w:r>
              <w:t>MATTHEW</w:t>
            </w:r>
          </w:p>
        </w:tc>
        <w:tc>
          <w:tcPr>
            <w:tcW w:type="dxa" w:w="1440"/>
          </w:tcPr>
          <w:p>
            <w:r/>
          </w:p>
        </w:tc>
        <w:tc>
          <w:tcPr>
            <w:tcW w:type="dxa" w:w="1440"/>
          </w:tcPr>
          <w:p>
            <w:r/>
          </w:p>
        </w:tc>
        <w:tc>
          <w:tcPr>
            <w:tcW w:type="dxa" w:w="1440"/>
          </w:tcPr>
          <w:p>
            <w:r>
              <w:t>Mary Gary Kristine Mark Lopez</w:t>
            </w:r>
          </w:p>
        </w:tc>
        <w:tc>
          <w:tcPr>
            <w:tcW w:type="dxa" w:w="1440"/>
          </w:tcPr>
          <w:p>
            <w:r/>
          </w:p>
        </w:tc>
        <w:tc>
          <w:tcPr>
            <w:tcW w:type="dxa" w:w="1440"/>
          </w:tcPr>
          <w:p>
            <w:r/>
          </w:p>
        </w:tc>
      </w:tr>
      <w:tr>
        <w:tc>
          <w:tcPr>
            <w:tcW w:type="dxa" w:w="1440"/>
          </w:tcPr>
          <w:p>
            <w:r>
              <w:t>Wil</w:t>
            </w:r>
          </w:p>
        </w:tc>
        <w:tc>
          <w:tcPr>
            <w:tcW w:type="dxa" w:w="1440"/>
          </w:tcPr>
          <w:p>
            <w:r/>
          </w:p>
        </w:tc>
        <w:tc>
          <w:tcPr>
            <w:tcW w:type="dxa" w:w="1440"/>
          </w:tcPr>
          <w:p>
            <w:r/>
          </w:p>
        </w:tc>
        <w:tc>
          <w:tcPr>
            <w:tcW w:type="dxa" w:w="1440"/>
          </w:tcPr>
          <w:p>
            <w:r>
              <w:t>son, Kaiser and Fernandez</w:t>
            </w:r>
          </w:p>
        </w:tc>
        <w:tc>
          <w:tcPr>
            <w:tcW w:type="dxa" w:w="1440"/>
          </w:tcPr>
          <w:p>
            <w:r/>
          </w:p>
        </w:tc>
        <w:tc>
          <w:tcPr>
            <w:tcW w:type="dxa" w:w="1440"/>
          </w:tcPr>
          <w:p>
            <w:r/>
          </w:p>
        </w:tc>
      </w:tr>
      <w:tr>
        <w:tc>
          <w:tcPr>
            <w:tcW w:type="dxa" w:w="1440"/>
          </w:tcPr>
          <w:p>
            <w:r>
              <w:t>DFIA</w:t>
            </w:r>
          </w:p>
        </w:tc>
        <w:tc>
          <w:tcPr>
            <w:tcW w:type="dxa" w:w="1440"/>
          </w:tcPr>
          <w:p>
            <w:r/>
          </w:p>
        </w:tc>
        <w:tc>
          <w:tcPr>
            <w:tcW w:type="dxa" w:w="1440"/>
          </w:tcPr>
          <w:p>
            <w:r/>
          </w:p>
        </w:tc>
        <w:tc>
          <w:tcPr>
            <w:tcW w:type="dxa" w:w="1440"/>
          </w:tcPr>
          <w:p>
            <w:r>
              <w:t>Duty-Free Import Authorisation</w:t>
            </w:r>
          </w:p>
        </w:tc>
        <w:tc>
          <w:tcPr>
            <w:tcW w:type="dxa" w:w="1440"/>
          </w:tcPr>
          <w:p>
            <w:r/>
          </w:p>
        </w:tc>
        <w:tc>
          <w:tcPr>
            <w:tcW w:type="dxa" w:w="1440"/>
          </w:tcPr>
          <w:p>
            <w:r/>
          </w:p>
        </w:tc>
      </w:tr>
      <w:tr>
        <w:tc>
          <w:tcPr>
            <w:tcW w:type="dxa" w:w="1440"/>
          </w:tcPr>
          <w:p>
            <w:r>
              <w:t>DG</w:t>
            </w:r>
          </w:p>
        </w:tc>
        <w:tc>
          <w:tcPr>
            <w:tcW w:type="dxa" w:w="1440"/>
          </w:tcPr>
          <w:p>
            <w:r/>
          </w:p>
        </w:tc>
        <w:tc>
          <w:tcPr>
            <w:tcW w:type="dxa" w:w="1440"/>
          </w:tcPr>
          <w:p>
            <w:r/>
          </w:p>
        </w:tc>
        <w:tc>
          <w:tcPr>
            <w:tcW w:type="dxa" w:w="1440"/>
          </w:tcPr>
          <w:p>
            <w:r>
              <w:t>Diesel Generators</w:t>
            </w:r>
          </w:p>
        </w:tc>
        <w:tc>
          <w:tcPr>
            <w:tcW w:type="dxa" w:w="1440"/>
          </w:tcPr>
          <w:p>
            <w:r/>
          </w:p>
        </w:tc>
        <w:tc>
          <w:tcPr>
            <w:tcW w:type="dxa" w:w="1440"/>
          </w:tcPr>
          <w:p>
            <w:r/>
          </w:p>
        </w:tc>
      </w:tr>
      <w:tr>
        <w:tc>
          <w:tcPr>
            <w:tcW w:type="dxa" w:w="1440"/>
          </w:tcPr>
          <w:p>
            <w:r>
              <w:t>EBITDA</w:t>
            </w:r>
          </w:p>
        </w:tc>
        <w:tc>
          <w:tcPr>
            <w:tcW w:type="dxa" w:w="1440"/>
          </w:tcPr>
          <w:p>
            <w:r/>
          </w:p>
        </w:tc>
        <w:tc>
          <w:tcPr>
            <w:tcW w:type="dxa" w:w="1440"/>
          </w:tcPr>
          <w:p>
            <w:r/>
          </w:p>
        </w:tc>
        <w:tc>
          <w:tcPr>
            <w:tcW w:type="dxa" w:w="1440"/>
          </w:tcPr>
          <w:p>
            <w:r>
              <w:t>Earnings Before Interest, Taxes, Depreciation, and Amortization.</w:t>
            </w:r>
          </w:p>
        </w:tc>
        <w:tc>
          <w:tcPr>
            <w:tcW w:type="dxa" w:w="1440"/>
          </w:tcPr>
          <w:p>
            <w:r/>
          </w:p>
        </w:tc>
        <w:tc>
          <w:tcPr>
            <w:tcW w:type="dxa" w:w="1440"/>
          </w:tcPr>
          <w:p>
            <w:r/>
          </w:p>
        </w:tc>
      </w:tr>
    </w:tbl>
    <w:p>
      <w:r>
        <w:t>23</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Abbreviations</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EMIS</w:t>
            </w:r>
          </w:p>
        </w:tc>
        <w:tc>
          <w:tcPr>
            <w:tcW w:type="dxa" w:w="1440"/>
          </w:tcPr>
          <w:p>
            <w:r/>
          </w:p>
        </w:tc>
        <w:tc>
          <w:tcPr>
            <w:tcW w:type="dxa" w:w="1440"/>
          </w:tcPr>
          <w:p>
            <w:r/>
          </w:p>
        </w:tc>
        <w:tc>
          <w:tcPr>
            <w:tcW w:type="dxa" w:w="1440"/>
          </w:tcPr>
          <w:p>
            <w:r>
              <w:t>Education Management Information System</w:t>
            </w:r>
          </w:p>
        </w:tc>
        <w:tc>
          <w:tcPr>
            <w:tcW w:type="dxa" w:w="1440"/>
          </w:tcPr>
          <w:p>
            <w:r/>
          </w:p>
        </w:tc>
        <w:tc>
          <w:tcPr>
            <w:tcW w:type="dxa" w:w="1440"/>
          </w:tcPr>
          <w:p>
            <w:r/>
          </w:p>
        </w:tc>
      </w:tr>
      <w:tr>
        <w:tc>
          <w:tcPr>
            <w:tcW w:type="dxa" w:w="1440"/>
          </w:tcPr>
          <w:p>
            <w:r>
              <w:t>EPCG</w:t>
            </w:r>
          </w:p>
        </w:tc>
        <w:tc>
          <w:tcPr>
            <w:tcW w:type="dxa" w:w="1440"/>
          </w:tcPr>
          <w:p>
            <w:r/>
          </w:p>
        </w:tc>
        <w:tc>
          <w:tcPr>
            <w:tcW w:type="dxa" w:w="1440"/>
          </w:tcPr>
          <w:p>
            <w:r/>
          </w:p>
        </w:tc>
        <w:tc>
          <w:tcPr>
            <w:tcW w:type="dxa" w:w="1440"/>
          </w:tcPr>
          <w:p>
            <w:r>
              <w:t>Cross, Boyd and Humphrey</w:t>
            </w:r>
          </w:p>
        </w:tc>
        <w:tc>
          <w:tcPr>
            <w:tcW w:type="dxa" w:w="1440"/>
          </w:tcPr>
          <w:p>
            <w:r/>
          </w:p>
        </w:tc>
        <w:tc>
          <w:tcPr>
            <w:tcW w:type="dxa" w:w="1440"/>
          </w:tcPr>
          <w:p>
            <w:r/>
          </w:p>
        </w:tc>
      </w:tr>
      <w:tr>
        <w:tc>
          <w:tcPr>
            <w:tcW w:type="dxa" w:w="1440"/>
          </w:tcPr>
          <w:p>
            <w:r>
              <w:t>EV</w:t>
            </w:r>
          </w:p>
        </w:tc>
        <w:tc>
          <w:tcPr>
            <w:tcW w:type="dxa" w:w="1440"/>
          </w:tcPr>
          <w:p>
            <w:r/>
          </w:p>
        </w:tc>
        <w:tc>
          <w:tcPr>
            <w:tcW w:type="dxa" w:w="1440"/>
          </w:tcPr>
          <w:p>
            <w:r/>
          </w:p>
        </w:tc>
        <w:tc>
          <w:tcPr>
            <w:tcW w:type="dxa" w:w="1440"/>
          </w:tcPr>
          <w:p>
            <w:r>
              <w:t>Electric Vehicles</w:t>
            </w:r>
          </w:p>
        </w:tc>
        <w:tc>
          <w:tcPr>
            <w:tcW w:type="dxa" w:w="1440"/>
          </w:tcPr>
          <w:p>
            <w:r/>
          </w:p>
        </w:tc>
        <w:tc>
          <w:tcPr>
            <w:tcW w:type="dxa" w:w="1440"/>
          </w:tcPr>
          <w:p>
            <w:r/>
          </w:p>
        </w:tc>
      </w:tr>
      <w:tr>
        <w:tc>
          <w:tcPr>
            <w:tcW w:type="dxa" w:w="1440"/>
          </w:tcPr>
          <w:p>
            <w:r>
              <w:t>FAME</w:t>
            </w:r>
          </w:p>
        </w:tc>
        <w:tc>
          <w:tcPr>
            <w:tcW w:type="dxa" w:w="1440"/>
          </w:tcPr>
          <w:p>
            <w:r/>
          </w:p>
        </w:tc>
        <w:tc>
          <w:tcPr>
            <w:tcW w:type="dxa" w:w="1440"/>
          </w:tcPr>
          <w:p>
            <w:r/>
          </w:p>
        </w:tc>
        <w:tc>
          <w:tcPr>
            <w:tcW w:type="dxa" w:w="1440"/>
          </w:tcPr>
          <w:p>
            <w:r>
              <w:t>Faster Adoption and Manufacturing of Hybrid and Electric Vehicles</w:t>
            </w:r>
          </w:p>
        </w:tc>
        <w:tc>
          <w:tcPr>
            <w:tcW w:type="dxa" w:w="1440"/>
          </w:tcPr>
          <w:p>
            <w:r/>
          </w:p>
        </w:tc>
        <w:tc>
          <w:tcPr>
            <w:tcW w:type="dxa" w:w="1440"/>
          </w:tcPr>
          <w:p>
            <w:r/>
          </w:p>
        </w:tc>
      </w:tr>
      <w:tr>
        <w:tc>
          <w:tcPr>
            <w:tcW w:type="dxa" w:w="1440"/>
          </w:tcPr>
          <w:p>
            <w:r>
              <w:t>FE</w:t>
            </w:r>
          </w:p>
        </w:tc>
        <w:tc>
          <w:tcPr>
            <w:tcW w:type="dxa" w:w="1440"/>
          </w:tcPr>
          <w:p>
            <w:r/>
          </w:p>
        </w:tc>
        <w:tc>
          <w:tcPr>
            <w:tcW w:type="dxa" w:w="1440"/>
          </w:tcPr>
          <w:p>
            <w:r/>
          </w:p>
        </w:tc>
        <w:tc>
          <w:tcPr>
            <w:tcW w:type="dxa" w:w="1440"/>
          </w:tcPr>
          <w:p>
            <w:r>
              <w:t>Final Estimates</w:t>
            </w:r>
          </w:p>
        </w:tc>
        <w:tc>
          <w:tcPr>
            <w:tcW w:type="dxa" w:w="1440"/>
          </w:tcPr>
          <w:p>
            <w:r/>
          </w:p>
        </w:tc>
        <w:tc>
          <w:tcPr>
            <w:tcW w:type="dxa" w:w="1440"/>
          </w:tcPr>
          <w:p>
            <w:r/>
          </w:p>
        </w:tc>
      </w:tr>
      <w:tr>
        <w:tc>
          <w:tcPr>
            <w:tcW w:type="dxa" w:w="1440"/>
          </w:tcPr>
          <w:p>
            <w:r>
              <w:t>FHP</w:t>
            </w:r>
          </w:p>
        </w:tc>
        <w:tc>
          <w:tcPr>
            <w:tcW w:type="dxa" w:w="1440"/>
          </w:tcPr>
          <w:p>
            <w:r/>
          </w:p>
        </w:tc>
        <w:tc>
          <w:tcPr>
            <w:tcW w:type="dxa" w:w="1440"/>
          </w:tcPr>
          <w:p>
            <w:r/>
          </w:p>
        </w:tc>
        <w:tc>
          <w:tcPr>
            <w:tcW w:type="dxa" w:w="1440"/>
          </w:tcPr>
          <w:p>
            <w:r>
              <w:t>Fractional Horsepower</w:t>
            </w:r>
          </w:p>
        </w:tc>
        <w:tc>
          <w:tcPr>
            <w:tcW w:type="dxa" w:w="1440"/>
          </w:tcPr>
          <w:p>
            <w:r/>
          </w:p>
        </w:tc>
        <w:tc>
          <w:tcPr>
            <w:tcW w:type="dxa" w:w="1440"/>
          </w:tcPr>
          <w:p>
            <w:r/>
          </w:p>
        </w:tc>
      </w:tr>
      <w:tr>
        <w:tc>
          <w:tcPr>
            <w:tcW w:type="dxa" w:w="1440"/>
          </w:tcPr>
          <w:p>
            <w:r>
              <w:t>FRE</w:t>
            </w:r>
          </w:p>
        </w:tc>
        <w:tc>
          <w:tcPr>
            <w:tcW w:type="dxa" w:w="1440"/>
          </w:tcPr>
          <w:p>
            <w:r/>
          </w:p>
        </w:tc>
        <w:tc>
          <w:tcPr>
            <w:tcW w:type="dxa" w:w="1440"/>
          </w:tcPr>
          <w:p>
            <w:r/>
          </w:p>
        </w:tc>
        <w:tc>
          <w:tcPr>
            <w:tcW w:type="dxa" w:w="1440"/>
          </w:tcPr>
          <w:p>
            <w:r>
              <w:t>First Revised Estimates</w:t>
            </w:r>
          </w:p>
        </w:tc>
        <w:tc>
          <w:tcPr>
            <w:tcW w:type="dxa" w:w="1440"/>
          </w:tcPr>
          <w:p>
            <w:r/>
          </w:p>
        </w:tc>
        <w:tc>
          <w:tcPr>
            <w:tcW w:type="dxa" w:w="1440"/>
          </w:tcPr>
          <w:p>
            <w:r/>
          </w:p>
        </w:tc>
      </w:tr>
      <w:tr>
        <w:tc>
          <w:tcPr>
            <w:tcW w:type="dxa" w:w="1440"/>
          </w:tcPr>
          <w:p>
            <w:r>
              <w:t>FSA</w:t>
            </w:r>
          </w:p>
        </w:tc>
        <w:tc>
          <w:tcPr>
            <w:tcW w:type="dxa" w:w="1440"/>
          </w:tcPr>
          <w:p>
            <w:r/>
          </w:p>
        </w:tc>
        <w:tc>
          <w:tcPr>
            <w:tcW w:type="dxa" w:w="1440"/>
          </w:tcPr>
          <w:p>
            <w:r/>
          </w:p>
        </w:tc>
        <w:tc>
          <w:tcPr>
            <w:tcW w:type="dxa" w:w="1440"/>
          </w:tcPr>
          <w:p>
            <w:r>
              <w:t>Fuel Supply Agreements</w:t>
            </w:r>
          </w:p>
        </w:tc>
        <w:tc>
          <w:tcPr>
            <w:tcW w:type="dxa" w:w="1440"/>
          </w:tcPr>
          <w:p>
            <w:r/>
          </w:p>
        </w:tc>
        <w:tc>
          <w:tcPr>
            <w:tcW w:type="dxa" w:w="1440"/>
          </w:tcPr>
          <w:p>
            <w:r/>
          </w:p>
        </w:tc>
      </w:tr>
      <w:tr>
        <w:tc>
          <w:tcPr>
            <w:tcW w:type="dxa" w:w="1440"/>
          </w:tcPr>
          <w:p>
            <w:r>
              <w:t>FTA</w:t>
            </w:r>
          </w:p>
        </w:tc>
        <w:tc>
          <w:tcPr>
            <w:tcW w:type="dxa" w:w="1440"/>
          </w:tcPr>
          <w:p>
            <w:r/>
          </w:p>
        </w:tc>
        <w:tc>
          <w:tcPr>
            <w:tcW w:type="dxa" w:w="1440"/>
          </w:tcPr>
          <w:p>
            <w:r/>
          </w:p>
        </w:tc>
        <w:tc>
          <w:tcPr>
            <w:tcW w:type="dxa" w:w="1440"/>
          </w:tcPr>
          <w:p>
            <w:r>
              <w:t>Free Trade Agreements</w:t>
            </w:r>
          </w:p>
        </w:tc>
        <w:tc>
          <w:tcPr>
            <w:tcW w:type="dxa" w:w="1440"/>
          </w:tcPr>
          <w:p>
            <w:r/>
          </w:p>
        </w:tc>
        <w:tc>
          <w:tcPr>
            <w:tcW w:type="dxa" w:w="1440"/>
          </w:tcPr>
          <w:p>
            <w:r/>
          </w:p>
        </w:tc>
      </w:tr>
      <w:tr>
        <w:tc>
          <w:tcPr>
            <w:tcW w:type="dxa" w:w="1440"/>
          </w:tcPr>
          <w:p>
            <w:r>
              <w:t>GDP</w:t>
            </w:r>
          </w:p>
        </w:tc>
        <w:tc>
          <w:tcPr>
            <w:tcW w:type="dxa" w:w="1440"/>
          </w:tcPr>
          <w:p>
            <w:r/>
          </w:p>
        </w:tc>
        <w:tc>
          <w:tcPr>
            <w:tcW w:type="dxa" w:w="1440"/>
          </w:tcPr>
          <w:p>
            <w:r/>
          </w:p>
        </w:tc>
        <w:tc>
          <w:tcPr>
            <w:tcW w:type="dxa" w:w="1440"/>
          </w:tcPr>
          <w:p>
            <w:r>
              <w:t>Gross Domestic Product</w:t>
            </w:r>
          </w:p>
        </w:tc>
        <w:tc>
          <w:tcPr>
            <w:tcW w:type="dxa" w:w="1440"/>
          </w:tcPr>
          <w:p>
            <w:r/>
          </w:p>
        </w:tc>
        <w:tc>
          <w:tcPr>
            <w:tcW w:type="dxa" w:w="1440"/>
          </w:tcPr>
          <w:p>
            <w:r/>
          </w:p>
        </w:tc>
      </w:tr>
      <w:tr>
        <w:tc>
          <w:tcPr>
            <w:tcW w:type="dxa" w:w="1440"/>
          </w:tcPr>
          <w:p>
            <w:r>
              <w:t>GNDI</w:t>
            </w:r>
          </w:p>
        </w:tc>
        <w:tc>
          <w:tcPr>
            <w:tcW w:type="dxa" w:w="1440"/>
          </w:tcPr>
          <w:p>
            <w:r/>
          </w:p>
        </w:tc>
        <w:tc>
          <w:tcPr>
            <w:tcW w:type="dxa" w:w="1440"/>
          </w:tcPr>
          <w:p>
            <w:r/>
          </w:p>
        </w:tc>
        <w:tc>
          <w:tcPr>
            <w:tcW w:type="dxa" w:w="1440"/>
          </w:tcPr>
          <w:p>
            <w:r>
              <w:t>Gross National Disposable Income</w:t>
            </w:r>
          </w:p>
        </w:tc>
        <w:tc>
          <w:tcPr>
            <w:tcW w:type="dxa" w:w="1440"/>
          </w:tcPr>
          <w:p>
            <w:r/>
          </w:p>
        </w:tc>
        <w:tc>
          <w:tcPr>
            <w:tcW w:type="dxa" w:w="1440"/>
          </w:tcPr>
          <w:p>
            <w:r/>
          </w:p>
        </w:tc>
      </w:tr>
      <w:tr>
        <w:tc>
          <w:tcPr>
            <w:tcW w:type="dxa" w:w="1440"/>
          </w:tcPr>
          <w:p>
            <w:r>
              <w:t>GVA</w:t>
            </w:r>
          </w:p>
        </w:tc>
        <w:tc>
          <w:tcPr>
            <w:tcW w:type="dxa" w:w="1440"/>
          </w:tcPr>
          <w:p>
            <w:r/>
          </w:p>
        </w:tc>
        <w:tc>
          <w:tcPr>
            <w:tcW w:type="dxa" w:w="1440"/>
          </w:tcPr>
          <w:p>
            <w:r/>
          </w:p>
        </w:tc>
        <w:tc>
          <w:tcPr>
            <w:tcW w:type="dxa" w:w="1440"/>
          </w:tcPr>
          <w:p>
            <w:r>
              <w:t>Gross Value Added</w:t>
            </w:r>
          </w:p>
        </w:tc>
        <w:tc>
          <w:tcPr>
            <w:tcW w:type="dxa" w:w="1440"/>
          </w:tcPr>
          <w:p>
            <w:r/>
          </w:p>
        </w:tc>
        <w:tc>
          <w:tcPr>
            <w:tcW w:type="dxa" w:w="1440"/>
          </w:tcPr>
          <w:p>
            <w:r/>
          </w:p>
        </w:tc>
      </w:tr>
      <w:tr>
        <w:tc>
          <w:tcPr>
            <w:tcW w:type="dxa" w:w="1440"/>
          </w:tcPr>
          <w:p>
            <w:r>
              <w:t>GW</w:t>
            </w:r>
          </w:p>
        </w:tc>
        <w:tc>
          <w:tcPr>
            <w:tcW w:type="dxa" w:w="1440"/>
          </w:tcPr>
          <w:p>
            <w:r/>
          </w:p>
        </w:tc>
        <w:tc>
          <w:tcPr>
            <w:tcW w:type="dxa" w:w="1440"/>
          </w:tcPr>
          <w:p>
            <w:r/>
          </w:p>
        </w:tc>
        <w:tc>
          <w:tcPr>
            <w:tcW w:type="dxa" w:w="1440"/>
          </w:tcPr>
          <w:p>
            <w:r>
              <w:t>Gigawatt</w:t>
            </w:r>
          </w:p>
        </w:tc>
        <w:tc>
          <w:tcPr>
            <w:tcW w:type="dxa" w:w="1440"/>
          </w:tcPr>
          <w:p>
            <w:r/>
          </w:p>
        </w:tc>
        <w:tc>
          <w:tcPr>
            <w:tcW w:type="dxa" w:w="1440"/>
          </w:tcPr>
          <w:p>
            <w:r/>
          </w:p>
        </w:tc>
      </w:tr>
      <w:tr>
        <w:tc>
          <w:tcPr>
            <w:tcW w:type="dxa" w:w="1440"/>
          </w:tcPr>
          <w:p>
            <w:r>
              <w:t>GWH</w:t>
            </w:r>
          </w:p>
        </w:tc>
        <w:tc>
          <w:tcPr>
            <w:tcW w:type="dxa" w:w="1440"/>
          </w:tcPr>
          <w:p>
            <w:r/>
          </w:p>
        </w:tc>
        <w:tc>
          <w:tcPr>
            <w:tcW w:type="dxa" w:w="1440"/>
          </w:tcPr>
          <w:p>
            <w:r/>
          </w:p>
        </w:tc>
        <w:tc>
          <w:tcPr>
            <w:tcW w:type="dxa" w:w="1440"/>
          </w:tcPr>
          <w:p>
            <w:r>
              <w:t>Gigawatt-Hour</w:t>
            </w:r>
          </w:p>
        </w:tc>
        <w:tc>
          <w:tcPr>
            <w:tcW w:type="dxa" w:w="1440"/>
          </w:tcPr>
          <w:p>
            <w:r/>
          </w:p>
        </w:tc>
        <w:tc>
          <w:tcPr>
            <w:tcW w:type="dxa" w:w="1440"/>
          </w:tcPr>
          <w:p>
            <w:r/>
          </w:p>
        </w:tc>
      </w:tr>
      <w:tr>
        <w:tc>
          <w:tcPr>
            <w:tcW w:type="dxa" w:w="1440"/>
          </w:tcPr>
          <w:p>
            <w:r>
              <w:t>HT</w:t>
            </w:r>
          </w:p>
        </w:tc>
        <w:tc>
          <w:tcPr>
            <w:tcW w:type="dxa" w:w="1440"/>
          </w:tcPr>
          <w:p>
            <w:r/>
          </w:p>
        </w:tc>
        <w:tc>
          <w:tcPr>
            <w:tcW w:type="dxa" w:w="1440"/>
          </w:tcPr>
          <w:p>
            <w:r/>
          </w:p>
        </w:tc>
        <w:tc>
          <w:tcPr>
            <w:tcW w:type="dxa" w:w="1440"/>
          </w:tcPr>
          <w:p>
            <w:r>
              <w:t>High Tension</w:t>
            </w:r>
          </w:p>
        </w:tc>
        <w:tc>
          <w:tcPr>
            <w:tcW w:type="dxa" w:w="1440"/>
          </w:tcPr>
          <w:p>
            <w:r/>
          </w:p>
        </w:tc>
        <w:tc>
          <w:tcPr>
            <w:tcW w:type="dxa" w:w="1440"/>
          </w:tcPr>
          <w:p>
            <w:r/>
          </w:p>
        </w:tc>
      </w:tr>
      <w:tr>
        <w:tc>
          <w:tcPr>
            <w:tcW w:type="dxa" w:w="1440"/>
          </w:tcPr>
          <w:p>
            <w:r>
              <w:t>HVAC</w:t>
            </w:r>
          </w:p>
        </w:tc>
        <w:tc>
          <w:tcPr>
            <w:tcW w:type="dxa" w:w="1440"/>
          </w:tcPr>
          <w:p>
            <w:r/>
          </w:p>
        </w:tc>
        <w:tc>
          <w:tcPr>
            <w:tcW w:type="dxa" w:w="1440"/>
          </w:tcPr>
          <w:p>
            <w:r/>
          </w:p>
        </w:tc>
        <w:tc>
          <w:tcPr>
            <w:tcW w:type="dxa" w:w="1440"/>
          </w:tcPr>
          <w:p>
            <w:r>
              <w:t>Heating, Ventilation, and Air Conditioning</w:t>
            </w:r>
          </w:p>
        </w:tc>
        <w:tc>
          <w:tcPr>
            <w:tcW w:type="dxa" w:w="1440"/>
          </w:tcPr>
          <w:p>
            <w:r/>
          </w:p>
        </w:tc>
        <w:tc>
          <w:tcPr>
            <w:tcW w:type="dxa" w:w="1440"/>
          </w:tcPr>
          <w:p>
            <w:r/>
          </w:p>
        </w:tc>
      </w:tr>
      <w:tr>
        <w:tc>
          <w:tcPr>
            <w:tcW w:type="dxa" w:w="1440"/>
          </w:tcPr>
          <w:p>
            <w:r>
              <w:t>HVDC</w:t>
            </w:r>
          </w:p>
        </w:tc>
        <w:tc>
          <w:tcPr>
            <w:tcW w:type="dxa" w:w="1440"/>
          </w:tcPr>
          <w:p>
            <w:r/>
          </w:p>
        </w:tc>
        <w:tc>
          <w:tcPr>
            <w:tcW w:type="dxa" w:w="1440"/>
          </w:tcPr>
          <w:p>
            <w:r/>
          </w:p>
        </w:tc>
        <w:tc>
          <w:tcPr>
            <w:tcW w:type="dxa" w:w="1440"/>
          </w:tcPr>
          <w:p>
            <w:r>
              <w:t>High Voltage Direct Current</w:t>
            </w:r>
          </w:p>
        </w:tc>
        <w:tc>
          <w:tcPr>
            <w:tcW w:type="dxa" w:w="1440"/>
          </w:tcPr>
          <w:p>
            <w:r/>
          </w:p>
        </w:tc>
        <w:tc>
          <w:tcPr>
            <w:tcW w:type="dxa" w:w="1440"/>
          </w:tcPr>
          <w:p>
            <w:r/>
          </w:p>
        </w:tc>
      </w:tr>
      <w:tr>
        <w:tc>
          <w:tcPr>
            <w:tcW w:type="dxa" w:w="1440"/>
          </w:tcPr>
          <w:p>
            <w:r>
              <w:t>Che</w:t>
            </w:r>
          </w:p>
        </w:tc>
        <w:tc>
          <w:tcPr>
            <w:tcW w:type="dxa" w:w="1440"/>
          </w:tcPr>
          <w:p>
            <w:r/>
          </w:p>
        </w:tc>
        <w:tc>
          <w:tcPr>
            <w:tcW w:type="dxa" w:w="1440"/>
          </w:tcPr>
          <w:p>
            <w:r/>
          </w:p>
        </w:tc>
        <w:tc>
          <w:tcPr>
            <w:tcW w:type="dxa" w:w="1440"/>
          </w:tcPr>
          <w:p>
            <w:r>
              <w:t>rry, Melton and Matthews</w:t>
            </w:r>
          </w:p>
        </w:tc>
        <w:tc>
          <w:tcPr>
            <w:tcW w:type="dxa" w:w="1440"/>
          </w:tcPr>
          <w:p>
            <w:r/>
          </w:p>
        </w:tc>
        <w:tc>
          <w:tcPr>
            <w:tcW w:type="dxa" w:w="1440"/>
          </w:tcPr>
          <w:p>
            <w:r/>
          </w:p>
        </w:tc>
      </w:tr>
      <w:tr>
        <w:tc>
          <w:tcPr>
            <w:tcW w:type="dxa" w:w="1440"/>
          </w:tcPr>
          <w:p>
            <w:r>
              <w:t>ICE</w:t>
            </w:r>
          </w:p>
        </w:tc>
        <w:tc>
          <w:tcPr>
            <w:tcW w:type="dxa" w:w="1440"/>
          </w:tcPr>
          <w:p>
            <w:r/>
          </w:p>
        </w:tc>
        <w:tc>
          <w:tcPr>
            <w:tcW w:type="dxa" w:w="1440"/>
          </w:tcPr>
          <w:p>
            <w:r/>
          </w:p>
        </w:tc>
        <w:tc>
          <w:tcPr>
            <w:tcW w:type="dxa" w:w="1440"/>
          </w:tcPr>
          <w:p>
            <w:r>
              <w:t>Internal Combustion Engine</w:t>
            </w:r>
          </w:p>
        </w:tc>
        <w:tc>
          <w:tcPr>
            <w:tcW w:type="dxa" w:w="1440"/>
          </w:tcPr>
          <w:p>
            <w:r/>
          </w:p>
        </w:tc>
        <w:tc>
          <w:tcPr>
            <w:tcW w:type="dxa" w:w="1440"/>
          </w:tcPr>
          <w:p>
            <w:r/>
          </w:p>
        </w:tc>
      </w:tr>
      <w:tr>
        <w:tc>
          <w:tcPr>
            <w:tcW w:type="dxa" w:w="1440"/>
          </w:tcPr>
          <w:p>
            <w:r>
              <w:t>IEA</w:t>
            </w:r>
          </w:p>
        </w:tc>
        <w:tc>
          <w:tcPr>
            <w:tcW w:type="dxa" w:w="1440"/>
          </w:tcPr>
          <w:p>
            <w:r/>
          </w:p>
        </w:tc>
        <w:tc>
          <w:tcPr>
            <w:tcW w:type="dxa" w:w="1440"/>
          </w:tcPr>
          <w:p>
            <w:r/>
          </w:p>
        </w:tc>
        <w:tc>
          <w:tcPr>
            <w:tcW w:type="dxa" w:w="1440"/>
          </w:tcPr>
          <w:p>
            <w:r>
              <w:t>Hensley, Pacheco and Smith</w:t>
            </w:r>
          </w:p>
        </w:tc>
        <w:tc>
          <w:tcPr>
            <w:tcW w:type="dxa" w:w="1440"/>
          </w:tcPr>
          <w:p>
            <w:r/>
          </w:p>
        </w:tc>
        <w:tc>
          <w:tcPr>
            <w:tcW w:type="dxa" w:w="1440"/>
          </w:tcPr>
          <w:p>
            <w:r/>
          </w:p>
        </w:tc>
      </w:tr>
      <w:tr>
        <w:tc>
          <w:tcPr>
            <w:tcW w:type="dxa" w:w="1440"/>
          </w:tcPr>
          <w:p>
            <w:r>
              <w:t>IEBR</w:t>
            </w:r>
          </w:p>
        </w:tc>
        <w:tc>
          <w:tcPr>
            <w:tcW w:type="dxa" w:w="1440"/>
          </w:tcPr>
          <w:p>
            <w:r/>
          </w:p>
        </w:tc>
        <w:tc>
          <w:tcPr>
            <w:tcW w:type="dxa" w:w="1440"/>
          </w:tcPr>
          <w:p>
            <w:r/>
          </w:p>
        </w:tc>
        <w:tc>
          <w:tcPr>
            <w:tcW w:type="dxa" w:w="1440"/>
          </w:tcPr>
          <w:p>
            <w:r>
              <w:t>Internal and Extra Budgetary Resources</w:t>
            </w:r>
          </w:p>
        </w:tc>
        <w:tc>
          <w:tcPr>
            <w:tcW w:type="dxa" w:w="1440"/>
          </w:tcPr>
          <w:p>
            <w:r/>
          </w:p>
        </w:tc>
        <w:tc>
          <w:tcPr>
            <w:tcW w:type="dxa" w:w="1440"/>
          </w:tcPr>
          <w:p>
            <w:r/>
          </w:p>
        </w:tc>
      </w:tr>
      <w:tr>
        <w:tc>
          <w:tcPr>
            <w:tcW w:type="dxa" w:w="1440"/>
          </w:tcPr>
          <w:p>
            <w:r>
              <w:t>Wi</w:t>
            </w:r>
          </w:p>
        </w:tc>
        <w:tc>
          <w:tcPr>
            <w:tcW w:type="dxa" w:w="1440"/>
          </w:tcPr>
          <w:p>
            <w:r/>
          </w:p>
        </w:tc>
        <w:tc>
          <w:tcPr>
            <w:tcW w:type="dxa" w:w="1440"/>
          </w:tcPr>
          <w:p>
            <w:r/>
          </w:p>
        </w:tc>
        <w:tc>
          <w:tcPr>
            <w:tcW w:type="dxa" w:w="1440"/>
          </w:tcPr>
          <w:p>
            <w:r>
              <w:t>lliams, Williams and Richardson</w:t>
            </w:r>
          </w:p>
        </w:tc>
        <w:tc>
          <w:tcPr>
            <w:tcW w:type="dxa" w:w="1440"/>
          </w:tcPr>
          <w:p>
            <w:r/>
          </w:p>
        </w:tc>
        <w:tc>
          <w:tcPr>
            <w:tcW w:type="dxa" w:w="1440"/>
          </w:tcPr>
          <w:p>
            <w:r/>
          </w:p>
        </w:tc>
      </w:tr>
      <w:tr>
        <w:tc>
          <w:tcPr>
            <w:tcW w:type="dxa" w:w="1440"/>
          </w:tcPr>
          <w:p>
            <w:r>
              <w:t>IIP</w:t>
            </w:r>
          </w:p>
        </w:tc>
        <w:tc>
          <w:tcPr>
            <w:tcW w:type="dxa" w:w="1440"/>
          </w:tcPr>
          <w:p>
            <w:r/>
          </w:p>
        </w:tc>
        <w:tc>
          <w:tcPr>
            <w:tcW w:type="dxa" w:w="1440"/>
          </w:tcPr>
          <w:p>
            <w:r/>
          </w:p>
        </w:tc>
        <w:tc>
          <w:tcPr>
            <w:tcW w:type="dxa" w:w="1440"/>
          </w:tcPr>
          <w:p>
            <w:r>
              <w:t>Payne,</w:t>
            </w:r>
          </w:p>
        </w:tc>
        <w:tc>
          <w:tcPr>
            <w:tcW w:type="dxa" w:w="1440"/>
          </w:tcPr>
          <w:p>
            <w:r/>
          </w:p>
        </w:tc>
        <w:tc>
          <w:tcPr>
            <w:tcW w:type="dxa" w:w="1440"/>
          </w:tcPr>
          <w:p>
            <w:r/>
          </w:p>
        </w:tc>
      </w:tr>
      <w:tr>
        <w:tc>
          <w:tcPr>
            <w:tcW w:type="dxa" w:w="1440"/>
          </w:tcPr>
          <w:p>
            <w:r>
              <w:t>Th</w:t>
            </w:r>
          </w:p>
        </w:tc>
        <w:tc>
          <w:tcPr>
            <w:tcW w:type="dxa" w:w="1440"/>
          </w:tcPr>
          <w:p>
            <w:r/>
          </w:p>
        </w:tc>
        <w:tc>
          <w:tcPr>
            <w:tcW w:type="dxa" w:w="1440"/>
          </w:tcPr>
          <w:p>
            <w:r/>
          </w:p>
        </w:tc>
        <w:tc>
          <w:tcPr>
            <w:tcW w:type="dxa" w:w="1440"/>
          </w:tcPr>
          <w:p>
            <w:r>
              <w:t>ompson and Phillips</w:t>
            </w:r>
          </w:p>
        </w:tc>
        <w:tc>
          <w:tcPr>
            <w:tcW w:type="dxa" w:w="1440"/>
          </w:tcPr>
          <w:p>
            <w:r/>
          </w:p>
        </w:tc>
        <w:tc>
          <w:tcPr>
            <w:tcW w:type="dxa" w:w="1440"/>
          </w:tcPr>
          <w:p>
            <w:r/>
          </w:p>
        </w:tc>
      </w:tr>
      <w:tr>
        <w:tc>
          <w:tcPr>
            <w:tcW w:type="dxa" w:w="1440"/>
          </w:tcPr>
          <w:p>
            <w:r>
              <w:t>IPDS</w:t>
            </w:r>
          </w:p>
        </w:tc>
        <w:tc>
          <w:tcPr>
            <w:tcW w:type="dxa" w:w="1440"/>
          </w:tcPr>
          <w:p>
            <w:r/>
          </w:p>
        </w:tc>
        <w:tc>
          <w:tcPr>
            <w:tcW w:type="dxa" w:w="1440"/>
          </w:tcPr>
          <w:p>
            <w:r/>
          </w:p>
        </w:tc>
        <w:tc>
          <w:tcPr>
            <w:tcW w:type="dxa" w:w="1440"/>
          </w:tcPr>
          <w:p>
            <w:r>
              <w:t>Integrated Power Development Scheme</w:t>
            </w:r>
          </w:p>
        </w:tc>
        <w:tc>
          <w:tcPr>
            <w:tcW w:type="dxa" w:w="1440"/>
          </w:tcPr>
          <w:p>
            <w:r/>
          </w:p>
        </w:tc>
        <w:tc>
          <w:tcPr>
            <w:tcW w:type="dxa" w:w="1440"/>
          </w:tcPr>
          <w:p>
            <w:r/>
          </w:p>
        </w:tc>
      </w:tr>
      <w:tr>
        <w:tc>
          <w:tcPr>
            <w:tcW w:type="dxa" w:w="1440"/>
          </w:tcPr>
          <w:p>
            <w:r>
              <w:t>ISTS</w:t>
            </w:r>
          </w:p>
        </w:tc>
        <w:tc>
          <w:tcPr>
            <w:tcW w:type="dxa" w:w="1440"/>
          </w:tcPr>
          <w:p>
            <w:r/>
          </w:p>
        </w:tc>
        <w:tc>
          <w:tcPr>
            <w:tcW w:type="dxa" w:w="1440"/>
          </w:tcPr>
          <w:p>
            <w:r/>
          </w:p>
        </w:tc>
        <w:tc>
          <w:tcPr>
            <w:tcW w:type="dxa" w:w="1440"/>
          </w:tcPr>
          <w:p>
            <w:r>
              <w:t>Miranda, Maynard and Ramsey</w:t>
            </w:r>
          </w:p>
        </w:tc>
        <w:tc>
          <w:tcPr>
            <w:tcW w:type="dxa" w:w="1440"/>
          </w:tcPr>
          <w:p>
            <w:r/>
          </w:p>
        </w:tc>
        <w:tc>
          <w:tcPr>
            <w:tcW w:type="dxa" w:w="1440"/>
          </w:tcPr>
          <w:p>
            <w:r/>
          </w:p>
        </w:tc>
      </w:tr>
      <w:tr>
        <w:tc>
          <w:tcPr>
            <w:tcW w:type="dxa" w:w="1440"/>
          </w:tcPr>
          <w:p>
            <w:r>
              <w:t>kV</w:t>
            </w:r>
          </w:p>
        </w:tc>
        <w:tc>
          <w:tcPr>
            <w:tcW w:type="dxa" w:w="1440"/>
          </w:tcPr>
          <w:p>
            <w:r/>
          </w:p>
        </w:tc>
        <w:tc>
          <w:tcPr>
            <w:tcW w:type="dxa" w:w="1440"/>
          </w:tcPr>
          <w:p>
            <w:r/>
          </w:p>
        </w:tc>
        <w:tc>
          <w:tcPr>
            <w:tcW w:type="dxa" w:w="1440"/>
          </w:tcPr>
          <w:p>
            <w:r>
              <w:t>Kilovolt</w:t>
            </w:r>
          </w:p>
        </w:tc>
        <w:tc>
          <w:tcPr>
            <w:tcW w:type="dxa" w:w="1440"/>
          </w:tcPr>
          <w:p>
            <w:r/>
          </w:p>
        </w:tc>
        <w:tc>
          <w:tcPr>
            <w:tcW w:type="dxa" w:w="1440"/>
          </w:tcPr>
          <w:p>
            <w:r/>
          </w:p>
        </w:tc>
      </w:tr>
      <w:tr>
        <w:tc>
          <w:tcPr>
            <w:tcW w:type="dxa" w:w="1440"/>
          </w:tcPr>
          <w:p>
            <w:r>
              <w:t>LPG</w:t>
            </w:r>
          </w:p>
        </w:tc>
        <w:tc>
          <w:tcPr>
            <w:tcW w:type="dxa" w:w="1440"/>
          </w:tcPr>
          <w:p>
            <w:r/>
          </w:p>
        </w:tc>
        <w:tc>
          <w:tcPr>
            <w:tcW w:type="dxa" w:w="1440"/>
          </w:tcPr>
          <w:p>
            <w:r/>
          </w:p>
        </w:tc>
        <w:tc>
          <w:tcPr>
            <w:tcW w:type="dxa" w:w="1440"/>
          </w:tcPr>
          <w:p>
            <w:r>
              <w:t>Liquid Propane Gas</w:t>
            </w:r>
          </w:p>
        </w:tc>
        <w:tc>
          <w:tcPr>
            <w:tcW w:type="dxa" w:w="1440"/>
          </w:tcPr>
          <w:p>
            <w:r/>
          </w:p>
        </w:tc>
        <w:tc>
          <w:tcPr>
            <w:tcW w:type="dxa" w:w="1440"/>
          </w:tcPr>
          <w:p>
            <w:r/>
          </w:p>
        </w:tc>
      </w:tr>
      <w:tr>
        <w:tc>
          <w:tcPr>
            <w:tcW w:type="dxa" w:w="1440"/>
          </w:tcPr>
          <w:p>
            <w:r>
              <w:t>LT</w:t>
            </w:r>
          </w:p>
        </w:tc>
        <w:tc>
          <w:tcPr>
            <w:tcW w:type="dxa" w:w="1440"/>
          </w:tcPr>
          <w:p>
            <w:r/>
          </w:p>
        </w:tc>
        <w:tc>
          <w:tcPr>
            <w:tcW w:type="dxa" w:w="1440"/>
          </w:tcPr>
          <w:p>
            <w:r/>
          </w:p>
        </w:tc>
        <w:tc>
          <w:tcPr>
            <w:tcW w:type="dxa" w:w="1440"/>
          </w:tcPr>
          <w:p>
            <w:r>
              <w:t>Low Tension</w:t>
            </w:r>
          </w:p>
        </w:tc>
        <w:tc>
          <w:tcPr>
            <w:tcW w:type="dxa" w:w="1440"/>
          </w:tcPr>
          <w:p>
            <w:r/>
          </w:p>
        </w:tc>
        <w:tc>
          <w:tcPr>
            <w:tcW w:type="dxa" w:w="1440"/>
          </w:tcPr>
          <w:p>
            <w:r/>
          </w:p>
        </w:tc>
      </w:tr>
      <w:tr>
        <w:tc>
          <w:tcPr>
            <w:tcW w:type="dxa" w:w="1440"/>
          </w:tcPr>
          <w:p>
            <w:r>
              <w:t>MOSPI</w:t>
            </w:r>
          </w:p>
        </w:tc>
        <w:tc>
          <w:tcPr>
            <w:tcW w:type="dxa" w:w="1440"/>
          </w:tcPr>
          <w:p>
            <w:r/>
          </w:p>
        </w:tc>
        <w:tc>
          <w:tcPr>
            <w:tcW w:type="dxa" w:w="1440"/>
          </w:tcPr>
          <w:p>
            <w:r/>
          </w:p>
        </w:tc>
        <w:tc>
          <w:tcPr>
            <w:tcW w:type="dxa" w:w="1440"/>
          </w:tcPr>
          <w:p>
            <w:r>
              <w:t>Ministry of Statistics and Programme Implementation</w:t>
            </w:r>
          </w:p>
        </w:tc>
        <w:tc>
          <w:tcPr>
            <w:tcW w:type="dxa" w:w="1440"/>
          </w:tcPr>
          <w:p>
            <w:r/>
          </w:p>
        </w:tc>
        <w:tc>
          <w:tcPr>
            <w:tcW w:type="dxa" w:w="1440"/>
          </w:tcPr>
          <w:p>
            <w:r/>
          </w:p>
        </w:tc>
      </w:tr>
      <w:tr>
        <w:tc>
          <w:tcPr>
            <w:tcW w:type="dxa" w:w="1440"/>
          </w:tcPr>
          <w:p>
            <w:r>
              <w:t>MVA</w:t>
            </w:r>
          </w:p>
        </w:tc>
        <w:tc>
          <w:tcPr>
            <w:tcW w:type="dxa" w:w="1440"/>
          </w:tcPr>
          <w:p>
            <w:r/>
          </w:p>
        </w:tc>
        <w:tc>
          <w:tcPr>
            <w:tcW w:type="dxa" w:w="1440"/>
          </w:tcPr>
          <w:p>
            <w:r/>
          </w:p>
        </w:tc>
        <w:tc>
          <w:tcPr>
            <w:tcW w:type="dxa" w:w="1440"/>
          </w:tcPr>
          <w:p>
            <w:r>
              <w:t>Dunn Volt-Amperes</w:t>
            </w:r>
          </w:p>
        </w:tc>
        <w:tc>
          <w:tcPr>
            <w:tcW w:type="dxa" w:w="1440"/>
          </w:tcPr>
          <w:p>
            <w:r/>
          </w:p>
        </w:tc>
        <w:tc>
          <w:tcPr>
            <w:tcW w:type="dxa" w:w="1440"/>
          </w:tcPr>
          <w:p>
            <w:r/>
          </w:p>
        </w:tc>
      </w:tr>
      <w:tr>
        <w:tc>
          <w:tcPr>
            <w:tcW w:type="dxa" w:w="1440"/>
          </w:tcPr>
          <w:p>
            <w:r>
              <w:t>MW</w:t>
            </w:r>
          </w:p>
        </w:tc>
        <w:tc>
          <w:tcPr>
            <w:tcW w:type="dxa" w:w="1440"/>
          </w:tcPr>
          <w:p>
            <w:r/>
          </w:p>
        </w:tc>
        <w:tc>
          <w:tcPr>
            <w:tcW w:type="dxa" w:w="1440"/>
          </w:tcPr>
          <w:p>
            <w:r/>
          </w:p>
        </w:tc>
        <w:tc>
          <w:tcPr>
            <w:tcW w:type="dxa" w:w="1440"/>
          </w:tcPr>
          <w:p>
            <w:r>
              <w:t>Megawatt</w:t>
            </w:r>
          </w:p>
        </w:tc>
        <w:tc>
          <w:tcPr>
            <w:tcW w:type="dxa" w:w="1440"/>
          </w:tcPr>
          <w:p>
            <w:r/>
          </w:p>
        </w:tc>
        <w:tc>
          <w:tcPr>
            <w:tcW w:type="dxa" w:w="1440"/>
          </w:tcPr>
          <w:p>
            <w:r/>
          </w:p>
        </w:tc>
      </w:tr>
      <w:tr>
        <w:tc>
          <w:tcPr>
            <w:tcW w:type="dxa" w:w="1440"/>
          </w:tcPr>
          <w:p>
            <w:r>
              <w:t>MWW</w:t>
            </w:r>
          </w:p>
        </w:tc>
        <w:tc>
          <w:tcPr>
            <w:tcW w:type="dxa" w:w="1440"/>
          </w:tcPr>
          <w:p>
            <w:r/>
          </w:p>
        </w:tc>
        <w:tc>
          <w:tcPr>
            <w:tcW w:type="dxa" w:w="1440"/>
          </w:tcPr>
          <w:p>
            <w:r/>
          </w:p>
        </w:tc>
        <w:tc>
          <w:tcPr>
            <w:tcW w:type="dxa" w:w="1440"/>
          </w:tcPr>
          <w:p>
            <w:r>
              <w:t>Medina, Brown and Bowman</w:t>
            </w:r>
          </w:p>
        </w:tc>
        <w:tc>
          <w:tcPr>
            <w:tcW w:type="dxa" w:w="1440"/>
          </w:tcPr>
          <w:p>
            <w:r/>
          </w:p>
        </w:tc>
        <w:tc>
          <w:tcPr>
            <w:tcW w:type="dxa" w:w="1440"/>
          </w:tcPr>
          <w:p>
            <w:r/>
          </w:p>
        </w:tc>
      </w:tr>
      <w:tr>
        <w:tc>
          <w:tcPr>
            <w:tcW w:type="dxa" w:w="1440"/>
          </w:tcPr>
          <w:p>
            <w:r>
              <w:t>Hend</w:t>
            </w:r>
          </w:p>
        </w:tc>
        <w:tc>
          <w:tcPr>
            <w:tcW w:type="dxa" w:w="1440"/>
          </w:tcPr>
          <w:p>
            <w:r/>
          </w:p>
        </w:tc>
        <w:tc>
          <w:tcPr>
            <w:tcW w:type="dxa" w:w="1440"/>
          </w:tcPr>
          <w:p>
            <w:r/>
          </w:p>
        </w:tc>
        <w:tc>
          <w:tcPr>
            <w:tcW w:type="dxa" w:w="1440"/>
          </w:tcPr>
          <w:p>
            <w:r>
              <w:t>erson, Pitts and Gutierrez</w:t>
            </w:r>
          </w:p>
        </w:tc>
        <w:tc>
          <w:tcPr>
            <w:tcW w:type="dxa" w:w="1440"/>
          </w:tcPr>
          <w:p>
            <w:r/>
          </w:p>
        </w:tc>
        <w:tc>
          <w:tcPr>
            <w:tcW w:type="dxa" w:w="1440"/>
          </w:tcPr>
          <w:p>
            <w:r/>
          </w:p>
        </w:tc>
      </w:tr>
      <w:tr>
        <w:tc>
          <w:tcPr>
            <w:tcW w:type="dxa" w:w="1440"/>
          </w:tcPr>
          <w:p>
            <w:r>
              <w:t>Tur</w:t>
            </w:r>
          </w:p>
        </w:tc>
        <w:tc>
          <w:tcPr>
            <w:tcW w:type="dxa" w:w="1440"/>
          </w:tcPr>
          <w:p>
            <w:r/>
          </w:p>
        </w:tc>
        <w:tc>
          <w:tcPr>
            <w:tcW w:type="dxa" w:w="1440"/>
          </w:tcPr>
          <w:p>
            <w:r/>
          </w:p>
        </w:tc>
        <w:tc>
          <w:tcPr>
            <w:tcW w:type="dxa" w:w="1440"/>
          </w:tcPr>
          <w:p>
            <w:r>
              <w:t>ner, Nelson and Robinson</w:t>
            </w:r>
          </w:p>
        </w:tc>
        <w:tc>
          <w:tcPr>
            <w:tcW w:type="dxa" w:w="1440"/>
          </w:tcPr>
          <w:p>
            <w:r/>
          </w:p>
        </w:tc>
        <w:tc>
          <w:tcPr>
            <w:tcW w:type="dxa" w:w="1440"/>
          </w:tcPr>
          <w:p>
            <w:r/>
          </w:p>
        </w:tc>
      </w:tr>
      <w:tr>
        <w:tc>
          <w:tcPr>
            <w:tcW w:type="dxa" w:w="1440"/>
          </w:tcPr>
          <w:p>
            <w:r>
              <w:t>NIP</w:t>
            </w:r>
          </w:p>
        </w:tc>
        <w:tc>
          <w:tcPr>
            <w:tcW w:type="dxa" w:w="1440"/>
          </w:tcPr>
          <w:p>
            <w:r/>
          </w:p>
        </w:tc>
        <w:tc>
          <w:tcPr>
            <w:tcW w:type="dxa" w:w="1440"/>
          </w:tcPr>
          <w:p>
            <w:r/>
          </w:p>
        </w:tc>
        <w:tc>
          <w:tcPr>
            <w:tcW w:type="dxa" w:w="1440"/>
          </w:tcPr>
          <w:p>
            <w:r>
              <w:t>Parsons, Callahan and White</w:t>
            </w:r>
          </w:p>
        </w:tc>
        <w:tc>
          <w:tcPr>
            <w:tcW w:type="dxa" w:w="1440"/>
          </w:tcPr>
          <w:p>
            <w:r/>
          </w:p>
        </w:tc>
        <w:tc>
          <w:tcPr>
            <w:tcW w:type="dxa" w:w="1440"/>
          </w:tcPr>
          <w:p>
            <w:r/>
          </w:p>
        </w:tc>
      </w:tr>
      <w:tr>
        <w:tc>
          <w:tcPr>
            <w:tcW w:type="dxa" w:w="1440"/>
          </w:tcPr>
          <w:p>
            <w:r>
              <w:t>Smi</w:t>
            </w:r>
          </w:p>
        </w:tc>
        <w:tc>
          <w:tcPr>
            <w:tcW w:type="dxa" w:w="1440"/>
          </w:tcPr>
          <w:p>
            <w:r/>
          </w:p>
        </w:tc>
        <w:tc>
          <w:tcPr>
            <w:tcW w:type="dxa" w:w="1440"/>
          </w:tcPr>
          <w:p>
            <w:r/>
          </w:p>
        </w:tc>
        <w:tc>
          <w:tcPr>
            <w:tcW w:type="dxa" w:w="1440"/>
          </w:tcPr>
          <w:p>
            <w:r>
              <w:t>th, Vargas and Hernandez</w:t>
            </w:r>
          </w:p>
        </w:tc>
        <w:tc>
          <w:tcPr>
            <w:tcW w:type="dxa" w:w="1440"/>
          </w:tcPr>
          <w:p>
            <w:r/>
          </w:p>
        </w:tc>
        <w:tc>
          <w:tcPr>
            <w:tcW w:type="dxa" w:w="1440"/>
          </w:tcPr>
          <w:p>
            <w:r/>
          </w:p>
        </w:tc>
      </w:tr>
      <w:tr>
        <w:tc>
          <w:tcPr>
            <w:tcW w:type="dxa" w:w="1440"/>
          </w:tcPr>
          <w:p>
            <w:r>
              <w:t>OEMs</w:t>
            </w:r>
          </w:p>
        </w:tc>
        <w:tc>
          <w:tcPr>
            <w:tcW w:type="dxa" w:w="1440"/>
          </w:tcPr>
          <w:p>
            <w:r/>
          </w:p>
        </w:tc>
        <w:tc>
          <w:tcPr>
            <w:tcW w:type="dxa" w:w="1440"/>
          </w:tcPr>
          <w:p>
            <w:r/>
          </w:p>
        </w:tc>
        <w:tc>
          <w:tcPr>
            <w:tcW w:type="dxa" w:w="1440"/>
          </w:tcPr>
          <w:p>
            <w:r>
              <w:t>Original equipment manufacturer</w:t>
            </w:r>
          </w:p>
        </w:tc>
        <w:tc>
          <w:tcPr>
            <w:tcW w:type="dxa" w:w="1440"/>
          </w:tcPr>
          <w:p>
            <w:r/>
          </w:p>
        </w:tc>
        <w:tc>
          <w:tcPr>
            <w:tcW w:type="dxa" w:w="1440"/>
          </w:tcPr>
          <w:p>
            <w:r/>
          </w:p>
        </w:tc>
      </w:tr>
    </w:tbl>
    <w:p>
      <w:r>
        <w:t>24</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OTG</w:t>
            </w:r>
          </w:p>
        </w:tc>
        <w:tc>
          <w:tcPr>
            <w:tcW w:type="dxa" w:w="4320"/>
          </w:tcPr>
          <w:p>
            <w:r>
              <w:t>Oven, Toaster, Grill</w:t>
            </w:r>
          </w:p>
        </w:tc>
      </w:tr>
      <w:tr>
        <w:tc>
          <w:tcPr>
            <w:tcW w:type="dxa" w:w="4320"/>
          </w:tcPr>
          <w:p>
            <w:r>
              <w:t>PAT</w:t>
            </w:r>
          </w:p>
        </w:tc>
        <w:tc>
          <w:tcPr>
            <w:tcW w:type="dxa" w:w="4320"/>
          </w:tcPr>
          <w:p>
            <w:r>
              <w:t>Profit After Tax</w:t>
            </w:r>
          </w:p>
        </w:tc>
      </w:tr>
      <w:tr>
        <w:tc>
          <w:tcPr>
            <w:tcW w:type="dxa" w:w="4320"/>
          </w:tcPr>
          <w:p>
            <w:r>
              <w:t>PFCE</w:t>
            </w:r>
          </w:p>
        </w:tc>
        <w:tc>
          <w:tcPr>
            <w:tcW w:type="dxa" w:w="4320"/>
          </w:tcPr>
          <w:p>
            <w:r>
              <w:t>Private Final Consumption Expenditure</w:t>
            </w:r>
          </w:p>
        </w:tc>
      </w:tr>
      <w:tr>
        <w:tc>
          <w:tcPr>
            <w:tcW w:type="dxa" w:w="4320"/>
          </w:tcPr>
          <w:p>
            <w:r>
              <w:t>PLI</w:t>
            </w:r>
          </w:p>
        </w:tc>
        <w:tc>
          <w:tcPr>
            <w:tcW w:type="dxa" w:w="4320"/>
          </w:tcPr>
          <w:p>
            <w:r>
              <w:t>Production Linked Incentives</w:t>
            </w:r>
          </w:p>
        </w:tc>
      </w:tr>
      <w:tr>
        <w:tc>
          <w:tcPr>
            <w:tcW w:type="dxa" w:w="4320"/>
          </w:tcPr>
          <w:p>
            <w:r>
              <w:t>JOHN</w:t>
            </w:r>
          </w:p>
        </w:tc>
        <w:tc>
          <w:tcPr>
            <w:tcW w:type="dxa" w:w="4320"/>
          </w:tcPr>
          <w:p>
            <w:r>
              <w:t>Regina Kevin John Henry</w:t>
            </w:r>
          </w:p>
        </w:tc>
      </w:tr>
      <w:tr>
        <w:tc>
          <w:tcPr>
            <w:tcW w:type="dxa" w:w="4320"/>
          </w:tcPr>
          <w:p>
            <w:r>
              <w:t>PM-KUSUM</w:t>
            </w:r>
          </w:p>
        </w:tc>
        <w:tc>
          <w:tcPr>
            <w:tcW w:type="dxa" w:w="4320"/>
          </w:tcPr>
          <w:p>
            <w:r>
              <w:t>Pradhan Mantri Kisan Urja Suraksha evam Utthaan Mahabhiyan Henry</w:t>
            </w:r>
          </w:p>
        </w:tc>
      </w:tr>
      <w:tr>
        <w:tc>
          <w:tcPr>
            <w:tcW w:type="dxa" w:w="4320"/>
          </w:tcPr>
          <w:p>
            <w:r>
              <w:t>Si</w:t>
            </w:r>
          </w:p>
        </w:tc>
        <w:tc>
          <w:tcPr>
            <w:tcW w:type="dxa" w:w="4320"/>
          </w:tcPr>
          <w:p>
            <w:r>
              <w:t>mon-Caldwell</w:t>
            </w:r>
          </w:p>
        </w:tc>
      </w:tr>
      <w:tr>
        <w:tc>
          <w:tcPr>
            <w:tcW w:type="dxa" w:w="4320"/>
          </w:tcPr>
          <w:p>
            <w:r>
              <w:t>Sulli</w:t>
            </w:r>
          </w:p>
        </w:tc>
        <w:tc>
          <w:tcPr>
            <w:tcW w:type="dxa" w:w="4320"/>
          </w:tcPr>
          <w:p>
            <w:r>
              <w:t>van, Walter and Cameron Limited</w:t>
            </w:r>
          </w:p>
        </w:tc>
      </w:tr>
      <w:tr>
        <w:tc>
          <w:tcPr>
            <w:tcW w:type="dxa" w:w="4320"/>
          </w:tcPr>
          <w:p>
            <w:r>
              <w:t>Lew</w:t>
            </w:r>
          </w:p>
        </w:tc>
        <w:tc>
          <w:tcPr>
            <w:tcW w:type="dxa" w:w="4320"/>
          </w:tcPr>
          <w:p>
            <w:r>
              <w:t>is, Barron and Villanueva</w:t>
            </w:r>
          </w:p>
        </w:tc>
      </w:tr>
      <w:tr>
        <w:tc>
          <w:tcPr>
            <w:tcW w:type="dxa" w:w="4320"/>
          </w:tcPr>
          <w:p>
            <w:r>
              <w:t>RBI</w:t>
            </w:r>
          </w:p>
        </w:tc>
        <w:tc>
          <w:tcPr>
            <w:tcW w:type="dxa" w:w="4320"/>
          </w:tcPr>
          <w:p>
            <w:r>
              <w:t>Reserve Bank of India</w:t>
            </w:r>
          </w:p>
        </w:tc>
      </w:tr>
      <w:tr>
        <w:tc>
          <w:tcPr>
            <w:tcW w:type="dxa" w:w="4320"/>
          </w:tcPr>
          <w:p>
            <w:r>
              <w:t>RDSS</w:t>
            </w:r>
          </w:p>
        </w:tc>
        <w:tc>
          <w:tcPr>
            <w:tcW w:type="dxa" w:w="4320"/>
          </w:tcPr>
          <w:p>
            <w:r>
              <w:t>Revamped Distribution Sector Scheme</w:t>
            </w:r>
          </w:p>
        </w:tc>
      </w:tr>
      <w:tr>
        <w:tc>
          <w:tcPr>
            <w:tcW w:type="dxa" w:w="4320"/>
          </w:tcPr>
          <w:p>
            <w:r>
              <w:t>Rob</w:t>
            </w:r>
          </w:p>
        </w:tc>
        <w:tc>
          <w:tcPr>
            <w:tcW w:type="dxa" w:w="4320"/>
          </w:tcPr>
          <w:p>
            <w:r>
              <w:t>inson, Lowe and Martin</w:t>
            </w:r>
          </w:p>
        </w:tc>
      </w:tr>
      <w:tr>
        <w:tc>
          <w:tcPr>
            <w:tcW w:type="dxa" w:w="4320"/>
          </w:tcPr>
          <w:p>
            <w:r>
              <w:t>ROCE</w:t>
            </w:r>
          </w:p>
        </w:tc>
        <w:tc>
          <w:tcPr>
            <w:tcW w:type="dxa" w:w="4320"/>
          </w:tcPr>
          <w:p>
            <w:r>
              <w:t>Return on Capital Employed</w:t>
            </w:r>
          </w:p>
        </w:tc>
      </w:tr>
      <w:tr>
        <w:tc>
          <w:tcPr>
            <w:tcW w:type="dxa" w:w="4320"/>
          </w:tcPr>
          <w:p>
            <w:r>
              <w:t>RoDTEP</w:t>
            </w:r>
          </w:p>
        </w:tc>
        <w:tc>
          <w:tcPr>
            <w:tcW w:type="dxa" w:w="4320"/>
          </w:tcPr>
          <w:p>
            <w:r>
              <w:t>Remission of Duties and Taxes on Exported Products</w:t>
            </w:r>
          </w:p>
        </w:tc>
      </w:tr>
      <w:tr>
        <w:tc>
          <w:tcPr>
            <w:tcW w:type="dxa" w:w="4320"/>
          </w:tcPr>
          <w:p>
            <w:r>
              <w:t>RoHS</w:t>
            </w:r>
          </w:p>
        </w:tc>
        <w:tc>
          <w:tcPr>
            <w:tcW w:type="dxa" w:w="4320"/>
          </w:tcPr>
          <w:p>
            <w:r>
              <w:t>Restriction of Hazardous Substances</w:t>
            </w:r>
          </w:p>
        </w:tc>
      </w:tr>
      <w:tr>
        <w:tc>
          <w:tcPr>
            <w:tcW w:type="dxa" w:w="4320"/>
          </w:tcPr>
          <w:p>
            <w:r>
              <w:t>RPO</w:t>
            </w:r>
          </w:p>
        </w:tc>
        <w:tc>
          <w:tcPr>
            <w:tcW w:type="dxa" w:w="4320"/>
          </w:tcPr>
          <w:p>
            <w:r>
              <w:t>Renewable Purchase Obligations</w:t>
            </w:r>
          </w:p>
        </w:tc>
      </w:tr>
      <w:tr>
        <w:tc>
          <w:tcPr>
            <w:tcW w:type="dxa" w:w="4320"/>
          </w:tcPr>
          <w:p>
            <w:r>
              <w:t>RRTS</w:t>
            </w:r>
          </w:p>
        </w:tc>
        <w:tc>
          <w:tcPr>
            <w:tcW w:type="dxa" w:w="4320"/>
          </w:tcPr>
          <w:p>
            <w:r>
              <w:t>Regional rapid transit systems</w:t>
            </w:r>
          </w:p>
        </w:tc>
      </w:tr>
      <w:tr>
        <w:tc>
          <w:tcPr>
            <w:tcW w:type="dxa" w:w="4320"/>
          </w:tcPr>
          <w:p>
            <w:r>
              <w:t>SAE</w:t>
            </w:r>
          </w:p>
        </w:tc>
        <w:tc>
          <w:tcPr>
            <w:tcW w:type="dxa" w:w="4320"/>
          </w:tcPr>
          <w:p>
            <w:r>
              <w:t>Second Advance Estimates</w:t>
            </w:r>
          </w:p>
        </w:tc>
      </w:tr>
      <w:tr>
        <w:tc>
          <w:tcPr>
            <w:tcW w:type="dxa" w:w="4320"/>
          </w:tcPr>
          <w:p>
            <w:r>
              <w:t>SECI</w:t>
            </w:r>
          </w:p>
        </w:tc>
        <w:tc>
          <w:tcPr>
            <w:tcW w:type="dxa" w:w="4320"/>
          </w:tcPr>
          <w:p>
            <w:r>
              <w:t>Murphy, Holloway and Fields Limited</w:t>
            </w:r>
          </w:p>
        </w:tc>
      </w:tr>
      <w:tr>
        <w:tc>
          <w:tcPr>
            <w:tcW w:type="dxa" w:w="4320"/>
          </w:tcPr>
          <w:p>
            <w:r>
              <w:t>TIES</w:t>
            </w:r>
          </w:p>
        </w:tc>
        <w:tc>
          <w:tcPr>
            <w:tcW w:type="dxa" w:w="4320"/>
          </w:tcPr>
          <w:p>
            <w:r>
              <w:t>Trade Infrastructure for Export Scheme</w:t>
            </w:r>
          </w:p>
        </w:tc>
      </w:tr>
      <w:tr>
        <w:tc>
          <w:tcPr>
            <w:tcW w:type="dxa" w:w="4320"/>
          </w:tcPr>
          <w:p>
            <w:r>
              <w:t>UK</w:t>
            </w:r>
          </w:p>
        </w:tc>
        <w:tc>
          <w:tcPr>
            <w:tcW w:type="dxa" w:w="4320"/>
          </w:tcPr>
          <w:p>
            <w:r>
              <w:t>United Kingdom</w:t>
            </w:r>
          </w:p>
        </w:tc>
      </w:tr>
      <w:tr>
        <w:tc>
          <w:tcPr>
            <w:tcW w:type="dxa" w:w="4320"/>
          </w:tcPr>
          <w:p>
            <w:r>
              <w:t>UL</w:t>
            </w:r>
          </w:p>
        </w:tc>
        <w:tc>
          <w:tcPr>
            <w:tcW w:type="dxa" w:w="4320"/>
          </w:tcPr>
          <w:p>
            <w:r>
              <w:t>Underwriters Laboratories</w:t>
            </w:r>
          </w:p>
        </w:tc>
      </w:tr>
      <w:tr>
        <w:tc>
          <w:tcPr>
            <w:tcW w:type="dxa" w:w="4320"/>
          </w:tcPr>
          <w:p>
            <w:r>
              <w:t>Butl</w:t>
            </w:r>
          </w:p>
        </w:tc>
        <w:tc>
          <w:tcPr>
            <w:tcW w:type="dxa" w:w="4320"/>
          </w:tcPr>
          <w:p>
            <w:r>
              <w:t>er, Diaz and Lozano</w:t>
            </w:r>
          </w:p>
        </w:tc>
      </w:tr>
      <w:tr>
        <w:tc>
          <w:tcPr>
            <w:tcW w:type="dxa" w:w="4320"/>
          </w:tcPr>
          <w:p>
            <w:r>
              <w:t>WEO</w:t>
            </w:r>
          </w:p>
        </w:tc>
        <w:tc>
          <w:tcPr>
            <w:tcW w:type="dxa" w:w="4320"/>
          </w:tcPr>
          <w:p>
            <w:r>
              <w:t>World Economic Outlook</w:t>
            </w:r>
          </w:p>
        </w:tc>
      </w:tr>
      <w:tr>
        <w:tc>
          <w:tcPr>
            <w:tcW w:type="dxa" w:w="4320"/>
          </w:tcPr>
          <w:p>
            <w:r>
              <w:t>Y-O-Y</w:t>
            </w:r>
          </w:p>
        </w:tc>
        <w:tc>
          <w:tcPr>
            <w:tcW w:type="dxa" w:w="4320"/>
          </w:tcPr>
          <w:p>
            <w:r>
              <w:t>Year-on-year Growth</w:t>
            </w:r>
          </w:p>
        </w:tc>
      </w:tr>
    </w:tbl>
    <w:p>
      <w:r>
        <w:t>25</w:t>
      </w:r>
    </w:p>
    <w:p>
      <w:r>
        <w:br w:type="page"/>
      </w:r>
    </w:p>
    <w:p>
      <w:r>
        <w:t>Key Financial and Operating Metrics used in this Red Herring Prospectus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Term</w:t>
            </w:r>
          </w:p>
        </w:tc>
        <w:tc>
          <w:tcPr>
            <w:tcW w:type="dxa" w:w="1440"/>
          </w:tcPr>
          <w:p>
            <w:r/>
          </w:p>
        </w:tc>
        <w:tc>
          <w:tcPr>
            <w:tcW w:type="dxa" w:w="1440"/>
          </w:tcPr>
          <w:p>
            <w:r/>
          </w:p>
        </w:tc>
        <w:tc>
          <w:tcPr>
            <w:tcW w:type="dxa" w:w="1440"/>
          </w:tcPr>
          <w:p>
            <w:r>
              <w:t>Description</w:t>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A. Financial metrics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Profit After Tax</w:t>
            </w:r>
          </w:p>
        </w:tc>
        <w:tc>
          <w:tcPr>
            <w:tcW w:type="dxa" w:w="1440"/>
          </w:tcPr>
          <w:p>
            <w:r/>
          </w:p>
        </w:tc>
        <w:tc>
          <w:tcPr>
            <w:tcW w:type="dxa" w:w="1440"/>
          </w:tcPr>
          <w:p>
            <w:r/>
          </w:p>
        </w:tc>
        <w:tc>
          <w:tcPr>
            <w:tcW w:type="dxa" w:w="1440"/>
          </w:tcPr>
          <w:p>
            <w:r>
              <w:t>Profit for the year is used by the management to track the overall profitability of the business</w:t>
            </w:r>
          </w:p>
        </w:tc>
        <w:tc>
          <w:tcPr>
            <w:tcW w:type="dxa" w:w="1440"/>
          </w:tcPr>
          <w:p>
            <w:r/>
          </w:p>
        </w:tc>
        <w:tc>
          <w:tcPr>
            <w:tcW w:type="dxa" w:w="1440"/>
          </w:tcPr>
          <w:p>
            <w:r/>
          </w:p>
        </w:tc>
      </w:tr>
      <w:tr>
        <w:tc>
          <w:tcPr>
            <w:tcW w:type="dxa" w:w="1440"/>
          </w:tcPr>
          <w:p>
            <w:r>
              <w:t>Revenue from Operations</w:t>
            </w:r>
          </w:p>
        </w:tc>
        <w:tc>
          <w:tcPr>
            <w:tcW w:type="dxa" w:w="1440"/>
          </w:tcPr>
          <w:p>
            <w:r/>
          </w:p>
        </w:tc>
        <w:tc>
          <w:tcPr>
            <w:tcW w:type="dxa" w:w="1440"/>
          </w:tcPr>
          <w:p>
            <w:r/>
          </w:p>
        </w:tc>
        <w:tc>
          <w:tcPr>
            <w:tcW w:type="dxa" w:w="1440"/>
          </w:tcPr>
          <w:p>
            <w:r>
              <w:t>Revenue from operation means revenue from operating activities</w:t>
            </w:r>
          </w:p>
        </w:tc>
        <w:tc>
          <w:tcPr>
            <w:tcW w:type="dxa" w:w="1440"/>
          </w:tcPr>
          <w:p>
            <w:r/>
          </w:p>
        </w:tc>
        <w:tc>
          <w:tcPr>
            <w:tcW w:type="dxa" w:w="1440"/>
          </w:tcPr>
          <w:p>
            <w:r/>
          </w:p>
        </w:tc>
      </w:tr>
      <w:tr>
        <w:tc>
          <w:tcPr>
            <w:tcW w:type="dxa" w:w="1440"/>
          </w:tcPr>
          <w:p>
            <w:r>
              <w:t>Total Income</w:t>
            </w:r>
          </w:p>
        </w:tc>
        <w:tc>
          <w:tcPr>
            <w:tcW w:type="dxa" w:w="1440"/>
          </w:tcPr>
          <w:p>
            <w:r/>
          </w:p>
        </w:tc>
        <w:tc>
          <w:tcPr>
            <w:tcW w:type="dxa" w:w="1440"/>
          </w:tcPr>
          <w:p>
            <w:r/>
          </w:p>
        </w:tc>
        <w:tc>
          <w:tcPr>
            <w:tcW w:type="dxa" w:w="1440"/>
          </w:tcPr>
          <w:p>
            <w:r>
              <w:t>Total Income is calculated as the sum of revenue from operations and other income</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B. Non-GAAP Measures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EBITDA</w:t>
            </w:r>
          </w:p>
        </w:tc>
        <w:tc>
          <w:tcPr>
            <w:tcW w:type="dxa" w:w="1440"/>
          </w:tcPr>
          <w:p>
            <w:r/>
          </w:p>
        </w:tc>
        <w:tc>
          <w:tcPr>
            <w:tcW w:type="dxa" w:w="1440"/>
          </w:tcPr>
          <w:p>
            <w:r/>
          </w:p>
        </w:tc>
        <w:tc>
          <w:tcPr>
            <w:tcW w:type="dxa" w:w="1440"/>
          </w:tcPr>
          <w:p>
            <w:r>
              <w:t>EBITDA is calculated as profit for the period minus other income plus finance costs, depreciation and amortization and total tax expense</w:t>
            </w:r>
          </w:p>
        </w:tc>
        <w:tc>
          <w:tcPr>
            <w:tcW w:type="dxa" w:w="1440"/>
          </w:tcPr>
          <w:p>
            <w:r/>
          </w:p>
        </w:tc>
        <w:tc>
          <w:tcPr>
            <w:tcW w:type="dxa" w:w="1440"/>
          </w:tcPr>
          <w:p>
            <w:r/>
          </w:p>
        </w:tc>
      </w:tr>
      <w:tr>
        <w:tc>
          <w:tcPr>
            <w:tcW w:type="dxa" w:w="1440"/>
          </w:tcPr>
          <w:p>
            <w:r>
              <w:t>EBITDA CAGR (FY23 - FY25)</w:t>
            </w:r>
          </w:p>
        </w:tc>
        <w:tc>
          <w:tcPr>
            <w:tcW w:type="dxa" w:w="1440"/>
          </w:tcPr>
          <w:p>
            <w:r/>
          </w:p>
        </w:tc>
        <w:tc>
          <w:tcPr>
            <w:tcW w:type="dxa" w:w="1440"/>
          </w:tcPr>
          <w:p>
            <w:r/>
          </w:p>
        </w:tc>
        <w:tc>
          <w:tcPr>
            <w:tcW w:type="dxa" w:w="1440"/>
          </w:tcPr>
          <w:p>
            <w:r>
              <w:t>EBITDA CAGR provides information regarding growth in EBITDA over a period</w:t>
            </w:r>
          </w:p>
        </w:tc>
        <w:tc>
          <w:tcPr>
            <w:tcW w:type="dxa" w:w="1440"/>
          </w:tcPr>
          <w:p>
            <w:r/>
          </w:p>
        </w:tc>
        <w:tc>
          <w:tcPr>
            <w:tcW w:type="dxa" w:w="1440"/>
          </w:tcPr>
          <w:p>
            <w:r/>
          </w:p>
        </w:tc>
      </w:tr>
      <w:tr>
        <w:tc>
          <w:tcPr>
            <w:tcW w:type="dxa" w:w="1440"/>
          </w:tcPr>
          <w:p>
            <w:r>
              <w:t>EBITDA Margin</w:t>
            </w:r>
          </w:p>
        </w:tc>
        <w:tc>
          <w:tcPr>
            <w:tcW w:type="dxa" w:w="1440"/>
          </w:tcPr>
          <w:p>
            <w:r/>
          </w:p>
        </w:tc>
        <w:tc>
          <w:tcPr>
            <w:tcW w:type="dxa" w:w="1440"/>
          </w:tcPr>
          <w:p>
            <w:r/>
          </w:p>
        </w:tc>
        <w:tc>
          <w:tcPr>
            <w:tcW w:type="dxa" w:w="1440"/>
          </w:tcPr>
          <w:p>
            <w:r>
              <w:t>EBITDA Margin is calculated as EBITDA divided by revenue from operations</w:t>
            </w:r>
          </w:p>
        </w:tc>
        <w:tc>
          <w:tcPr>
            <w:tcW w:type="dxa" w:w="1440"/>
          </w:tcPr>
          <w:p>
            <w:r/>
          </w:p>
        </w:tc>
        <w:tc>
          <w:tcPr>
            <w:tcW w:type="dxa" w:w="1440"/>
          </w:tcPr>
          <w:p>
            <w:r/>
          </w:p>
        </w:tc>
      </w:tr>
      <w:tr>
        <w:tc>
          <w:tcPr>
            <w:tcW w:type="dxa" w:w="1440"/>
          </w:tcPr>
          <w:p>
            <w:r>
              <w:t>Fixed Asset Turnover Ratio</w:t>
            </w:r>
          </w:p>
        </w:tc>
        <w:tc>
          <w:tcPr>
            <w:tcW w:type="dxa" w:w="1440"/>
          </w:tcPr>
          <w:p>
            <w:r/>
          </w:p>
        </w:tc>
        <w:tc>
          <w:tcPr>
            <w:tcW w:type="dxa" w:w="1440"/>
          </w:tcPr>
          <w:p>
            <w:r/>
          </w:p>
        </w:tc>
        <w:tc>
          <w:tcPr>
            <w:tcW w:type="dxa" w:w="1440"/>
          </w:tcPr>
          <w:p>
            <w:r>
              <w:t>Fixed Asset Turnover Ratio is calculated as Revenue from Operations divided by property, plant and equipment</w:t>
            </w:r>
          </w:p>
        </w:tc>
        <w:tc>
          <w:tcPr>
            <w:tcW w:type="dxa" w:w="1440"/>
          </w:tcPr>
          <w:p>
            <w:r/>
          </w:p>
        </w:tc>
        <w:tc>
          <w:tcPr>
            <w:tcW w:type="dxa" w:w="1440"/>
          </w:tcPr>
          <w:p>
            <w:r/>
          </w:p>
        </w:tc>
      </w:tr>
      <w:tr>
        <w:tc>
          <w:tcPr>
            <w:tcW w:type="dxa" w:w="1440"/>
          </w:tcPr>
          <w:p>
            <w:r>
              <w:t>Net Debt/ EBITDA</w:t>
            </w:r>
          </w:p>
        </w:tc>
        <w:tc>
          <w:tcPr>
            <w:tcW w:type="dxa" w:w="1440"/>
          </w:tcPr>
          <w:p>
            <w:r/>
          </w:p>
        </w:tc>
        <w:tc>
          <w:tcPr>
            <w:tcW w:type="dxa" w:w="1440"/>
          </w:tcPr>
          <w:p>
            <w:r/>
          </w:p>
        </w:tc>
        <w:tc>
          <w:tcPr>
            <w:tcW w:type="dxa" w:w="1440"/>
          </w:tcPr>
          <w:p>
            <w:r>
              <w:t>Net Debt/ EBITDA is calculated as net debt divided by EBITDA. Net debt is calculated as the sum of long-term borrowings and short-term borrowings less cash and cash equivalents and other bank balances</w:t>
            </w:r>
          </w:p>
        </w:tc>
        <w:tc>
          <w:tcPr>
            <w:tcW w:type="dxa" w:w="1440"/>
          </w:tcPr>
          <w:p>
            <w:r/>
          </w:p>
        </w:tc>
        <w:tc>
          <w:tcPr>
            <w:tcW w:type="dxa" w:w="1440"/>
          </w:tcPr>
          <w:p>
            <w:r/>
          </w:p>
        </w:tc>
      </w:tr>
      <w:tr>
        <w:tc>
          <w:tcPr>
            <w:tcW w:type="dxa" w:w="1440"/>
          </w:tcPr>
          <w:p>
            <w:r>
              <w:t>Net Debt/ Equity</w:t>
            </w:r>
          </w:p>
        </w:tc>
        <w:tc>
          <w:tcPr>
            <w:tcW w:type="dxa" w:w="1440"/>
          </w:tcPr>
          <w:p>
            <w:r/>
          </w:p>
        </w:tc>
        <w:tc>
          <w:tcPr>
            <w:tcW w:type="dxa" w:w="1440"/>
          </w:tcPr>
          <w:p>
            <w:r/>
          </w:p>
        </w:tc>
        <w:tc>
          <w:tcPr>
            <w:tcW w:type="dxa" w:w="1440"/>
          </w:tcPr>
          <w:p>
            <w:r>
              <w:t>Net Debt/ Equity is calculated as net debt divided by total equity. Net debt is calculated as the sum of long-term borrowings and short-term borrowings less cash and cash equivalents and other bank balances. Total equity is calculated as share capital plus reserves and surplus</w:t>
            </w:r>
          </w:p>
        </w:tc>
        <w:tc>
          <w:tcPr>
            <w:tcW w:type="dxa" w:w="1440"/>
          </w:tcPr>
          <w:p>
            <w:r/>
          </w:p>
        </w:tc>
        <w:tc>
          <w:tcPr>
            <w:tcW w:type="dxa" w:w="1440"/>
          </w:tcPr>
          <w:p>
            <w:r/>
          </w:p>
        </w:tc>
      </w:tr>
      <w:tr>
        <w:tc>
          <w:tcPr>
            <w:tcW w:type="dxa" w:w="1440"/>
          </w:tcPr>
          <w:p>
            <w:r>
              <w:t>Net Working Capital Days</w:t>
            </w:r>
          </w:p>
        </w:tc>
        <w:tc>
          <w:tcPr>
            <w:tcW w:type="dxa" w:w="1440"/>
          </w:tcPr>
          <w:p>
            <w:r/>
          </w:p>
        </w:tc>
        <w:tc>
          <w:tcPr>
            <w:tcW w:type="dxa" w:w="1440"/>
          </w:tcPr>
          <w:p>
            <w:r/>
          </w:p>
        </w:tc>
        <w:tc>
          <w:tcPr>
            <w:tcW w:type="dxa" w:w="1440"/>
          </w:tcPr>
          <w:p>
            <w:r>
              <w:t>Working capital days is computed as inventory days plus trade receivable days minus trade payable days. Inventory days is calculated as inventory divided by cost of goods sold (“COGS”) from operations multiplied by 365 or 91 days. Trade receivables days is calculated as trade receivables divided by revenue from operations multiplied by 365 or 91 days. Trade payable days is calculated as trade payable divided by COGS multiplied by 365 or 91 days</w:t>
            </w:r>
          </w:p>
        </w:tc>
        <w:tc>
          <w:tcPr>
            <w:tcW w:type="dxa" w:w="1440"/>
          </w:tcPr>
          <w:p>
            <w:r/>
          </w:p>
        </w:tc>
        <w:tc>
          <w:tcPr>
            <w:tcW w:type="dxa" w:w="1440"/>
          </w:tcPr>
          <w:p>
            <w:r/>
          </w:p>
        </w:tc>
      </w:tr>
      <w:tr>
        <w:tc>
          <w:tcPr>
            <w:tcW w:type="dxa" w:w="1440"/>
          </w:tcPr>
          <w:p>
            <w:r>
              <w:t>PAT CAGR (FY23 - FY25)</w:t>
            </w:r>
          </w:p>
        </w:tc>
        <w:tc>
          <w:tcPr>
            <w:tcW w:type="dxa" w:w="1440"/>
          </w:tcPr>
          <w:p>
            <w:r/>
          </w:p>
        </w:tc>
        <w:tc>
          <w:tcPr>
            <w:tcW w:type="dxa" w:w="1440"/>
          </w:tcPr>
          <w:p>
            <w:r/>
          </w:p>
        </w:tc>
        <w:tc>
          <w:tcPr>
            <w:tcW w:type="dxa" w:w="1440"/>
          </w:tcPr>
          <w:p>
            <w:r>
              <w:t>PAT CAGR provides information regarding growth in PAT over a period</w:t>
            </w:r>
          </w:p>
        </w:tc>
        <w:tc>
          <w:tcPr>
            <w:tcW w:type="dxa" w:w="1440"/>
          </w:tcPr>
          <w:p>
            <w:r/>
          </w:p>
        </w:tc>
        <w:tc>
          <w:tcPr>
            <w:tcW w:type="dxa" w:w="1440"/>
          </w:tcPr>
          <w:p>
            <w:r/>
          </w:p>
        </w:tc>
      </w:tr>
      <w:tr>
        <w:tc>
          <w:tcPr>
            <w:tcW w:type="dxa" w:w="1440"/>
          </w:tcPr>
          <w:p>
            <w:r>
              <w:t>Profit After Tax Margin</w:t>
            </w:r>
          </w:p>
        </w:tc>
        <w:tc>
          <w:tcPr>
            <w:tcW w:type="dxa" w:w="1440"/>
          </w:tcPr>
          <w:p>
            <w:r/>
          </w:p>
        </w:tc>
        <w:tc>
          <w:tcPr>
            <w:tcW w:type="dxa" w:w="1440"/>
          </w:tcPr>
          <w:p>
            <w:r/>
          </w:p>
        </w:tc>
        <w:tc>
          <w:tcPr>
            <w:tcW w:type="dxa" w:w="1440"/>
          </w:tcPr>
          <w:p>
            <w:r>
              <w:t>PAT Margin is calculated as profit for the period divided by Total Income</w:t>
            </w:r>
          </w:p>
        </w:tc>
        <w:tc>
          <w:tcPr>
            <w:tcW w:type="dxa" w:w="1440"/>
          </w:tcPr>
          <w:p>
            <w:r/>
          </w:p>
        </w:tc>
        <w:tc>
          <w:tcPr>
            <w:tcW w:type="dxa" w:w="1440"/>
          </w:tcPr>
          <w:p>
            <w:r/>
          </w:p>
        </w:tc>
      </w:tr>
      <w:tr>
        <w:tc>
          <w:tcPr>
            <w:tcW w:type="dxa" w:w="1440"/>
          </w:tcPr>
          <w:p>
            <w:r>
              <w:t>Revenue CAGR (FY23 - FY25)</w:t>
            </w:r>
          </w:p>
        </w:tc>
        <w:tc>
          <w:tcPr>
            <w:tcW w:type="dxa" w:w="1440"/>
          </w:tcPr>
          <w:p>
            <w:r/>
          </w:p>
        </w:tc>
        <w:tc>
          <w:tcPr>
            <w:tcW w:type="dxa" w:w="1440"/>
          </w:tcPr>
          <w:p>
            <w:r/>
          </w:p>
        </w:tc>
        <w:tc>
          <w:tcPr>
            <w:tcW w:type="dxa" w:w="1440"/>
          </w:tcPr>
          <w:p>
            <w:r>
              <w:t>Revenue CAGR provides information regarding growth in revenue over a period</w:t>
            </w:r>
          </w:p>
        </w:tc>
        <w:tc>
          <w:tcPr>
            <w:tcW w:type="dxa" w:w="1440"/>
          </w:tcPr>
          <w:p>
            <w:r/>
          </w:p>
        </w:tc>
        <w:tc>
          <w:tcPr>
            <w:tcW w:type="dxa" w:w="1440"/>
          </w:tcPr>
          <w:p>
            <w:r/>
          </w:p>
        </w:tc>
      </w:tr>
      <w:tr>
        <w:tc>
          <w:tcPr>
            <w:tcW w:type="dxa" w:w="1440"/>
          </w:tcPr>
          <w:p>
            <w:r>
              <w:t>ROCE</w:t>
            </w:r>
          </w:p>
        </w:tc>
        <w:tc>
          <w:tcPr>
            <w:tcW w:type="dxa" w:w="1440"/>
          </w:tcPr>
          <w:p>
            <w:r/>
          </w:p>
        </w:tc>
        <w:tc>
          <w:tcPr>
            <w:tcW w:type="dxa" w:w="1440"/>
          </w:tcPr>
          <w:p>
            <w:r/>
          </w:p>
        </w:tc>
        <w:tc>
          <w:tcPr>
            <w:tcW w:type="dxa" w:w="1440"/>
          </w:tcPr>
          <w:p>
            <w: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w:t>
            </w:r>
          </w:p>
        </w:tc>
        <w:tc>
          <w:tcPr>
            <w:tcW w:type="dxa" w:w="1440"/>
          </w:tcPr>
          <w:p>
            <w:r/>
          </w:p>
        </w:tc>
        <w:tc>
          <w:tcPr>
            <w:tcW w:type="dxa" w:w="1440"/>
          </w:tcPr>
          <w:p>
            <w:r/>
          </w:p>
        </w:tc>
      </w:tr>
      <w:tr>
        <w:tc>
          <w:tcPr>
            <w:tcW w:type="dxa" w:w="1440"/>
          </w:tcPr>
          <w:p>
            <w:r>
              <w:t>ROE</w:t>
            </w:r>
          </w:p>
        </w:tc>
        <w:tc>
          <w:tcPr>
            <w:tcW w:type="dxa" w:w="1440"/>
          </w:tcPr>
          <w:p>
            <w:r/>
          </w:p>
        </w:tc>
        <w:tc>
          <w:tcPr>
            <w:tcW w:type="dxa" w:w="1440"/>
          </w:tcPr>
          <w:p>
            <w:r/>
          </w:p>
        </w:tc>
        <w:tc>
          <w:tcPr>
            <w:tcW w:type="dxa" w:w="1440"/>
          </w:tcPr>
          <w:p>
            <w:r>
              <w:t>Return on Equity is calculated as PAT divided by Total Equity. Total Equity is calculated as share capital plus reserves and surplus</w:t>
            </w:r>
          </w:p>
        </w:tc>
        <w:tc>
          <w:tcPr>
            <w:tcW w:type="dxa" w:w="1440"/>
          </w:tcPr>
          <w:p>
            <w:r/>
          </w:p>
        </w:tc>
        <w:tc>
          <w:tcPr>
            <w:tcW w:type="dxa" w:w="1440"/>
          </w:tcPr>
          <w:p>
            <w:r/>
          </w:p>
        </w:tc>
      </w:tr>
      <w:tr>
        <w:tc>
          <w:tcPr>
            <w:tcW w:type="dxa" w:w="1440"/>
          </w:tcPr>
          <w:p>
            <w:r>
              <w:t>Y-o-Y Revenue growth</w:t>
            </w:r>
          </w:p>
        </w:tc>
        <w:tc>
          <w:tcPr>
            <w:tcW w:type="dxa" w:w="1440"/>
          </w:tcPr>
          <w:p>
            <w:r/>
          </w:p>
        </w:tc>
        <w:tc>
          <w:tcPr>
            <w:tcW w:type="dxa" w:w="1440"/>
          </w:tcPr>
          <w:p>
            <w:r/>
          </w:p>
        </w:tc>
        <w:tc>
          <w:tcPr>
            <w:tcW w:type="dxa" w:w="1440"/>
          </w:tcPr>
          <w:p>
            <w:r>
              <w:t>Growth in Revenue from Operations provides information regarding the growth of the business over the respective years</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C. Operational measures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Medina, Brown and Bowman sales volume</w:t>
            </w:r>
          </w:p>
        </w:tc>
        <w:tc>
          <w:tcPr>
            <w:tcW w:type="dxa" w:w="1440"/>
          </w:tcPr>
          <w:p>
            <w:r/>
          </w:p>
        </w:tc>
        <w:tc>
          <w:tcPr>
            <w:tcW w:type="dxa" w:w="1440"/>
          </w:tcPr>
          <w:p>
            <w:r/>
          </w:p>
        </w:tc>
        <w:tc>
          <w:tcPr>
            <w:tcW w:type="dxa" w:w="1440"/>
          </w:tcPr>
          <w:p>
            <w:r>
              <w:t>Medina, Brown and Bowman sales volume is used by the management to assess the overall market demand for our Company's products and to evaluate the effectiveness of sales strategies across the product category</w:t>
            </w:r>
          </w:p>
        </w:tc>
        <w:tc>
          <w:tcPr>
            <w:tcW w:type="dxa" w:w="1440"/>
          </w:tcPr>
          <w:p>
            <w:r/>
          </w:p>
        </w:tc>
        <w:tc>
          <w:tcPr>
            <w:tcW w:type="dxa" w:w="1440"/>
          </w:tcPr>
          <w:p>
            <w:r/>
          </w:p>
        </w:tc>
      </w:tr>
      <w:tr>
        <w:tc>
          <w:tcPr>
            <w:tcW w:type="dxa" w:w="1440"/>
          </w:tcPr>
          <w:p>
            <w:r>
              <w:t>Production capacity</w:t>
            </w:r>
          </w:p>
        </w:tc>
        <w:tc>
          <w:tcPr>
            <w:tcW w:type="dxa" w:w="1440"/>
          </w:tcPr>
          <w:p>
            <w:r/>
          </w:p>
        </w:tc>
        <w:tc>
          <w:tcPr>
            <w:tcW w:type="dxa" w:w="1440"/>
          </w:tcPr>
          <w:p>
            <w:r/>
          </w:p>
        </w:tc>
        <w:tc>
          <w:tcPr>
            <w:tcW w:type="dxa" w:w="1440"/>
          </w:tcPr>
          <w:p>
            <w:r>
              <w:t>Production capacity indicates the maximum output that can be produced</w:t>
            </w:r>
          </w:p>
        </w:tc>
        <w:tc>
          <w:tcPr>
            <w:tcW w:type="dxa" w:w="1440"/>
          </w:tcPr>
          <w:p>
            <w:r/>
          </w:p>
        </w:tc>
        <w:tc>
          <w:tcPr>
            <w:tcW w:type="dxa" w:w="1440"/>
          </w:tcPr>
          <w:p>
            <w:r/>
          </w:p>
        </w:tc>
      </w:tr>
      <w:tr>
        <w:tc>
          <w:tcPr>
            <w:tcW w:type="dxa" w:w="1440"/>
          </w:tcPr>
          <w:p>
            <w:r>
              <w:t>Revenue from Exports</w:t>
            </w:r>
          </w:p>
        </w:tc>
        <w:tc>
          <w:tcPr>
            <w:tcW w:type="dxa" w:w="1440"/>
          </w:tcPr>
          <w:p>
            <w:r/>
          </w:p>
        </w:tc>
        <w:tc>
          <w:tcPr>
            <w:tcW w:type="dxa" w:w="1440"/>
          </w:tcPr>
          <w:p>
            <w:r/>
          </w:p>
        </w:tc>
        <w:tc>
          <w:tcPr>
            <w:tcW w:type="dxa" w:w="1440"/>
          </w:tcPr>
          <w:p>
            <w:r>
              <w:t>Revenue from exports indicates the revenue generated outside the country of our Company</w:t>
            </w:r>
          </w:p>
        </w:tc>
        <w:tc>
          <w:tcPr>
            <w:tcW w:type="dxa" w:w="1440"/>
          </w:tcPr>
          <w:p>
            <w:r/>
          </w:p>
        </w:tc>
        <w:tc>
          <w:tcPr>
            <w:tcW w:type="dxa" w:w="1440"/>
          </w:tcPr>
          <w:p>
            <w:r/>
          </w:p>
        </w:tc>
      </w:tr>
      <w:tr>
        <w:tc>
          <w:tcPr>
            <w:tcW w:type="dxa" w:w="1440"/>
          </w:tcPr>
          <w:p>
            <w:r>
              <w:t>Volume Growth</w:t>
            </w:r>
          </w:p>
        </w:tc>
        <w:tc>
          <w:tcPr>
            <w:tcW w:type="dxa" w:w="1440"/>
          </w:tcPr>
          <w:p>
            <w:r/>
          </w:p>
        </w:tc>
        <w:tc>
          <w:tcPr>
            <w:tcW w:type="dxa" w:w="1440"/>
          </w:tcPr>
          <w:p>
            <w:r/>
          </w:p>
        </w:tc>
        <w:tc>
          <w:tcPr>
            <w:tcW w:type="dxa" w:w="1440"/>
          </w:tcPr>
          <w:p>
            <w:r>
              <w:t>Growth in volumes provides information regarding the growth in market demand for our Company's products across various product categories over the respective years</w:t>
            </w:r>
          </w:p>
        </w:tc>
        <w:tc>
          <w:tcPr>
            <w:tcW w:type="dxa" w:w="1440"/>
          </w:tcPr>
          <w:p>
            <w:r/>
          </w:p>
        </w:tc>
        <w:tc>
          <w:tcPr>
            <w:tcW w:type="dxa" w:w="1440"/>
          </w:tcPr>
          <w:p>
            <w:r/>
          </w:p>
        </w:tc>
      </w:tr>
    </w:tbl>
    <w:p>
      <w:r>
        <w:t>26</w:t>
      </w:r>
    </w:p>
    <w:p>
      <w:r>
        <w:br w:type="page"/>
      </w:r>
    </w:p>
    <w:p>
      <w:r>
        <w:t>CERTAIN CONVENTIONS, USE OF FINANCIAL INFORMATION AND MARKET DATA AND CURRENCY OF</w:t>
      </w:r>
    </w:p>
    <w:p>
      <w:r>
        <w:t>PRESENTATION</w:t>
      </w:r>
    </w:p>
    <w:p>
      <w:r>
        <w:t>Certain Conventions</w:t>
      </w:r>
    </w:p>
    <w:p>
      <w:r>
        <w:t>All references in this Red Herring Prospectus to “India” are to the Republic of India and its territories and possessions and all references herein to the “Government”, “GoI”, “Central Government” or the “State Government” are to the Government of India, central or state, as applicable. All references herein to the “US”, “USA”, the “U.S.” or the “United States” are to the and its territories and possessions. All references herein to “EU” are to the and its territories and possessions. All references herein to are to and its territories and possessions.</w:t>
      </w:r>
    </w:p>
    <w:p>
      <w:r>
        <w:t>?Whitney-Murray?,</w:t>
      </w:r>
    </w:p>
    <w:p>
      <w:r>
        <w:t>Jackson, Spears and Johnson</w:t>
      </w:r>
    </w:p>
    <w:p>
      <w:r>
        <w:t>Chen-Ra</w:t>
      </w:r>
    </w:p>
    <w:p>
      <w:r>
        <w:t>ymond ?Snyder? Snyder</w:t>
      </w:r>
    </w:p>
    <w:p>
      <w:r>
        <w:t>Unless indicated otherwise, all references to page numbers in this Red Herring Prospectus are to page numbers of this Red Herring Prospectus.</w:t>
      </w:r>
    </w:p>
    <w:p>
      <w:r>
        <w:t>Financial Data</w:t>
      </w:r>
    </w:p>
    <w:p>
      <w: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w:t>
      </w:r>
    </w:p>
    <w:p>
      <w:r>
        <w:t>Duncan,</w:t>
      </w:r>
    </w:p>
    <w:p>
      <w:r>
        <w:t>Trujillo-Cole, ESPINOZA</w:t>
      </w:r>
    </w:p>
    <w:p>
      <w:r>
        <w:t>ESPINOZA.</w:t>
      </w:r>
    </w:p>
    <w:tbl>
      <w:tblPr>
        <w:tblStyle w:val="TableGrid"/>
        <w:tblW w:type="auto" w:w="0"/>
        <w:tblLook w:firstColumn="1" w:firstRow="1" w:lastColumn="0" w:lastRow="0" w:noHBand="0" w:noVBand="1" w:val="04A0"/>
      </w:tblPr>
      <w:tblGrid>
        <w:gridCol w:w="4320"/>
        <w:gridCol w:w="4320"/>
      </w:tblGrid>
      <w:tr>
        <w:tc>
          <w:tcPr>
            <w:tcW w:type="dxa" w:w="4320"/>
          </w:tcPr>
          <w:p>
            <w:r>
              <w:t>lving differences between Duncan, ESPINOZA and IFRS, see “Risk Fact unting standard (?Duncan?) and other accounting principles, such as int</w:t>
            </w:r>
          </w:p>
        </w:tc>
        <w:tc>
          <w:tcPr>
            <w:tcW w:type="dxa" w:w="4320"/>
          </w:tcPr>
          <w:p>
            <w:r/>
          </w:p>
        </w:tc>
      </w:tr>
      <w:tr>
        <w:tc>
          <w:tcPr>
            <w:tcW w:type="dxa" w:w="4320"/>
          </w:tcPr>
          <w:p>
            <w:r>
              <w:t>Frazier, Chambers and Gilbert</w:t>
            </w:r>
          </w:p>
        </w:tc>
        <w:tc>
          <w:tcPr>
            <w:tcW w:type="dxa" w:w="4320"/>
          </w:tcPr>
          <w:p>
            <w:r>
              <w:t>(?ESPINOZA?),</w:t>
            </w:r>
          </w:p>
        </w:tc>
      </w:tr>
    </w:tbl>
    <w:tbl>
      <w:tblPr>
        <w:tblStyle w:val="TableGrid"/>
        <w:tblW w:type="auto" w:w="0"/>
        <w:tblLook w:firstColumn="1" w:firstRow="1" w:lastColumn="0" w:lastRow="0" w:noHBand="0" w:noVBand="1" w:val="04A0"/>
      </w:tblPr>
      <w:tblGrid>
        <w:gridCol w:w="4320"/>
        <w:gridCol w:w="4320"/>
      </w:tblGrid>
      <w:tr>
        <w:tc>
          <w:tcPr>
            <w:tcW w:type="dxa" w:w="4320"/>
          </w:tcPr>
          <w:p>
            <w:r>
              <w:t>Duncan,</w:t>
            </w:r>
          </w:p>
        </w:tc>
        <w:tc>
          <w:tcPr>
            <w:tcW w:type="dxa" w:w="4320"/>
          </w:tcPr>
          <w:p>
            <w:r>
              <w:t>ESPINOZA</w:t>
            </w:r>
          </w:p>
        </w:tc>
      </w:tr>
    </w:tbl>
    <w:p>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Further, any figures sourced from third party industry sources may be rounded off to other than to the second decimal to conform to their respective sources.</w:t>
      </w:r>
    </w:p>
    <w:p>
      <w: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r>
        <w:t>27</w:t>
      </w:r>
    </w:p>
    <w:p>
      <w:r>
        <w:br w:type="page"/>
      </w:r>
    </w:p>
    <w:p>
      <w:r>
        <w:t>Non-GAAP Financial Measures</w:t>
      </w:r>
    </w:p>
    <w:tbl>
      <w:tblPr>
        <w:tblStyle w:val="TableGrid"/>
        <w:tblW w:type="auto" w:w="0"/>
        <w:tblLook w:firstColumn="1" w:firstRow="1" w:lastColumn="0" w:lastRow="0" w:noHBand="0" w:noVBand="1" w:val="04A0"/>
      </w:tblPr>
      <w:tblGrid>
        <w:gridCol w:w="4320"/>
        <w:gridCol w:w="4320"/>
      </w:tblGrid>
      <w:tr>
        <w:tc>
          <w:tcPr>
            <w:tcW w:type="dxa" w:w="4320"/>
          </w:tcPr>
          <w:p>
            <w:r>
              <w:t>orE</w:t>
            </w:r>
          </w:p>
        </w:tc>
        <w:tc>
          <w:tcPr>
            <w:tcW w:type="dxa" w:w="4320"/>
          </w:tcPr>
          <w:p>
            <w:r>
              <w:t>SPINOZA.</w:t>
            </w:r>
          </w:p>
        </w:tc>
      </w:tr>
      <w:tr>
        <w:tc>
          <w:tcPr>
            <w:tcW w:type="dxa" w:w="4320"/>
          </w:tcPr>
          <w:p>
            <w:r>
              <w:t>Trujillo-Cole,</w:t>
            </w:r>
          </w:p>
        </w:tc>
        <w:tc>
          <w:tcPr>
            <w:tcW w:type="dxa" w:w="4320"/>
          </w:tcPr>
          <w:p>
            <w:r/>
          </w:p>
        </w:tc>
      </w:tr>
    </w:tbl>
    <w:p>
      <w:r>
        <w:t>Duncan,</w:t>
      </w:r>
    </w:p>
    <w:p>
      <w:r>
        <w:t>ESPINOZA</w:t>
      </w:r>
    </w:p>
    <w:p>
      <w:r>
        <w:t>Duncan,</w:t>
      </w:r>
    </w:p>
    <w:p>
      <w:r>
        <w:t>ESPINOZA</w:t>
      </w:r>
    </w:p>
    <w:p>
      <w:r>
        <w:t>Duncan,</w:t>
      </w:r>
    </w:p>
    <w:p>
      <w:r>
        <w:t>ESPINOZA.</w:t>
      </w:r>
    </w:p>
    <w:p>
      <w:r>
        <w:t>Trujillo-Cole,</w:t>
      </w:r>
    </w:p>
    <w:p>
      <w:r>
        <w:t>Duncan</w:t>
      </w:r>
    </w:p>
    <w:p>
      <w:r>
        <w:t>Industry and Market Data</w:t>
      </w:r>
    </w:p>
    <w:tbl>
      <w:tblPr>
        <w:tblStyle w:val="TableGrid"/>
        <w:tblW w:type="auto" w:w="0"/>
        <w:tblLook w:firstColumn="1" w:firstRow="1" w:lastColumn="0" w:lastRow="0" w:noHBand="0" w:noVBand="1" w:val="04A0"/>
      </w:tblPr>
      <w:tblGrid>
        <w:gridCol w:w="2880"/>
        <w:gridCol w:w="2880"/>
        <w:gridCol w:w="2880"/>
      </w:tblGrid>
      <w:tr>
        <w:tc>
          <w:tcPr>
            <w:tcW w:type="dxa" w:w="2880"/>
          </w:tcPr>
          <w:p>
            <w:r>
              <w:t>Research Report on</w:t>
            </w:r>
          </w:p>
        </w:tc>
        <w:tc>
          <w:tcPr>
            <w:tcW w:type="dxa" w:w="2880"/>
          </w:tcPr>
          <w:p>
            <w:r>
              <w:t>Medina, Brown and Bowman</w:t>
            </w:r>
          </w:p>
        </w:tc>
        <w:tc>
          <w:tcPr>
            <w:tcW w:type="dxa" w:w="2880"/>
          </w:tcPr>
          <w:p>
            <w:r>
              <w:t>M</w:t>
            </w:r>
          </w:p>
        </w:tc>
      </w:tr>
      <w:tr>
        <w:tc>
          <w:tcPr>
            <w:tcW w:type="dxa" w:w="2880"/>
          </w:tcPr>
          <w:p>
            <w:r>
              <w:t>Russell, Hayes and Lopez Private Limited</w:t>
            </w:r>
          </w:p>
        </w:tc>
        <w:tc>
          <w:tcPr>
            <w:tcW w:type="dxa" w:w="2880"/>
          </w:tcPr>
          <w:p>
            <w:r/>
          </w:p>
        </w:tc>
        <w:tc>
          <w:tcPr>
            <w:tcW w:type="dxa" w:w="2880"/>
          </w:tcPr>
          <w:p>
            <w:r/>
          </w:p>
        </w:tc>
      </w:tr>
    </w:tbl>
    <w:p>
      <w:r>
        <w:t>(?Hern</w:t>
      </w:r>
    </w:p>
    <w:p>
      <w:r>
        <w:t>andez?),</w:t>
      </w:r>
    </w:p>
    <w:p>
      <w:r>
        <w:t>Hernandez</w:t>
      </w:r>
    </w:p>
    <w:p>
      <w:r>
        <w:t>Robinson</w:t>
      </w:r>
    </w:p>
    <w:p>
      <w:r>
        <w:t>-Hughes,</w:t>
      </w:r>
    </w:p>
    <w:tbl>
      <w:tblPr>
        <w:tblStyle w:val="TableGrid"/>
        <w:tblW w:type="auto" w:w="0"/>
        <w:tblLook w:firstColumn="1" w:firstRow="1" w:lastColumn="0" w:lastRow="0" w:noHBand="0" w:noVBand="1" w:val="04A0"/>
      </w:tblPr>
      <w:tblGrid>
        <w:gridCol w:w="4320"/>
        <w:gridCol w:w="4320"/>
      </w:tblGrid>
      <w:tr>
        <w:tc>
          <w:tcPr>
            <w:tcW w:type="dxa" w:w="4320"/>
          </w:tcPr>
          <w:p>
            <w:r>
              <w:t>Hernandez.</w:t>
            </w:r>
          </w:p>
        </w:tc>
        <w:tc>
          <w:tcPr>
            <w:tcW w:type="dxa" w:w="4320"/>
          </w:tcPr>
          <w:p>
            <w:r>
              <w:t>Robinson-Hughes,</w:t>
            </w:r>
          </w:p>
        </w:tc>
      </w:tr>
    </w:tbl>
    <w:p>
      <w:r>
        <w:t>Hernandez,</w:t>
      </w:r>
    </w:p>
    <w:p>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which has been commissioned by us and any reliance on such information for making an investment decision in this Offer is subject to inherent risks.” on page 40. Accordingly, no investment decision should be solely made on the basis of such information.</w:t>
      </w:r>
    </w:p>
    <w:p>
      <w:r>
        <w:t>Hernandez</w:t>
      </w:r>
    </w:p>
    <w:p>
      <w:r>
        <w:t>Hernandez</w:t>
      </w:r>
    </w:p>
    <w:p>
      <w:r>
        <w:t>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t>28</w:t>
      </w:r>
    </w:p>
    <w:p>
      <w:r>
        <w:br w:type="page"/>
      </w:r>
    </w:p>
    <w:p>
      <w:r>
        <w:t>Currency and Units of Presentation</w:t>
      </w:r>
    </w:p>
    <w:p>
      <w:r>
        <w:t>All references to:</w:t>
      </w:r>
    </w:p>
    <w:p>
      <w:r>
        <w:t> “Rupees” or “INR” or “₹” or “Rs.” are to Indian Rupees, the official currency of the Republic of India;</w:t>
      </w:r>
    </w:p>
    <w:p>
      <w:r>
        <w:t> “U.S $”, “U.S. Dollar”, “USD” are to United States Dollars, the official currency of the</w:t>
      </w:r>
    </w:p>
    <w:p>
      <w:r>
        <w:t>Jackson, Spears and Johnson;</w:t>
      </w:r>
    </w:p>
    <w:p>
      <w:r>
        <w:t> ‘EUR’, ‘Euro’ and ‘€’ are to the official currency of the and</w:t>
      </w:r>
    </w:p>
    <w:p>
      <w:r>
        <w:t>Chen-Raymond;</w:t>
      </w:r>
    </w:p>
    <w:p>
      <w:r>
        <w:t> “SEK” are to Swedish Krona, the official currency of</w:t>
      </w:r>
    </w:p>
    <w:p>
      <w:r>
        <w:t>Snyder.</w:t>
      </w:r>
    </w:p>
    <w:p>
      <w:r>
        <w:t>All the figures in this Red Herring Prospectus, except for figures derived from the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r>
        <w:t>Hernandez</w:t>
      </w:r>
    </w:p>
    <w:p>
      <w:r>
        <w:t>Time</w:t>
      </w:r>
    </w:p>
    <w:p>
      <w:r>
        <w:t>All references to time in this Red Herring Prospectus are to Indian Standard Time.</w:t>
      </w:r>
    </w:p>
    <w:p>
      <w:r>
        <w:t>Exchange Rates</w:t>
      </w:r>
    </w:p>
    <w:p>
      <w:r>
        <w:t>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The following table sets forth, for the periods indicated, information with respect to the exchange rate between the ₹and the respective foreign currencies:</w:t>
      </w:r>
    </w:p>
    <w:p>
      <w:r>
        <w:t>(in ₹)</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Curren cy</w:t>
            </w:r>
          </w:p>
        </w:tc>
        <w:tc>
          <w:tcPr>
            <w:tcW w:type="dxa" w:w="617"/>
          </w:tcPr>
          <w:p>
            <w:r/>
          </w:p>
        </w:tc>
        <w:tc>
          <w:tcPr>
            <w:tcW w:type="dxa" w:w="617"/>
          </w:tcPr>
          <w:p>
            <w:r>
              <w:t>As at</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t>June 30,</w:t>
            </w:r>
          </w:p>
        </w:tc>
        <w:tc>
          <w:tcPr>
            <w:tcW w:type="dxa" w:w="617"/>
          </w:tcPr>
          <w:p>
            <w:r/>
          </w:p>
        </w:tc>
        <w:tc>
          <w:tcPr>
            <w:tcW w:type="dxa" w:w="617"/>
          </w:tcPr>
          <w:p>
            <w:r/>
          </w:p>
        </w:tc>
        <w:tc>
          <w:tcPr>
            <w:tcW w:type="dxa" w:w="617"/>
          </w:tcPr>
          <w:p>
            <w:r>
              <w:t>March 31,</w:t>
            </w:r>
          </w:p>
        </w:tc>
        <w:tc>
          <w:tcPr>
            <w:tcW w:type="dxa" w:w="617"/>
          </w:tcPr>
          <w:p>
            <w:r/>
          </w:p>
        </w:tc>
        <w:tc>
          <w:tcPr>
            <w:tcW w:type="dxa" w:w="617"/>
          </w:tcPr>
          <w:p>
            <w:r/>
          </w:p>
        </w:tc>
        <w:tc>
          <w:tcPr>
            <w:tcW w:type="dxa" w:w="617"/>
          </w:tcPr>
          <w:p>
            <w:r>
              <w:t>March 31,</w:t>
            </w:r>
          </w:p>
        </w:tc>
        <w:tc>
          <w:tcPr>
            <w:tcW w:type="dxa" w:w="617"/>
          </w:tcPr>
          <w:p>
            <w:r/>
          </w:p>
        </w:tc>
        <w:tc>
          <w:tcPr>
            <w:tcW w:type="dxa" w:w="617"/>
          </w:tcPr>
          <w:p>
            <w:r/>
          </w:p>
        </w:tc>
        <w:tc>
          <w:tcPr>
            <w:tcW w:type="dxa" w:w="617"/>
          </w:tcPr>
          <w:p>
            <w:r>
              <w:t>March 31,</w:t>
            </w:r>
          </w:p>
        </w:tc>
        <w:tc>
          <w:tcPr>
            <w:tcW w:type="dxa" w:w="617"/>
          </w:tcPr>
          <w:p>
            <w:r/>
          </w:p>
        </w:tc>
      </w:tr>
      <w:tr>
        <w:tc>
          <w:tcPr>
            <w:tcW w:type="dxa" w:w="617"/>
          </w:tcPr>
          <w:p>
            <w:r/>
          </w:p>
        </w:tc>
        <w:tc>
          <w:tcPr>
            <w:tcW w:type="dxa" w:w="617"/>
          </w:tcPr>
          <w:p>
            <w:r/>
          </w:p>
        </w:tc>
        <w:tc>
          <w:tcPr>
            <w:tcW w:type="dxa" w:w="617"/>
          </w:tcPr>
          <w:p>
            <w:r/>
          </w:p>
        </w:tc>
        <w:tc>
          <w:tcPr>
            <w:tcW w:type="dxa" w:w="617"/>
          </w:tcPr>
          <w:p>
            <w:r>
              <w:t>2025</w:t>
            </w:r>
          </w:p>
        </w:tc>
        <w:tc>
          <w:tcPr>
            <w:tcW w:type="dxa" w:w="617"/>
          </w:tcPr>
          <w:p>
            <w:r/>
          </w:p>
        </w:tc>
        <w:tc>
          <w:tcPr>
            <w:tcW w:type="dxa" w:w="617"/>
          </w:tcPr>
          <w:p>
            <w:r/>
          </w:p>
        </w:tc>
        <w:tc>
          <w:tcPr>
            <w:tcW w:type="dxa" w:w="617"/>
          </w:tcPr>
          <w:p>
            <w:r>
              <w:t>2025</w:t>
            </w:r>
          </w:p>
        </w:tc>
        <w:tc>
          <w:tcPr>
            <w:tcW w:type="dxa" w:w="617"/>
          </w:tcPr>
          <w:p>
            <w:r/>
          </w:p>
        </w:tc>
        <w:tc>
          <w:tcPr>
            <w:tcW w:type="dxa" w:w="617"/>
          </w:tcPr>
          <w:p>
            <w:r/>
          </w:p>
        </w:tc>
        <w:tc>
          <w:tcPr>
            <w:tcW w:type="dxa" w:w="617"/>
          </w:tcPr>
          <w:p>
            <w:r>
              <w:t>2024</w:t>
            </w:r>
          </w:p>
        </w:tc>
        <w:tc>
          <w:tcPr>
            <w:tcW w:type="dxa" w:w="617"/>
          </w:tcPr>
          <w:p>
            <w:r/>
          </w:p>
        </w:tc>
        <w:tc>
          <w:tcPr>
            <w:tcW w:type="dxa" w:w="617"/>
          </w:tcPr>
          <w:p>
            <w:r/>
          </w:p>
        </w:tc>
        <w:tc>
          <w:tcPr>
            <w:tcW w:type="dxa" w:w="617"/>
          </w:tcPr>
          <w:p>
            <w:r>
              <w:t>2023</w:t>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1 USD</w:t>
            </w:r>
          </w:p>
        </w:tc>
        <w:tc>
          <w:tcPr>
            <w:tcW w:type="dxa" w:w="617"/>
          </w:tcPr>
          <w:p>
            <w:r>
              <w:t>85.54</w:t>
            </w:r>
          </w:p>
        </w:tc>
        <w:tc>
          <w:tcPr>
            <w:tcW w:type="dxa" w:w="617"/>
          </w:tcPr>
          <w:p>
            <w:r/>
          </w:p>
        </w:tc>
        <w:tc>
          <w:tcPr>
            <w:tcW w:type="dxa" w:w="617"/>
          </w:tcPr>
          <w:p>
            <w:r/>
          </w:p>
        </w:tc>
        <w:tc>
          <w:tcPr>
            <w:tcW w:type="dxa" w:w="617"/>
          </w:tcPr>
          <w:p>
            <w:r/>
          </w:p>
        </w:tc>
        <w:tc>
          <w:tcPr>
            <w:tcW w:type="dxa" w:w="617"/>
          </w:tcPr>
          <w:p>
            <w:r>
              <w:t>85.58</w:t>
            </w:r>
          </w:p>
        </w:tc>
        <w:tc>
          <w:tcPr>
            <w:tcW w:type="dxa" w:w="617"/>
          </w:tcPr>
          <w:p>
            <w:r/>
          </w:p>
        </w:tc>
        <w:tc>
          <w:tcPr>
            <w:tcW w:type="dxa" w:w="617"/>
          </w:tcPr>
          <w:p>
            <w:r/>
          </w:p>
        </w:tc>
        <w:tc>
          <w:tcPr>
            <w:tcW w:type="dxa" w:w="617"/>
          </w:tcPr>
          <w:p>
            <w:r>
              <w:t>83.37</w:t>
            </w:r>
          </w:p>
        </w:tc>
        <w:tc>
          <w:tcPr>
            <w:tcW w:type="dxa" w:w="617"/>
          </w:tcPr>
          <w:p>
            <w:r/>
          </w:p>
        </w:tc>
        <w:tc>
          <w:tcPr>
            <w:tcW w:type="dxa" w:w="617"/>
          </w:tcPr>
          <w:p>
            <w:r/>
          </w:p>
        </w:tc>
        <w:tc>
          <w:tcPr>
            <w:tcW w:type="dxa" w:w="617"/>
          </w:tcPr>
          <w:p>
            <w:r>
              <w:t>82.22</w:t>
            </w:r>
          </w:p>
        </w:tc>
        <w:tc>
          <w:tcPr>
            <w:tcW w:type="dxa" w:w="617"/>
          </w:tcPr>
          <w:p>
            <w:r/>
          </w:p>
        </w:tc>
        <w:tc>
          <w:tcPr>
            <w:tcW w:type="dxa" w:w="617"/>
          </w:tcPr>
          <w:p>
            <w:r/>
          </w:p>
        </w:tc>
      </w:tr>
      <w:tr>
        <w:tc>
          <w:tcPr>
            <w:tcW w:type="dxa" w:w="617"/>
          </w:tcPr>
          <w:p>
            <w:r>
              <w:t>1 EUR</w:t>
            </w:r>
          </w:p>
        </w:tc>
        <w:tc>
          <w:tcPr>
            <w:tcW w:type="dxa" w:w="617"/>
          </w:tcPr>
          <w:p>
            <w:r>
              <w:t>100.45</w:t>
            </w:r>
          </w:p>
        </w:tc>
        <w:tc>
          <w:tcPr>
            <w:tcW w:type="dxa" w:w="617"/>
          </w:tcPr>
          <w:p>
            <w:r/>
          </w:p>
        </w:tc>
        <w:tc>
          <w:tcPr>
            <w:tcW w:type="dxa" w:w="617"/>
          </w:tcPr>
          <w:p>
            <w:r/>
          </w:p>
        </w:tc>
        <w:tc>
          <w:tcPr>
            <w:tcW w:type="dxa" w:w="617"/>
          </w:tcPr>
          <w:p>
            <w:r/>
          </w:p>
        </w:tc>
        <w:tc>
          <w:tcPr>
            <w:tcW w:type="dxa" w:w="617"/>
          </w:tcPr>
          <w:p>
            <w:r>
              <w:t>92.32</w:t>
            </w:r>
          </w:p>
        </w:tc>
        <w:tc>
          <w:tcPr>
            <w:tcW w:type="dxa" w:w="617"/>
          </w:tcPr>
          <w:p>
            <w:r/>
          </w:p>
        </w:tc>
        <w:tc>
          <w:tcPr>
            <w:tcW w:type="dxa" w:w="617"/>
          </w:tcPr>
          <w:p>
            <w:r/>
          </w:p>
        </w:tc>
        <w:tc>
          <w:tcPr>
            <w:tcW w:type="dxa" w:w="617"/>
          </w:tcPr>
          <w:p>
            <w:r>
              <w:t>90.22</w:t>
            </w:r>
          </w:p>
        </w:tc>
        <w:tc>
          <w:tcPr>
            <w:tcW w:type="dxa" w:w="617"/>
          </w:tcPr>
          <w:p>
            <w:r/>
          </w:p>
        </w:tc>
        <w:tc>
          <w:tcPr>
            <w:tcW w:type="dxa" w:w="617"/>
          </w:tcPr>
          <w:p>
            <w:r/>
          </w:p>
        </w:tc>
        <w:tc>
          <w:tcPr>
            <w:tcW w:type="dxa" w:w="617"/>
          </w:tcPr>
          <w:p>
            <w:r>
              <w:t>89.61</w:t>
            </w:r>
          </w:p>
        </w:tc>
        <w:tc>
          <w:tcPr>
            <w:tcW w:type="dxa" w:w="617"/>
          </w:tcPr>
          <w:p>
            <w:r/>
          </w:p>
        </w:tc>
        <w:tc>
          <w:tcPr>
            <w:tcW w:type="dxa" w:w="617"/>
          </w:tcPr>
          <w:p>
            <w:r/>
          </w:p>
        </w:tc>
      </w:tr>
      <w:tr>
        <w:tc>
          <w:tcPr>
            <w:tcW w:type="dxa" w:w="617"/>
          </w:tcPr>
          <w:p>
            <w:r>
              <w:t>1 SEK</w:t>
            </w:r>
          </w:p>
        </w:tc>
        <w:tc>
          <w:tcPr>
            <w:tcW w:type="dxa" w:w="617"/>
          </w:tcPr>
          <w:p>
            <w:r>
              <w:t>9.00</w:t>
            </w:r>
          </w:p>
        </w:tc>
        <w:tc>
          <w:tcPr>
            <w:tcW w:type="dxa" w:w="617"/>
          </w:tcPr>
          <w:p>
            <w:r/>
          </w:p>
        </w:tc>
        <w:tc>
          <w:tcPr>
            <w:tcW w:type="dxa" w:w="617"/>
          </w:tcPr>
          <w:p>
            <w:r/>
          </w:p>
        </w:tc>
        <w:tc>
          <w:tcPr>
            <w:tcW w:type="dxa" w:w="617"/>
          </w:tcPr>
          <w:p>
            <w:r/>
          </w:p>
        </w:tc>
        <w:tc>
          <w:tcPr>
            <w:tcW w:type="dxa" w:w="617"/>
          </w:tcPr>
          <w:p>
            <w:r>
              <w:t>8.54</w:t>
            </w:r>
          </w:p>
        </w:tc>
        <w:tc>
          <w:tcPr>
            <w:tcW w:type="dxa" w:w="617"/>
          </w:tcPr>
          <w:p>
            <w:r/>
          </w:p>
        </w:tc>
        <w:tc>
          <w:tcPr>
            <w:tcW w:type="dxa" w:w="617"/>
          </w:tcPr>
          <w:p>
            <w:r/>
          </w:p>
        </w:tc>
        <w:tc>
          <w:tcPr>
            <w:tcW w:type="dxa" w:w="617"/>
          </w:tcPr>
          <w:p>
            <w:r>
              <w:t>7.82</w:t>
            </w:r>
          </w:p>
        </w:tc>
        <w:tc>
          <w:tcPr>
            <w:tcW w:type="dxa" w:w="617"/>
          </w:tcPr>
          <w:p>
            <w:r/>
          </w:p>
        </w:tc>
        <w:tc>
          <w:tcPr>
            <w:tcW w:type="dxa" w:w="617"/>
          </w:tcPr>
          <w:p>
            <w:r/>
          </w:p>
        </w:tc>
        <w:tc>
          <w:tcPr>
            <w:tcW w:type="dxa" w:w="617"/>
          </w:tcPr>
          <w:p>
            <w:r>
              <w:t>7.91</w:t>
            </w:r>
          </w:p>
        </w:tc>
        <w:tc>
          <w:tcPr>
            <w:tcW w:type="dxa" w:w="617"/>
          </w:tcPr>
          <w:p>
            <w:r/>
          </w:p>
        </w:tc>
        <w:tc>
          <w:tcPr>
            <w:tcW w:type="dxa" w:w="617"/>
          </w:tcPr>
          <w:p>
            <w:r/>
          </w:p>
        </w:tc>
      </w:tr>
    </w:tbl>
    <w:p>
      <w:r>
        <w:t>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t>29</w:t>
      </w:r>
    </w:p>
    <w:p>
      <w:r>
        <w:br w:type="page"/>
      </w:r>
    </w:p>
    <w:p>
      <w:r>
        <w:t>FORWARD-LOOKING STATEMENTS</w:t>
      </w:r>
    </w:p>
    <w:p>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Certain important factors that could cause actual results to differ materially from our expectations include, but are not lim ited to, the following:</w:t>
      </w:r>
    </w:p>
    <w:p>
      <w:r>
        <w:t> on our key customers;</w:t>
      </w:r>
    </w:p>
    <w:p>
      <w:r>
        <w:t>Stanley</w:t>
      </w:r>
    </w:p>
    <w:p>
      <w:r>
        <w:t> on our key suppliers;</w:t>
      </w:r>
    </w:p>
    <w:p>
      <w:r>
        <w:t>Stanley</w:t>
      </w:r>
    </w:p>
    <w:p>
      <w:r>
        <w:t> Price and availability of primary raw materials i.e. copper and aluminium, and insulating materials such as enamel and paper;</w:t>
      </w:r>
    </w:p>
    <w:p>
      <w:r>
        <w:t> on the power sector (generation, transmission and distribution) industry;</w:t>
      </w:r>
    </w:p>
    <w:p>
      <w:r>
        <w:t>Stanley</w:t>
      </w:r>
    </w:p>
    <w:p>
      <w:r>
        <w:t> on the sale of our key product segment i.e., specialized magnet winding wires;</w:t>
      </w:r>
    </w:p>
    <w:p>
      <w:r>
        <w:t>Stanley</w:t>
      </w:r>
    </w:p>
    <w:p>
      <w:r>
        <w:t> Delay in or inability of the vendors to provide the equipment in a timely manner in relation to the capital expenditure to be incurred for certain of our proposed objects of the Offer;</w:t>
      </w:r>
    </w:p>
    <w:p>
      <w:r>
        <w:t> Any unscheduled, unplanned or prolonged disruption, slowdown or shutdown of our manufacturing facilities;</w:t>
      </w:r>
    </w:p>
    <w:p>
      <w:r>
        <w:t> Any delays or cost overruns in the completion of the construction of the Facility;</w:t>
      </w:r>
    </w:p>
    <w:p>
      <w:r>
        <w:t>Adams</w:t>
      </w:r>
    </w:p>
    <w:p>
      <w:r>
        <w:t> Product defect issues or failure by us or our raw materials suppliers to comply with the strict quality standards and requirements applicable to our business operations; and</w:t>
      </w:r>
    </w:p>
    <w:p>
      <w:r>
        <w:t> on exports and any change in law, regulations and policies of foreign jurisdictions where we sell our products or plan to sell our products.</w:t>
      </w:r>
    </w:p>
    <w:p>
      <w:r>
        <w:t>Stanley</w:t>
      </w:r>
    </w:p>
    <w:p>
      <w: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30</w:t>
      </w:r>
    </w:p>
    <w:p>
      <w:r>
        <w:br w:type="page"/>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t>31</w:t>
      </w:r>
    </w:p>
    <w:p>
      <w:r>
        <w:br w:type="page"/>
      </w:r>
    </w:p>
    <w:p>
      <w:r>
        <w:t>SUMMARY OF THE OFFER DOCUMENT</w:t>
      </w:r>
    </w:p>
    <w:p>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r>
        <w:t>Primary business of our Company</w:t>
      </w:r>
    </w:p>
    <w:tbl>
      <w:tblPr>
        <w:tblStyle w:val="TableGrid"/>
        <w:tblW w:type="auto" w:w="0"/>
        <w:tblLook w:firstColumn="1" w:firstRow="1" w:lastColumn="0" w:lastRow="0" w:noHBand="0" w:noVBand="1" w:val="04A0"/>
      </w:tblPr>
      <w:tblGrid>
        <w:gridCol w:w="2880"/>
        <w:gridCol w:w="2880"/>
        <w:gridCol w:w="2880"/>
      </w:tblGrid>
      <w:tr>
        <w:tc>
          <w:tcPr>
            <w:tcW w:type="dxa" w:w="2880"/>
          </w:tcPr>
          <w:p>
            <w:r>
              <w:t>Liu-Schultz</w:t>
            </w:r>
          </w:p>
        </w:tc>
        <w:tc>
          <w:tcPr>
            <w:tcW w:type="dxa" w:w="2880"/>
          </w:tcPr>
          <w:p>
            <w:r/>
          </w:p>
        </w:tc>
        <w:tc>
          <w:tcPr>
            <w:tcW w:type="dxa" w:w="2880"/>
          </w:tcPr>
          <w:p>
            <w:r>
              <w:t>(Source:</w:t>
            </w:r>
          </w:p>
        </w:tc>
      </w:tr>
      <w:tr>
        <w:tc>
          <w:tcPr>
            <w:tcW w:type="dxa" w:w="2880"/>
          </w:tcPr>
          <w:p>
            <w:r>
              <w:t>enues in</w:t>
            </w:r>
          </w:p>
        </w:tc>
        <w:tc>
          <w:tcPr>
            <w:tcW w:type="dxa" w:w="2880"/>
          </w:tcPr>
          <w:p>
            <w:r>
              <w:t>Liu-Schultz</w:t>
            </w:r>
          </w:p>
        </w:tc>
        <w:tc>
          <w:tcPr>
            <w:tcW w:type="dxa" w:w="2880"/>
          </w:tcPr>
          <w:p>
            <w:r/>
          </w:p>
        </w:tc>
      </w:tr>
    </w:tbl>
    <w:p>
      <w:r>
        <w:t>Hernandez).</w:t>
      </w:r>
    </w:p>
    <w:p>
      <w:r>
        <w:t>Hernandez).</w:t>
      </w:r>
    </w:p>
    <w:p>
      <w:r>
        <w:t>For further details, see “Our Business” on page 211.</w:t>
      </w:r>
    </w:p>
    <w:p>
      <w:r>
        <w:t>Summary of industry in which our Company operates</w:t>
      </w:r>
    </w:p>
    <w:p>
      <w:r>
        <w:t>As per the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Hernandez,</w:t>
      </w:r>
    </w:p>
    <w:p>
      <w:r>
        <w:t>For further details, see “Industry Overview” on page 137.</w:t>
      </w:r>
    </w:p>
    <w:p>
      <w:r>
        <w:t>Our Promoters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Calvin Randall Shaw,</w:t>
            </w:r>
          </w:p>
        </w:tc>
        <w:tc>
          <w:tcPr>
            <w:tcW w:type="dxa" w:w="617"/>
          </w:tcPr>
          <w:p>
            <w:r/>
          </w:p>
        </w:tc>
        <w:tc>
          <w:tcPr>
            <w:tcW w:type="dxa" w:w="617"/>
          </w:tcPr>
          <w:p>
            <w:r/>
          </w:p>
        </w:tc>
        <w:tc>
          <w:tcPr>
            <w:tcW w:type="dxa" w:w="617"/>
          </w:tcPr>
          <w:p>
            <w:r/>
          </w:p>
        </w:tc>
        <w:tc>
          <w:tcPr>
            <w:tcW w:type="dxa" w:w="617"/>
          </w:tcPr>
          <w:p>
            <w:r>
              <w:t>Jacob Calvin Shaw,</w:t>
            </w:r>
          </w:p>
        </w:tc>
        <w:tc>
          <w:tcPr>
            <w:tcW w:type="dxa" w:w="617"/>
          </w:tcPr>
          <w:p>
            <w:r/>
          </w:p>
        </w:tc>
        <w:tc>
          <w:tcPr>
            <w:tcW w:type="dxa" w:w="617"/>
          </w:tcPr>
          <w:p>
            <w:r>
              <w:t>Anthony Calvin Shaw,</w:t>
            </w:r>
          </w:p>
        </w:tc>
        <w:tc>
          <w:tcPr>
            <w:tcW w:type="dxa" w:w="617"/>
          </w:tcPr>
          <w:p>
            <w:r/>
          </w:p>
        </w:tc>
        <w:tc>
          <w:tcPr>
            <w:tcW w:type="dxa" w:w="617"/>
          </w:tcPr>
          <w:p>
            <w:r/>
          </w:p>
        </w:tc>
        <w:tc>
          <w:tcPr>
            <w:tcW w:type="dxa" w:w="617"/>
          </w:tcPr>
          <w:p>
            <w:r>
              <w:t>Manuel Calvin Shaw,</w:t>
            </w:r>
          </w:p>
        </w:tc>
        <w:tc>
          <w:tcPr>
            <w:tcW w:type="dxa" w:w="617"/>
          </w:tcPr>
          <w:p>
            <w:r/>
          </w:p>
        </w:tc>
        <w:tc>
          <w:tcPr>
            <w:tcW w:type="dxa" w:w="617"/>
          </w:tcPr>
          <w:p>
            <w:r>
              <w:t>Samuel Thomas Snyder,</w:t>
            </w:r>
          </w:p>
        </w:tc>
        <w:tc>
          <w:tcPr>
            <w:tcW w:type="dxa" w:w="617"/>
          </w:tcPr>
          <w:p>
            <w:r/>
          </w:p>
        </w:tc>
        <w:tc>
          <w:tcPr>
            <w:tcW w:type="dxa" w:w="617"/>
          </w:tcPr>
          <w:p>
            <w:r>
              <w:t>Underwood-R</w:t>
            </w:r>
          </w:p>
        </w:tc>
      </w:tr>
      <w:tr>
        <w:tc>
          <w:tcPr>
            <w:tcW w:type="dxa" w:w="617"/>
          </w:tcPr>
          <w:p>
            <w:r>
              <w:t>eynolds TRUST,</w:t>
            </w:r>
          </w:p>
        </w:tc>
        <w:tc>
          <w:tcPr>
            <w:tcW w:type="dxa" w:w="617"/>
          </w:tcPr>
          <w:p>
            <w:r/>
          </w:p>
        </w:tc>
        <w:tc>
          <w:tcPr>
            <w:tcW w:type="dxa" w:w="617"/>
          </w:tcPr>
          <w:p>
            <w:r/>
          </w:p>
        </w:tc>
        <w:tc>
          <w:tcPr>
            <w:tcW w:type="dxa" w:w="617"/>
          </w:tcPr>
          <w:p>
            <w:r>
              <w:t>Little-French TRUST,</w:t>
            </w:r>
          </w:p>
        </w:tc>
        <w:tc>
          <w:tcPr>
            <w:tcW w:type="dxa" w:w="617"/>
          </w:tcPr>
          <w:p>
            <w:r/>
          </w:p>
        </w:tc>
        <w:tc>
          <w:tcPr>
            <w:tcW w:type="dxa" w:w="617"/>
          </w:tcPr>
          <w:p>
            <w:r>
              <w:t>Preston-Nelson TRUST,</w:t>
            </w:r>
          </w:p>
        </w:tc>
        <w:tc>
          <w:tcPr>
            <w:tcW w:type="dxa" w:w="617"/>
          </w:tcPr>
          <w:p>
            <w:r/>
          </w:p>
        </w:tc>
        <w:tc>
          <w:tcPr>
            <w:tcW w:type="dxa" w:w="617"/>
          </w:tcPr>
          <w:p>
            <w:r/>
          </w:p>
        </w:tc>
        <w:tc>
          <w:tcPr>
            <w:tcW w:type="dxa" w:w="617"/>
          </w:tcPr>
          <w:p>
            <w:r>
              <w:t>Scott-Peters TRUST,</w:t>
            </w:r>
          </w:p>
        </w:tc>
        <w:tc>
          <w:tcPr>
            <w:tcW w:type="dxa" w:w="617"/>
          </w:tcPr>
          <w:p>
            <w:r/>
          </w:p>
        </w:tc>
        <w:tc>
          <w:tcPr>
            <w:tcW w:type="dxa" w:w="617"/>
          </w:tcPr>
          <w:p>
            <w:r>
              <w:t>Hubbard-Thomas TRUST,</w:t>
            </w:r>
          </w:p>
        </w:tc>
        <w:tc>
          <w:tcPr>
            <w:tcW w:type="dxa" w:w="617"/>
          </w:tcPr>
          <w:p>
            <w:r/>
          </w:p>
        </w:tc>
        <w:tc>
          <w:tcPr>
            <w:tcW w:type="dxa" w:w="617"/>
          </w:tcPr>
          <w:p>
            <w:r>
              <w:t>Livingston-Smith</w:t>
            </w:r>
          </w:p>
        </w:tc>
        <w:tc>
          <w:tcPr>
            <w:tcW w:type="dxa" w:w="617"/>
          </w:tcPr>
          <w:p>
            <w:r/>
          </w:p>
        </w:tc>
      </w:tr>
      <w:tr>
        <w:tc>
          <w:tcPr>
            <w:tcW w:type="dxa" w:w="617"/>
          </w:tcPr>
          <w:p>
            <w:r>
              <w:t>TRUST</w:t>
            </w:r>
          </w:p>
        </w:tc>
        <w:tc>
          <w:tcPr>
            <w:tcW w:type="dxa" w:w="617"/>
          </w:tcPr>
          <w:p>
            <w:r>
              <w:t>and</w:t>
            </w:r>
          </w:p>
        </w:tc>
        <w:tc>
          <w:tcPr>
            <w:tcW w:type="dxa" w:w="617"/>
          </w:tcPr>
          <w:p>
            <w:r>
              <w:t>Armstrong, Strong and Bradley PRIVATE LIMITED</w:t>
            </w:r>
          </w:p>
        </w:tc>
        <w:tc>
          <w:tcPr>
            <w:tcW w:type="dxa" w:w="617"/>
          </w:tcPr>
          <w:p>
            <w:r/>
          </w:p>
        </w:tc>
        <w:tc>
          <w:tcPr>
            <w:tcW w:type="dxa" w:w="617"/>
          </w:tcPr>
          <w:p>
            <w:r/>
          </w:p>
        </w:tc>
        <w:tc>
          <w:tcPr>
            <w:tcW w:type="dxa" w:w="617"/>
          </w:tcPr>
          <w:p>
            <w:r/>
          </w:p>
        </w:tc>
        <w:tc>
          <w:tcPr>
            <w:tcW w:type="dxa" w:w="617"/>
          </w:tcPr>
          <w:p>
            <w:r/>
          </w:p>
        </w:tc>
        <w:tc>
          <w:tcPr>
            <w:tcW w:type="dxa" w:w="617"/>
          </w:tcPr>
          <w:p>
            <w:r>
              <w:t>are the Promoters of our Company.</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bl>
    <w:p>
      <w:r>
        <w:t>For further details, see “Our Promoters and Promoter Group” on page 269.</w:t>
      </w:r>
    </w:p>
    <w:p>
      <w:r>
        <w:t>The Offer</w:t>
      </w:r>
    </w:p>
    <w:p>
      <w:r>
        <w:t>The following table summarizes the details of the Offer: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p>
        </w:tc>
        <w:tc>
          <w:tcPr>
            <w:tcW w:type="dxa" w:w="2160"/>
          </w:tcPr>
          <w:p>
            <w:r/>
          </w:p>
        </w:tc>
        <w:tc>
          <w:tcPr>
            <w:tcW w:type="dxa" w:w="2160"/>
          </w:tcPr>
          <w:p>
            <w:r>
              <w:t>Up to [●] Equity Shares of face value of ₹5 each for cash at price of ₹[●] per Equity Share (including a premium of [●] per Equity Share), aggregating up to ₹7,100.00 million</w:t>
            </w:r>
          </w:p>
        </w:tc>
      </w:tr>
      <w:tr>
        <w:tc>
          <w:tcPr>
            <w:tcW w:type="dxa" w:w="2160"/>
          </w:tcPr>
          <w:p>
            <w:r>
              <w:t>Offer(1)</w:t>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t>Of which</w:t>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t>Up to [●] Equity Shares of face value of ₹5 each aggregating up to ₹4,200.00 million</w:t>
            </w:r>
          </w:p>
        </w:tc>
      </w:tr>
      <w:tr>
        <w:tc>
          <w:tcPr>
            <w:tcW w:type="dxa" w:w="2160"/>
          </w:tcPr>
          <w:p>
            <w:r/>
          </w:p>
        </w:tc>
        <w:tc>
          <w:tcPr>
            <w:tcW w:type="dxa" w:w="2160"/>
          </w:tcPr>
          <w:p>
            <w:r>
              <w:t>Fresh Issue(1)</w:t>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t>Up to [●] Equity Shares of face value of ₹5 each aggregating up to ₹2,900.00 million</w:t>
            </w:r>
          </w:p>
        </w:tc>
      </w:tr>
      <w:tr>
        <w:tc>
          <w:tcPr>
            <w:tcW w:type="dxa" w:w="2160"/>
          </w:tcPr>
          <w:p>
            <w:r/>
          </w:p>
        </w:tc>
        <w:tc>
          <w:tcPr>
            <w:tcW w:type="dxa" w:w="2160"/>
          </w:tcPr>
          <w:p>
            <w:r>
              <w:t>Offer for Sale(2)</w:t>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r>
        <w:t>(1)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The Offer shall constitute [●]% of the post-Offer paid-up equity share capital of our Company. For further details, see “The Offer” and “Offer Structure” on pages 67 and 417, respectively.</w:t>
      </w:r>
    </w:p>
    <w:p>
      <w:r>
        <w:t>Objects of the Offer</w:t>
      </w:r>
    </w:p>
    <w:p>
      <w:r>
        <w:t>The Net Proceeds are proposed to be utilised towards the following Objects:</w:t>
      </w:r>
    </w:p>
    <w:p>
      <w:r>
        <w:t>32</w:t>
      </w:r>
    </w:p>
    <w:p>
      <w:r>
        <w:br w:type="page"/>
      </w:r>
    </w:p>
    <w:p>
      <w:r>
        <w:t>(₹ in million)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p>
        </w:tc>
        <w:tc>
          <w:tcPr>
            <w:tcW w:type="dxa" w:w="2160"/>
          </w:tcPr>
          <w:p>
            <w:r/>
          </w:p>
        </w:tc>
        <w:tc>
          <w:tcPr>
            <w:tcW w:type="dxa" w:w="2160"/>
          </w:tcPr>
          <w:p>
            <w:r/>
          </w:p>
        </w:tc>
      </w:tr>
      <w:tr>
        <w:tc>
          <w:tcPr>
            <w:tcW w:type="dxa" w:w="2160"/>
          </w:tcPr>
          <w:p>
            <w:r>
              <w:t>Particulars</w:t>
            </w:r>
          </w:p>
        </w:tc>
        <w:tc>
          <w:tcPr>
            <w:tcW w:type="dxa" w:w="2160"/>
          </w:tcPr>
          <w:p>
            <w:r/>
          </w:p>
        </w:tc>
        <w:tc>
          <w:tcPr>
            <w:tcW w:type="dxa" w:w="2160"/>
          </w:tcPr>
          <w:p>
            <w:r>
              <w:t>Estimated</w:t>
            </w:r>
          </w:p>
        </w:tc>
        <w:tc>
          <w:tcPr>
            <w:tcW w:type="dxa" w:w="2160"/>
          </w:tcPr>
          <w:p>
            <w:r/>
          </w:p>
        </w:tc>
      </w:tr>
      <w:tr>
        <w:tc>
          <w:tcPr>
            <w:tcW w:type="dxa" w:w="2160"/>
          </w:tcPr>
          <w:p>
            <w:r/>
          </w:p>
        </w:tc>
        <w:tc>
          <w:tcPr>
            <w:tcW w:type="dxa" w:w="2160"/>
          </w:tcPr>
          <w:p>
            <w:r/>
          </w:p>
        </w:tc>
        <w:tc>
          <w:tcPr>
            <w:tcW w:type="dxa" w:w="2160"/>
          </w:tcPr>
          <w:p>
            <w:r>
              <w:t>Amount</w:t>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t>Prepayment and/or repayment, in full or in part, of all or a portion of certain outstanding borrowings availed by our Company</w:t>
            </w:r>
          </w:p>
        </w:tc>
        <w:tc>
          <w:tcPr>
            <w:tcW w:type="dxa" w:w="2160"/>
          </w:tcPr>
          <w:p>
            <w:r>
              <w:t>2,259.77</w:t>
            </w:r>
          </w:p>
        </w:tc>
        <w:tc>
          <w:tcPr>
            <w:tcW w:type="dxa" w:w="2160"/>
          </w:tcPr>
          <w:p>
            <w:r/>
          </w:p>
        </w:tc>
        <w:tc>
          <w:tcPr>
            <w:tcW w:type="dxa" w:w="2160"/>
          </w:tcPr>
          <w:p>
            <w:r/>
          </w:p>
        </w:tc>
      </w:tr>
      <w:tr>
        <w:tc>
          <w:tcPr>
            <w:tcW w:type="dxa" w:w="2160"/>
          </w:tcPr>
          <w:p>
            <w:r>
              <w:t>Funding the capital expenditure requirements of our Company towards: (i) purchasing and setting up of new machinery for expansion at our Adams Facility (ii) purchasing and setting up of new machinery at Unit 2 in Chakan, Pune in Maharashtra</w:t>
            </w:r>
          </w:p>
        </w:tc>
        <w:tc>
          <w:tcPr>
            <w:tcW w:type="dxa" w:w="2160"/>
          </w:tcPr>
          <w:p>
            <w:r>
              <w:t>870.17</w:t>
            </w:r>
          </w:p>
        </w:tc>
        <w:tc>
          <w:tcPr>
            <w:tcW w:type="dxa" w:w="2160"/>
          </w:tcPr>
          <w:p>
            <w:r/>
          </w:p>
        </w:tc>
        <w:tc>
          <w:tcPr>
            <w:tcW w:type="dxa" w:w="2160"/>
          </w:tcPr>
          <w:p>
            <w:r/>
          </w:p>
        </w:tc>
      </w:tr>
      <w:tr>
        <w:tc>
          <w:tcPr>
            <w:tcW w:type="dxa" w:w="2160"/>
          </w:tcPr>
          <w:p>
            <w:r>
              <w:t>Funding the capital expenditure requirements of our Company towards purchasing and setting up of a rooftop solar power plant for power generation at our Sutton-Chavez</w:t>
            </w:r>
          </w:p>
        </w:tc>
        <w:tc>
          <w:tcPr>
            <w:tcW w:type="dxa" w:w="2160"/>
          </w:tcPr>
          <w:p>
            <w:r>
              <w:t>88.28</w:t>
            </w:r>
          </w:p>
        </w:tc>
        <w:tc>
          <w:tcPr>
            <w:tcW w:type="dxa" w:w="2160"/>
          </w:tcPr>
          <w:p>
            <w:r/>
          </w:p>
        </w:tc>
        <w:tc>
          <w:tcPr>
            <w:tcW w:type="dxa" w:w="2160"/>
          </w:tcPr>
          <w:p>
            <w:r/>
          </w:p>
        </w:tc>
      </w:tr>
      <w:tr>
        <w:tc>
          <w:tcPr>
            <w:tcW w:type="dxa" w:w="2160"/>
          </w:tcPr>
          <w:p>
            <w:r>
              <w:t>General corporate purposes(1)</w:t>
            </w:r>
          </w:p>
        </w:tc>
        <w:tc>
          <w:tcPr>
            <w:tcW w:type="dxa" w:w="2160"/>
          </w:tcPr>
          <w:p>
            <w:r>
              <w:t>[●]</w:t>
            </w:r>
          </w:p>
        </w:tc>
        <w:tc>
          <w:tcPr>
            <w:tcW w:type="dxa" w:w="2160"/>
          </w:tcPr>
          <w:p>
            <w:r/>
          </w:p>
        </w:tc>
        <w:tc>
          <w:tcPr>
            <w:tcW w:type="dxa" w:w="2160"/>
          </w:tcPr>
          <w:p>
            <w:r/>
          </w:p>
        </w:tc>
      </w:tr>
      <w:tr>
        <w:tc>
          <w:tcPr>
            <w:tcW w:type="dxa" w:w="2160"/>
          </w:tcPr>
          <w:p>
            <w:r>
              <w:t>Net Proceeds(1)</w:t>
            </w:r>
          </w:p>
        </w:tc>
        <w:tc>
          <w:tcPr>
            <w:tcW w:type="dxa" w:w="2160"/>
          </w:tcPr>
          <w:p>
            <w:r>
              <w:t>[●]</w:t>
            </w:r>
          </w:p>
        </w:tc>
        <w:tc>
          <w:tcPr>
            <w:tcW w:type="dxa" w:w="2160"/>
          </w:tcPr>
          <w:p>
            <w:r/>
          </w:p>
        </w:tc>
        <w:tc>
          <w:tcPr>
            <w:tcW w:type="dxa" w:w="2160"/>
          </w:tcPr>
          <w:p>
            <w:r/>
          </w:p>
        </w:tc>
      </w:tr>
    </w:tbl>
    <w:p>
      <w:r>
        <w:t>(1) To be finalised upon determination of the Offer Price and updated in the Prospectus prior to filing with the RoC. The amount utilised for general corporate</w:t>
      </w:r>
    </w:p>
    <w:p>
      <w:r>
        <w:t>purposes shall not exceed 25% of the Gross Proceeds.</w:t>
      </w:r>
    </w:p>
    <w:p>
      <w:r>
        <w:t>For further information, see “Objects of the Offer” on page 106.</w:t>
      </w:r>
    </w:p>
    <w:p>
      <w:r>
        <w:t>Aggregate pre-Offer and post-Offer shareholding of our Promoters, the members of our Promoter Group, the Promoter Selling Shareholders of our Company</w:t>
      </w:r>
    </w:p>
    <w:p>
      <w:r>
        <w:t>The aggregate pre-Offer and post-Offer shareholding of our Promoters, the members of our Promoter Group and Promoter Selling Shareholders as on the date of this Red Herring Prospectus is set out below:</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S . N o.</w:t>
            </w:r>
          </w:p>
        </w:tc>
        <w:tc>
          <w:tcPr>
            <w:tcW w:type="dxa" w:w="1080"/>
          </w:tcPr>
          <w:p>
            <w:r>
              <w:t>Name of the Shareholder</w:t>
            </w:r>
          </w:p>
        </w:tc>
        <w:tc>
          <w:tcPr>
            <w:tcW w:type="dxa" w:w="1080"/>
          </w:tcPr>
          <w:p>
            <w:r>
              <w:t>Pre-Offer equity share capital</w:t>
            </w:r>
          </w:p>
        </w:tc>
        <w:tc>
          <w:tcPr>
            <w:tcW w:type="dxa" w:w="1080"/>
          </w:tcPr>
          <w:p>
            <w:r/>
          </w:p>
        </w:tc>
        <w:tc>
          <w:tcPr>
            <w:tcW w:type="dxa" w:w="1080"/>
          </w:tcPr>
          <w:p>
            <w:r>
              <w:t>Post-Offer equity share capital^</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t>No. of Equity Shares of face value of ₹5 each</w:t>
            </w:r>
          </w:p>
        </w:tc>
        <w:tc>
          <w:tcPr>
            <w:tcW w:type="dxa" w:w="1080"/>
          </w:tcPr>
          <w:p>
            <w:r>
              <w:t>% of paid-up Equity Share capital</w:t>
            </w:r>
          </w:p>
        </w:tc>
        <w:tc>
          <w:tcPr>
            <w:tcW w:type="dxa" w:w="1080"/>
          </w:tcPr>
          <w:p>
            <w:r>
              <w:t>No. of Equity Shares of face value of ₹5 each</w:t>
            </w:r>
          </w:p>
        </w:tc>
        <w:tc>
          <w:tcPr>
            <w:tcW w:type="dxa" w:w="1080"/>
          </w:tcPr>
          <w:p>
            <w:r/>
          </w:p>
        </w:tc>
        <w:tc>
          <w:tcPr>
            <w:tcW w:type="dxa" w:w="1080"/>
          </w:tcPr>
          <w:p>
            <w:r>
              <w:t>% of paid-up Equity Share capital</w:t>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Promoters</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1 .</w:t>
            </w:r>
          </w:p>
        </w:tc>
        <w:tc>
          <w:tcPr>
            <w:tcW w:type="dxa" w:w="1080"/>
          </w:tcPr>
          <w:p>
            <w:r>
              <w:t>Calvin Randall Shaw*</w:t>
            </w:r>
          </w:p>
        </w:tc>
        <w:tc>
          <w:tcPr>
            <w:tcW w:type="dxa" w:w="1080"/>
          </w:tcPr>
          <w:p>
            <w:r>
              <w:t>71,897,159</w:t>
            </w:r>
          </w:p>
        </w:tc>
        <w:tc>
          <w:tcPr>
            <w:tcW w:type="dxa" w:w="1080"/>
          </w:tcPr>
          <w:p>
            <w:r>
              <w:t>47.00%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2 .</w:t>
            </w:r>
          </w:p>
        </w:tc>
        <w:tc>
          <w:tcPr>
            <w:tcW w:type="dxa" w:w="1080"/>
          </w:tcPr>
          <w:p>
            <w:r>
              <w:t>Jacob Calvin Shaw*</w:t>
            </w:r>
          </w:p>
        </w:tc>
        <w:tc>
          <w:tcPr>
            <w:tcW w:type="dxa" w:w="1080"/>
          </w:tcPr>
          <w:p>
            <w:r>
              <w:t>7,386,270</w:t>
            </w:r>
          </w:p>
        </w:tc>
        <w:tc>
          <w:tcPr>
            <w:tcW w:type="dxa" w:w="1080"/>
          </w:tcPr>
          <w:p>
            <w:r>
              <w:t>13.00%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3 .</w:t>
            </w:r>
          </w:p>
        </w:tc>
        <w:tc>
          <w:tcPr>
            <w:tcW w:type="dxa" w:w="1080"/>
          </w:tcPr>
          <w:p>
            <w:r>
              <w:t>Anthony Calvin Shaw*</w:t>
            </w:r>
          </w:p>
        </w:tc>
        <w:tc>
          <w:tcPr>
            <w:tcW w:type="dxa" w:w="1080"/>
          </w:tcPr>
          <w:p>
            <w:r>
              <w:t>10,907,771</w:t>
            </w:r>
          </w:p>
        </w:tc>
        <w:tc>
          <w:tcPr>
            <w:tcW w:type="dxa" w:w="1080"/>
          </w:tcPr>
          <w:p>
            <w:r>
              <w:t>19.20%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4 .</w:t>
            </w:r>
          </w:p>
        </w:tc>
        <w:tc>
          <w:tcPr>
            <w:tcW w:type="dxa" w:w="1080"/>
          </w:tcPr>
          <w:p>
            <w:r>
              <w:t>Manuel Calvin Shaw*</w:t>
            </w:r>
          </w:p>
        </w:tc>
        <w:tc>
          <w:tcPr>
            <w:tcW w:type="dxa" w:w="1080"/>
          </w:tcPr>
          <w:p>
            <w:r>
              <w:t>10,907,771</w:t>
            </w:r>
          </w:p>
        </w:tc>
        <w:tc>
          <w:tcPr>
            <w:tcW w:type="dxa" w:w="1080"/>
          </w:tcPr>
          <w:p>
            <w:r>
              <w:t>19.20%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5 .</w:t>
            </w:r>
          </w:p>
        </w:tc>
        <w:tc>
          <w:tcPr>
            <w:tcW w:type="dxa" w:w="1080"/>
          </w:tcPr>
          <w:p>
            <w:r>
              <w:t>Samuel Thomas Snyder</w:t>
            </w:r>
          </w:p>
        </w:tc>
        <w:tc>
          <w:tcPr>
            <w:tcW w:type="dxa" w:w="1080"/>
          </w:tcPr>
          <w:p>
            <w:r>
              <w:t>100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6 .</w:t>
            </w:r>
          </w:p>
        </w:tc>
        <w:tc>
          <w:tcPr>
            <w:tcW w:type="dxa" w:w="1080"/>
          </w:tcPr>
          <w:p>
            <w:r>
              <w:t>Underwood-Reynolds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7 .</w:t>
            </w:r>
          </w:p>
        </w:tc>
        <w:tc>
          <w:tcPr>
            <w:tcW w:type="dxa" w:w="1080"/>
          </w:tcPr>
          <w:p>
            <w:r>
              <w:t>Little-French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8 .</w:t>
            </w:r>
          </w:p>
        </w:tc>
        <w:tc>
          <w:tcPr>
            <w:tcW w:type="dxa" w:w="1080"/>
          </w:tcPr>
          <w:p>
            <w:r>
              <w:t>Preston-Nelson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9 .</w:t>
            </w:r>
          </w:p>
        </w:tc>
        <w:tc>
          <w:tcPr>
            <w:tcW w:type="dxa" w:w="1080"/>
          </w:tcPr>
          <w:p>
            <w:r>
              <w:t>Scott-Peters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1 0.</w:t>
            </w:r>
          </w:p>
        </w:tc>
        <w:tc>
          <w:tcPr>
            <w:tcW w:type="dxa" w:w="1080"/>
          </w:tcPr>
          <w:p>
            <w:r>
              <w:t>Hubbard-Thomas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1 1.</w:t>
            </w:r>
          </w:p>
        </w:tc>
        <w:tc>
          <w:tcPr>
            <w:tcW w:type="dxa" w:w="1080"/>
          </w:tcPr>
          <w:p>
            <w:r>
              <w:t>Livingston-Smith TRUST</w:t>
            </w:r>
          </w:p>
        </w:tc>
        <w:tc>
          <w:tcPr>
            <w:tcW w:type="dxa" w:w="1080"/>
          </w:tcPr>
          <w:p>
            <w:r>
              <w:t>10</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bl>
    <w:p>
      <w:r>
        <w:t>33</w:t>
      </w:r>
    </w:p>
    <w:p>
      <w:r>
        <w:br w:type="page"/>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Sub-total (A)</w:t>
            </w:r>
          </w:p>
        </w:tc>
        <w:tc>
          <w:tcPr>
            <w:tcW w:type="dxa" w:w="1080"/>
          </w:tcPr>
          <w:p>
            <w:r/>
          </w:p>
        </w:tc>
        <w:tc>
          <w:tcPr>
            <w:tcW w:type="dxa" w:w="1080"/>
          </w:tcPr>
          <w:p>
            <w:r>
              <w:t>44,320,619</w:t>
            </w:r>
          </w:p>
        </w:tc>
        <w:tc>
          <w:tcPr>
            <w:tcW w:type="dxa" w:w="1080"/>
          </w:tcPr>
          <w:p>
            <w:r>
              <w:t>98.40%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Promoter Group</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1</w:t>
            </w:r>
          </w:p>
        </w:tc>
        <w:tc>
          <w:tcPr>
            <w:tcW w:type="dxa" w:w="1080"/>
          </w:tcPr>
          <w:p>
            <w:r>
              <w:t>a. Jennifer Anthony Shaw</w:t>
            </w:r>
          </w:p>
        </w:tc>
        <w:tc>
          <w:tcPr>
            <w:tcW w:type="dxa" w:w="1080"/>
          </w:tcPr>
          <w:p>
            <w:r>
              <w:t>424</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1 3.</w:t>
            </w:r>
          </w:p>
        </w:tc>
        <w:tc>
          <w:tcPr>
            <w:tcW w:type="dxa" w:w="1080"/>
          </w:tcPr>
          <w:p>
            <w:r>
              <w:t>Francis co Bradford</w:t>
            </w:r>
          </w:p>
        </w:tc>
        <w:tc>
          <w:tcPr>
            <w:tcW w:type="dxa" w:w="1080"/>
          </w:tcPr>
          <w:p>
            <w:r>
              <w:t>424</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Sub-total (B)</w:t>
            </w:r>
          </w:p>
        </w:tc>
        <w:tc>
          <w:tcPr>
            <w:tcW w:type="dxa" w:w="1080"/>
          </w:tcPr>
          <w:p>
            <w:r/>
          </w:p>
        </w:tc>
        <w:tc>
          <w:tcPr>
            <w:tcW w:type="dxa" w:w="1080"/>
          </w:tcPr>
          <w:p>
            <w:r>
              <w:t>708</w:t>
            </w:r>
          </w:p>
        </w:tc>
        <w:tc>
          <w:tcPr>
            <w:tcW w:type="dxa" w:w="1080"/>
          </w:tcPr>
          <w:p>
            <w:r>
              <w:t>0.00**%</w:t>
            </w:r>
          </w:p>
        </w:tc>
        <w:tc>
          <w:tcPr>
            <w:tcW w:type="dxa" w:w="1080"/>
          </w:tcPr>
          <w:p>
            <w:r>
              <w:t>[●]</w:t>
            </w:r>
          </w:p>
        </w:tc>
        <w:tc>
          <w:tcPr>
            <w:tcW w:type="dxa" w:w="1080"/>
          </w:tcPr>
          <w:p>
            <w:r/>
          </w:p>
        </w:tc>
        <w:tc>
          <w:tcPr>
            <w:tcW w:type="dxa" w:w="1080"/>
          </w:tcPr>
          <w:p>
            <w:r>
              <w:t>[●]</w:t>
            </w:r>
          </w:p>
        </w:tc>
        <w:tc>
          <w:tcPr>
            <w:tcW w:type="dxa" w:w="1080"/>
          </w:tcPr>
          <w:p>
            <w:r/>
          </w:p>
        </w:tc>
      </w:tr>
      <w:tr>
        <w:tc>
          <w:tcPr>
            <w:tcW w:type="dxa" w:w="1080"/>
          </w:tcPr>
          <w:p>
            <w:r>
              <w:t>Total (A + B)</w:t>
            </w:r>
          </w:p>
        </w:tc>
        <w:tc>
          <w:tcPr>
            <w:tcW w:type="dxa" w:w="1080"/>
          </w:tcPr>
          <w:p>
            <w:r/>
          </w:p>
        </w:tc>
        <w:tc>
          <w:tcPr>
            <w:tcW w:type="dxa" w:w="1080"/>
          </w:tcPr>
          <w:p>
            <w:r>
              <w:t>17,933,699</w:t>
            </w:r>
          </w:p>
        </w:tc>
        <w:tc>
          <w:tcPr>
            <w:tcW w:type="dxa" w:w="1080"/>
          </w:tcPr>
          <w:p>
            <w:r>
              <w:t>98.40%</w:t>
            </w:r>
          </w:p>
        </w:tc>
        <w:tc>
          <w:tcPr>
            <w:tcW w:type="dxa" w:w="1080"/>
          </w:tcPr>
          <w:p>
            <w:r>
              <w:t>[●]</w:t>
            </w:r>
          </w:p>
        </w:tc>
        <w:tc>
          <w:tcPr>
            <w:tcW w:type="dxa" w:w="1080"/>
          </w:tcPr>
          <w:p>
            <w:r/>
          </w:p>
        </w:tc>
        <w:tc>
          <w:tcPr>
            <w:tcW w:type="dxa" w:w="1080"/>
          </w:tcPr>
          <w:p>
            <w:r>
              <w:t>[●]</w:t>
            </w:r>
          </w:p>
        </w:tc>
        <w:tc>
          <w:tcPr>
            <w:tcW w:type="dxa" w:w="1080"/>
          </w:tcPr>
          <w:p>
            <w:r/>
          </w:p>
        </w:tc>
      </w:tr>
    </w:tbl>
    <w:p>
      <w:r>
        <w:t>*Also, the Promoter Selling Shareholder. **The number is negligible and below the rounding off norms adopted by our Company. ^Subject to completion of the Offer and finalisation of the Basis of Allotment.</w:t>
      </w:r>
    </w:p>
    <w:p>
      <w:r>
        <w:t>For further details, see “Capital Structure” on page 84.</w:t>
      </w:r>
    </w:p>
    <w:p>
      <w:r>
        <w:t>Aggregate pre-Offer and post-Offer shareholding of our Promoters, members of our Promoter Group and the additional top 10 Shareholders of our Company</w:t>
      </w:r>
    </w:p>
    <w:p>
      <w:r>
        <w:t>The aggregate pre-Offer and post-Offer shareholding of our Promoters, members of our Promoter Group and additional top 10 Shareholders (apart from Promoters and members of our Promoter Group) as a percentage of the pre-Offer and post-Offer paid- up Equity Share capital of our Company is set out below: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Name</w:t>
            </w:r>
          </w:p>
        </w:tc>
        <w:tc>
          <w:tcPr>
            <w:tcW w:type="dxa" w:w="785"/>
          </w:tcPr>
          <w:p>
            <w:r>
              <w:t>Pre-Offer</w:t>
            </w:r>
          </w:p>
        </w:tc>
        <w:tc>
          <w:tcPr>
            <w:tcW w:type="dxa" w:w="785"/>
          </w:tcPr>
          <w:p>
            <w:r/>
          </w:p>
        </w:tc>
        <w:tc>
          <w:tcPr>
            <w:tcW w:type="dxa" w:w="785"/>
          </w:tcPr>
          <w:p>
            <w:r>
              <w:t>Post-Offer shareholding as at Allotment^</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t>Number of Equity Shares of face value of ₹5 each</w:t>
            </w:r>
          </w:p>
        </w:tc>
        <w:tc>
          <w:tcPr>
            <w:tcW w:type="dxa" w:w="785"/>
          </w:tcPr>
          <w:p>
            <w:r>
              <w:t>Percentage of pre- Offer Equity Share capital (%)</w:t>
            </w:r>
          </w:p>
        </w:tc>
        <w:tc>
          <w:tcPr>
            <w:tcW w:type="dxa" w:w="785"/>
          </w:tcPr>
          <w:p>
            <w:r>
              <w:t>At the lower end of the price band (₹[●])</w:t>
            </w:r>
          </w:p>
        </w:tc>
        <w:tc>
          <w:tcPr>
            <w:tcW w:type="dxa" w:w="785"/>
          </w:tcPr>
          <w:p>
            <w:r/>
          </w:p>
        </w:tc>
        <w:tc>
          <w:tcPr>
            <w:tcW w:type="dxa" w:w="785"/>
          </w:tcPr>
          <w:p>
            <w:r>
              <w:t>At the upper end of the price band (₹[●])</w:t>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t>Number of Equity Shares of face value of ₹5 each</w:t>
            </w:r>
          </w:p>
        </w:tc>
        <w:tc>
          <w:tcPr>
            <w:tcW w:type="dxa" w:w="785"/>
          </w:tcPr>
          <w:p>
            <w:r>
              <w:t>Percentage of post-Offer Equity Share capital (%)</w:t>
            </w:r>
          </w:p>
        </w:tc>
        <w:tc>
          <w:tcPr>
            <w:tcW w:type="dxa" w:w="785"/>
          </w:tcPr>
          <w:p>
            <w:r>
              <w:t>Number of Equity Shares of face value of ₹5 each</w:t>
            </w:r>
          </w:p>
        </w:tc>
        <w:tc>
          <w:tcPr>
            <w:tcW w:type="dxa" w:w="785"/>
          </w:tcPr>
          <w:p>
            <w:r/>
          </w:p>
        </w:tc>
        <w:tc>
          <w:tcPr>
            <w:tcW w:type="dxa" w:w="785"/>
          </w:tcPr>
          <w:p>
            <w:r/>
          </w:p>
        </w:tc>
        <w:tc>
          <w:tcPr>
            <w:tcW w:type="dxa" w:w="785"/>
          </w:tcPr>
          <w:p>
            <w:r>
              <w:t>Percenta ge of post- Offer Equity Share capital (%)</w:t>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Promoters</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Calvin Thomas jill Shaw*</w:t>
            </w:r>
          </w:p>
        </w:tc>
        <w:tc>
          <w:tcPr>
            <w:tcW w:type="dxa" w:w="785"/>
          </w:tcPr>
          <w:p>
            <w:r>
              <w:t>71,89 7,159</w:t>
            </w:r>
          </w:p>
        </w:tc>
        <w:tc>
          <w:tcPr>
            <w:tcW w:type="dxa" w:w="785"/>
          </w:tcPr>
          <w:p>
            <w:r/>
          </w:p>
        </w:tc>
        <w:tc>
          <w:tcPr>
            <w:tcW w:type="dxa" w:w="785"/>
          </w:tcPr>
          <w:p>
            <w:r>
              <w:t>[●]</w:t>
            </w:r>
          </w:p>
        </w:tc>
        <w:tc>
          <w:tcPr>
            <w:tcW w:type="dxa" w:w="785"/>
          </w:tcPr>
          <w:p>
            <w:r>
              <w:t>[●]</w:t>
            </w:r>
          </w:p>
        </w:tc>
        <w:tc>
          <w:tcPr>
            <w:tcW w:type="dxa" w:w="785"/>
          </w:tcPr>
          <w:p>
            <w:r>
              <w:t>[●]</w:t>
            </w:r>
          </w:p>
        </w:tc>
        <w:tc>
          <w:tcPr>
            <w:tcW w:type="dxa" w:w="785"/>
          </w:tcPr>
          <w:p>
            <w:r/>
          </w:p>
        </w:tc>
        <w:tc>
          <w:tcPr>
            <w:tcW w:type="dxa" w:w="785"/>
          </w:tcPr>
          <w:p>
            <w:r/>
          </w:p>
        </w:tc>
        <w:tc>
          <w:tcPr>
            <w:tcW w:type="dxa" w:w="785"/>
          </w:tcPr>
          <w:p>
            <w:r>
              <w:t>[●]</w:t>
            </w:r>
          </w:p>
        </w:tc>
        <w:tc>
          <w:tcPr>
            <w:tcW w:type="dxa" w:w="785"/>
          </w:tcPr>
          <w:p>
            <w:r/>
          </w:p>
        </w:tc>
        <w:tc>
          <w:tcPr>
            <w:tcW w:type="dxa" w:w="785"/>
          </w:tcPr>
          <w:p>
            <w:r/>
          </w:p>
        </w:tc>
      </w:tr>
    </w:tbl>
    <w:p>
      <w:r>
        <w:t>34</w:t>
      </w:r>
    </w:p>
    <w:p>
      <w:r>
        <w:br w:type="page"/>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Name</w:t>
            </w:r>
          </w:p>
        </w:tc>
        <w:tc>
          <w:tcPr>
            <w:tcW w:type="dxa" w:w="720"/>
          </w:tcPr>
          <w:p>
            <w:r/>
          </w:p>
        </w:tc>
        <w:tc>
          <w:tcPr>
            <w:tcW w:type="dxa" w:w="720"/>
          </w:tcPr>
          <w:p>
            <w:r>
              <w:t>Pre-Offer</w:t>
            </w:r>
          </w:p>
        </w:tc>
        <w:tc>
          <w:tcPr>
            <w:tcW w:type="dxa" w:w="720"/>
          </w:tcPr>
          <w:p>
            <w:r/>
          </w:p>
        </w:tc>
        <w:tc>
          <w:tcPr>
            <w:tcW w:type="dxa" w:w="720"/>
          </w:tcPr>
          <w:p>
            <w:r>
              <w:t>Post-Offer shareholding as at Allotment^</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t>Number of Equity Shares of face value of ₹5 each</w:t>
            </w:r>
          </w:p>
        </w:tc>
        <w:tc>
          <w:tcPr>
            <w:tcW w:type="dxa" w:w="720"/>
          </w:tcPr>
          <w:p>
            <w:r>
              <w:t>Percentage of pre- Offer Equity Share capital (%)</w:t>
            </w:r>
          </w:p>
        </w:tc>
        <w:tc>
          <w:tcPr>
            <w:tcW w:type="dxa" w:w="720"/>
          </w:tcPr>
          <w:p>
            <w:r>
              <w:t>At the lower end of the price band (₹[●])</w:t>
            </w:r>
          </w:p>
        </w:tc>
        <w:tc>
          <w:tcPr>
            <w:tcW w:type="dxa" w:w="720"/>
          </w:tcPr>
          <w:p>
            <w:r/>
          </w:p>
        </w:tc>
        <w:tc>
          <w:tcPr>
            <w:tcW w:type="dxa" w:w="720"/>
          </w:tcPr>
          <w:p>
            <w:r>
              <w:t>At the upper end of the price band (₹[●])</w:t>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t>Number of Equity Shares of face value of ₹5 each</w:t>
            </w:r>
          </w:p>
        </w:tc>
        <w:tc>
          <w:tcPr>
            <w:tcW w:type="dxa" w:w="720"/>
          </w:tcPr>
          <w:p>
            <w:r>
              <w:t>Percentage of post-Offer Equity Share capital (%)</w:t>
            </w:r>
          </w:p>
        </w:tc>
        <w:tc>
          <w:tcPr>
            <w:tcW w:type="dxa" w:w="720"/>
          </w:tcPr>
          <w:p>
            <w:r>
              <w:t>Number of Equity Shares of face value of ₹5 each</w:t>
            </w:r>
          </w:p>
        </w:tc>
        <w:tc>
          <w:tcPr>
            <w:tcW w:type="dxa" w:w="720"/>
          </w:tcPr>
          <w:p>
            <w:r/>
          </w:p>
        </w:tc>
        <w:tc>
          <w:tcPr>
            <w:tcW w:type="dxa" w:w="720"/>
          </w:tcPr>
          <w:p>
            <w:r/>
          </w:p>
        </w:tc>
        <w:tc>
          <w:tcPr>
            <w:tcW w:type="dxa" w:w="720"/>
          </w:tcPr>
          <w:p>
            <w:r>
              <w:t>Percenta ge of post- Offer Equity Share capital (%)</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Jacob An n jose Shaw*</w:t>
            </w:r>
          </w:p>
        </w:tc>
        <w:tc>
          <w:tcPr>
            <w:tcW w:type="dxa" w:w="720"/>
          </w:tcPr>
          <w:p>
            <w:r/>
          </w:p>
        </w:tc>
        <w:tc>
          <w:tcPr>
            <w:tcW w:type="dxa" w:w="720"/>
          </w:tcPr>
          <w:p>
            <w:r>
              <w:t>7,386,270</w:t>
            </w:r>
          </w:p>
        </w:tc>
        <w:tc>
          <w:tcPr>
            <w:tcW w:type="dxa" w:w="720"/>
          </w:tcPr>
          <w:p>
            <w:r>
              <w:t>13.00%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Anthony An n jose Shaw*</w:t>
            </w:r>
          </w:p>
        </w:tc>
        <w:tc>
          <w:tcPr>
            <w:tcW w:type="dxa" w:w="720"/>
          </w:tcPr>
          <w:p>
            <w:r/>
          </w:p>
        </w:tc>
        <w:tc>
          <w:tcPr>
            <w:tcW w:type="dxa" w:w="720"/>
          </w:tcPr>
          <w:p>
            <w:r>
              <w:t>10,907,771</w:t>
            </w:r>
          </w:p>
        </w:tc>
        <w:tc>
          <w:tcPr>
            <w:tcW w:type="dxa" w:w="720"/>
          </w:tcPr>
          <w:p>
            <w:r>
              <w:t>19.20%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Manuel An n jose Shaw*</w:t>
            </w:r>
          </w:p>
        </w:tc>
        <w:tc>
          <w:tcPr>
            <w:tcW w:type="dxa" w:w="720"/>
          </w:tcPr>
          <w:p>
            <w:r/>
          </w:p>
        </w:tc>
        <w:tc>
          <w:tcPr>
            <w:tcW w:type="dxa" w:w="720"/>
          </w:tcPr>
          <w:p>
            <w:r>
              <w:t>10,907,771</w:t>
            </w:r>
          </w:p>
        </w:tc>
        <w:tc>
          <w:tcPr>
            <w:tcW w:type="dxa" w:w="720"/>
          </w:tcPr>
          <w:p>
            <w:r>
              <w:t>19.20%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Samuel Thomas Snyder</w:t>
            </w:r>
          </w:p>
        </w:tc>
        <w:tc>
          <w:tcPr>
            <w:tcW w:type="dxa" w:w="720"/>
          </w:tcPr>
          <w:p>
            <w:r/>
          </w:p>
        </w:tc>
        <w:tc>
          <w:tcPr>
            <w:tcW w:type="dxa" w:w="720"/>
          </w:tcPr>
          <w:p>
            <w:r>
              <w:t>100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Underwood-R eynolds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Little- Fr ench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Preston -N elson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Scott-Peters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Hubbard-T homas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Livingston- Smith TRUST</w:t>
            </w:r>
          </w:p>
        </w:tc>
        <w:tc>
          <w:tcPr>
            <w:tcW w:type="dxa" w:w="720"/>
          </w:tcPr>
          <w:p>
            <w:r/>
          </w:p>
        </w:tc>
        <w:tc>
          <w:tcPr>
            <w:tcW w:type="dxa" w:w="720"/>
          </w:tcPr>
          <w:p>
            <w:r>
              <w:t>10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Sub-total (A)</w:t>
            </w:r>
          </w:p>
        </w:tc>
        <w:tc>
          <w:tcPr>
            <w:tcW w:type="dxa" w:w="720"/>
          </w:tcPr>
          <w:p>
            <w:r/>
          </w:p>
        </w:tc>
        <w:tc>
          <w:tcPr>
            <w:tcW w:type="dxa" w:w="720"/>
          </w:tcPr>
          <w:p>
            <w:r>
              <w:t>44,320,619</w:t>
            </w:r>
          </w:p>
        </w:tc>
        <w:tc>
          <w:tcPr>
            <w:tcW w:type="dxa" w:w="720"/>
          </w:tcPr>
          <w:p>
            <w:r>
              <w:t>98.40%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Promoter Group</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Jennifer Am y john Shaw</w:t>
            </w:r>
          </w:p>
        </w:tc>
        <w:tc>
          <w:tcPr>
            <w:tcW w:type="dxa" w:w="720"/>
          </w:tcPr>
          <w:p>
            <w:r/>
          </w:p>
        </w:tc>
        <w:tc>
          <w:tcPr>
            <w:tcW w:type="dxa" w:w="720"/>
          </w:tcPr>
          <w:p>
            <w:r>
              <w:t>100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Francisc o Elizabeth n</w:t>
            </w:r>
          </w:p>
        </w:tc>
        <w:tc>
          <w:tcPr>
            <w:tcW w:type="dxa" w:w="720"/>
          </w:tcPr>
          <w:p>
            <w:r/>
          </w:p>
        </w:tc>
        <w:tc>
          <w:tcPr>
            <w:tcW w:type="dxa" w:w="720"/>
          </w:tcPr>
          <w:p>
            <w:r>
              <w:t>100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Sub-total (B)</w:t>
            </w:r>
          </w:p>
        </w:tc>
        <w:tc>
          <w:tcPr>
            <w:tcW w:type="dxa" w:w="720"/>
          </w:tcPr>
          <w:p>
            <w:r/>
          </w:p>
        </w:tc>
        <w:tc>
          <w:tcPr>
            <w:tcW w:type="dxa" w:w="720"/>
          </w:tcPr>
          <w:p>
            <w:r>
              <w:t>200</w:t>
            </w:r>
          </w:p>
        </w:tc>
        <w:tc>
          <w:tcPr>
            <w:tcW w:type="dxa" w:w="720"/>
          </w:tcPr>
          <w:p>
            <w:r>
              <w:t>0.00**%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Additional top 10 Shareholders</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Wheeler-Peter son Limited</w:t>
            </w:r>
          </w:p>
        </w:tc>
        <w:tc>
          <w:tcPr>
            <w:tcW w:type="dxa" w:w="720"/>
          </w:tcPr>
          <w:p>
            <w:r/>
          </w:p>
        </w:tc>
        <w:tc>
          <w:tcPr>
            <w:tcW w:type="dxa" w:w="720"/>
          </w:tcPr>
          <w:p>
            <w:r>
              <w:t>8,51,563</w:t>
            </w:r>
          </w:p>
        </w:tc>
        <w:tc>
          <w:tcPr>
            <w:tcW w:type="dxa" w:w="720"/>
          </w:tcPr>
          <w:p>
            <w:r>
              <w:t>1.50%</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r>
        <w:tc>
          <w:tcPr>
            <w:tcW w:type="dxa" w:w="720"/>
          </w:tcPr>
          <w:p>
            <w:r>
              <w:t>Megan K. Hancock</w:t>
            </w:r>
          </w:p>
        </w:tc>
        <w:tc>
          <w:tcPr>
            <w:tcW w:type="dxa" w:w="720"/>
          </w:tcPr>
          <w:p>
            <w:r/>
          </w:p>
        </w:tc>
        <w:tc>
          <w:tcPr>
            <w:tcW w:type="dxa" w:w="720"/>
          </w:tcPr>
          <w:p>
            <w:r>
              <w:t>39,062</w:t>
            </w:r>
          </w:p>
        </w:tc>
        <w:tc>
          <w:tcPr>
            <w:tcW w:type="dxa" w:w="720"/>
          </w:tcPr>
          <w:p>
            <w:r>
              <w:t>0.07%</w:t>
            </w:r>
          </w:p>
        </w:tc>
        <w:tc>
          <w:tcPr>
            <w:tcW w:type="dxa" w:w="720"/>
          </w:tcPr>
          <w:p>
            <w:r>
              <w:t>[●]</w:t>
            </w:r>
          </w:p>
        </w:tc>
        <w:tc>
          <w:tcPr>
            <w:tcW w:type="dxa" w:w="720"/>
          </w:tcPr>
          <w:p>
            <w:r>
              <w:t>[●]</w:t>
            </w:r>
          </w:p>
        </w:tc>
        <w:tc>
          <w:tcPr>
            <w:tcW w:type="dxa" w:w="720"/>
          </w:tcPr>
          <w:p>
            <w:r>
              <w:t>[●]</w:t>
            </w:r>
          </w:p>
        </w:tc>
        <w:tc>
          <w:tcPr>
            <w:tcW w:type="dxa" w:w="720"/>
          </w:tcPr>
          <w:p>
            <w:r/>
          </w:p>
        </w:tc>
        <w:tc>
          <w:tcPr>
            <w:tcW w:type="dxa" w:w="720"/>
          </w:tcPr>
          <w:p>
            <w:r/>
          </w:p>
        </w:tc>
        <w:tc>
          <w:tcPr>
            <w:tcW w:type="dxa" w:w="720"/>
          </w:tcPr>
          <w:p>
            <w:r>
              <w:t>[●]</w:t>
            </w:r>
          </w:p>
        </w:tc>
        <w:tc>
          <w:tcPr>
            <w:tcW w:type="dxa" w:w="720"/>
          </w:tcPr>
          <w:p>
            <w:r/>
          </w:p>
        </w:tc>
        <w:tc>
          <w:tcPr>
            <w:tcW w:type="dxa" w:w="720"/>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An</w:t>
            </w:r>
          </w:p>
        </w:tc>
      </w:tr>
      <w:tr>
        <w:tc>
          <w:tcPr>
            <w:tcW w:type="dxa" w:w="4320"/>
          </w:tcPr>
          <w:p>
            <w:r>
              <w:t>n jose Shaw*</w:t>
            </w:r>
          </w:p>
        </w:tc>
        <w:tc>
          <w:tcPr>
            <w:tcW w:type="dxa" w:w="4320"/>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An</w:t>
            </w:r>
          </w:p>
        </w:tc>
      </w:tr>
      <w:tr>
        <w:tc>
          <w:tcPr>
            <w:tcW w:type="dxa" w:w="4320"/>
          </w:tcPr>
          <w:p>
            <w:r>
              <w:t>n jose Shaw*</w:t>
            </w:r>
          </w:p>
        </w:tc>
        <w:tc>
          <w:tcPr>
            <w:tcW w:type="dxa" w:w="4320"/>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An</w:t>
            </w:r>
          </w:p>
        </w:tc>
      </w:tr>
      <w:tr>
        <w:tc>
          <w:tcPr>
            <w:tcW w:type="dxa" w:w="4320"/>
          </w:tcPr>
          <w:p>
            <w:r>
              <w:t>n jose Shaw*</w:t>
            </w:r>
          </w:p>
        </w:tc>
        <w:tc>
          <w:tcPr>
            <w:tcW w:type="dxa" w:w="4320"/>
          </w:tcPr>
          <w:p>
            <w:r/>
          </w:p>
        </w:tc>
      </w:tr>
    </w:tbl>
    <w:p>
      <w:r>
        <w:t>35</w:t>
      </w:r>
    </w:p>
    <w:p>
      <w:r>
        <w:br w:type="page"/>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Eric Dana Ferrell</w:t>
            </w:r>
          </w:p>
        </w:tc>
        <w:tc>
          <w:tcPr>
            <w:tcW w:type="dxa" w:w="1234"/>
          </w:tcPr>
          <w:p>
            <w:r>
              <w:t>13,021</w:t>
            </w:r>
          </w:p>
        </w:tc>
        <w:tc>
          <w:tcPr>
            <w:tcW w:type="dxa" w:w="1234"/>
          </w:tcPr>
          <w:p>
            <w:r>
              <w:t>0.02%</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Susan Dana Ruiz</w:t>
            </w:r>
          </w:p>
        </w:tc>
        <w:tc>
          <w:tcPr>
            <w:tcW w:type="dxa" w:w="1234"/>
          </w:tcPr>
          <w:p>
            <w:r>
              <w:t>2,604</w:t>
            </w:r>
          </w:p>
        </w:tc>
        <w:tc>
          <w:tcPr>
            <w:tcW w:type="dxa" w:w="1234"/>
          </w:tcPr>
          <w:p>
            <w:r>
              <w:t>0.00**%</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Dana Ruiz</w:t>
            </w:r>
          </w:p>
        </w:tc>
        <w:tc>
          <w:tcPr>
            <w:tcW w:type="dxa" w:w="1234"/>
          </w:tcPr>
          <w:p>
            <w:r>
              <w:t>2,604</w:t>
            </w:r>
          </w:p>
        </w:tc>
        <w:tc>
          <w:tcPr>
            <w:tcW w:type="dxa" w:w="1234"/>
          </w:tcPr>
          <w:p>
            <w:r>
              <w:t>0.00**%</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Ebony Kyle jill Snyder</w:t>
            </w:r>
          </w:p>
        </w:tc>
        <w:tc>
          <w:tcPr>
            <w:tcW w:type="dxa" w:w="1234"/>
          </w:tcPr>
          <w:p>
            <w:r>
              <w:t>2,604</w:t>
            </w:r>
          </w:p>
        </w:tc>
        <w:tc>
          <w:tcPr>
            <w:tcW w:type="dxa" w:w="1234"/>
          </w:tcPr>
          <w:p>
            <w:r>
              <w:t>0.00**%</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Sub-total (C)</w:t>
            </w:r>
          </w:p>
        </w:tc>
        <w:tc>
          <w:tcPr>
            <w:tcW w:type="dxa" w:w="1234"/>
          </w:tcPr>
          <w:p>
            <w:r>
              <w:t>911,458</w:t>
            </w:r>
          </w:p>
        </w:tc>
        <w:tc>
          <w:tcPr>
            <w:tcW w:type="dxa" w:w="1234"/>
          </w:tcPr>
          <w:p>
            <w:r>
              <w:t>1.60%</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Total (A+B+C)</w:t>
            </w:r>
          </w:p>
        </w:tc>
        <w:tc>
          <w:tcPr>
            <w:tcW w:type="dxa" w:w="1234"/>
          </w:tcPr>
          <w:p>
            <w:r>
              <w:t>5,68,18,200</w:t>
            </w:r>
          </w:p>
        </w:tc>
        <w:tc>
          <w:tcPr>
            <w:tcW w:type="dxa" w:w="1234"/>
          </w:tcPr>
          <w:p>
            <w:r>
              <w:t>100.00%</w:t>
            </w:r>
          </w:p>
        </w:tc>
        <w:tc>
          <w:tcPr>
            <w:tcW w:type="dxa" w:w="1234"/>
          </w:tcPr>
          <w:p>
            <w:r>
              <w:t>[●]</w:t>
            </w:r>
          </w:p>
        </w:tc>
        <w:tc>
          <w:tcPr>
            <w:tcW w:type="dxa" w:w="1234"/>
          </w:tcPr>
          <w:p>
            <w:r>
              <w:t>[●]</w:t>
            </w:r>
          </w:p>
        </w:tc>
        <w:tc>
          <w:tcPr>
            <w:tcW w:type="dxa" w:w="1234"/>
          </w:tcPr>
          <w:p>
            <w:r>
              <w:t>[●]</w:t>
            </w:r>
          </w:p>
        </w:tc>
        <w:tc>
          <w:tcPr>
            <w:tcW w:type="dxa" w:w="1234"/>
          </w:tcPr>
          <w:p>
            <w:r>
              <w:t>[●]</w:t>
            </w:r>
          </w:p>
        </w:tc>
      </w:tr>
    </w:tbl>
    <w:p>
      <w:r>
        <w:t>^Subject to completion of the Offer and finalisation of the Basis of Allotment. ** The number is negligible and below the rounding off norms adopted by our Company. *Also, the Promoter Selling Shareholder</w:t>
      </w:r>
    </w:p>
    <w:p>
      <w:r>
        <w:t>For further details, see “Capital Structure” on page 84.</w:t>
      </w:r>
    </w:p>
    <w:p>
      <w:r>
        <w:t>Summary of selected financial information</w:t>
      </w:r>
    </w:p>
    <w:p>
      <w:r>
        <w:t>The details of certain financial information as at and for the three-month period ended June 30, 2025 and Fiscals 2025, 2024 and 2023, as derived from the Restated Financial Statements are set forth below:</w:t>
      </w:r>
    </w:p>
    <w:p>
      <w:r>
        <w:t>(₹ in million, except per share data)</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Particula rs</w:t>
            </w:r>
          </w:p>
        </w:tc>
        <w:tc>
          <w:tcPr>
            <w:tcW w:type="dxa" w:w="432"/>
          </w:tcPr>
          <w:p>
            <w:r>
              <w:t>As at and for the three- month period ended June 30, 2025</w:t>
            </w:r>
          </w:p>
        </w:tc>
        <w:tc>
          <w:tcPr>
            <w:tcW w:type="dxa" w:w="432"/>
          </w:tcPr>
          <w:p>
            <w:r>
              <w:t>As at and for</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t>Liu-Sch</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Contr</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Thomas-</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t>ultz</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eras</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Smith</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Equity share capital</w:t>
            </w:r>
          </w:p>
        </w:tc>
        <w:tc>
          <w:tcPr>
            <w:tcW w:type="dxa" w:w="432"/>
          </w:tcPr>
          <w:p>
            <w:r>
              <w:t>284.09</w:t>
            </w:r>
          </w:p>
        </w:tc>
        <w:tc>
          <w:tcPr>
            <w:tcW w:type="dxa" w:w="432"/>
          </w:tcPr>
          <w:p>
            <w:r>
              <w:t>284.09</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56.82</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56.82</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Total equity</w:t>
            </w:r>
          </w:p>
        </w:tc>
        <w:tc>
          <w:tcPr>
            <w:tcW w:type="dxa" w:w="432"/>
          </w:tcPr>
          <w:p>
            <w:r>
              <w:t>3,214.74</w:t>
            </w:r>
          </w:p>
        </w:tc>
        <w:tc>
          <w:tcPr>
            <w:tcW w:type="dxa" w:w="432"/>
          </w:tcPr>
          <w:p>
            <w:r>
              <w:t>2,985.46</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2,309.46</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1,936.55</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Net worth(1)</w:t>
            </w:r>
          </w:p>
        </w:tc>
        <w:tc>
          <w:tcPr>
            <w:tcW w:type="dxa" w:w="432"/>
          </w:tcPr>
          <w:p>
            <w:r>
              <w:t>3,214.74</w:t>
            </w:r>
          </w:p>
        </w:tc>
        <w:tc>
          <w:tcPr>
            <w:tcW w:type="dxa" w:w="432"/>
          </w:tcPr>
          <w:p>
            <w:r>
              <w:t>2,985.46</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2,309.46</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1,936.55</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Return on Net worth</w:t>
            </w:r>
          </w:p>
        </w:tc>
        <w:tc>
          <w:tcPr>
            <w:tcW w:type="dxa" w:w="432"/>
          </w:tcPr>
          <w:p>
            <w:r>
              <w:t>7.06%</w:t>
            </w:r>
          </w:p>
        </w:tc>
        <w:tc>
          <w:tcPr>
            <w:tcW w:type="dxa" w:w="432"/>
          </w:tcPr>
          <w:p>
            <w:r>
              <w:t>22.77%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16.17%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13.74%</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Revenue from operations</w:t>
            </w:r>
          </w:p>
        </w:tc>
        <w:tc>
          <w:tcPr>
            <w:tcW w:type="dxa" w:w="432"/>
          </w:tcPr>
          <w:p>
            <w:r>
              <w:t>5,587.12</w:t>
            </w:r>
          </w:p>
        </w:tc>
        <w:tc>
          <w:tcPr>
            <w:tcW w:type="dxa" w:w="432"/>
          </w:tcPr>
          <w:p>
            <w:r>
              <w:t>19,282.93</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13,828.15</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10,494.60</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Restated profit for the year</w:t>
            </w:r>
          </w:p>
        </w:tc>
        <w:tc>
          <w:tcPr>
            <w:tcW w:type="dxa" w:w="432"/>
          </w:tcPr>
          <w:p>
            <w:r>
              <w:t>226.81</w:t>
            </w:r>
          </w:p>
        </w:tc>
        <w:tc>
          <w:tcPr>
            <w:tcW w:type="dxa" w:w="432"/>
          </w:tcPr>
          <w:p>
            <w:r>
              <w:t>679.88</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373.50</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266.13</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Earnings per Equity Share (of face value of ₹5 each) *</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 Basic(2)(4)</w:t>
            </w:r>
          </w:p>
        </w:tc>
        <w:tc>
          <w:tcPr>
            <w:tcW w:type="dxa" w:w="432"/>
          </w:tcPr>
          <w:p>
            <w:r>
              <w:t>3.99</w:t>
            </w:r>
          </w:p>
        </w:tc>
        <w:tc>
          <w:tcPr>
            <w:tcW w:type="dxa" w:w="432"/>
          </w:tcPr>
          <w:p>
            <w:r>
              <w:t>11.97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6.57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4.68</w:t>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 Diluted(3)(4)</w:t>
            </w:r>
          </w:p>
        </w:tc>
        <w:tc>
          <w:tcPr>
            <w:tcW w:type="dxa" w:w="432"/>
          </w:tcPr>
          <w:p>
            <w:r>
              <w:t>3.99</w:t>
            </w:r>
          </w:p>
        </w:tc>
        <w:tc>
          <w:tcPr>
            <w:tcW w:type="dxa" w:w="432"/>
          </w:tcPr>
          <w:p>
            <w:r>
              <w:t>11.97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6.57</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4.68</w:t>
            </w:r>
          </w:p>
        </w:tc>
        <w:tc>
          <w:tcPr>
            <w:tcW w:type="dxa" w:w="432"/>
          </w:tcPr>
          <w:p>
            <w:r/>
          </w:p>
        </w:tc>
        <w:tc>
          <w:tcPr>
            <w:tcW w:type="dxa" w:w="432"/>
          </w:tcPr>
          <w:p>
            <w:r/>
          </w:p>
        </w:tc>
        <w:tc>
          <w:tcPr>
            <w:tcW w:type="dxa" w:w="432"/>
          </w:tcPr>
          <w:p>
            <w:r/>
          </w:p>
        </w:tc>
        <w:tc>
          <w:tcPr>
            <w:tcW w:type="dxa" w:w="432"/>
          </w:tcPr>
          <w:p>
            <w:r/>
          </w:p>
        </w:tc>
        <w:tc>
          <w:tcPr>
            <w:tcW w:type="dxa" w:w="432"/>
          </w:tcPr>
          <w:p>
            <w:r/>
          </w:p>
        </w:tc>
      </w:tr>
    </w:tbl>
    <w:p>
      <w:r>
        <w:t>36</w:t>
      </w:r>
    </w:p>
    <w:p>
      <w:r>
        <w:br w:type="page"/>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Particula rs</w:t>
            </w:r>
          </w:p>
        </w:tc>
        <w:tc>
          <w:tcPr>
            <w:tcW w:type="dxa" w:w="455"/>
          </w:tcPr>
          <w:p>
            <w:r>
              <w:t>As at and for the three- month period ended June 30, 2025</w:t>
            </w:r>
          </w:p>
        </w:tc>
        <w:tc>
          <w:tcPr>
            <w:tcW w:type="dxa" w:w="455"/>
          </w:tcPr>
          <w:p>
            <w:r>
              <w:t>As at and for</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t>Liu-Sch</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Contr</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Thomas-</w:t>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t>ultz</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eras</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Smith</w:t>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Net Asset Value per Equity Share(5)</w:t>
            </w:r>
          </w:p>
        </w:tc>
        <w:tc>
          <w:tcPr>
            <w:tcW w:type="dxa" w:w="455"/>
          </w:tcPr>
          <w:p>
            <w:r>
              <w:t>56.58</w:t>
            </w:r>
          </w:p>
        </w:tc>
        <w:tc>
          <w:tcPr>
            <w:tcW w:type="dxa" w:w="455"/>
          </w:tcPr>
          <w:p>
            <w:r>
              <w:t>52.54</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40.65</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34.08</w:t>
            </w:r>
          </w:p>
        </w:tc>
        <w:tc>
          <w:tcPr>
            <w:tcW w:type="dxa" w:w="455"/>
          </w:tcPr>
          <w:p>
            <w:r/>
          </w:p>
        </w:tc>
        <w:tc>
          <w:tcPr>
            <w:tcW w:type="dxa" w:w="455"/>
          </w:tcPr>
          <w:p>
            <w:r/>
          </w:p>
        </w:tc>
        <w:tc>
          <w:tcPr>
            <w:tcW w:type="dxa" w:w="455"/>
          </w:tcPr>
          <w:p>
            <w:r/>
          </w:p>
        </w:tc>
        <w:tc>
          <w:tcPr>
            <w:tcW w:type="dxa" w:w="455"/>
          </w:tcPr>
          <w:p>
            <w:r/>
          </w:p>
        </w:tc>
      </w:tr>
      <w:tr>
        <w:tc>
          <w:tcPr>
            <w:tcW w:type="dxa" w:w="455"/>
          </w:tcPr>
          <w:p>
            <w:r>
              <w:t>Total borrowings(6)</w:t>
            </w:r>
          </w:p>
        </w:tc>
        <w:tc>
          <w:tcPr>
            <w:tcW w:type="dxa" w:w="455"/>
          </w:tcPr>
          <w:p>
            <w:r>
              <w:t>3,793.94</w:t>
            </w:r>
          </w:p>
        </w:tc>
        <w:tc>
          <w:tcPr>
            <w:tcW w:type="dxa" w:w="455"/>
          </w:tcPr>
          <w:p>
            <w:r>
              <w:t>3,600.49</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2,068.08</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1,203.54</w:t>
            </w:r>
          </w:p>
        </w:tc>
        <w:tc>
          <w:tcPr>
            <w:tcW w:type="dxa" w:w="455"/>
          </w:tcPr>
          <w:p>
            <w:r/>
          </w:p>
        </w:tc>
        <w:tc>
          <w:tcPr>
            <w:tcW w:type="dxa" w:w="455"/>
          </w:tcPr>
          <w:p>
            <w:r/>
          </w:p>
        </w:tc>
        <w:tc>
          <w:tcPr>
            <w:tcW w:type="dxa" w:w="455"/>
          </w:tcPr>
          <w:p>
            <w:r/>
          </w:p>
        </w:tc>
        <w:tc>
          <w:tcPr>
            <w:tcW w:type="dxa" w:w="455"/>
          </w:tcPr>
          <w:p>
            <w:r/>
          </w:p>
        </w:tc>
      </w:tr>
    </w:tbl>
    <w:p>
      <w:r>
        <w:t>*Not annualised for period ended June 30, 2025. Notes:</w:t>
      </w:r>
    </w:p>
    <w:p>
      <w:r>
        <w:t>(1)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(2) Earnings per Equity Share (Basic) = restated profit attributable to the equity holders / weighted average number of equity shares. (3) Earnings per Equity Share (Diluted) = restated profit attributable to the equity holders / weighted average number of equity shares adjusted for the</w:t>
      </w:r>
    </w:p>
    <w:p>
      <w:r>
        <w:t>effects of dilution. (4) Basic EPS and Diluted EPS calculations are in accordance with Indian Accounting Standard 33 ‘Earnings per Share’. The Split of Equity Shares and</w:t>
      </w:r>
    </w:p>
    <w:p>
      <w:r>
        <w:t>Bonus Issue are retrospectively considered for the computation of weighted average number of equity shares outstanding during the period, in accordance with 33. (5) Net Asset Value per Equity share is calculated as Equity attributable to owners of the Company / Net Worth divided by Weighted average number of</w:t>
      </w:r>
    </w:p>
    <w:p>
      <w:r>
        <w:t>Duncan</w:t>
      </w:r>
    </w:p>
    <w:p>
      <w:r>
        <w:t>shares outstanding during the year as adjusted for Split of Equity Shares and Bonus Issue. (6) Total borrowings are computed as current borrowings plus non-current borrowings.</w:t>
      </w:r>
    </w:p>
    <w:p>
      <w:r>
        <w:t>For further details, see “Restated Financial Statements” on page 280.</w:t>
      </w:r>
    </w:p>
    <w:p>
      <w:r>
        <w:t>Qualifications of the Statutory Auditors which have not been given effect to in the Restated Financial Statements</w:t>
      </w:r>
    </w:p>
    <w:p>
      <w:r>
        <w:t>There are no qualifications included by the Statutory Auditors in their audit reports and hence no effect is required to be given in the Restated Financial Statements.</w:t>
      </w:r>
    </w:p>
    <w:p>
      <w:r>
        <w:t>Summary of outstanding litigations</w:t>
      </w:r>
    </w:p>
    <w:p>
      <w:r>
        <w:t>A summary of outstanding litigation proceedings involving our Company, our Directors, our Promoters, our KMPs and Senior Management in accordance with the SEBI ICDR Regulations and the Materiality Policy as on the date of this Red Herring Prospectus, is provided below:</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Name of entity</w:t>
            </w:r>
          </w:p>
        </w:tc>
        <w:tc>
          <w:tcPr>
            <w:tcW w:type="dxa" w:w="720"/>
          </w:tcPr>
          <w:p>
            <w:r/>
          </w:p>
        </w:tc>
        <w:tc>
          <w:tcPr>
            <w:tcW w:type="dxa" w:w="720"/>
          </w:tcPr>
          <w:p>
            <w:r>
              <w:t>Crimina l proceedin gs</w:t>
            </w:r>
          </w:p>
        </w:tc>
        <w:tc>
          <w:tcPr>
            <w:tcW w:type="dxa" w:w="720"/>
          </w:tcPr>
          <w:p>
            <w:r>
              <w:t>Owe ns-Miller</w:t>
            </w:r>
          </w:p>
        </w:tc>
        <w:tc>
          <w:tcPr>
            <w:tcW w:type="dxa" w:w="720"/>
          </w:tcPr>
          <w:p>
            <w:r>
              <w:t>Statutory or regulatory proceedings</w:t>
            </w:r>
          </w:p>
        </w:tc>
        <w:tc>
          <w:tcPr>
            <w:tcW w:type="dxa" w:w="720"/>
          </w:tcPr>
          <w:p>
            <w:r/>
          </w:p>
        </w:tc>
        <w:tc>
          <w:tcPr>
            <w:tcW w:type="dxa" w:w="720"/>
          </w:tcPr>
          <w:p>
            <w:r>
              <w:t>Disciplinary</w:t>
            </w:r>
          </w:p>
        </w:tc>
        <w:tc>
          <w:tcPr>
            <w:tcW w:type="dxa" w:w="720"/>
          </w:tcPr>
          <w:p>
            <w:r/>
          </w:p>
        </w:tc>
        <w:tc>
          <w:tcPr>
            <w:tcW w:type="dxa" w:w="720"/>
          </w:tcPr>
          <w:p>
            <w:r/>
          </w:p>
        </w:tc>
        <w:tc>
          <w:tcPr>
            <w:tcW w:type="dxa" w:w="720"/>
          </w:tcPr>
          <w:p>
            <w:r>
              <w:t>Mate</w:t>
            </w:r>
          </w:p>
        </w:tc>
        <w:tc>
          <w:tcPr>
            <w:tcW w:type="dxa" w:w="720"/>
          </w:tcPr>
          <w:p>
            <w:r/>
          </w:p>
        </w:tc>
        <w:tc>
          <w:tcPr>
            <w:tcW w:type="dxa" w:w="720"/>
          </w:tcPr>
          <w:p>
            <w:r>
              <w:t>Aggregat e amount involved* (₹ in million)</w:t>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actions by the</w:t>
            </w:r>
          </w:p>
        </w:tc>
        <w:tc>
          <w:tcPr>
            <w:tcW w:type="dxa" w:w="720"/>
          </w:tcPr>
          <w:p>
            <w:r/>
          </w:p>
        </w:tc>
        <w:tc>
          <w:tcPr>
            <w:tcW w:type="dxa" w:w="720"/>
          </w:tcPr>
          <w:p>
            <w:r/>
          </w:p>
        </w:tc>
        <w:tc>
          <w:tcPr>
            <w:tcW w:type="dxa" w:w="720"/>
          </w:tcPr>
          <w:p>
            <w:r>
              <w:t>rial</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SEBI or Stock</w:t>
            </w:r>
          </w:p>
        </w:tc>
        <w:tc>
          <w:tcPr>
            <w:tcW w:type="dxa" w:w="720"/>
          </w:tcPr>
          <w:p>
            <w:r/>
          </w:p>
        </w:tc>
        <w:tc>
          <w:tcPr>
            <w:tcW w:type="dxa" w:w="720"/>
          </w:tcPr>
          <w:p>
            <w:r/>
          </w:p>
        </w:tc>
        <w:tc>
          <w:tcPr>
            <w:tcW w:type="dxa" w:w="720"/>
          </w:tcPr>
          <w:p>
            <w:r>
              <w:t>civil</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Exchanges</w:t>
            </w:r>
          </w:p>
        </w:tc>
        <w:tc>
          <w:tcPr>
            <w:tcW w:type="dxa" w:w="720"/>
          </w:tcPr>
          <w:p>
            <w:r/>
          </w:p>
        </w:tc>
        <w:tc>
          <w:tcPr>
            <w:tcW w:type="dxa" w:w="720"/>
          </w:tcPr>
          <w:p>
            <w:r/>
          </w:p>
        </w:tc>
        <w:tc>
          <w:tcPr>
            <w:tcW w:type="dxa" w:w="720"/>
          </w:tcPr>
          <w:p>
            <w:r>
              <w:t>litig</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against our</w:t>
            </w:r>
          </w:p>
        </w:tc>
        <w:tc>
          <w:tcPr>
            <w:tcW w:type="dxa" w:w="720"/>
          </w:tcPr>
          <w:p>
            <w:r/>
          </w:p>
        </w:tc>
        <w:tc>
          <w:tcPr>
            <w:tcW w:type="dxa" w:w="720"/>
          </w:tcPr>
          <w:p>
            <w:r/>
          </w:p>
        </w:tc>
        <w:tc>
          <w:tcPr>
            <w:tcW w:type="dxa" w:w="720"/>
          </w:tcPr>
          <w:p>
            <w:r>
              <w:t>atio</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Promoters</w:t>
            </w:r>
          </w:p>
        </w:tc>
        <w:tc>
          <w:tcPr>
            <w:tcW w:type="dxa" w:w="720"/>
          </w:tcPr>
          <w:p>
            <w:r/>
          </w:p>
        </w:tc>
        <w:tc>
          <w:tcPr>
            <w:tcW w:type="dxa" w:w="720"/>
          </w:tcPr>
          <w:p>
            <w:r/>
          </w:p>
        </w:tc>
        <w:tc>
          <w:tcPr>
            <w:tcW w:type="dxa" w:w="720"/>
          </w:tcPr>
          <w:p>
            <w:r>
              <w:t>ns#</w:t>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Company</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By our Company</w:t>
            </w:r>
          </w:p>
        </w:tc>
        <w:tc>
          <w:tcPr>
            <w:tcW w:type="dxa" w:w="720"/>
          </w:tcPr>
          <w:p>
            <w:r/>
          </w:p>
        </w:tc>
        <w:tc>
          <w:tcPr>
            <w:tcW w:type="dxa" w:w="720"/>
          </w:tcPr>
          <w:p>
            <w:r>
              <w:t>2</w:t>
            </w:r>
          </w:p>
        </w:tc>
        <w:tc>
          <w:tcPr>
            <w:tcW w:type="dxa" w:w="720"/>
          </w:tcPr>
          <w:p>
            <w:r>
              <w:t>0</w:t>
            </w:r>
          </w:p>
        </w:tc>
        <w:tc>
          <w:tcPr>
            <w:tcW w:type="dxa" w:w="720"/>
          </w:tcPr>
          <w:p>
            <w:r>
              <w:t>N.A.</w:t>
            </w:r>
          </w:p>
        </w:tc>
        <w:tc>
          <w:tcPr>
            <w:tcW w:type="dxa" w:w="720"/>
          </w:tcPr>
          <w:p>
            <w:r>
              <w:t>N.A.</w:t>
            </w:r>
          </w:p>
        </w:tc>
        <w:tc>
          <w:tcPr>
            <w:tcW w:type="dxa" w:w="720"/>
          </w:tcPr>
          <w:p>
            <w:r/>
          </w:p>
        </w:tc>
        <w:tc>
          <w:tcPr>
            <w:tcW w:type="dxa" w:w="720"/>
          </w:tcPr>
          <w:p>
            <w:r/>
          </w:p>
        </w:tc>
        <w:tc>
          <w:tcPr>
            <w:tcW w:type="dxa" w:w="720"/>
          </w:tcPr>
          <w:p>
            <w:r>
              <w:t>0</w:t>
            </w:r>
          </w:p>
        </w:tc>
        <w:tc>
          <w:tcPr>
            <w:tcW w:type="dxa" w:w="720"/>
          </w:tcPr>
          <w:p>
            <w:r/>
          </w:p>
        </w:tc>
        <w:tc>
          <w:tcPr>
            <w:tcW w:type="dxa" w:w="720"/>
          </w:tcPr>
          <w:p>
            <w:r/>
          </w:p>
        </w:tc>
        <w:tc>
          <w:tcPr>
            <w:tcW w:type="dxa" w:w="720"/>
          </w:tcPr>
          <w:p>
            <w:r>
              <w:t>11.54</w:t>
            </w:r>
          </w:p>
        </w:tc>
      </w:tr>
      <w:tr>
        <w:tc>
          <w:tcPr>
            <w:tcW w:type="dxa" w:w="720"/>
          </w:tcPr>
          <w:p>
            <w:r>
              <w:t>Against our Company</w:t>
            </w:r>
          </w:p>
        </w:tc>
        <w:tc>
          <w:tcPr>
            <w:tcW w:type="dxa" w:w="720"/>
          </w:tcPr>
          <w:p>
            <w:r/>
          </w:p>
        </w:tc>
        <w:tc>
          <w:tcPr>
            <w:tcW w:type="dxa" w:w="720"/>
          </w:tcPr>
          <w:p>
            <w:r>
              <w:t>0</w:t>
            </w:r>
          </w:p>
        </w:tc>
        <w:tc>
          <w:tcPr>
            <w:tcW w:type="dxa" w:w="720"/>
          </w:tcPr>
          <w:p>
            <w:r>
              <w:t>0</w:t>
            </w:r>
          </w:p>
        </w:tc>
        <w:tc>
          <w:tcPr>
            <w:tcW w:type="dxa" w:w="720"/>
          </w:tcPr>
          <w:p>
            <w:r>
              <w:t>0</w:t>
            </w:r>
          </w:p>
        </w:tc>
        <w:tc>
          <w:tcPr>
            <w:tcW w:type="dxa" w:w="720"/>
          </w:tcPr>
          <w:p>
            <w:r>
              <w:t>N.A.</w:t>
            </w:r>
          </w:p>
        </w:tc>
        <w:tc>
          <w:tcPr>
            <w:tcW w:type="dxa" w:w="720"/>
          </w:tcPr>
          <w:p>
            <w:r/>
          </w:p>
        </w:tc>
        <w:tc>
          <w:tcPr>
            <w:tcW w:type="dxa" w:w="720"/>
          </w:tcPr>
          <w:p>
            <w:r/>
          </w:p>
        </w:tc>
        <w:tc>
          <w:tcPr>
            <w:tcW w:type="dxa" w:w="720"/>
          </w:tcPr>
          <w:p>
            <w:r>
              <w:t>0</w:t>
            </w:r>
          </w:p>
        </w:tc>
        <w:tc>
          <w:tcPr>
            <w:tcW w:type="dxa" w:w="720"/>
          </w:tcPr>
          <w:p>
            <w:r/>
          </w:p>
        </w:tc>
        <w:tc>
          <w:tcPr>
            <w:tcW w:type="dxa" w:w="720"/>
          </w:tcPr>
          <w:p>
            <w:r/>
          </w:p>
        </w:tc>
        <w:tc>
          <w:tcPr>
            <w:tcW w:type="dxa" w:w="720"/>
          </w:tcPr>
          <w:p>
            <w:r>
              <w:t>0.00</w:t>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Directors (excluding our Promoters)</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By our Directors</w:t>
            </w:r>
          </w:p>
        </w:tc>
        <w:tc>
          <w:tcPr>
            <w:tcW w:type="dxa" w:w="720"/>
          </w:tcPr>
          <w:p>
            <w:r/>
          </w:p>
        </w:tc>
        <w:tc>
          <w:tcPr>
            <w:tcW w:type="dxa" w:w="720"/>
          </w:tcPr>
          <w:p>
            <w:r>
              <w:t>1</w:t>
            </w:r>
          </w:p>
        </w:tc>
        <w:tc>
          <w:tcPr>
            <w:tcW w:type="dxa" w:w="720"/>
          </w:tcPr>
          <w:p>
            <w:r>
              <w:t>0</w:t>
            </w:r>
          </w:p>
        </w:tc>
        <w:tc>
          <w:tcPr>
            <w:tcW w:type="dxa" w:w="720"/>
          </w:tcPr>
          <w:p>
            <w:r>
              <w:t>N.A.</w:t>
            </w:r>
          </w:p>
        </w:tc>
        <w:tc>
          <w:tcPr>
            <w:tcW w:type="dxa" w:w="720"/>
          </w:tcPr>
          <w:p>
            <w:r>
              <w:t>N.A.</w:t>
            </w:r>
          </w:p>
        </w:tc>
        <w:tc>
          <w:tcPr>
            <w:tcW w:type="dxa" w:w="720"/>
          </w:tcPr>
          <w:p>
            <w:r/>
          </w:p>
        </w:tc>
        <w:tc>
          <w:tcPr>
            <w:tcW w:type="dxa" w:w="720"/>
          </w:tcPr>
          <w:p>
            <w:r/>
          </w:p>
        </w:tc>
        <w:tc>
          <w:tcPr>
            <w:tcW w:type="dxa" w:w="720"/>
          </w:tcPr>
          <w:p>
            <w:r>
              <w:t>2</w:t>
            </w:r>
          </w:p>
        </w:tc>
        <w:tc>
          <w:tcPr>
            <w:tcW w:type="dxa" w:w="720"/>
          </w:tcPr>
          <w:p>
            <w:r/>
          </w:p>
        </w:tc>
        <w:tc>
          <w:tcPr>
            <w:tcW w:type="dxa" w:w="720"/>
          </w:tcPr>
          <w:p>
            <w:r/>
          </w:p>
        </w:tc>
        <w:tc>
          <w:tcPr>
            <w:tcW w:type="dxa" w:w="720"/>
          </w:tcPr>
          <w:p>
            <w:r>
              <w:t>1,360.00</w:t>
            </w:r>
          </w:p>
        </w:tc>
      </w:tr>
      <w:tr>
        <w:tc>
          <w:tcPr>
            <w:tcW w:type="dxa" w:w="720"/>
          </w:tcPr>
          <w:p>
            <w:r>
              <w:t>Against our Directors</w:t>
            </w:r>
          </w:p>
        </w:tc>
        <w:tc>
          <w:tcPr>
            <w:tcW w:type="dxa" w:w="720"/>
          </w:tcPr>
          <w:p>
            <w:r/>
          </w:p>
        </w:tc>
        <w:tc>
          <w:tcPr>
            <w:tcW w:type="dxa" w:w="720"/>
          </w:tcPr>
          <w:p>
            <w:r>
              <w:t>1</w:t>
            </w:r>
          </w:p>
        </w:tc>
        <w:tc>
          <w:tcPr>
            <w:tcW w:type="dxa" w:w="720"/>
          </w:tcPr>
          <w:p>
            <w:r>
              <w:t>1</w:t>
            </w:r>
          </w:p>
        </w:tc>
        <w:tc>
          <w:tcPr>
            <w:tcW w:type="dxa" w:w="720"/>
          </w:tcPr>
          <w:p>
            <w:r>
              <w:t>0</w:t>
            </w:r>
          </w:p>
        </w:tc>
        <w:tc>
          <w:tcPr>
            <w:tcW w:type="dxa" w:w="720"/>
          </w:tcPr>
          <w:p>
            <w:r>
              <w:t>N.A.</w:t>
            </w:r>
          </w:p>
        </w:tc>
        <w:tc>
          <w:tcPr>
            <w:tcW w:type="dxa" w:w="720"/>
          </w:tcPr>
          <w:p>
            <w:r/>
          </w:p>
        </w:tc>
        <w:tc>
          <w:tcPr>
            <w:tcW w:type="dxa" w:w="720"/>
          </w:tcPr>
          <w:p>
            <w:r/>
          </w:p>
        </w:tc>
        <w:tc>
          <w:tcPr>
            <w:tcW w:type="dxa" w:w="720"/>
          </w:tcPr>
          <w:p>
            <w:r>
              <w:t>0</w:t>
            </w:r>
          </w:p>
        </w:tc>
        <w:tc>
          <w:tcPr>
            <w:tcW w:type="dxa" w:w="720"/>
          </w:tcPr>
          <w:p>
            <w:r/>
          </w:p>
        </w:tc>
        <w:tc>
          <w:tcPr>
            <w:tcW w:type="dxa" w:w="720"/>
          </w:tcPr>
          <w:p>
            <w:r/>
          </w:p>
        </w:tc>
        <w:tc>
          <w:tcPr>
            <w:tcW w:type="dxa" w:w="720"/>
          </w:tcPr>
          <w:p>
            <w:r>
              <w:t>0.73</w:t>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Promoters (including the Executive Directors who are also our Promoters)</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By our Promoters</w:t>
            </w:r>
          </w:p>
        </w:tc>
        <w:tc>
          <w:tcPr>
            <w:tcW w:type="dxa" w:w="720"/>
          </w:tcPr>
          <w:p>
            <w:r/>
          </w:p>
        </w:tc>
        <w:tc>
          <w:tcPr>
            <w:tcW w:type="dxa" w:w="720"/>
          </w:tcPr>
          <w:p>
            <w:r>
              <w:t>1</w:t>
            </w:r>
          </w:p>
        </w:tc>
        <w:tc>
          <w:tcPr>
            <w:tcW w:type="dxa" w:w="720"/>
          </w:tcPr>
          <w:p>
            <w:r>
              <w:t>0</w:t>
            </w:r>
          </w:p>
        </w:tc>
        <w:tc>
          <w:tcPr>
            <w:tcW w:type="dxa" w:w="720"/>
          </w:tcPr>
          <w:p>
            <w:r>
              <w:t>N.A.</w:t>
            </w:r>
          </w:p>
        </w:tc>
        <w:tc>
          <w:tcPr>
            <w:tcW w:type="dxa" w:w="720"/>
          </w:tcPr>
          <w:p>
            <w:r>
              <w:t>N.A.</w:t>
            </w:r>
          </w:p>
        </w:tc>
        <w:tc>
          <w:tcPr>
            <w:tcW w:type="dxa" w:w="720"/>
          </w:tcPr>
          <w:p>
            <w:r/>
          </w:p>
        </w:tc>
        <w:tc>
          <w:tcPr>
            <w:tcW w:type="dxa" w:w="720"/>
          </w:tcPr>
          <w:p>
            <w:r/>
          </w:p>
        </w:tc>
        <w:tc>
          <w:tcPr>
            <w:tcW w:type="dxa" w:w="720"/>
          </w:tcPr>
          <w:p>
            <w:r>
              <w:t>1</w:t>
            </w:r>
          </w:p>
        </w:tc>
        <w:tc>
          <w:tcPr>
            <w:tcW w:type="dxa" w:w="720"/>
          </w:tcPr>
          <w:p>
            <w:r/>
          </w:p>
        </w:tc>
        <w:tc>
          <w:tcPr>
            <w:tcW w:type="dxa" w:w="720"/>
          </w:tcPr>
          <w:p>
            <w:r/>
          </w:p>
        </w:tc>
        <w:tc>
          <w:tcPr>
            <w:tcW w:type="dxa" w:w="720"/>
          </w:tcPr>
          <w:p>
            <w:r>
              <w:t>50.00</w:t>
            </w:r>
          </w:p>
        </w:tc>
      </w:tr>
      <w:tr>
        <w:tc>
          <w:tcPr>
            <w:tcW w:type="dxa" w:w="720"/>
          </w:tcPr>
          <w:p>
            <w:r>
              <w:t>Against our Promoters</w:t>
            </w:r>
          </w:p>
        </w:tc>
        <w:tc>
          <w:tcPr>
            <w:tcW w:type="dxa" w:w="720"/>
          </w:tcPr>
          <w:p>
            <w:r/>
          </w:p>
        </w:tc>
        <w:tc>
          <w:tcPr>
            <w:tcW w:type="dxa" w:w="720"/>
          </w:tcPr>
          <w:p>
            <w:r>
              <w:t>0</w:t>
            </w:r>
          </w:p>
        </w:tc>
        <w:tc>
          <w:tcPr>
            <w:tcW w:type="dxa" w:w="720"/>
          </w:tcPr>
          <w:p>
            <w:r>
              <w:t>2</w:t>
            </w:r>
          </w:p>
        </w:tc>
        <w:tc>
          <w:tcPr>
            <w:tcW w:type="dxa" w:w="720"/>
          </w:tcPr>
          <w:p>
            <w:r>
              <w:t>0</w:t>
            </w:r>
          </w:p>
        </w:tc>
        <w:tc>
          <w:tcPr>
            <w:tcW w:type="dxa" w:w="720"/>
          </w:tcPr>
          <w:p>
            <w:r>
              <w:t>0</w:t>
            </w:r>
          </w:p>
        </w:tc>
        <w:tc>
          <w:tcPr>
            <w:tcW w:type="dxa" w:w="720"/>
          </w:tcPr>
          <w:p>
            <w:r/>
          </w:p>
        </w:tc>
        <w:tc>
          <w:tcPr>
            <w:tcW w:type="dxa" w:w="720"/>
          </w:tcPr>
          <w:p>
            <w:r/>
          </w:p>
        </w:tc>
        <w:tc>
          <w:tcPr>
            <w:tcW w:type="dxa" w:w="720"/>
          </w:tcPr>
          <w:p>
            <w:r>
              <w:t>0</w:t>
            </w:r>
          </w:p>
        </w:tc>
        <w:tc>
          <w:tcPr>
            <w:tcW w:type="dxa" w:w="720"/>
          </w:tcPr>
          <w:p>
            <w:r/>
          </w:p>
        </w:tc>
        <w:tc>
          <w:tcPr>
            <w:tcW w:type="dxa" w:w="720"/>
          </w:tcPr>
          <w:p>
            <w:r/>
          </w:p>
        </w:tc>
        <w:tc>
          <w:tcPr>
            <w:tcW w:type="dxa" w:w="720"/>
          </w:tcPr>
          <w:p>
            <w:r>
              <w:t>2.78</w:t>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Key Managerial Personnel (“KMPs”) (excluding our Executive Directors) (1)</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By our KMPs</w:t>
            </w:r>
          </w:p>
        </w:tc>
        <w:tc>
          <w:tcPr>
            <w:tcW w:type="dxa" w:w="720"/>
          </w:tcPr>
          <w:p>
            <w:r/>
          </w:p>
        </w:tc>
        <w:tc>
          <w:tcPr>
            <w:tcW w:type="dxa" w:w="720"/>
          </w:tcPr>
          <w:p>
            <w:r>
              <w:t>0</w:t>
            </w:r>
          </w:p>
        </w:tc>
        <w:tc>
          <w:tcPr>
            <w:tcW w:type="dxa" w:w="720"/>
          </w:tcPr>
          <w:p>
            <w:r>
              <w:t>N.A.</w:t>
            </w:r>
          </w:p>
        </w:tc>
        <w:tc>
          <w:tcPr>
            <w:tcW w:type="dxa" w:w="720"/>
          </w:tcPr>
          <w:p>
            <w:r>
              <w:t>N.A.</w:t>
            </w:r>
          </w:p>
        </w:tc>
        <w:tc>
          <w:tcPr>
            <w:tcW w:type="dxa" w:w="720"/>
          </w:tcPr>
          <w:p>
            <w:r>
              <w:t>N.A.</w:t>
            </w:r>
          </w:p>
        </w:tc>
        <w:tc>
          <w:tcPr>
            <w:tcW w:type="dxa" w:w="720"/>
          </w:tcPr>
          <w:p>
            <w:r/>
          </w:p>
        </w:tc>
        <w:tc>
          <w:tcPr>
            <w:tcW w:type="dxa" w:w="720"/>
          </w:tcPr>
          <w:p>
            <w:r/>
          </w:p>
        </w:tc>
        <w:tc>
          <w:tcPr>
            <w:tcW w:type="dxa" w:w="720"/>
          </w:tcPr>
          <w:p>
            <w:r>
              <w:t>N.A.</w:t>
            </w:r>
          </w:p>
        </w:tc>
        <w:tc>
          <w:tcPr>
            <w:tcW w:type="dxa" w:w="720"/>
          </w:tcPr>
          <w:p>
            <w:r/>
          </w:p>
        </w:tc>
        <w:tc>
          <w:tcPr>
            <w:tcW w:type="dxa" w:w="720"/>
          </w:tcPr>
          <w:p>
            <w:r/>
          </w:p>
        </w:tc>
        <w:tc>
          <w:tcPr>
            <w:tcW w:type="dxa" w:w="720"/>
          </w:tcPr>
          <w:p>
            <w:r>
              <w:t>0.00</w:t>
            </w:r>
          </w:p>
        </w:tc>
      </w:tr>
      <w:tr>
        <w:tc>
          <w:tcPr>
            <w:tcW w:type="dxa" w:w="720"/>
          </w:tcPr>
          <w:p>
            <w:r>
              <w:t>Against our KMPs</w:t>
            </w:r>
          </w:p>
        </w:tc>
        <w:tc>
          <w:tcPr>
            <w:tcW w:type="dxa" w:w="720"/>
          </w:tcPr>
          <w:p>
            <w:r/>
          </w:p>
        </w:tc>
        <w:tc>
          <w:tcPr>
            <w:tcW w:type="dxa" w:w="720"/>
          </w:tcPr>
          <w:p>
            <w:r>
              <w:t>0</w:t>
            </w:r>
          </w:p>
        </w:tc>
        <w:tc>
          <w:tcPr>
            <w:tcW w:type="dxa" w:w="720"/>
          </w:tcPr>
          <w:p>
            <w:r>
              <w:t>N.A.</w:t>
            </w:r>
          </w:p>
        </w:tc>
        <w:tc>
          <w:tcPr>
            <w:tcW w:type="dxa" w:w="720"/>
          </w:tcPr>
          <w:p>
            <w:r>
              <w:t>0</w:t>
            </w:r>
          </w:p>
        </w:tc>
        <w:tc>
          <w:tcPr>
            <w:tcW w:type="dxa" w:w="720"/>
          </w:tcPr>
          <w:p>
            <w:r>
              <w:t>N.A.</w:t>
            </w:r>
          </w:p>
        </w:tc>
        <w:tc>
          <w:tcPr>
            <w:tcW w:type="dxa" w:w="720"/>
          </w:tcPr>
          <w:p>
            <w:r/>
          </w:p>
        </w:tc>
        <w:tc>
          <w:tcPr>
            <w:tcW w:type="dxa" w:w="720"/>
          </w:tcPr>
          <w:p>
            <w:r/>
          </w:p>
        </w:tc>
        <w:tc>
          <w:tcPr>
            <w:tcW w:type="dxa" w:w="720"/>
          </w:tcPr>
          <w:p>
            <w:r>
              <w:t>N.A.</w:t>
            </w:r>
          </w:p>
        </w:tc>
        <w:tc>
          <w:tcPr>
            <w:tcW w:type="dxa" w:w="720"/>
          </w:tcPr>
          <w:p>
            <w:r/>
          </w:p>
        </w:tc>
        <w:tc>
          <w:tcPr>
            <w:tcW w:type="dxa" w:w="720"/>
          </w:tcPr>
          <w:p>
            <w:r/>
          </w:p>
        </w:tc>
        <w:tc>
          <w:tcPr>
            <w:tcW w:type="dxa" w:w="720"/>
          </w:tcPr>
          <w:p>
            <w:r>
              <w:t>0.00</w:t>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Senior Management (“SM”) (excluding our KMPs)(2)</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By our SMs</w:t>
            </w:r>
          </w:p>
        </w:tc>
        <w:tc>
          <w:tcPr>
            <w:tcW w:type="dxa" w:w="720"/>
          </w:tcPr>
          <w:p>
            <w:r/>
          </w:p>
        </w:tc>
        <w:tc>
          <w:tcPr>
            <w:tcW w:type="dxa" w:w="720"/>
          </w:tcPr>
          <w:p>
            <w:r>
              <w:t>0</w:t>
            </w:r>
          </w:p>
        </w:tc>
        <w:tc>
          <w:tcPr>
            <w:tcW w:type="dxa" w:w="720"/>
          </w:tcPr>
          <w:p>
            <w:r>
              <w:t>N.A.</w:t>
            </w:r>
          </w:p>
        </w:tc>
        <w:tc>
          <w:tcPr>
            <w:tcW w:type="dxa" w:w="720"/>
          </w:tcPr>
          <w:p>
            <w:r>
              <w:t>N.A.</w:t>
            </w:r>
          </w:p>
        </w:tc>
        <w:tc>
          <w:tcPr>
            <w:tcW w:type="dxa" w:w="720"/>
          </w:tcPr>
          <w:p>
            <w:r>
              <w:t>N.A.</w:t>
            </w:r>
          </w:p>
        </w:tc>
        <w:tc>
          <w:tcPr>
            <w:tcW w:type="dxa" w:w="720"/>
          </w:tcPr>
          <w:p>
            <w:r/>
          </w:p>
        </w:tc>
        <w:tc>
          <w:tcPr>
            <w:tcW w:type="dxa" w:w="720"/>
          </w:tcPr>
          <w:p>
            <w:r/>
          </w:p>
        </w:tc>
        <w:tc>
          <w:tcPr>
            <w:tcW w:type="dxa" w:w="720"/>
          </w:tcPr>
          <w:p>
            <w:r>
              <w:t>N.A.</w:t>
            </w:r>
          </w:p>
        </w:tc>
        <w:tc>
          <w:tcPr>
            <w:tcW w:type="dxa" w:w="720"/>
          </w:tcPr>
          <w:p>
            <w:r/>
          </w:p>
        </w:tc>
        <w:tc>
          <w:tcPr>
            <w:tcW w:type="dxa" w:w="720"/>
          </w:tcPr>
          <w:p>
            <w:r/>
          </w:p>
        </w:tc>
        <w:tc>
          <w:tcPr>
            <w:tcW w:type="dxa" w:w="720"/>
          </w:tcPr>
          <w:p>
            <w:r>
              <w:t>0.00</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t>Owe</w:t>
            </w:r>
          </w:p>
        </w:tc>
      </w:tr>
      <w:tr>
        <w:tc>
          <w:tcPr>
            <w:tcW w:type="dxa" w:w="2880"/>
          </w:tcPr>
          <w:p>
            <w:r/>
          </w:p>
        </w:tc>
        <w:tc>
          <w:tcPr>
            <w:tcW w:type="dxa" w:w="2880"/>
          </w:tcPr>
          <w:p>
            <w:r>
              <w:t>ns-Miller</w:t>
            </w:r>
          </w:p>
        </w:tc>
        <w:tc>
          <w:tcPr>
            <w:tcW w:type="dxa" w:w="2880"/>
          </w:tcPr>
          <w:p>
            <w:r/>
          </w:p>
        </w:tc>
      </w:tr>
    </w:tbl>
    <w:p>
      <w:r>
        <w:t>37</w:t>
      </w:r>
    </w:p>
    <w:p>
      <w:r>
        <w:br w:type="page"/>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Against our SMs</w:t>
            </w:r>
          </w:p>
        </w:tc>
        <w:tc>
          <w:tcPr>
            <w:tcW w:type="dxa" w:w="1234"/>
          </w:tcPr>
          <w:p>
            <w:r>
              <w:t>0</w:t>
            </w:r>
          </w:p>
        </w:tc>
        <w:tc>
          <w:tcPr>
            <w:tcW w:type="dxa" w:w="1234"/>
          </w:tcPr>
          <w:p>
            <w:r>
              <w:t>N.A.</w:t>
            </w:r>
          </w:p>
        </w:tc>
        <w:tc>
          <w:tcPr>
            <w:tcW w:type="dxa" w:w="1234"/>
          </w:tcPr>
          <w:p>
            <w:r>
              <w:t>0</w:t>
            </w:r>
          </w:p>
        </w:tc>
        <w:tc>
          <w:tcPr>
            <w:tcW w:type="dxa" w:w="1234"/>
          </w:tcPr>
          <w:p>
            <w:r>
              <w:t>N.A.</w:t>
            </w:r>
          </w:p>
        </w:tc>
        <w:tc>
          <w:tcPr>
            <w:tcW w:type="dxa" w:w="1234"/>
          </w:tcPr>
          <w:p>
            <w:r>
              <w:t>N.A.</w:t>
            </w:r>
          </w:p>
        </w:tc>
        <w:tc>
          <w:tcPr>
            <w:tcW w:type="dxa" w:w="1234"/>
          </w:tcPr>
          <w:p>
            <w:r>
              <w:t>0.00</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Calvin Randall Shaw,</w:t>
            </w:r>
          </w:p>
        </w:tc>
        <w:tc>
          <w:tcPr>
            <w:tcW w:type="dxa" w:w="2880"/>
          </w:tcPr>
          <w:p>
            <w:r>
              <w:t>Anthony Calvin Shaw,</w:t>
            </w:r>
          </w:p>
        </w:tc>
        <w:tc>
          <w:tcPr>
            <w:tcW w:type="dxa" w:w="2880"/>
          </w:tcPr>
          <w:p>
            <w:r>
              <w:t>Manuel Calvin Shaw</w:t>
            </w:r>
          </w:p>
        </w:tc>
      </w:tr>
    </w:tbl>
    <w:p>
      <w:r>
        <w:t>Patrick Chapman, Erik Green, Amanda Stanley,</w:t>
      </w:r>
    </w:p>
    <w:p>
      <w:r>
        <w:t>Valerie Randolph,</w:t>
      </w:r>
    </w:p>
    <w:p>
      <w:r>
        <w:t>Further, as on the date of this Red Herring Prospectus, there are no outstanding litigation involving our Group Companies which may have a material impact on our Company.</w:t>
      </w:r>
    </w:p>
    <w:p>
      <w:r>
        <w:t>For further details, see “Outstanding Litigation and Material Developments” on page 388.</w:t>
      </w:r>
    </w:p>
    <w:p>
      <w:r>
        <w:t>Risk Factors</w:t>
      </w:r>
    </w:p>
    <w:p>
      <w:r>
        <w:t>38</w:t>
      </w:r>
    </w:p>
    <w:p>
      <w:r>
        <w:br w:type="page"/>
      </w:r>
    </w:p>
    <w:p>
      <w:r>
        <w:t>Specific attention of Bidders is invited to the section “Risk Factors” on page 28. Bidders are advised to read the risk factors carefully before taking an investment decision in the Offer. Set forth below are the top 10 risk factors applicable to our Company: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t>S.</w:t>
            </w:r>
          </w:p>
        </w:tc>
        <w:tc>
          <w:tcPr>
            <w:tcW w:type="dxa" w:w="2160"/>
          </w:tcPr>
          <w:p>
            <w:r/>
          </w:p>
        </w:tc>
        <w:tc>
          <w:tcPr>
            <w:tcW w:type="dxa" w:w="2160"/>
          </w:tcPr>
          <w:p>
            <w:r>
              <w:t>Description of Risk</w:t>
            </w:r>
          </w:p>
        </w:tc>
      </w:tr>
      <w:tr>
        <w:tc>
          <w:tcPr>
            <w:tcW w:type="dxa" w:w="2160"/>
          </w:tcPr>
          <w:p>
            <w:r/>
          </w:p>
        </w:tc>
        <w:tc>
          <w:tcPr>
            <w:tcW w:type="dxa" w:w="2160"/>
          </w:tcPr>
          <w:p>
            <w:r>
              <w:t>No.</w:t>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t>1.</w:t>
            </w:r>
          </w:p>
        </w:tc>
        <w:tc>
          <w:tcPr>
            <w:tcW w:type="dxa" w:w="2160"/>
          </w:tcPr>
          <w:p>
            <w:r/>
          </w:p>
        </w:tc>
        <w:tc>
          <w:tcPr>
            <w:tcW w:type="dxa" w:w="2160"/>
          </w:tcPr>
          <w:p>
            <w:r/>
          </w:p>
        </w:tc>
        <w:tc>
          <w:tcPr>
            <w:tcW w:type="dxa" w:w="2160"/>
          </w:tcPr>
          <w:p>
            <w:r>
              <w:t>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tc>
      </w:tr>
      <w:tr>
        <w:tc>
          <w:tcPr>
            <w:tcW w:type="dxa" w:w="2160"/>
          </w:tcPr>
          <w:p>
            <w:r>
              <w:t>2.</w:t>
            </w:r>
          </w:p>
        </w:tc>
        <w:tc>
          <w:tcPr>
            <w:tcW w:type="dxa" w:w="2160"/>
          </w:tcPr>
          <w:p>
            <w:r/>
          </w:p>
        </w:tc>
        <w:tc>
          <w:tcPr>
            <w:tcW w:type="dxa" w:w="2160"/>
          </w:tcPr>
          <w:p>
            <w:r/>
          </w:p>
        </w:tc>
        <w:tc>
          <w:tcPr>
            <w:tcW w:type="dxa" w:w="2160"/>
          </w:tcPr>
          <w:p>
            <w: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c>
      </w:tr>
      <w:tr>
        <w:tc>
          <w:tcPr>
            <w:tcW w:type="dxa" w:w="2160"/>
          </w:tcPr>
          <w:p>
            <w:r>
              <w:t>3.</w:t>
            </w:r>
          </w:p>
        </w:tc>
        <w:tc>
          <w:tcPr>
            <w:tcW w:type="dxa" w:w="2160"/>
          </w:tcPr>
          <w:p>
            <w:r/>
          </w:p>
        </w:tc>
        <w:tc>
          <w:tcPr>
            <w:tcW w:type="dxa" w:w="2160"/>
          </w:tcPr>
          <w:p>
            <w:r/>
          </w:p>
        </w:tc>
        <w:tc>
          <w:tcPr>
            <w:tcW w:type="dxa" w:w="2160"/>
          </w:tcPr>
          <w:p>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tc>
      </w:tr>
      <w:tr>
        <w:tc>
          <w:tcPr>
            <w:tcW w:type="dxa" w:w="2160"/>
          </w:tcPr>
          <w:p>
            <w:r>
              <w:t>4.</w:t>
            </w:r>
          </w:p>
        </w:tc>
        <w:tc>
          <w:tcPr>
            <w:tcW w:type="dxa" w:w="2160"/>
          </w:tcPr>
          <w:p>
            <w:r/>
          </w:p>
        </w:tc>
        <w:tc>
          <w:tcPr>
            <w:tcW w:type="dxa" w:w="2160"/>
          </w:tcPr>
          <w:p>
            <w:r/>
          </w:p>
        </w:tc>
        <w:tc>
          <w:tcPr>
            <w:tcW w:type="dxa" w:w="2160"/>
          </w:tcPr>
          <w:p>
            <w:r>
              <w:t>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(?Pena-Jackson?). Any economic cyclicality coupled with reduced demand or negative trend in the Pena-Jackson industry or other industries that we operate in, could adversely affect our business, results of operations and financial condition.</w:t>
            </w:r>
          </w:p>
        </w:tc>
      </w:tr>
      <w:tr>
        <w:tc>
          <w:tcPr>
            <w:tcW w:type="dxa" w:w="2160"/>
          </w:tcPr>
          <w:p>
            <w:r>
              <w:t>5.</w:t>
            </w:r>
          </w:p>
        </w:tc>
        <w:tc>
          <w:tcPr>
            <w:tcW w:type="dxa" w:w="2160"/>
          </w:tcPr>
          <w:p>
            <w:r/>
          </w:p>
        </w:tc>
        <w:tc>
          <w:tcPr>
            <w:tcW w:type="dxa" w:w="2160"/>
          </w:tcPr>
          <w:p>
            <w:r/>
          </w:p>
        </w:tc>
        <w:tc>
          <w:tcPr>
            <w:tcW w:type="dxa" w:w="2160"/>
          </w:tcPr>
          <w:p>
            <w:r>
              <w:t>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tc>
      </w:tr>
      <w:tr>
        <w:tc>
          <w:tcPr>
            <w:tcW w:type="dxa" w:w="2160"/>
          </w:tcPr>
          <w:p>
            <w:r>
              <w:t>6.</w:t>
            </w:r>
          </w:p>
        </w:tc>
        <w:tc>
          <w:tcPr>
            <w:tcW w:type="dxa" w:w="2160"/>
          </w:tcPr>
          <w:p>
            <w:r/>
          </w:p>
        </w:tc>
        <w:tc>
          <w:tcPr>
            <w:tcW w:type="dxa" w:w="2160"/>
          </w:tcPr>
          <w:p>
            <w:r/>
          </w:p>
        </w:tc>
        <w:tc>
          <w:tcPr>
            <w:tcW w:type="dxa" w:w="2160"/>
          </w:tcPr>
          <w:p>
            <w: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tc>
      </w:tr>
      <w:tr>
        <w:tc>
          <w:tcPr>
            <w:tcW w:type="dxa" w:w="2160"/>
          </w:tcPr>
          <w:p>
            <w:r>
              <w:t>7.</w:t>
            </w:r>
          </w:p>
        </w:tc>
        <w:tc>
          <w:tcPr>
            <w:tcW w:type="dxa" w:w="2160"/>
          </w:tcPr>
          <w:p>
            <w:r/>
          </w:p>
        </w:tc>
        <w:tc>
          <w:tcPr>
            <w:tcW w:type="dxa" w:w="2160"/>
          </w:tcPr>
          <w:p>
            <w:r/>
          </w:p>
        </w:tc>
        <w:tc>
          <w:tcPr>
            <w:tcW w:type="dxa" w:w="2160"/>
          </w:tcPr>
          <w:p>
            <w: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tc>
      </w:tr>
      <w:tr>
        <w:tc>
          <w:tcPr>
            <w:tcW w:type="dxa" w:w="2160"/>
          </w:tcPr>
          <w:p>
            <w:r>
              <w:t>8.</w:t>
            </w:r>
          </w:p>
        </w:tc>
        <w:tc>
          <w:tcPr>
            <w:tcW w:type="dxa" w:w="2160"/>
          </w:tcPr>
          <w:p>
            <w:r/>
          </w:p>
        </w:tc>
        <w:tc>
          <w:tcPr>
            <w:tcW w:type="dxa" w:w="2160"/>
          </w:tcPr>
          <w:p>
            <w:r/>
          </w:p>
        </w:tc>
        <w:tc>
          <w:tcPr>
            <w:tcW w:type="dxa" w:w="2160"/>
          </w:tcPr>
          <w:p>
            <w:r>
              <w:t>We have encountered delays in the past and may encounter delays or time cost overruns in the completion of the construction of our manufacturing facility at Adams, Ahilyanagar (formerly Ahmednagar) in Maharashtra, which may adversely affect our business, result of operations, financial condition and cash flows.</w:t>
            </w:r>
          </w:p>
        </w:tc>
      </w:tr>
      <w:tr>
        <w:tc>
          <w:tcPr>
            <w:tcW w:type="dxa" w:w="2160"/>
          </w:tcPr>
          <w:p>
            <w:r>
              <w:t>9.</w:t>
            </w:r>
          </w:p>
        </w:tc>
        <w:tc>
          <w:tcPr>
            <w:tcW w:type="dxa" w:w="2160"/>
          </w:tcPr>
          <w:p>
            <w:r/>
          </w:p>
        </w:tc>
        <w:tc>
          <w:tcPr>
            <w:tcW w:type="dxa" w:w="2160"/>
          </w:tcPr>
          <w:p>
            <w:r/>
          </w:p>
        </w:tc>
        <w:tc>
          <w:tcPr>
            <w:tcW w:type="dxa" w:w="2160"/>
          </w:tcPr>
          <w:p>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2160"/>
          </w:tcPr>
          <w:p>
            <w:r>
              <w:t>10.</w:t>
            </w:r>
          </w:p>
        </w:tc>
        <w:tc>
          <w:tcPr>
            <w:tcW w:type="dxa" w:w="2160"/>
          </w:tcPr>
          <w:p>
            <w:r/>
          </w:p>
        </w:tc>
        <w:tc>
          <w:tcPr>
            <w:tcW w:type="dxa" w:w="2160"/>
          </w:tcPr>
          <w:p>
            <w:r/>
          </w:p>
        </w:tc>
        <w:tc>
          <w:tcPr>
            <w:tcW w:type="dxa" w:w="2160"/>
          </w:tcPr>
          <w:p>
            <w:r>
              <w:t>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tc>
      </w:tr>
    </w:tbl>
    <w:p>
      <w:r>
        <w:t>For further details, see “Risk Factors” on page 28.</w:t>
      </w:r>
    </w:p>
    <w:p>
      <w:r>
        <w:t>Summary of contingent liabilities</w:t>
      </w:r>
    </w:p>
    <w:p>
      <w:r>
        <w:t>The following is a summary table of our contingent liabilities as at the three-month period ended June 30, 2025, as derived from the Restated Financial Statements:</w:t>
      </w:r>
    </w:p>
    <w:p>
      <w:r>
        <w:t>(₹ in million)</w:t>
      </w:r>
    </w:p>
    <w:p>
      <w:r>
        <w:t>39</w:t>
      </w:r>
    </w:p>
    <w:p>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p>
        </w:tc>
        <w:tc>
          <w:tcPr>
            <w:tcW w:type="dxa" w:w="2160"/>
          </w:tcPr>
          <w:p>
            <w:r/>
          </w:p>
        </w:tc>
        <w:tc>
          <w:tcPr>
            <w:tcW w:type="dxa" w:w="2160"/>
          </w:tcPr>
          <w:p>
            <w:r/>
          </w:p>
        </w:tc>
      </w:tr>
      <w:tr>
        <w:tc>
          <w:tcPr>
            <w:tcW w:type="dxa" w:w="2160"/>
          </w:tcPr>
          <w:p>
            <w:r>
              <w:t>Particulars</w:t>
            </w:r>
          </w:p>
        </w:tc>
        <w:tc>
          <w:tcPr>
            <w:tcW w:type="dxa" w:w="2160"/>
          </w:tcPr>
          <w:p>
            <w:r/>
          </w:p>
        </w:tc>
        <w:tc>
          <w:tcPr>
            <w:tcW w:type="dxa" w:w="2160"/>
          </w:tcPr>
          <w:p>
            <w:r>
              <w:t>Amount as at June 30,</w:t>
            </w:r>
          </w:p>
        </w:tc>
        <w:tc>
          <w:tcPr>
            <w:tcW w:type="dxa" w:w="2160"/>
          </w:tcPr>
          <w:p>
            <w:r/>
          </w:p>
        </w:tc>
      </w:tr>
      <w:tr>
        <w:tc>
          <w:tcPr>
            <w:tcW w:type="dxa" w:w="2160"/>
          </w:tcPr>
          <w:p>
            <w:r/>
          </w:p>
        </w:tc>
        <w:tc>
          <w:tcPr>
            <w:tcW w:type="dxa" w:w="2160"/>
          </w:tcPr>
          <w:p>
            <w:r/>
          </w:p>
        </w:tc>
        <w:tc>
          <w:tcPr>
            <w:tcW w:type="dxa" w:w="2160"/>
          </w:tcPr>
          <w:p>
            <w:r>
              <w:t>2025</w:t>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t>Open bank guarantees outstanding</w:t>
            </w:r>
          </w:p>
        </w:tc>
        <w:tc>
          <w:tcPr>
            <w:tcW w:type="dxa" w:w="2160"/>
          </w:tcPr>
          <w:p>
            <w:r>
              <w:t>34.92</w:t>
            </w:r>
          </w:p>
        </w:tc>
        <w:tc>
          <w:tcPr>
            <w:tcW w:type="dxa" w:w="2160"/>
          </w:tcPr>
          <w:p>
            <w:r/>
          </w:p>
        </w:tc>
        <w:tc>
          <w:tcPr>
            <w:tcW w:type="dxa" w:w="2160"/>
          </w:tcPr>
          <w:p>
            <w:r/>
          </w:p>
        </w:tc>
      </w:tr>
    </w:tbl>
    <w:p>
      <w:r>
        <w:t>For details, see “Restated Financial Statements – Note 28: Contingent liabilities and commitments” on page 322.</w:t>
      </w:r>
    </w:p>
    <w:p>
      <w:r>
        <w:t>Summary of related party transactions</w:t>
      </w:r>
    </w:p>
    <w:p>
      <w:r>
        <w:t>The summary of related party transactions, as per the requirements under 24 – ‘Related Party Disclosures’, entered into by us for the three-month period ended June 30, 2025 and Fiscals 2025, 2024 and 2023, as derived from the Restated Financial Statements are as set out in the table below:</w:t>
      </w:r>
    </w:p>
    <w:p>
      <w:r>
        <w:t>Duncan</w:t>
      </w:r>
    </w:p>
    <w:p>
      <w:r>
        <w:t>(₹ in million)</w:t>
      </w:r>
    </w:p>
    <w:p>
      <w:r>
        <w:t>40</w:t>
      </w:r>
    </w:p>
    <w:p>
      <w:r>
        <w:br w:type="page"/>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Nature of transacti on</w:t>
            </w:r>
          </w:p>
        </w:tc>
        <w:tc>
          <w:tcPr>
            <w:tcW w:type="dxa" w:w="665"/>
          </w:tcPr>
          <w:p>
            <w:r>
              <w:t>Name of related party with whom transacti ons have taken place</w:t>
            </w:r>
          </w:p>
        </w:tc>
        <w:tc>
          <w:tcPr>
            <w:tcW w:type="dxa" w:w="665"/>
          </w:tcPr>
          <w:p>
            <w:r>
              <w:t>Nature of relationsh ip</w:t>
            </w:r>
          </w:p>
        </w:tc>
        <w:tc>
          <w:tcPr>
            <w:tcW w:type="dxa" w:w="665"/>
          </w:tcPr>
          <w:p>
            <w:r/>
          </w:p>
        </w:tc>
        <w:tc>
          <w:tcPr>
            <w:tcW w:type="dxa" w:w="665"/>
          </w:tcPr>
          <w:p>
            <w:r>
              <w:t>T</w:t>
            </w:r>
          </w:p>
        </w:tc>
        <w:tc>
          <w:tcPr>
            <w:tcW w:type="dxa" w:w="665"/>
          </w:tcPr>
          <w:p>
            <w:r/>
          </w:p>
        </w:tc>
        <w:tc>
          <w:tcPr>
            <w:tcW w:type="dxa" w:w="665"/>
          </w:tcPr>
          <w:p>
            <w:r>
              <w:t>% of revenu e from operati ons</w:t>
            </w:r>
          </w:p>
        </w:tc>
        <w:tc>
          <w:tcPr>
            <w:tcW w:type="dxa" w:w="665"/>
          </w:tcPr>
          <w:p>
            <w:r>
              <w:t>L i u - S c h u l tz</w:t>
            </w:r>
          </w:p>
        </w:tc>
        <w:tc>
          <w:tcPr>
            <w:tcW w:type="dxa" w:w="665"/>
          </w:tcPr>
          <w:p>
            <w:r>
              <w:t>% of revenu e from operati ons</w:t>
            </w:r>
          </w:p>
        </w:tc>
        <w:tc>
          <w:tcPr>
            <w:tcW w:type="dxa" w:w="665"/>
          </w:tcPr>
          <w:p>
            <w:r>
              <w:t>C o n t r e r a s</w:t>
            </w:r>
          </w:p>
        </w:tc>
        <w:tc>
          <w:tcPr>
            <w:tcW w:type="dxa" w:w="665"/>
          </w:tcPr>
          <w:p>
            <w:r>
              <w:t>% of revenu e from operati ons</w:t>
            </w:r>
          </w:p>
        </w:tc>
        <w:tc>
          <w:tcPr>
            <w:tcW w:type="dxa" w:w="665"/>
          </w:tcPr>
          <w:p>
            <w:r>
              <w:t>T h o m a s - S m</w:t>
            </w:r>
          </w:p>
        </w:tc>
        <w:tc>
          <w:tcPr>
            <w:tcW w:type="dxa" w:w="665"/>
          </w:tcPr>
          <w:p>
            <w:r>
              <w:t>% of revenu e from operati ons</w:t>
            </w:r>
          </w:p>
        </w:tc>
      </w:tr>
      <w:tr>
        <w:tc>
          <w:tcPr>
            <w:tcW w:type="dxa" w:w="665"/>
          </w:tcPr>
          <w:p>
            <w:r/>
          </w:p>
        </w:tc>
        <w:tc>
          <w:tcPr>
            <w:tcW w:type="dxa" w:w="665"/>
          </w:tcPr>
          <w:p>
            <w:r/>
          </w:p>
        </w:tc>
        <w:tc>
          <w:tcPr>
            <w:tcW w:type="dxa" w:w="665"/>
          </w:tcPr>
          <w:p>
            <w:r/>
          </w:p>
        </w:tc>
        <w:tc>
          <w:tcPr>
            <w:tcW w:type="dxa" w:w="665"/>
          </w:tcPr>
          <w:p>
            <w:r/>
          </w:p>
        </w:tc>
        <w:tc>
          <w:tcPr>
            <w:tcW w:type="dxa" w:w="665"/>
          </w:tcPr>
          <w:p>
            <w:r>
              <w:t>hr</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ee-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mo</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nt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h</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pe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rio</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d</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en</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de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d</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Ju</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ne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30,</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20</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t>25</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Purchase of goods</w:t>
            </w:r>
          </w:p>
        </w:tc>
        <w:tc>
          <w:tcPr>
            <w:tcW w:type="dxa" w:w="665"/>
          </w:tcPr>
          <w:p>
            <w:r>
              <w:t>Campos , Cook and</w:t>
            </w:r>
          </w:p>
        </w:tc>
        <w:tc>
          <w:tcPr>
            <w:tcW w:type="dxa" w:w="665"/>
          </w:tcPr>
          <w:p>
            <w:r>
              <w:t>Jackson are partners in the partnershi p firm</w:t>
            </w:r>
          </w:p>
        </w:tc>
        <w:tc>
          <w:tcPr>
            <w:tcW w:type="dxa" w:w="665"/>
          </w:tcPr>
          <w:p>
            <w:r>
              <w:t>0.39</w:t>
            </w:r>
          </w:p>
        </w:tc>
        <w:tc>
          <w:tcPr>
            <w:tcW w:type="dxa" w:w="665"/>
          </w:tcPr>
          <w:p>
            <w:r/>
          </w:p>
        </w:tc>
        <w:tc>
          <w:tcPr>
            <w:tcW w:type="dxa" w:w="665"/>
          </w:tcPr>
          <w:p>
            <w:r/>
          </w:p>
        </w:tc>
        <w:tc>
          <w:tcPr>
            <w:tcW w:type="dxa" w:w="665"/>
          </w:tcPr>
          <w:p>
            <w:r>
              <w:t>0.01%</w:t>
            </w:r>
          </w:p>
        </w:tc>
        <w:tc>
          <w:tcPr>
            <w:tcW w:type="dxa" w:w="665"/>
          </w:tcPr>
          <w:p>
            <w:r>
              <w:t>0.27</w:t>
            </w:r>
          </w:p>
        </w:tc>
        <w:tc>
          <w:tcPr>
            <w:tcW w:type="dxa" w:w="665"/>
          </w:tcPr>
          <w:p>
            <w:r>
              <w:t>0.00%</w:t>
            </w:r>
          </w:p>
        </w:tc>
        <w:tc>
          <w:tcPr>
            <w:tcW w:type="dxa" w:w="665"/>
          </w:tcPr>
          <w:p>
            <w:r>
              <w:t>0.28</w:t>
            </w:r>
          </w:p>
        </w:tc>
        <w:tc>
          <w:tcPr>
            <w:tcW w:type="dxa" w:w="665"/>
          </w:tcPr>
          <w:p>
            <w:r>
              <w:t>0.00%</w:t>
            </w:r>
          </w:p>
        </w:tc>
        <w:tc>
          <w:tcPr>
            <w:tcW w:type="dxa" w:w="665"/>
          </w:tcPr>
          <w:p>
            <w:r>
              <w:t>0.19</w:t>
            </w:r>
          </w:p>
        </w:tc>
        <w:tc>
          <w:tcPr>
            <w:tcW w:type="dxa" w:w="665"/>
          </w:tcPr>
          <w:p>
            <w:r>
              <w:t>0.00%</w:t>
            </w:r>
          </w:p>
        </w:tc>
      </w:tr>
      <w:tr>
        <w:tc>
          <w:tcPr>
            <w:tcW w:type="dxa" w:w="665"/>
          </w:tcPr>
          <w:p>
            <w:r>
              <w:t>Purchase of goods</w:t>
            </w:r>
          </w:p>
        </w:tc>
        <w:tc>
          <w:tcPr>
            <w:tcW w:type="dxa" w:w="665"/>
          </w:tcPr>
          <w:p>
            <w:r>
              <w:t>Chapman, Garcia</w:t>
            </w:r>
          </w:p>
        </w:tc>
        <w:tc>
          <w:tcPr>
            <w:tcW w:type="dxa" w:w="665"/>
          </w:tcPr>
          <w:p>
            <w:r>
              <w:t>and are partners in the partnershi p firm</w:t>
            </w:r>
          </w:p>
        </w:tc>
        <w:tc>
          <w:tcPr>
            <w:tcW w:type="dxa" w:w="665"/>
          </w:tcPr>
          <w:p>
            <w:r>
              <w:t>-</w:t>
            </w:r>
          </w:p>
        </w:tc>
        <w:tc>
          <w:tcPr>
            <w:tcW w:type="dxa" w:w="665"/>
          </w:tcPr>
          <w:p>
            <w:r/>
          </w:p>
        </w:tc>
        <w:tc>
          <w:tcPr>
            <w:tcW w:type="dxa" w:w="665"/>
          </w:tcPr>
          <w:p>
            <w:r/>
          </w:p>
        </w:tc>
        <w:tc>
          <w:tcPr>
            <w:tcW w:type="dxa" w:w="665"/>
          </w:tcPr>
          <w:p>
            <w:r>
              <w:t>-</w:t>
            </w:r>
          </w:p>
        </w:tc>
        <w:tc>
          <w:tcPr>
            <w:tcW w:type="dxa" w:w="665"/>
          </w:tcPr>
          <w:p>
            <w:r>
              <w:t>0.27</w:t>
            </w:r>
          </w:p>
        </w:tc>
        <w:tc>
          <w:tcPr>
            <w:tcW w:type="dxa" w:w="665"/>
          </w:tcPr>
          <w:p>
            <w:r>
              <w:t>0.00%</w:t>
            </w:r>
          </w:p>
        </w:tc>
        <w:tc>
          <w:tcPr>
            <w:tcW w:type="dxa" w:w="665"/>
          </w:tcPr>
          <w:p>
            <w:r>
              <w:t>0.10</w:t>
            </w:r>
          </w:p>
        </w:tc>
        <w:tc>
          <w:tcPr>
            <w:tcW w:type="dxa" w:w="665"/>
          </w:tcPr>
          <w:p>
            <w:r>
              <w:t>0.00%</w:t>
            </w:r>
          </w:p>
        </w:tc>
        <w:tc>
          <w:tcPr>
            <w:tcW w:type="dxa" w:w="665"/>
          </w:tcPr>
          <w:p>
            <w:r>
              <w:t>0.13</w:t>
            </w:r>
          </w:p>
        </w:tc>
        <w:tc>
          <w:tcPr>
            <w:tcW w:type="dxa" w:w="665"/>
          </w:tcPr>
          <w:p>
            <w:r>
              <w:t>0.00%</w:t>
            </w:r>
          </w:p>
        </w:tc>
      </w:tr>
      <w:tr>
        <w:tc>
          <w:tcPr>
            <w:tcW w:type="dxa" w:w="665"/>
          </w:tcPr>
          <w:p>
            <w:r>
              <w:t>S e r v i c e s r e c e i v e d</w:t>
            </w:r>
          </w:p>
        </w:tc>
        <w:tc>
          <w:tcPr>
            <w:tcW w:type="dxa" w:w="665"/>
          </w:tcPr>
          <w:p>
            <w:r>
              <w:t>Eva ns-Daugherty Priv ate Limi ted</w:t>
            </w:r>
          </w:p>
        </w:tc>
        <w:tc>
          <w:tcPr>
            <w:tcW w:type="dxa" w:w="665"/>
          </w:tcPr>
          <w:p>
            <w:r>
              <w:t>C o m m on co nt ro l</w:t>
            </w:r>
          </w:p>
        </w:tc>
        <w:tc>
          <w:tcPr>
            <w:tcW w:type="dxa" w:w="665"/>
          </w:tcPr>
          <w:p>
            <w:r>
              <w:t>0.37</w:t>
            </w:r>
          </w:p>
        </w:tc>
        <w:tc>
          <w:tcPr>
            <w:tcW w:type="dxa" w:w="665"/>
          </w:tcPr>
          <w:p>
            <w:r/>
          </w:p>
        </w:tc>
        <w:tc>
          <w:tcPr>
            <w:tcW w:type="dxa" w:w="665"/>
          </w:tcPr>
          <w:p>
            <w:r/>
          </w:p>
        </w:tc>
        <w:tc>
          <w:tcPr>
            <w:tcW w:type="dxa" w:w="665"/>
          </w:tcPr>
          <w:p>
            <w:r>
              <w:t>0.01%</w:t>
            </w:r>
          </w:p>
        </w:tc>
        <w:tc>
          <w:tcPr>
            <w:tcW w:type="dxa" w:w="665"/>
          </w:tcPr>
          <w:p>
            <w:r>
              <w:t>3.23</w:t>
            </w:r>
          </w:p>
        </w:tc>
        <w:tc>
          <w:tcPr>
            <w:tcW w:type="dxa" w:w="665"/>
          </w:tcPr>
          <w:p>
            <w:r>
              <w:t>0.02%</w:t>
            </w:r>
          </w:p>
        </w:tc>
        <w:tc>
          <w:tcPr>
            <w:tcW w:type="dxa" w:w="665"/>
          </w:tcPr>
          <w:p>
            <w:r>
              <w:t>2.91</w:t>
            </w:r>
          </w:p>
        </w:tc>
        <w:tc>
          <w:tcPr>
            <w:tcW w:type="dxa" w:w="665"/>
          </w:tcPr>
          <w:p>
            <w:r>
              <w:t>0.02%</w:t>
            </w:r>
          </w:p>
        </w:tc>
        <w:tc>
          <w:tcPr>
            <w:tcW w:type="dxa" w:w="665"/>
          </w:tcPr>
          <w:p>
            <w:r>
              <w:t>3.66</w:t>
            </w:r>
          </w:p>
        </w:tc>
        <w:tc>
          <w:tcPr>
            <w:tcW w:type="dxa" w:w="665"/>
          </w:tcPr>
          <w:p>
            <w:r>
              <w:t>0.03%</w:t>
            </w:r>
          </w:p>
        </w:tc>
      </w:tr>
      <w:tr>
        <w:tc>
          <w:tcPr>
            <w:tcW w:type="dxa" w:w="665"/>
          </w:tcPr>
          <w:p>
            <w:r>
              <w:t>S e r v i c e s r e c e i v e d</w:t>
            </w:r>
          </w:p>
        </w:tc>
        <w:tc>
          <w:tcPr>
            <w:tcW w:type="dxa" w:w="665"/>
          </w:tcPr>
          <w:p>
            <w:r>
              <w:t>Oliver, Armstrong</w:t>
            </w:r>
          </w:p>
        </w:tc>
        <w:tc>
          <w:tcPr>
            <w:tcW w:type="dxa" w:w="665"/>
          </w:tcPr>
          <w:p>
            <w:r>
              <w:t>and Howell are trustees in the trust</w:t>
            </w:r>
          </w:p>
        </w:tc>
        <w:tc>
          <w:tcPr>
            <w:tcW w:type="dxa" w:w="665"/>
          </w:tcPr>
          <w:p>
            <w:r>
              <w:t>-</w:t>
            </w:r>
          </w:p>
        </w:tc>
        <w:tc>
          <w:tcPr>
            <w:tcW w:type="dxa" w:w="665"/>
          </w:tcPr>
          <w:p>
            <w:r/>
          </w:p>
        </w:tc>
        <w:tc>
          <w:tcPr>
            <w:tcW w:type="dxa" w:w="665"/>
          </w:tcPr>
          <w:p>
            <w:r/>
          </w:p>
        </w:tc>
        <w:tc>
          <w:tcPr>
            <w:tcW w:type="dxa" w:w="665"/>
          </w:tcPr>
          <w:p>
            <w:r>
              <w:t>-</w:t>
            </w:r>
          </w:p>
        </w:tc>
        <w:tc>
          <w:tcPr>
            <w:tcW w:type="dxa" w:w="665"/>
          </w:tcPr>
          <w:p>
            <w:r>
              <w:t>4.26</w:t>
            </w:r>
          </w:p>
        </w:tc>
        <w:tc>
          <w:tcPr>
            <w:tcW w:type="dxa" w:w="665"/>
          </w:tcPr>
          <w:p>
            <w:r>
              <w:t>0.02%</w:t>
            </w:r>
          </w:p>
        </w:tc>
        <w:tc>
          <w:tcPr>
            <w:tcW w:type="dxa" w:w="665"/>
          </w:tcPr>
          <w:p>
            <w:r>
              <w:t>1.50</w:t>
            </w:r>
          </w:p>
        </w:tc>
        <w:tc>
          <w:tcPr>
            <w:tcW w:type="dxa" w:w="665"/>
          </w:tcPr>
          <w:p>
            <w:r>
              <w:t>0.01%</w:t>
            </w:r>
          </w:p>
        </w:tc>
        <w:tc>
          <w:tcPr>
            <w:tcW w:type="dxa" w:w="665"/>
          </w:tcPr>
          <w:p>
            <w:r>
              <w:t>2.00</w:t>
            </w:r>
          </w:p>
        </w:tc>
        <w:tc>
          <w:tcPr>
            <w:tcW w:type="dxa" w:w="665"/>
          </w:tcPr>
          <w:p>
            <w:r>
              <w:t>0.02%</w:t>
            </w:r>
          </w:p>
        </w:tc>
      </w:tr>
    </w:tbl>
    <w:p>
      <w:r>
        <w:t>41</w:t>
      </w:r>
    </w:p>
    <w:p>
      <w:r>
        <w:br w:type="page"/>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Deposit paid</w:t>
            </w:r>
          </w:p>
        </w:tc>
        <w:tc>
          <w:tcPr>
            <w:tcW w:type="dxa" w:w="785"/>
          </w:tcPr>
          <w:p>
            <w:r>
              <w:t>KSH I nfra Park 4 Private Limited</w:t>
            </w:r>
          </w:p>
        </w:tc>
        <w:tc>
          <w:tcPr>
            <w:tcW w:type="dxa" w:w="785"/>
          </w:tcPr>
          <w:p>
            <w:r>
              <w:t>C o m m on co nt ro l</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100.0 0</w:t>
            </w:r>
          </w:p>
        </w:tc>
        <w:tc>
          <w:tcPr>
            <w:tcW w:type="dxa" w:w="785"/>
          </w:tcPr>
          <w:p>
            <w:r>
              <w:t>0.95%</w:t>
            </w:r>
          </w:p>
        </w:tc>
      </w:tr>
      <w:tr>
        <w:tc>
          <w:tcPr>
            <w:tcW w:type="dxa" w:w="785"/>
          </w:tcPr>
          <w:p>
            <w:r>
              <w:t>Remunerati on paid#</w:t>
            </w:r>
          </w:p>
        </w:tc>
        <w:tc>
          <w:tcPr>
            <w:tcW w:type="dxa" w:w="785"/>
          </w:tcPr>
          <w:p>
            <w:r>
              <w:t>Remunerat ion paid to key managerial personnel</w:t>
            </w:r>
          </w:p>
        </w:tc>
        <w:tc>
          <w:tcPr>
            <w:tcW w:type="dxa" w:w="785"/>
          </w:tcPr>
          <w:p>
            <w:r>
              <w:t>Key manageria l personnel</w:t>
            </w:r>
          </w:p>
        </w:tc>
        <w:tc>
          <w:tcPr>
            <w:tcW w:type="dxa" w:w="785"/>
          </w:tcPr>
          <w:p>
            <w:r>
              <w:t>40.10</w:t>
            </w:r>
          </w:p>
        </w:tc>
        <w:tc>
          <w:tcPr>
            <w:tcW w:type="dxa" w:w="785"/>
          </w:tcPr>
          <w:p>
            <w:r>
              <w:t>0.72%</w:t>
            </w:r>
          </w:p>
        </w:tc>
        <w:tc>
          <w:tcPr>
            <w:tcW w:type="dxa" w:w="785"/>
          </w:tcPr>
          <w:p>
            <w:r>
              <w:t>138.4 4</w:t>
            </w:r>
          </w:p>
        </w:tc>
        <w:tc>
          <w:tcPr>
            <w:tcW w:type="dxa" w:w="785"/>
          </w:tcPr>
          <w:p>
            <w:r>
              <w:t>0.72%</w:t>
            </w:r>
          </w:p>
        </w:tc>
        <w:tc>
          <w:tcPr>
            <w:tcW w:type="dxa" w:w="785"/>
          </w:tcPr>
          <w:p>
            <w:r>
              <w:t>100.3 5</w:t>
            </w:r>
          </w:p>
        </w:tc>
        <w:tc>
          <w:tcPr>
            <w:tcW w:type="dxa" w:w="785"/>
          </w:tcPr>
          <w:p>
            <w:r>
              <w:t>0.73%</w:t>
            </w:r>
          </w:p>
        </w:tc>
        <w:tc>
          <w:tcPr>
            <w:tcW w:type="dxa" w:w="785"/>
          </w:tcPr>
          <w:p>
            <w:r>
              <w:t>123.3 2</w:t>
            </w:r>
          </w:p>
        </w:tc>
        <w:tc>
          <w:tcPr>
            <w:tcW w:type="dxa" w:w="785"/>
          </w:tcPr>
          <w:p>
            <w:r>
              <w:t>1.18%</w:t>
            </w:r>
          </w:p>
        </w:tc>
      </w:tr>
      <w:tr>
        <w:tc>
          <w:tcPr>
            <w:tcW w:type="dxa" w:w="785"/>
          </w:tcPr>
          <w:p>
            <w:r>
              <w:t>Remunerati on paid#</w:t>
            </w:r>
          </w:p>
        </w:tc>
        <w:tc>
          <w:tcPr>
            <w:tcW w:type="dxa" w:w="785"/>
          </w:tcPr>
          <w:p>
            <w:r>
              <w:t>Remunerat ion paid to relatives of Key Managerial Personnel</w:t>
            </w:r>
          </w:p>
        </w:tc>
        <w:tc>
          <w:tcPr>
            <w:tcW w:type="dxa" w:w="785"/>
          </w:tcPr>
          <w:p>
            <w:r>
              <w:t>Relatives of key manageria l personnel</w:t>
            </w:r>
          </w:p>
        </w:tc>
        <w:tc>
          <w:tcPr>
            <w:tcW w:type="dxa" w:w="785"/>
          </w:tcPr>
          <w:p>
            <w:r>
              <w:t>-</w:t>
            </w:r>
          </w:p>
        </w:tc>
        <w:tc>
          <w:tcPr>
            <w:tcW w:type="dxa" w:w="785"/>
          </w:tcPr>
          <w:p>
            <w:r>
              <w:t>-</w:t>
            </w:r>
          </w:p>
        </w:tc>
        <w:tc>
          <w:tcPr>
            <w:tcW w:type="dxa" w:w="785"/>
          </w:tcPr>
          <w:p>
            <w:r>
              <w:t>0.89</w:t>
            </w:r>
          </w:p>
        </w:tc>
        <w:tc>
          <w:tcPr>
            <w:tcW w:type="dxa" w:w="785"/>
          </w:tcPr>
          <w:p>
            <w:r>
              <w:t>0.00%</w:t>
            </w:r>
          </w:p>
        </w:tc>
        <w:tc>
          <w:tcPr>
            <w:tcW w:type="dxa" w:w="785"/>
          </w:tcPr>
          <w:p>
            <w:r>
              <w:t>0.98</w:t>
            </w:r>
          </w:p>
        </w:tc>
        <w:tc>
          <w:tcPr>
            <w:tcW w:type="dxa" w:w="785"/>
          </w:tcPr>
          <w:p>
            <w:r>
              <w:t>0.01%</w:t>
            </w:r>
          </w:p>
        </w:tc>
        <w:tc>
          <w:tcPr>
            <w:tcW w:type="dxa" w:w="785"/>
          </w:tcPr>
          <w:p>
            <w:r>
              <w:t>0.92</w:t>
            </w:r>
          </w:p>
        </w:tc>
        <w:tc>
          <w:tcPr>
            <w:tcW w:type="dxa" w:w="785"/>
          </w:tcPr>
          <w:p>
            <w:r>
              <w:t>0.01%</w:t>
            </w:r>
          </w:p>
        </w:tc>
      </w:tr>
      <w:tr>
        <w:tc>
          <w:tcPr>
            <w:tcW w:type="dxa" w:w="785"/>
          </w:tcPr>
          <w:p>
            <w:r>
              <w:t>Share B ased Payment Expense</w:t>
            </w:r>
          </w:p>
        </w:tc>
        <w:tc>
          <w:tcPr>
            <w:tcW w:type="dxa" w:w="785"/>
          </w:tcPr>
          <w:p>
            <w:r>
              <w:t>Share B ased Payment Expense of Key Managerial Personnel</w:t>
            </w:r>
          </w:p>
        </w:tc>
        <w:tc>
          <w:tcPr>
            <w:tcW w:type="dxa" w:w="785"/>
          </w:tcPr>
          <w:p>
            <w:r>
              <w:t>Key manageria l personnel</w:t>
            </w:r>
          </w:p>
        </w:tc>
        <w:tc>
          <w:tcPr>
            <w:tcW w:type="dxa" w:w="785"/>
          </w:tcPr>
          <w:p>
            <w:r>
              <w:t>0.36</w:t>
            </w:r>
          </w:p>
        </w:tc>
        <w:tc>
          <w:tcPr>
            <w:tcW w:type="dxa" w:w="785"/>
          </w:tcPr>
          <w:p>
            <w:r>
              <w:t>0.01%</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r>
      <w:tr>
        <w:tc>
          <w:tcPr>
            <w:tcW w:type="dxa" w:w="785"/>
          </w:tcPr>
          <w:p>
            <w:r>
              <w:t>Sitting F ees paid to Independent Directors</w:t>
            </w:r>
          </w:p>
        </w:tc>
        <w:tc>
          <w:tcPr>
            <w:tcW w:type="dxa" w:w="785"/>
          </w:tcPr>
          <w:p>
            <w:r>
              <w:t>Payment to Independe nt Directors</w:t>
            </w:r>
          </w:p>
        </w:tc>
        <w:tc>
          <w:tcPr>
            <w:tcW w:type="dxa" w:w="785"/>
          </w:tcPr>
          <w:p>
            <w:r>
              <w:t>Independe nt directors</w:t>
            </w:r>
          </w:p>
        </w:tc>
        <w:tc>
          <w:tcPr>
            <w:tcW w:type="dxa" w:w="785"/>
          </w:tcPr>
          <w:p>
            <w:r>
              <w:t>1.92</w:t>
            </w:r>
          </w:p>
        </w:tc>
        <w:tc>
          <w:tcPr>
            <w:tcW w:type="dxa" w:w="785"/>
          </w:tcPr>
          <w:p>
            <w:r>
              <w:t>0.03%</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c>
          <w:tcPr>
            <w:tcW w:type="dxa" w:w="785"/>
          </w:tcPr>
          <w:p>
            <w:r>
              <w:t>-</w:t>
            </w:r>
          </w:p>
        </w:tc>
      </w:tr>
      <w:tr>
        <w:tc>
          <w:tcPr>
            <w:tcW w:type="dxa" w:w="785"/>
          </w:tcPr>
          <w:p>
            <w:r>
              <w:t>Total</w:t>
            </w:r>
          </w:p>
        </w:tc>
        <w:tc>
          <w:tcPr>
            <w:tcW w:type="dxa" w:w="785"/>
          </w:tcPr>
          <w:p>
            <w:r/>
          </w:p>
        </w:tc>
        <w:tc>
          <w:tcPr>
            <w:tcW w:type="dxa" w:w="785"/>
          </w:tcPr>
          <w:p>
            <w:r/>
          </w:p>
        </w:tc>
        <w:tc>
          <w:tcPr>
            <w:tcW w:type="dxa" w:w="785"/>
          </w:tcPr>
          <w:p>
            <w:r>
              <w:t>43.14</w:t>
            </w:r>
          </w:p>
        </w:tc>
        <w:tc>
          <w:tcPr>
            <w:tcW w:type="dxa" w:w="785"/>
          </w:tcPr>
          <w:p>
            <w:r>
              <w:t>0.77%</w:t>
            </w:r>
          </w:p>
        </w:tc>
        <w:tc>
          <w:tcPr>
            <w:tcW w:type="dxa" w:w="785"/>
          </w:tcPr>
          <w:p>
            <w:r>
              <w:t>147.3 6</w:t>
            </w:r>
          </w:p>
        </w:tc>
        <w:tc>
          <w:tcPr>
            <w:tcW w:type="dxa" w:w="785"/>
          </w:tcPr>
          <w:p>
            <w:r>
              <w:t>0.72%</w:t>
            </w:r>
          </w:p>
        </w:tc>
        <w:tc>
          <w:tcPr>
            <w:tcW w:type="dxa" w:w="785"/>
          </w:tcPr>
          <w:p>
            <w:r>
              <w:t>106.1 2</w:t>
            </w:r>
          </w:p>
        </w:tc>
        <w:tc>
          <w:tcPr>
            <w:tcW w:type="dxa" w:w="785"/>
          </w:tcPr>
          <w:p>
            <w:r>
              <w:t>0.77%</w:t>
            </w:r>
          </w:p>
        </w:tc>
        <w:tc>
          <w:tcPr>
            <w:tcW w:type="dxa" w:w="785"/>
          </w:tcPr>
          <w:p>
            <w:r>
              <w:t>230.2 2</w:t>
            </w:r>
          </w:p>
        </w:tc>
        <w:tc>
          <w:tcPr>
            <w:tcW w:type="dxa" w:w="785"/>
          </w:tcPr>
          <w:p>
            <w:r>
              <w:t>2.19%</w:t>
            </w:r>
          </w:p>
        </w:tc>
      </w:tr>
    </w:tbl>
    <w:p>
      <w:r>
        <w:t>#Information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For further details, see “Restated Financial Statements – Note 31: Related Party Transaction” on page 331.</w:t>
      </w:r>
    </w:p>
    <w:p>
      <w:r>
        <w:t>Financing arrangements</w:t>
      </w:r>
    </w:p>
    <w:p>
      <w:r>
        <w:t>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w:t>
      </w:r>
    </w:p>
    <w:p>
      <w:r>
        <w:t>Weighted average price at which the specified securities were acquired by our Promoter and the Promoter Selling Shareholders in the last one year preceding the date of this Red Herring Prospectus</w:t>
      </w:r>
    </w:p>
    <w:p>
      <w:r>
        <w:t>The weighted average price at which the specified securities were acquired by our Promoters and the Promoter Selling Shareholders in the last one year preceding the date of this Red Herring Prospectus is given below:</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t>Name of the</w:t>
            </w:r>
          </w:p>
        </w:tc>
        <w:tc>
          <w:tcPr>
            <w:tcW w:type="dxa" w:w="960"/>
          </w:tcPr>
          <w:p>
            <w:r/>
          </w:p>
        </w:tc>
        <w:tc>
          <w:tcPr>
            <w:tcW w:type="dxa" w:w="960"/>
          </w:tcPr>
          <w:p>
            <w:r/>
          </w:p>
        </w:tc>
        <w:tc>
          <w:tcPr>
            <w:tcW w:type="dxa" w:w="960"/>
          </w:tcPr>
          <w:p>
            <w:r>
              <w:t>Number of Equity</w:t>
            </w:r>
          </w:p>
        </w:tc>
        <w:tc>
          <w:tcPr>
            <w:tcW w:type="dxa" w:w="960"/>
          </w:tcPr>
          <w:p>
            <w:r/>
          </w:p>
        </w:tc>
        <w:tc>
          <w:tcPr>
            <w:tcW w:type="dxa" w:w="960"/>
          </w:tcPr>
          <w:p>
            <w:r/>
          </w:p>
        </w:tc>
        <w:tc>
          <w:tcPr>
            <w:tcW w:type="dxa" w:w="960"/>
          </w:tcPr>
          <w:p>
            <w:r>
              <w:t>Weighted average price of</w:t>
            </w:r>
          </w:p>
        </w:tc>
        <w:tc>
          <w:tcPr>
            <w:tcW w:type="dxa" w:w="960"/>
          </w:tcPr>
          <w:p>
            <w:r/>
          </w:p>
        </w:tc>
      </w:tr>
      <w:tr>
        <w:tc>
          <w:tcPr>
            <w:tcW w:type="dxa" w:w="960"/>
          </w:tcPr>
          <w:p>
            <w:r/>
          </w:p>
        </w:tc>
        <w:tc>
          <w:tcPr>
            <w:tcW w:type="dxa" w:w="960"/>
          </w:tcPr>
          <w:p>
            <w:r>
              <w:t>Promoter</w:t>
            </w:r>
          </w:p>
        </w:tc>
        <w:tc>
          <w:tcPr>
            <w:tcW w:type="dxa" w:w="960"/>
          </w:tcPr>
          <w:p>
            <w:r/>
          </w:p>
        </w:tc>
        <w:tc>
          <w:tcPr>
            <w:tcW w:type="dxa" w:w="960"/>
          </w:tcPr>
          <w:p>
            <w:r/>
          </w:p>
        </w:tc>
        <w:tc>
          <w:tcPr>
            <w:tcW w:type="dxa" w:w="960"/>
          </w:tcPr>
          <w:p>
            <w:r>
              <w:t>Shares</w:t>
            </w:r>
          </w:p>
        </w:tc>
        <w:tc>
          <w:tcPr>
            <w:tcW w:type="dxa" w:w="960"/>
          </w:tcPr>
          <w:p>
            <w:r/>
          </w:p>
        </w:tc>
        <w:tc>
          <w:tcPr>
            <w:tcW w:type="dxa" w:w="960"/>
          </w:tcPr>
          <w:p>
            <w:r/>
          </w:p>
        </w:tc>
        <w:tc>
          <w:tcPr>
            <w:tcW w:type="dxa" w:w="960"/>
          </w:tcPr>
          <w:p>
            <w:r>
              <w:t>acquisition per Equity</w:t>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bl>
    <w:p>
      <w:r>
        <w:t>42</w:t>
      </w:r>
    </w:p>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t>of face</w:t>
            </w:r>
          </w:p>
        </w:tc>
        <w:tc>
          <w:tcPr>
            <w:tcW w:type="dxa" w:w="1728"/>
          </w:tcPr>
          <w:p>
            <w:r/>
          </w:p>
        </w:tc>
        <w:tc>
          <w:tcPr>
            <w:tcW w:type="dxa" w:w="1728"/>
          </w:tcPr>
          <w:p>
            <w:r>
              <w:t>Shares (1)# (in ₹)</w:t>
            </w:r>
          </w:p>
        </w:tc>
      </w:tr>
      <w:tr>
        <w:tc>
          <w:tcPr>
            <w:tcW w:type="dxa" w:w="1728"/>
          </w:tcPr>
          <w:p>
            <w:r/>
          </w:p>
        </w:tc>
        <w:tc>
          <w:tcPr>
            <w:tcW w:type="dxa" w:w="1728"/>
          </w:tcPr>
          <w:p>
            <w:r/>
          </w:p>
        </w:tc>
        <w:tc>
          <w:tcPr>
            <w:tcW w:type="dxa" w:w="1728"/>
          </w:tcPr>
          <w:p>
            <w:r>
              <w:t>value</w:t>
            </w:r>
          </w:p>
        </w:tc>
        <w:tc>
          <w:tcPr>
            <w:tcW w:type="dxa" w:w="1728"/>
          </w:tcPr>
          <w:p>
            <w:r/>
          </w:p>
        </w:tc>
        <w:tc>
          <w:tcPr>
            <w:tcW w:type="dxa" w:w="1728"/>
          </w:tcPr>
          <w:p>
            <w:r/>
          </w:p>
        </w:tc>
      </w:tr>
      <w:tr>
        <w:tc>
          <w:tcPr>
            <w:tcW w:type="dxa" w:w="1728"/>
          </w:tcPr>
          <w:p>
            <w:r/>
          </w:p>
        </w:tc>
        <w:tc>
          <w:tcPr>
            <w:tcW w:type="dxa" w:w="1728"/>
          </w:tcPr>
          <w:p>
            <w:r/>
          </w:p>
        </w:tc>
        <w:tc>
          <w:tcPr>
            <w:tcW w:type="dxa" w:w="1728"/>
          </w:tcPr>
          <w:p>
            <w:r>
              <w:t>of ₹5</w:t>
            </w:r>
          </w:p>
        </w:tc>
        <w:tc>
          <w:tcPr>
            <w:tcW w:type="dxa" w:w="1728"/>
          </w:tcPr>
          <w:p>
            <w:r/>
          </w:p>
        </w:tc>
        <w:tc>
          <w:tcPr>
            <w:tcW w:type="dxa" w:w="1728"/>
          </w:tcPr>
          <w:p>
            <w:r/>
          </w:p>
        </w:tc>
      </w:tr>
      <w:tr>
        <w:tc>
          <w:tcPr>
            <w:tcW w:type="dxa" w:w="1728"/>
          </w:tcPr>
          <w:p>
            <w:r/>
          </w:p>
        </w:tc>
        <w:tc>
          <w:tcPr>
            <w:tcW w:type="dxa" w:w="1728"/>
          </w:tcPr>
          <w:p>
            <w:r/>
          </w:p>
        </w:tc>
        <w:tc>
          <w:tcPr>
            <w:tcW w:type="dxa" w:w="1728"/>
          </w:tcPr>
          <w:p>
            <w:r>
              <w:t>acquir</w:t>
            </w:r>
          </w:p>
        </w:tc>
        <w:tc>
          <w:tcPr>
            <w:tcW w:type="dxa" w:w="1728"/>
          </w:tcPr>
          <w:p>
            <w:r/>
          </w:p>
        </w:tc>
        <w:tc>
          <w:tcPr>
            <w:tcW w:type="dxa" w:w="1728"/>
          </w:tcPr>
          <w:p>
            <w:r/>
          </w:p>
        </w:tc>
      </w:tr>
      <w:tr>
        <w:tc>
          <w:tcPr>
            <w:tcW w:type="dxa" w:w="1728"/>
          </w:tcPr>
          <w:p>
            <w:r/>
          </w:p>
        </w:tc>
        <w:tc>
          <w:tcPr>
            <w:tcW w:type="dxa" w:w="1728"/>
          </w:tcPr>
          <w:p>
            <w:r/>
          </w:p>
        </w:tc>
        <w:tc>
          <w:tcPr>
            <w:tcW w:type="dxa" w:w="1728"/>
          </w:tcPr>
          <w:p>
            <w:r>
              <w:t>ed</w:t>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Bass, Smith and Burton</w:t>
            </w:r>
          </w:p>
        </w:tc>
        <w:tc>
          <w:tcPr>
            <w:tcW w:type="dxa" w:w="1728"/>
          </w:tcPr>
          <w:p>
            <w:r>
              <w:t>26,437,554</w:t>
            </w:r>
          </w:p>
        </w:tc>
        <w:tc>
          <w:tcPr>
            <w:tcW w:type="dxa" w:w="1728"/>
          </w:tcPr>
          <w:p>
            <w:r/>
          </w:p>
        </w:tc>
        <w:tc>
          <w:tcPr>
            <w:tcW w:type="dxa" w:w="1728"/>
          </w:tcPr>
          <w:p>
            <w:r/>
          </w:p>
        </w:tc>
        <w:tc>
          <w:tcPr>
            <w:tcW w:type="dxa" w:w="1728"/>
          </w:tcPr>
          <w:p>
            <w:r>
              <w:t>0.00</w:t>
            </w:r>
          </w:p>
        </w:tc>
      </w:tr>
    </w:tbl>
    <w:p>
      <w:r>
        <w:t>43</w:t>
      </w:r>
    </w:p>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Name of the Promoter</w:t>
            </w:r>
          </w:p>
        </w:tc>
        <w:tc>
          <w:tcPr>
            <w:tcW w:type="dxa" w:w="1728"/>
          </w:tcPr>
          <w:p>
            <w:r/>
          </w:p>
        </w:tc>
        <w:tc>
          <w:tcPr>
            <w:tcW w:type="dxa" w:w="1728"/>
          </w:tcPr>
          <w:p>
            <w:r>
              <w:t>Number of Equity</w:t>
            </w:r>
          </w:p>
        </w:tc>
        <w:tc>
          <w:tcPr>
            <w:tcW w:type="dxa" w:w="1728"/>
          </w:tcPr>
          <w:p>
            <w:r/>
          </w:p>
        </w:tc>
        <w:tc>
          <w:tcPr>
            <w:tcW w:type="dxa" w:w="1728"/>
          </w:tcPr>
          <w:p>
            <w:r>
              <w:t>Weighted average price of acquisition per Equity Shares (1)# (in ₹)</w:t>
            </w:r>
          </w:p>
        </w:tc>
      </w:tr>
      <w:tr>
        <w:tc>
          <w:tcPr>
            <w:tcW w:type="dxa" w:w="1728"/>
          </w:tcPr>
          <w:p>
            <w:r/>
          </w:p>
        </w:tc>
        <w:tc>
          <w:tcPr>
            <w:tcW w:type="dxa" w:w="1728"/>
          </w:tcPr>
          <w:p>
            <w:r/>
          </w:p>
        </w:tc>
        <w:tc>
          <w:tcPr>
            <w:tcW w:type="dxa" w:w="1728"/>
          </w:tcPr>
          <w:p>
            <w:r>
              <w:t>Shares</w:t>
            </w:r>
          </w:p>
        </w:tc>
        <w:tc>
          <w:tcPr>
            <w:tcW w:type="dxa" w:w="1728"/>
          </w:tcPr>
          <w:p>
            <w:r/>
          </w:p>
        </w:tc>
        <w:tc>
          <w:tcPr>
            <w:tcW w:type="dxa" w:w="1728"/>
          </w:tcPr>
          <w:p>
            <w:r/>
          </w:p>
        </w:tc>
      </w:tr>
      <w:tr>
        <w:tc>
          <w:tcPr>
            <w:tcW w:type="dxa" w:w="1728"/>
          </w:tcPr>
          <w:p>
            <w:r/>
          </w:p>
        </w:tc>
        <w:tc>
          <w:tcPr>
            <w:tcW w:type="dxa" w:w="1728"/>
          </w:tcPr>
          <w:p>
            <w:r/>
          </w:p>
        </w:tc>
        <w:tc>
          <w:tcPr>
            <w:tcW w:type="dxa" w:w="1728"/>
          </w:tcPr>
          <w:p>
            <w:r>
              <w:t>of face</w:t>
            </w:r>
          </w:p>
        </w:tc>
        <w:tc>
          <w:tcPr>
            <w:tcW w:type="dxa" w:w="1728"/>
          </w:tcPr>
          <w:p>
            <w:r/>
          </w:p>
        </w:tc>
        <w:tc>
          <w:tcPr>
            <w:tcW w:type="dxa" w:w="1728"/>
          </w:tcPr>
          <w:p>
            <w:r/>
          </w:p>
        </w:tc>
      </w:tr>
      <w:tr>
        <w:tc>
          <w:tcPr>
            <w:tcW w:type="dxa" w:w="1728"/>
          </w:tcPr>
          <w:p>
            <w:r/>
          </w:p>
        </w:tc>
        <w:tc>
          <w:tcPr>
            <w:tcW w:type="dxa" w:w="1728"/>
          </w:tcPr>
          <w:p>
            <w:r/>
          </w:p>
        </w:tc>
        <w:tc>
          <w:tcPr>
            <w:tcW w:type="dxa" w:w="1728"/>
          </w:tcPr>
          <w:p>
            <w:r>
              <w:t>value</w:t>
            </w:r>
          </w:p>
        </w:tc>
        <w:tc>
          <w:tcPr>
            <w:tcW w:type="dxa" w:w="1728"/>
          </w:tcPr>
          <w:p>
            <w:r/>
          </w:p>
        </w:tc>
        <w:tc>
          <w:tcPr>
            <w:tcW w:type="dxa" w:w="1728"/>
          </w:tcPr>
          <w:p>
            <w:r/>
          </w:p>
        </w:tc>
      </w:tr>
      <w:tr>
        <w:tc>
          <w:tcPr>
            <w:tcW w:type="dxa" w:w="1728"/>
          </w:tcPr>
          <w:p>
            <w:r/>
          </w:p>
        </w:tc>
        <w:tc>
          <w:tcPr>
            <w:tcW w:type="dxa" w:w="1728"/>
          </w:tcPr>
          <w:p>
            <w:r/>
          </w:p>
        </w:tc>
        <w:tc>
          <w:tcPr>
            <w:tcW w:type="dxa" w:w="1728"/>
          </w:tcPr>
          <w:p>
            <w:r>
              <w:t>of ₹5</w:t>
            </w:r>
          </w:p>
        </w:tc>
        <w:tc>
          <w:tcPr>
            <w:tcW w:type="dxa" w:w="1728"/>
          </w:tcPr>
          <w:p>
            <w:r/>
          </w:p>
        </w:tc>
        <w:tc>
          <w:tcPr>
            <w:tcW w:type="dxa" w:w="1728"/>
          </w:tcPr>
          <w:p>
            <w:r/>
          </w:p>
        </w:tc>
      </w:tr>
      <w:tr>
        <w:tc>
          <w:tcPr>
            <w:tcW w:type="dxa" w:w="1728"/>
          </w:tcPr>
          <w:p>
            <w:r/>
          </w:p>
        </w:tc>
        <w:tc>
          <w:tcPr>
            <w:tcW w:type="dxa" w:w="1728"/>
          </w:tcPr>
          <w:p>
            <w:r/>
          </w:p>
        </w:tc>
        <w:tc>
          <w:tcPr>
            <w:tcW w:type="dxa" w:w="1728"/>
          </w:tcPr>
          <w:p>
            <w:r>
              <w:t>acquir</w:t>
            </w:r>
          </w:p>
        </w:tc>
        <w:tc>
          <w:tcPr>
            <w:tcW w:type="dxa" w:w="1728"/>
          </w:tcPr>
          <w:p>
            <w:r/>
          </w:p>
        </w:tc>
        <w:tc>
          <w:tcPr>
            <w:tcW w:type="dxa" w:w="1728"/>
          </w:tcPr>
          <w:p>
            <w:r/>
          </w:p>
        </w:tc>
      </w:tr>
      <w:tr>
        <w:tc>
          <w:tcPr>
            <w:tcW w:type="dxa" w:w="1728"/>
          </w:tcPr>
          <w:p>
            <w:r/>
          </w:p>
        </w:tc>
        <w:tc>
          <w:tcPr>
            <w:tcW w:type="dxa" w:w="1728"/>
          </w:tcPr>
          <w:p>
            <w:r/>
          </w:p>
        </w:tc>
        <w:tc>
          <w:tcPr>
            <w:tcW w:type="dxa" w:w="1728"/>
          </w:tcPr>
          <w:p>
            <w:r>
              <w:t>ed</w:t>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Jacob Calvin Shaw*</w:t>
            </w:r>
          </w:p>
        </w:tc>
        <w:tc>
          <w:tcPr>
            <w:tcW w:type="dxa" w:w="1728"/>
          </w:tcPr>
          <w:p>
            <w:r>
              <w:t>7,312,437</w:t>
            </w:r>
          </w:p>
        </w:tc>
        <w:tc>
          <w:tcPr>
            <w:tcW w:type="dxa" w:w="1728"/>
          </w:tcPr>
          <w:p>
            <w:r/>
          </w:p>
        </w:tc>
        <w:tc>
          <w:tcPr>
            <w:tcW w:type="dxa" w:w="1728"/>
          </w:tcPr>
          <w:p>
            <w:r/>
          </w:p>
        </w:tc>
        <w:tc>
          <w:tcPr>
            <w:tcW w:type="dxa" w:w="1728"/>
          </w:tcPr>
          <w:p>
            <w:r>
              <w:t>0.00</w:t>
            </w:r>
          </w:p>
        </w:tc>
      </w:tr>
      <w:tr>
        <w:tc>
          <w:tcPr>
            <w:tcW w:type="dxa" w:w="1728"/>
          </w:tcPr>
          <w:p>
            <w:r>
              <w:t>Anthony Calvin Shaw*</w:t>
            </w:r>
          </w:p>
        </w:tc>
        <w:tc>
          <w:tcPr>
            <w:tcW w:type="dxa" w:w="1728"/>
          </w:tcPr>
          <w:p>
            <w:r>
              <w:t>11,249,865</w:t>
            </w:r>
          </w:p>
        </w:tc>
        <w:tc>
          <w:tcPr>
            <w:tcW w:type="dxa" w:w="1728"/>
          </w:tcPr>
          <w:p>
            <w:r/>
          </w:p>
        </w:tc>
        <w:tc>
          <w:tcPr>
            <w:tcW w:type="dxa" w:w="1728"/>
          </w:tcPr>
          <w:p>
            <w:r/>
          </w:p>
        </w:tc>
        <w:tc>
          <w:tcPr>
            <w:tcW w:type="dxa" w:w="1728"/>
          </w:tcPr>
          <w:p>
            <w:r>
              <w:t>0.00</w:t>
            </w:r>
          </w:p>
        </w:tc>
      </w:tr>
      <w:tr>
        <w:tc>
          <w:tcPr>
            <w:tcW w:type="dxa" w:w="1728"/>
          </w:tcPr>
          <w:p>
            <w:r>
              <w:t>Manuel Calvin Shaw*</w:t>
            </w:r>
          </w:p>
        </w:tc>
        <w:tc>
          <w:tcPr>
            <w:tcW w:type="dxa" w:w="1728"/>
          </w:tcPr>
          <w:p>
            <w:r>
              <w:t>11,249,865</w:t>
            </w:r>
          </w:p>
        </w:tc>
        <w:tc>
          <w:tcPr>
            <w:tcW w:type="dxa" w:w="1728"/>
          </w:tcPr>
          <w:p>
            <w:r/>
          </w:p>
        </w:tc>
        <w:tc>
          <w:tcPr>
            <w:tcW w:type="dxa" w:w="1728"/>
          </w:tcPr>
          <w:p>
            <w:r/>
          </w:p>
        </w:tc>
        <w:tc>
          <w:tcPr>
            <w:tcW w:type="dxa" w:w="1728"/>
          </w:tcPr>
          <w:p>
            <w:r>
              <w:t>0.00</w:t>
            </w:r>
          </w:p>
        </w:tc>
      </w:tr>
      <w:tr>
        <w:tc>
          <w:tcPr>
            <w:tcW w:type="dxa" w:w="1728"/>
          </w:tcPr>
          <w:p>
            <w:r>
              <w:t>Samuel Thomas Snyder</w:t>
            </w:r>
          </w:p>
        </w:tc>
        <w:tc>
          <w:tcPr>
            <w:tcW w:type="dxa" w:w="1728"/>
          </w:tcPr>
          <w:p>
            <w:r>
              <w:t>100</w:t>
            </w:r>
          </w:p>
        </w:tc>
        <w:tc>
          <w:tcPr>
            <w:tcW w:type="dxa" w:w="1728"/>
          </w:tcPr>
          <w:p>
            <w:r/>
          </w:p>
        </w:tc>
        <w:tc>
          <w:tcPr>
            <w:tcW w:type="dxa" w:w="1728"/>
          </w:tcPr>
          <w:p>
            <w:r/>
          </w:p>
        </w:tc>
        <w:tc>
          <w:tcPr>
            <w:tcW w:type="dxa" w:w="1728"/>
          </w:tcPr>
          <w:p>
            <w:r>
              <w:t>530.00</w:t>
            </w:r>
          </w:p>
        </w:tc>
      </w:tr>
      <w:tr>
        <w:tc>
          <w:tcPr>
            <w:tcW w:type="dxa" w:w="1728"/>
          </w:tcPr>
          <w:p>
            <w:r>
              <w:t>Underwood-Reynolds TRUST</w:t>
            </w:r>
          </w:p>
        </w:tc>
        <w:tc>
          <w:tcPr>
            <w:tcW w:type="dxa" w:w="1728"/>
          </w:tcPr>
          <w:p>
            <w:r>
              <w:t>10</w:t>
            </w:r>
          </w:p>
        </w:tc>
        <w:tc>
          <w:tcPr>
            <w:tcW w:type="dxa" w:w="1728"/>
          </w:tcPr>
          <w:p>
            <w:r/>
          </w:p>
        </w:tc>
        <w:tc>
          <w:tcPr>
            <w:tcW w:type="dxa" w:w="1728"/>
          </w:tcPr>
          <w:p>
            <w:r/>
          </w:p>
        </w:tc>
        <w:tc>
          <w:tcPr>
            <w:tcW w:type="dxa" w:w="1728"/>
          </w:tcPr>
          <w:p>
            <w:r>
              <w:t>0.00</w:t>
            </w:r>
          </w:p>
        </w:tc>
      </w:tr>
      <w:tr>
        <w:tc>
          <w:tcPr>
            <w:tcW w:type="dxa" w:w="1728"/>
          </w:tcPr>
          <w:p>
            <w:r>
              <w:t>Little-French TRUST</w:t>
            </w:r>
          </w:p>
        </w:tc>
        <w:tc>
          <w:tcPr>
            <w:tcW w:type="dxa" w:w="1728"/>
          </w:tcPr>
          <w:p>
            <w:r>
              <w:t>10</w:t>
            </w:r>
          </w:p>
        </w:tc>
        <w:tc>
          <w:tcPr>
            <w:tcW w:type="dxa" w:w="1728"/>
          </w:tcPr>
          <w:p>
            <w:r/>
          </w:p>
        </w:tc>
        <w:tc>
          <w:tcPr>
            <w:tcW w:type="dxa" w:w="1728"/>
          </w:tcPr>
          <w:p>
            <w:r/>
          </w:p>
        </w:tc>
        <w:tc>
          <w:tcPr>
            <w:tcW w:type="dxa" w:w="1728"/>
          </w:tcPr>
          <w:p>
            <w:r>
              <w:t>0.00</w:t>
            </w:r>
          </w:p>
        </w:tc>
      </w:tr>
      <w:tr>
        <w:tc>
          <w:tcPr>
            <w:tcW w:type="dxa" w:w="1728"/>
          </w:tcPr>
          <w:p>
            <w:r>
              <w:t>Preston-Nelson TRUST</w:t>
            </w:r>
          </w:p>
        </w:tc>
        <w:tc>
          <w:tcPr>
            <w:tcW w:type="dxa" w:w="1728"/>
          </w:tcPr>
          <w:p>
            <w:r>
              <w:t>10</w:t>
            </w:r>
          </w:p>
        </w:tc>
        <w:tc>
          <w:tcPr>
            <w:tcW w:type="dxa" w:w="1728"/>
          </w:tcPr>
          <w:p>
            <w:r/>
          </w:p>
        </w:tc>
        <w:tc>
          <w:tcPr>
            <w:tcW w:type="dxa" w:w="1728"/>
          </w:tcPr>
          <w:p>
            <w:r/>
          </w:p>
        </w:tc>
        <w:tc>
          <w:tcPr>
            <w:tcW w:type="dxa" w:w="1728"/>
          </w:tcPr>
          <w:p>
            <w:r>
              <w:t>0.00</w:t>
            </w:r>
          </w:p>
        </w:tc>
      </w:tr>
      <w:tr>
        <w:tc>
          <w:tcPr>
            <w:tcW w:type="dxa" w:w="1728"/>
          </w:tcPr>
          <w:p>
            <w:r>
              <w:t>Scott-Peters TRUST</w:t>
            </w:r>
          </w:p>
        </w:tc>
        <w:tc>
          <w:tcPr>
            <w:tcW w:type="dxa" w:w="1728"/>
          </w:tcPr>
          <w:p>
            <w:r>
              <w:t>10</w:t>
            </w:r>
          </w:p>
        </w:tc>
        <w:tc>
          <w:tcPr>
            <w:tcW w:type="dxa" w:w="1728"/>
          </w:tcPr>
          <w:p>
            <w:r/>
          </w:p>
        </w:tc>
        <w:tc>
          <w:tcPr>
            <w:tcW w:type="dxa" w:w="1728"/>
          </w:tcPr>
          <w:p>
            <w:r/>
          </w:p>
        </w:tc>
        <w:tc>
          <w:tcPr>
            <w:tcW w:type="dxa" w:w="1728"/>
          </w:tcPr>
          <w:p>
            <w:r>
              <w:t>0.00</w:t>
            </w:r>
          </w:p>
        </w:tc>
      </w:tr>
      <w:tr>
        <w:tc>
          <w:tcPr>
            <w:tcW w:type="dxa" w:w="1728"/>
          </w:tcPr>
          <w:p>
            <w:r>
              <w:t>Hubbard-Thomas TRUST</w:t>
            </w:r>
          </w:p>
        </w:tc>
        <w:tc>
          <w:tcPr>
            <w:tcW w:type="dxa" w:w="1728"/>
          </w:tcPr>
          <w:p>
            <w:r>
              <w:t>10</w:t>
            </w:r>
          </w:p>
        </w:tc>
        <w:tc>
          <w:tcPr>
            <w:tcW w:type="dxa" w:w="1728"/>
          </w:tcPr>
          <w:p>
            <w:r/>
          </w:p>
        </w:tc>
        <w:tc>
          <w:tcPr>
            <w:tcW w:type="dxa" w:w="1728"/>
          </w:tcPr>
          <w:p>
            <w:r/>
          </w:p>
        </w:tc>
        <w:tc>
          <w:tcPr>
            <w:tcW w:type="dxa" w:w="1728"/>
          </w:tcPr>
          <w:p>
            <w:r>
              <w:t>0.00</w:t>
            </w:r>
          </w:p>
        </w:tc>
      </w:tr>
      <w:tr>
        <w:tc>
          <w:tcPr>
            <w:tcW w:type="dxa" w:w="1728"/>
          </w:tcPr>
          <w:p>
            <w:r>
              <w:t>Livingston-Smith TRUST</w:t>
            </w:r>
          </w:p>
        </w:tc>
        <w:tc>
          <w:tcPr>
            <w:tcW w:type="dxa" w:w="1728"/>
          </w:tcPr>
          <w:p>
            <w:r>
              <w:t>10</w:t>
            </w:r>
          </w:p>
        </w:tc>
        <w:tc>
          <w:tcPr>
            <w:tcW w:type="dxa" w:w="1728"/>
          </w:tcPr>
          <w:p>
            <w:r/>
          </w:p>
        </w:tc>
        <w:tc>
          <w:tcPr>
            <w:tcW w:type="dxa" w:w="1728"/>
          </w:tcPr>
          <w:p>
            <w:r/>
          </w:p>
        </w:tc>
        <w:tc>
          <w:tcPr>
            <w:tcW w:type="dxa" w:w="1728"/>
          </w:tcPr>
          <w:p>
            <w:r>
              <w:t>0.00</w:t>
            </w:r>
          </w:p>
        </w:tc>
      </w:tr>
    </w:tbl>
    <w:p>
      <w:r>
        <w:t>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 (1) As certified by our Statutory Auditors, by way of their certificate dated December 10, 2025.</w:t>
      </w:r>
    </w:p>
    <w:p>
      <w:r>
        <w:t>Fernandez, Morris and Campbell,</w:t>
      </w:r>
    </w:p>
    <w:p>
      <w:r>
        <w:t>Weighted average cost of acquisition of all shares transacted in last one year, 18 months and three years preceding the date of this Red Herring Prospectus</w:t>
      </w:r>
    </w:p>
    <w:p>
      <w:r>
        <w:t>The weighted average price for all equity shares acquired in the last one year, eighteen months and three years preceding the date of this Red Herring Prospectus is mentioned below:</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Peri od</w:t>
            </w:r>
          </w:p>
        </w:tc>
        <w:tc>
          <w:tcPr>
            <w:tcW w:type="dxa" w:w="864"/>
          </w:tcPr>
          <w:p>
            <w:r/>
          </w:p>
        </w:tc>
        <w:tc>
          <w:tcPr>
            <w:tcW w:type="dxa" w:w="864"/>
          </w:tcPr>
          <w:p>
            <w:r>
              <w:t>Weighted average</w:t>
            </w:r>
          </w:p>
        </w:tc>
        <w:tc>
          <w:tcPr>
            <w:tcW w:type="dxa" w:w="864"/>
          </w:tcPr>
          <w:p>
            <w:r/>
          </w:p>
        </w:tc>
        <w:tc>
          <w:tcPr>
            <w:tcW w:type="dxa" w:w="864"/>
          </w:tcPr>
          <w:p>
            <w:r/>
          </w:p>
        </w:tc>
        <w:tc>
          <w:tcPr>
            <w:tcW w:type="dxa" w:w="864"/>
          </w:tcPr>
          <w:p>
            <w:r>
              <w:t>Cap Price is ‘x’ times the</w:t>
            </w:r>
          </w:p>
        </w:tc>
        <w:tc>
          <w:tcPr>
            <w:tcW w:type="dxa" w:w="864"/>
          </w:tcPr>
          <w:p>
            <w:r/>
          </w:p>
        </w:tc>
        <w:tc>
          <w:tcPr>
            <w:tcW w:type="dxa" w:w="864"/>
          </w:tcPr>
          <w:p>
            <w:r/>
          </w:p>
        </w:tc>
        <w:tc>
          <w:tcPr>
            <w:tcW w:type="dxa" w:w="864"/>
          </w:tcPr>
          <w:p>
            <w:r>
              <w:t>Range of acquisition price per Equity Share of</w:t>
            </w:r>
          </w:p>
        </w:tc>
        <w:tc>
          <w:tcPr>
            <w:tcW w:type="dxa" w:w="864"/>
          </w:tcPr>
          <w:p>
            <w:r/>
          </w:p>
        </w:tc>
      </w:tr>
      <w:tr>
        <w:tc>
          <w:tcPr>
            <w:tcW w:type="dxa" w:w="864"/>
          </w:tcPr>
          <w:p>
            <w:r/>
          </w:p>
        </w:tc>
        <w:tc>
          <w:tcPr>
            <w:tcW w:type="dxa" w:w="864"/>
          </w:tcPr>
          <w:p>
            <w:r/>
          </w:p>
        </w:tc>
        <w:tc>
          <w:tcPr>
            <w:tcW w:type="dxa" w:w="864"/>
          </w:tcPr>
          <w:p>
            <w:r>
              <w:t>cost of acquisition</w:t>
            </w:r>
          </w:p>
        </w:tc>
        <w:tc>
          <w:tcPr>
            <w:tcW w:type="dxa" w:w="864"/>
          </w:tcPr>
          <w:p>
            <w:r/>
          </w:p>
        </w:tc>
        <w:tc>
          <w:tcPr>
            <w:tcW w:type="dxa" w:w="864"/>
          </w:tcPr>
          <w:p>
            <w:r/>
          </w:p>
        </w:tc>
        <w:tc>
          <w:tcPr>
            <w:tcW w:type="dxa" w:w="864"/>
          </w:tcPr>
          <w:p>
            <w:r>
              <w:t>weighted average cost of</w:t>
            </w:r>
          </w:p>
        </w:tc>
        <w:tc>
          <w:tcPr>
            <w:tcW w:type="dxa" w:w="864"/>
          </w:tcPr>
          <w:p>
            <w:r/>
          </w:p>
        </w:tc>
        <w:tc>
          <w:tcPr>
            <w:tcW w:type="dxa" w:w="864"/>
          </w:tcPr>
          <w:p>
            <w:r/>
          </w:p>
        </w:tc>
        <w:tc>
          <w:tcPr>
            <w:tcW w:type="dxa" w:w="864"/>
          </w:tcPr>
          <w:p>
            <w:r>
              <w:t>face value of ₹5: lowest price – highest price (in</w:t>
            </w:r>
          </w:p>
        </w:tc>
        <w:tc>
          <w:tcPr>
            <w:tcW w:type="dxa" w:w="864"/>
          </w:tcPr>
          <w:p>
            <w:r/>
          </w:p>
        </w:tc>
      </w:tr>
      <w:tr>
        <w:tc>
          <w:tcPr>
            <w:tcW w:type="dxa" w:w="864"/>
          </w:tcPr>
          <w:p>
            <w:r/>
          </w:p>
        </w:tc>
        <w:tc>
          <w:tcPr>
            <w:tcW w:type="dxa" w:w="864"/>
          </w:tcPr>
          <w:p>
            <w:r/>
          </w:p>
        </w:tc>
        <w:tc>
          <w:tcPr>
            <w:tcW w:type="dxa" w:w="864"/>
          </w:tcPr>
          <w:p>
            <w:r>
              <w:t>(in ₹)*#</w:t>
            </w:r>
          </w:p>
        </w:tc>
        <w:tc>
          <w:tcPr>
            <w:tcW w:type="dxa" w:w="864"/>
          </w:tcPr>
          <w:p>
            <w:r/>
          </w:p>
        </w:tc>
        <w:tc>
          <w:tcPr>
            <w:tcW w:type="dxa" w:w="864"/>
          </w:tcPr>
          <w:p>
            <w:r/>
          </w:p>
        </w:tc>
        <w:tc>
          <w:tcPr>
            <w:tcW w:type="dxa" w:w="864"/>
          </w:tcPr>
          <w:p>
            <w:r>
              <w:t>acquisition**</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Last one year</w:t>
            </w:r>
          </w:p>
        </w:tc>
        <w:tc>
          <w:tcPr>
            <w:tcW w:type="dxa" w:w="864"/>
          </w:tcPr>
          <w:p>
            <w:r>
              <w:t>384.01</w:t>
            </w:r>
          </w:p>
        </w:tc>
        <w:tc>
          <w:tcPr>
            <w:tcW w:type="dxa" w:w="864"/>
          </w:tcPr>
          <w:p>
            <w:r/>
          </w:p>
        </w:tc>
        <w:tc>
          <w:tcPr>
            <w:tcW w:type="dxa" w:w="864"/>
          </w:tcPr>
          <w:p>
            <w:r/>
          </w:p>
        </w:tc>
        <w:tc>
          <w:tcPr>
            <w:tcW w:type="dxa" w:w="864"/>
          </w:tcPr>
          <w:p>
            <w:r>
              <w:t>To be updated upon finalization of the price band.</w:t>
            </w:r>
          </w:p>
        </w:tc>
        <w:tc>
          <w:tcPr>
            <w:tcW w:type="dxa" w:w="864"/>
          </w:tcPr>
          <w:p>
            <w:r/>
          </w:p>
        </w:tc>
        <w:tc>
          <w:tcPr>
            <w:tcW w:type="dxa" w:w="864"/>
          </w:tcPr>
          <w:p>
            <w:r/>
          </w:p>
        </w:tc>
        <w:tc>
          <w:tcPr>
            <w:tcW w:type="dxa" w:w="864"/>
          </w:tcPr>
          <w:p>
            <w:r>
              <w:t>0.00 – 530.00</w:t>
            </w:r>
          </w:p>
        </w:tc>
        <w:tc>
          <w:tcPr>
            <w:tcW w:type="dxa" w:w="864"/>
          </w:tcPr>
          <w:p>
            <w:r/>
          </w:p>
        </w:tc>
        <w:tc>
          <w:tcPr>
            <w:tcW w:type="dxa" w:w="864"/>
          </w:tcPr>
          <w:p>
            <w:r/>
          </w:p>
        </w:tc>
      </w:tr>
      <w:tr>
        <w:tc>
          <w:tcPr>
            <w:tcW w:type="dxa" w:w="864"/>
          </w:tcPr>
          <w:p>
            <w:r>
              <w:t>Last trailing 18 months</w:t>
            </w:r>
          </w:p>
        </w:tc>
        <w:tc>
          <w:tcPr>
            <w:tcW w:type="dxa" w:w="864"/>
          </w:tcPr>
          <w:p>
            <w:r>
              <w:t>384.01</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0.00 – 530.00</w:t>
            </w:r>
          </w:p>
        </w:tc>
        <w:tc>
          <w:tcPr>
            <w:tcW w:type="dxa" w:w="864"/>
          </w:tcPr>
          <w:p>
            <w:r/>
          </w:p>
        </w:tc>
        <w:tc>
          <w:tcPr>
            <w:tcW w:type="dxa" w:w="864"/>
          </w:tcPr>
          <w:p>
            <w:r/>
          </w:p>
        </w:tc>
      </w:tr>
      <w:tr>
        <w:tc>
          <w:tcPr>
            <w:tcW w:type="dxa" w:w="864"/>
          </w:tcPr>
          <w:p>
            <w:r>
              <w:t>Last three years</w:t>
            </w:r>
          </w:p>
        </w:tc>
        <w:tc>
          <w:tcPr>
            <w:tcW w:type="dxa" w:w="864"/>
          </w:tcPr>
          <w:p>
            <w:r>
              <w:t>384.01</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0.00 – 530.00</w:t>
            </w:r>
          </w:p>
        </w:tc>
        <w:tc>
          <w:tcPr>
            <w:tcW w:type="dxa" w:w="864"/>
          </w:tcPr>
          <w:p>
            <w:r/>
          </w:p>
        </w:tc>
        <w:tc>
          <w:tcPr>
            <w:tcW w:type="dxa" w:w="864"/>
          </w:tcPr>
          <w:p>
            <w:r/>
          </w:p>
        </w:tc>
      </w:tr>
    </w:tbl>
    <w:p>
      <w:r>
        <w:t>* As certified by our Statutory Auditors, by way of their certificate dated December 10, 2025. ** To be updated in the Prospectus. # Impact of bonus and sub-division of shares have been taken only on transactions that have been transacted during the last 1 year, trailing 18 months and last 3 years.</w:t>
      </w:r>
    </w:p>
    <w:p>
      <w:r>
        <w:t>Fernandez, Morris and Campbell,</w:t>
      </w:r>
    </w:p>
    <w:p>
      <w:r>
        <w:t>Average cost of acquisition of Equity Shares by our Promoters and the Promoter Selling Shareholders</w:t>
      </w:r>
    </w:p>
    <w:p>
      <w:r>
        <w:t>The average cost of acquisition of Equity Shares by our Promoters and the Promoter Selling Shareholders as on the date of this Red Herring Prospectus, is as set forth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Name of Promoter</w:t>
            </w:r>
          </w:p>
        </w:tc>
        <w:tc>
          <w:tcPr>
            <w:tcW w:type="dxa" w:w="1728"/>
          </w:tcPr>
          <w:p>
            <w:r/>
          </w:p>
        </w:tc>
        <w:tc>
          <w:tcPr>
            <w:tcW w:type="dxa" w:w="1728"/>
          </w:tcPr>
          <w:p>
            <w:r>
              <w:t>Number of Equity</w:t>
            </w:r>
          </w:p>
        </w:tc>
        <w:tc>
          <w:tcPr>
            <w:tcW w:type="dxa" w:w="1728"/>
          </w:tcPr>
          <w:p>
            <w:r/>
          </w:p>
        </w:tc>
        <w:tc>
          <w:tcPr>
            <w:tcW w:type="dxa" w:w="1728"/>
          </w:tcPr>
          <w:p>
            <w:r>
              <w:t>Average cost per Equity Share of face values of ₹5 each** (₹)</w:t>
            </w:r>
          </w:p>
        </w:tc>
      </w:tr>
      <w:tr>
        <w:tc>
          <w:tcPr>
            <w:tcW w:type="dxa" w:w="1728"/>
          </w:tcPr>
          <w:p>
            <w:r/>
          </w:p>
        </w:tc>
        <w:tc>
          <w:tcPr>
            <w:tcW w:type="dxa" w:w="1728"/>
          </w:tcPr>
          <w:p>
            <w:r/>
          </w:p>
        </w:tc>
        <w:tc>
          <w:tcPr>
            <w:tcW w:type="dxa" w:w="1728"/>
          </w:tcPr>
          <w:p>
            <w:r>
              <w:t>Shares held of</w:t>
            </w:r>
          </w:p>
        </w:tc>
        <w:tc>
          <w:tcPr>
            <w:tcW w:type="dxa" w:w="1728"/>
          </w:tcPr>
          <w:p>
            <w:r/>
          </w:p>
        </w:tc>
        <w:tc>
          <w:tcPr>
            <w:tcW w:type="dxa" w:w="1728"/>
          </w:tcPr>
          <w:p>
            <w:r/>
          </w:p>
        </w:tc>
      </w:tr>
      <w:tr>
        <w:tc>
          <w:tcPr>
            <w:tcW w:type="dxa" w:w="1728"/>
          </w:tcPr>
          <w:p>
            <w:r/>
          </w:p>
        </w:tc>
        <w:tc>
          <w:tcPr>
            <w:tcW w:type="dxa" w:w="1728"/>
          </w:tcPr>
          <w:p>
            <w:r/>
          </w:p>
        </w:tc>
        <w:tc>
          <w:tcPr>
            <w:tcW w:type="dxa" w:w="1728"/>
          </w:tcPr>
          <w:p>
            <w:r>
              <w:t>face value of ₹5</w:t>
            </w:r>
          </w:p>
        </w:tc>
        <w:tc>
          <w:tcPr>
            <w:tcW w:type="dxa" w:w="1728"/>
          </w:tcPr>
          <w:p>
            <w:r/>
          </w:p>
        </w:tc>
        <w:tc>
          <w:tcPr>
            <w:tcW w:type="dxa" w:w="1728"/>
          </w:tcPr>
          <w:p>
            <w:r/>
          </w:p>
        </w:tc>
      </w:tr>
      <w:tr>
        <w:tc>
          <w:tcPr>
            <w:tcW w:type="dxa" w:w="1728"/>
          </w:tcPr>
          <w:p>
            <w:r/>
          </w:p>
        </w:tc>
        <w:tc>
          <w:tcPr>
            <w:tcW w:type="dxa" w:w="1728"/>
          </w:tcPr>
          <w:p>
            <w:r/>
          </w:p>
        </w:tc>
        <w:tc>
          <w:tcPr>
            <w:tcW w:type="dxa" w:w="1728"/>
          </w:tcPr>
          <w:p>
            <w:r>
              <w:t>each</w:t>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Bass, Smith and Burton</w:t>
            </w:r>
          </w:p>
        </w:tc>
        <w:tc>
          <w:tcPr>
            <w:tcW w:type="dxa" w:w="1728"/>
          </w:tcPr>
          <w:p>
            <w:r/>
          </w:p>
        </w:tc>
        <w:tc>
          <w:tcPr>
            <w:tcW w:type="dxa" w:w="1728"/>
          </w:tcPr>
          <w:p>
            <w:r/>
          </w:p>
        </w:tc>
        <w:tc>
          <w:tcPr>
            <w:tcW w:type="dxa" w:w="1728"/>
          </w:tcPr>
          <w:p>
            <w:r/>
          </w:p>
        </w:tc>
        <w:tc>
          <w:tcPr>
            <w:tcW w:type="dxa" w:w="1728"/>
          </w:tcPr>
          <w:p>
            <w:r/>
          </w:p>
        </w:tc>
      </w:tr>
    </w:tbl>
    <w:p>
      <w:r>
        <w:t>44</w:t>
      </w:r>
    </w:p>
    <w:p>
      <w:r>
        <w:br w:type="page"/>
      </w:r>
    </w:p>
    <w:tbl>
      <w:tblPr>
        <w:tblStyle w:val="TableGrid"/>
        <w:tblW w:type="auto" w:w="0"/>
        <w:tblLook w:firstColumn="1" w:firstRow="1" w:lastColumn="0" w:lastRow="0" w:noHBand="0" w:noVBand="1" w:val="04A0"/>
      </w:tblPr>
      <w:tblGrid>
        <w:gridCol w:w="2880"/>
        <w:gridCol w:w="2880"/>
        <w:gridCol w:w="2880"/>
      </w:tblGrid>
      <w:tr>
        <w:tc>
          <w:tcPr>
            <w:tcW w:type="dxa" w:w="2880"/>
          </w:tcPr>
          <w:p>
            <w:r>
              <w:t>Jacob Calvin Shaw*</w:t>
            </w:r>
          </w:p>
        </w:tc>
        <w:tc>
          <w:tcPr>
            <w:tcW w:type="dxa" w:w="2880"/>
          </w:tcPr>
          <w:p>
            <w:r/>
          </w:p>
        </w:tc>
        <w:tc>
          <w:tcPr>
            <w:tcW w:type="dxa" w:w="2880"/>
          </w:tcPr>
          <w:p>
            <w:r>
              <w:t>1.51</w:t>
            </w:r>
          </w:p>
        </w:tc>
      </w:tr>
      <w:tr>
        <w:tc>
          <w:tcPr>
            <w:tcW w:type="dxa" w:w="2880"/>
          </w:tcPr>
          <w:p>
            <w:r>
              <w:t>Anthony Calvin Shaw*</w:t>
            </w:r>
          </w:p>
        </w:tc>
        <w:tc>
          <w:tcPr>
            <w:tcW w:type="dxa" w:w="2880"/>
          </w:tcPr>
          <w:p>
            <w:r/>
          </w:p>
        </w:tc>
        <w:tc>
          <w:tcPr>
            <w:tcW w:type="dxa" w:w="2880"/>
          </w:tcPr>
          <w:p>
            <w:r>
              <w:t>1.41</w:t>
            </w:r>
          </w:p>
        </w:tc>
      </w:tr>
      <w:tr>
        <w:tc>
          <w:tcPr>
            <w:tcW w:type="dxa" w:w="2880"/>
          </w:tcPr>
          <w:p>
            <w:r>
              <w:t>Manuel Calvin Shaw*</w:t>
            </w:r>
          </w:p>
        </w:tc>
        <w:tc>
          <w:tcPr>
            <w:tcW w:type="dxa" w:w="2880"/>
          </w:tcPr>
          <w:p>
            <w:r/>
          </w:p>
        </w:tc>
        <w:tc>
          <w:tcPr>
            <w:tcW w:type="dxa" w:w="2880"/>
          </w:tcPr>
          <w:p>
            <w:r>
              <w:t>1.35</w:t>
            </w:r>
          </w:p>
        </w:tc>
      </w:tr>
      <w:tr>
        <w:tc>
          <w:tcPr>
            <w:tcW w:type="dxa" w:w="2880"/>
          </w:tcPr>
          <w:p>
            <w:r>
              <w:t>Samuel Thomas Snyder</w:t>
            </w:r>
          </w:p>
        </w:tc>
        <w:tc>
          <w:tcPr>
            <w:tcW w:type="dxa" w:w="2880"/>
          </w:tcPr>
          <w:p>
            <w:r>
              <w:t>100</w:t>
            </w:r>
          </w:p>
        </w:tc>
        <w:tc>
          <w:tcPr>
            <w:tcW w:type="dxa" w:w="2880"/>
          </w:tcPr>
          <w:p>
            <w:r>
              <w:t>530.00</w:t>
            </w:r>
          </w:p>
        </w:tc>
      </w:tr>
      <w:tr>
        <w:tc>
          <w:tcPr>
            <w:tcW w:type="dxa" w:w="2880"/>
          </w:tcPr>
          <w:p>
            <w:r>
              <w:t>Underwood-Reynolds TRUST</w:t>
            </w:r>
          </w:p>
        </w:tc>
        <w:tc>
          <w:tcPr>
            <w:tcW w:type="dxa" w:w="2880"/>
          </w:tcPr>
          <w:p>
            <w:r>
              <w:t>10</w:t>
            </w:r>
          </w:p>
        </w:tc>
        <w:tc>
          <w:tcPr>
            <w:tcW w:type="dxa" w:w="2880"/>
          </w:tcPr>
          <w:p>
            <w:r>
              <w:t>0.00</w:t>
            </w:r>
          </w:p>
        </w:tc>
      </w:tr>
      <w:tr>
        <w:tc>
          <w:tcPr>
            <w:tcW w:type="dxa" w:w="2880"/>
          </w:tcPr>
          <w:p>
            <w:r>
              <w:t>Little-French TRUST</w:t>
            </w:r>
          </w:p>
        </w:tc>
        <w:tc>
          <w:tcPr>
            <w:tcW w:type="dxa" w:w="2880"/>
          </w:tcPr>
          <w:p>
            <w:r>
              <w:t>10</w:t>
            </w:r>
          </w:p>
        </w:tc>
        <w:tc>
          <w:tcPr>
            <w:tcW w:type="dxa" w:w="2880"/>
          </w:tcPr>
          <w:p>
            <w:r>
              <w:t>0.00</w:t>
            </w:r>
          </w:p>
        </w:tc>
      </w:tr>
      <w:tr>
        <w:tc>
          <w:tcPr>
            <w:tcW w:type="dxa" w:w="2880"/>
          </w:tcPr>
          <w:p>
            <w:r>
              <w:t>Preston-Nelson TRUST</w:t>
            </w:r>
          </w:p>
        </w:tc>
        <w:tc>
          <w:tcPr>
            <w:tcW w:type="dxa" w:w="2880"/>
          </w:tcPr>
          <w:p>
            <w:r>
              <w:t>10</w:t>
            </w:r>
          </w:p>
        </w:tc>
        <w:tc>
          <w:tcPr>
            <w:tcW w:type="dxa" w:w="2880"/>
          </w:tcPr>
          <w:p>
            <w:r>
              <w:t>0.00</w:t>
            </w:r>
          </w:p>
        </w:tc>
      </w:tr>
      <w:tr>
        <w:tc>
          <w:tcPr>
            <w:tcW w:type="dxa" w:w="2880"/>
          </w:tcPr>
          <w:p>
            <w:r>
              <w:t>Scott-Peters TRUST</w:t>
            </w:r>
          </w:p>
        </w:tc>
        <w:tc>
          <w:tcPr>
            <w:tcW w:type="dxa" w:w="2880"/>
          </w:tcPr>
          <w:p>
            <w:r>
              <w:t>10</w:t>
            </w:r>
          </w:p>
        </w:tc>
        <w:tc>
          <w:tcPr>
            <w:tcW w:type="dxa" w:w="2880"/>
          </w:tcPr>
          <w:p>
            <w:r>
              <w:t>0.00</w:t>
            </w:r>
          </w:p>
        </w:tc>
      </w:tr>
      <w:tr>
        <w:tc>
          <w:tcPr>
            <w:tcW w:type="dxa" w:w="2880"/>
          </w:tcPr>
          <w:p>
            <w:r>
              <w:t>Hubbard-Thomas TRUST</w:t>
            </w:r>
          </w:p>
        </w:tc>
        <w:tc>
          <w:tcPr>
            <w:tcW w:type="dxa" w:w="2880"/>
          </w:tcPr>
          <w:p>
            <w:r>
              <w:t>10</w:t>
            </w:r>
          </w:p>
        </w:tc>
        <w:tc>
          <w:tcPr>
            <w:tcW w:type="dxa" w:w="2880"/>
          </w:tcPr>
          <w:p>
            <w:r>
              <w:t>0.00</w:t>
            </w:r>
          </w:p>
        </w:tc>
      </w:tr>
      <w:tr>
        <w:tc>
          <w:tcPr>
            <w:tcW w:type="dxa" w:w="2880"/>
          </w:tcPr>
          <w:p>
            <w:r>
              <w:t>Livingston-Smith TRUST</w:t>
            </w:r>
          </w:p>
        </w:tc>
        <w:tc>
          <w:tcPr>
            <w:tcW w:type="dxa" w:w="2880"/>
          </w:tcPr>
          <w:p>
            <w:r>
              <w:t>10</w:t>
            </w:r>
          </w:p>
        </w:tc>
        <w:tc>
          <w:tcPr>
            <w:tcW w:type="dxa" w:w="2880"/>
          </w:tcPr>
          <w:p>
            <w:r>
              <w:t>0.00</w:t>
            </w:r>
          </w:p>
        </w:tc>
      </w:tr>
    </w:tbl>
    <w:tbl>
      <w:tblPr>
        <w:tblStyle w:val="TableGrid"/>
        <w:tblW w:type="auto" w:w="0"/>
        <w:tblLook w:firstColumn="1" w:firstRow="1" w:lastColumn="0" w:lastRow="0" w:noHBand="0" w:noVBand="1" w:val="04A0"/>
      </w:tblPr>
      <w:tblGrid>
        <w:gridCol w:w="4320"/>
        <w:gridCol w:w="4320"/>
      </w:tblGrid>
      <w:tr>
        <w:tc>
          <w:tcPr>
            <w:tcW w:type="dxa" w:w="4320"/>
          </w:tcPr>
          <w:p>
            <w:r>
              <w:t>Bradley-Miller LLP,</w:t>
            </w:r>
          </w:p>
        </w:tc>
        <w:tc>
          <w:tcPr>
            <w:tcW w:type="dxa" w:w="4320"/>
          </w:tcPr>
          <w:p>
            <w:r>
              <w:t>Rivas, Garcia and Hill,</w:t>
            </w:r>
          </w:p>
        </w:tc>
      </w:tr>
    </w:tbl>
    <w:p>
      <w:r>
        <w:t>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w:t>
      </w:r>
    </w:p>
    <w:p>
      <w: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t>45</w:t>
      </w:r>
    </w:p>
    <w:p>
      <w:r>
        <w:br w:type="page"/>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Name of Shareholder</w:t>
            </w:r>
          </w:p>
        </w:tc>
        <w:tc>
          <w:tcPr>
            <w:tcW w:type="dxa" w:w="960"/>
          </w:tcPr>
          <w:p>
            <w:r/>
          </w:p>
        </w:tc>
        <w:tc>
          <w:tcPr>
            <w:tcW w:type="dxa" w:w="960"/>
          </w:tcPr>
          <w:p>
            <w:r>
              <w:t>Date of acquisition</w:t>
            </w:r>
          </w:p>
        </w:tc>
        <w:tc>
          <w:tcPr>
            <w:tcW w:type="dxa" w:w="960"/>
          </w:tcPr>
          <w:p>
            <w:r/>
          </w:p>
        </w:tc>
        <w:tc>
          <w:tcPr>
            <w:tcW w:type="dxa" w:w="960"/>
          </w:tcPr>
          <w:p>
            <w:r>
              <w:t>Number of equity shares acquir ed</w:t>
            </w:r>
          </w:p>
        </w:tc>
        <w:tc>
          <w:tcPr>
            <w:tcW w:type="dxa" w:w="960"/>
          </w:tcPr>
          <w:p>
            <w:r>
              <w:t>Face value (₹)</w:t>
            </w:r>
          </w:p>
        </w:tc>
        <w:tc>
          <w:tcPr>
            <w:tcW w:type="dxa" w:w="960"/>
          </w:tcPr>
          <w:p>
            <w:r>
              <w:t>Face value</w:t>
            </w:r>
          </w:p>
        </w:tc>
        <w:tc>
          <w:tcPr>
            <w:tcW w:type="dxa" w:w="960"/>
          </w:tcPr>
          <w:p>
            <w:r>
              <w:t>Acquisition price per equity share^ (in ₹)</w:t>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t>(₹)</w:t>
            </w:r>
          </w:p>
        </w:tc>
        <w:tc>
          <w:tcPr>
            <w:tcW w:type="dxa" w:w="960"/>
          </w:tcPr>
          <w:p>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t>Promoters</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Calvin Randall Shaw*^&amp;</w:t>
            </w:r>
          </w:p>
        </w:tc>
        <w:tc>
          <w:tcPr>
            <w:tcW w:type="dxa" w:w="960"/>
          </w:tcPr>
          <w:p>
            <w:r/>
          </w:p>
        </w:tc>
        <w:tc>
          <w:tcPr>
            <w:tcW w:type="dxa" w:w="960"/>
          </w:tcPr>
          <w:p>
            <w:r>
              <w:t>February 21, 2025</w:t>
            </w:r>
          </w:p>
        </w:tc>
        <w:tc>
          <w:tcPr>
            <w:tcW w:type="dxa" w:w="960"/>
          </w:tcPr>
          <w:p>
            <w:r>
              <w:t>21,363,680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Jacob Calvin Shaw*^&amp;</w:t>
            </w:r>
          </w:p>
        </w:tc>
        <w:tc>
          <w:tcPr>
            <w:tcW w:type="dxa" w:w="960"/>
          </w:tcPr>
          <w:p>
            <w:r/>
          </w:p>
        </w:tc>
        <w:tc>
          <w:tcPr>
            <w:tcW w:type="dxa" w:w="960"/>
          </w:tcPr>
          <w:p>
            <w:r>
              <w:t>February 21, 2025</w:t>
            </w:r>
          </w:p>
        </w:tc>
        <w:tc>
          <w:tcPr>
            <w:tcW w:type="dxa" w:w="960"/>
          </w:tcPr>
          <w:p>
            <w:r>
              <w:t>5,909,040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Anthony Calvin Shaw*^&amp;</w:t>
            </w:r>
          </w:p>
        </w:tc>
        <w:tc>
          <w:tcPr>
            <w:tcW w:type="dxa" w:w="960"/>
          </w:tcPr>
          <w:p>
            <w:r/>
          </w:p>
        </w:tc>
        <w:tc>
          <w:tcPr>
            <w:tcW w:type="dxa" w:w="960"/>
          </w:tcPr>
          <w:p>
            <w:r>
              <w:t>February 21, 2025</w:t>
            </w:r>
          </w:p>
        </w:tc>
        <w:tc>
          <w:tcPr>
            <w:tcW w:type="dxa" w:w="960"/>
          </w:tcPr>
          <w:p>
            <w:r>
              <w:t>9,090,800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Manuel Calvin Shaw*^&amp;</w:t>
            </w:r>
          </w:p>
        </w:tc>
        <w:tc>
          <w:tcPr>
            <w:tcW w:type="dxa" w:w="960"/>
          </w:tcPr>
          <w:p>
            <w:r/>
          </w:p>
        </w:tc>
        <w:tc>
          <w:tcPr>
            <w:tcW w:type="dxa" w:w="960"/>
          </w:tcPr>
          <w:p>
            <w:r>
              <w:t>February 21, 2025</w:t>
            </w:r>
          </w:p>
        </w:tc>
        <w:tc>
          <w:tcPr>
            <w:tcW w:type="dxa" w:w="960"/>
          </w:tcPr>
          <w:p>
            <w:r>
              <w:t>9,090,800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Samuel Thomas Snyder&amp;</w:t>
            </w:r>
          </w:p>
        </w:tc>
        <w:tc>
          <w:tcPr>
            <w:tcW w:type="dxa" w:w="960"/>
          </w:tcPr>
          <w:p>
            <w:r/>
          </w:p>
        </w:tc>
        <w:tc>
          <w:tcPr>
            <w:tcW w:type="dxa" w:w="960"/>
          </w:tcPr>
          <w:p>
            <w:r>
              <w:t>December 17, 2024</w:t>
            </w:r>
          </w:p>
        </w:tc>
        <w:tc>
          <w:tcPr>
            <w:tcW w:type="dxa" w:w="960"/>
          </w:tcPr>
          <w:p>
            <w:r>
              <w:t>1</w:t>
            </w:r>
          </w:p>
        </w:tc>
        <w:tc>
          <w:tcPr>
            <w:tcW w:type="dxa" w:w="960"/>
          </w:tcPr>
          <w:p>
            <w:r/>
          </w:p>
        </w:tc>
        <w:tc>
          <w:tcPr>
            <w:tcW w:type="dxa" w:w="960"/>
          </w:tcPr>
          <w:p>
            <w:r>
              <w:t>100</w:t>
            </w:r>
          </w:p>
        </w:tc>
        <w:tc>
          <w:tcPr>
            <w:tcW w:type="dxa" w:w="960"/>
          </w:tcPr>
          <w:p>
            <w:r/>
          </w:p>
        </w:tc>
        <w:tc>
          <w:tcPr>
            <w:tcW w:type="dxa" w:w="960"/>
          </w:tcPr>
          <w:p>
            <w:r>
              <w:t>53,000.00</w:t>
            </w:r>
          </w:p>
        </w:tc>
        <w:tc>
          <w:tcPr>
            <w:tcW w:type="dxa" w:w="960"/>
          </w:tcPr>
          <w:p>
            <w:r/>
          </w:p>
        </w:tc>
      </w:tr>
      <w:tr>
        <w:tc>
          <w:tcPr>
            <w:tcW w:type="dxa" w:w="960"/>
          </w:tcPr>
          <w:p>
            <w:r>
              <w:t>Samuel Thomas Snyder^&amp;</w:t>
            </w:r>
          </w:p>
        </w:tc>
        <w:tc>
          <w:tcPr>
            <w:tcW w:type="dxa" w:w="960"/>
          </w:tcPr>
          <w:p>
            <w:r/>
          </w:p>
        </w:tc>
        <w:tc>
          <w:tcPr>
            <w:tcW w:type="dxa" w:w="960"/>
          </w:tcPr>
          <w:p>
            <w:r>
              <w:t>February 21, 2025</w:t>
            </w:r>
          </w:p>
        </w:tc>
        <w:tc>
          <w:tcPr>
            <w:tcW w:type="dxa" w:w="960"/>
          </w:tcPr>
          <w:p>
            <w:r>
              <w:t>80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Underwood-Reynolds TRUST&amp;</w:t>
            </w:r>
          </w:p>
        </w:tc>
        <w:tc>
          <w:tcPr>
            <w:tcW w:type="dxa" w:w="960"/>
          </w:tcPr>
          <w:p>
            <w:r/>
          </w:p>
        </w:tc>
        <w:tc>
          <w:tcPr>
            <w:tcW w:type="dxa" w:w="960"/>
          </w:tcPr>
          <w:p>
            <w:r>
              <w:t>May 7,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Little-French TRUST&amp;</w:t>
            </w:r>
          </w:p>
        </w:tc>
        <w:tc>
          <w:tcPr>
            <w:tcW w:type="dxa" w:w="960"/>
          </w:tcPr>
          <w:p>
            <w:r/>
          </w:p>
        </w:tc>
        <w:tc>
          <w:tcPr>
            <w:tcW w:type="dxa" w:w="960"/>
          </w:tcPr>
          <w:p>
            <w:r>
              <w:t>May 7,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Preston-Nelson TRUST&amp;</w:t>
            </w:r>
          </w:p>
        </w:tc>
        <w:tc>
          <w:tcPr>
            <w:tcW w:type="dxa" w:w="960"/>
          </w:tcPr>
          <w:p>
            <w:r/>
          </w:p>
        </w:tc>
        <w:tc>
          <w:tcPr>
            <w:tcW w:type="dxa" w:w="960"/>
          </w:tcPr>
          <w:p>
            <w:r>
              <w:t>May 7,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Scott-Peters TRUST&amp;</w:t>
            </w:r>
          </w:p>
        </w:tc>
        <w:tc>
          <w:tcPr>
            <w:tcW w:type="dxa" w:w="960"/>
          </w:tcPr>
          <w:p>
            <w:r/>
          </w:p>
        </w:tc>
        <w:tc>
          <w:tcPr>
            <w:tcW w:type="dxa" w:w="960"/>
          </w:tcPr>
          <w:p>
            <w:r>
              <w:t>May 8,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Hubbard-Thomas TRUST&amp;</w:t>
            </w:r>
          </w:p>
        </w:tc>
        <w:tc>
          <w:tcPr>
            <w:tcW w:type="dxa" w:w="960"/>
          </w:tcPr>
          <w:p>
            <w:r/>
          </w:p>
        </w:tc>
        <w:tc>
          <w:tcPr>
            <w:tcW w:type="dxa" w:w="960"/>
          </w:tcPr>
          <w:p>
            <w:r>
              <w:t>May 8,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t>Livingston-Smith TRUST</w:t>
            </w:r>
          </w:p>
        </w:tc>
        <w:tc>
          <w:tcPr>
            <w:tcW w:type="dxa" w:w="960"/>
          </w:tcPr>
          <w:p>
            <w:r/>
          </w:p>
        </w:tc>
        <w:tc>
          <w:tcPr>
            <w:tcW w:type="dxa" w:w="960"/>
          </w:tcPr>
          <w:p>
            <w:r>
              <w:t>May 7, 2025</w:t>
            </w:r>
          </w:p>
        </w:tc>
        <w:tc>
          <w:tcPr>
            <w:tcW w:type="dxa" w:w="960"/>
          </w:tcPr>
          <w:p>
            <w:r>
              <w:t>10</w:t>
            </w:r>
          </w:p>
        </w:tc>
        <w:tc>
          <w:tcPr>
            <w:tcW w:type="dxa" w:w="960"/>
          </w:tcPr>
          <w:p>
            <w:r/>
          </w:p>
        </w:tc>
        <w:tc>
          <w:tcPr>
            <w:tcW w:type="dxa" w:w="960"/>
          </w:tcPr>
          <w:p>
            <w:r>
              <w:t>5</w:t>
            </w:r>
          </w:p>
        </w:tc>
        <w:tc>
          <w:tcPr>
            <w:tcW w:type="dxa" w:w="960"/>
          </w:tcPr>
          <w:p>
            <w:r/>
          </w:p>
        </w:tc>
        <w:tc>
          <w:tcPr>
            <w:tcW w:type="dxa" w:w="960"/>
          </w:tcPr>
          <w:p>
            <w:r>
              <w:t>0.00</w:t>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t>Promoter Group</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Jennifer Anthony Shaw&amp;</w:t>
            </w:r>
          </w:p>
        </w:tc>
        <w:tc>
          <w:tcPr>
            <w:tcW w:type="dxa" w:w="960"/>
          </w:tcPr>
          <w:p>
            <w:r/>
          </w:p>
        </w:tc>
        <w:tc>
          <w:tcPr>
            <w:tcW w:type="dxa" w:w="960"/>
          </w:tcPr>
          <w:p>
            <w:r>
              <w:t>December 17, 2024</w:t>
            </w:r>
          </w:p>
        </w:tc>
        <w:tc>
          <w:tcPr>
            <w:tcW w:type="dxa" w:w="960"/>
          </w:tcPr>
          <w:p>
            <w:r>
              <w:t>1</w:t>
            </w:r>
          </w:p>
        </w:tc>
        <w:tc>
          <w:tcPr>
            <w:tcW w:type="dxa" w:w="960"/>
          </w:tcPr>
          <w:p>
            <w:r/>
          </w:p>
        </w:tc>
        <w:tc>
          <w:tcPr>
            <w:tcW w:type="dxa" w:w="960"/>
          </w:tcPr>
          <w:p>
            <w:r>
              <w:t>100</w:t>
            </w:r>
          </w:p>
        </w:tc>
        <w:tc>
          <w:tcPr>
            <w:tcW w:type="dxa" w:w="960"/>
          </w:tcPr>
          <w:p>
            <w:r/>
          </w:p>
        </w:tc>
        <w:tc>
          <w:tcPr>
            <w:tcW w:type="dxa" w:w="960"/>
          </w:tcPr>
          <w:p>
            <w:r>
              <w:t>53,000.00</w:t>
            </w:r>
          </w:p>
        </w:tc>
        <w:tc>
          <w:tcPr>
            <w:tcW w:type="dxa" w:w="960"/>
          </w:tcPr>
          <w:p>
            <w:r/>
          </w:p>
        </w:tc>
      </w:tr>
      <w:tr>
        <w:tc>
          <w:tcPr>
            <w:tcW w:type="dxa" w:w="960"/>
          </w:tcPr>
          <w:p>
            <w:r>
              <w:t>Jennifer Anthony Shaw^&amp;</w:t>
            </w:r>
          </w:p>
        </w:tc>
        <w:tc>
          <w:tcPr>
            <w:tcW w:type="dxa" w:w="960"/>
          </w:tcPr>
          <w:p>
            <w:r/>
          </w:p>
        </w:tc>
        <w:tc>
          <w:tcPr>
            <w:tcW w:type="dxa" w:w="960"/>
          </w:tcPr>
          <w:p>
            <w:r>
              <w:t>February 21, 2025</w:t>
            </w:r>
          </w:p>
        </w:tc>
        <w:tc>
          <w:tcPr>
            <w:tcW w:type="dxa" w:w="960"/>
          </w:tcPr>
          <w:p>
            <w:r>
              <w:t>80</w:t>
            </w:r>
          </w:p>
        </w:tc>
        <w:tc>
          <w:tcPr>
            <w:tcW w:type="dxa" w:w="960"/>
          </w:tcPr>
          <w:p>
            <w:r/>
          </w:p>
        </w:tc>
        <w:tc>
          <w:tcPr>
            <w:tcW w:type="dxa" w:w="960"/>
          </w:tcPr>
          <w:p>
            <w:r>
              <w:t>5</w:t>
            </w:r>
          </w:p>
        </w:tc>
        <w:tc>
          <w:tcPr>
            <w:tcW w:type="dxa" w:w="960"/>
          </w:tcPr>
          <w:p>
            <w:r/>
          </w:p>
        </w:tc>
        <w:tc>
          <w:tcPr>
            <w:tcW w:type="dxa" w:w="960"/>
          </w:tcPr>
          <w:p>
            <w:r>
              <w:t>N.A.</w:t>
            </w:r>
          </w:p>
        </w:tc>
        <w:tc>
          <w:tcPr>
            <w:tcW w:type="dxa" w:w="960"/>
          </w:tcPr>
          <w:p>
            <w:r/>
          </w:p>
        </w:tc>
      </w:tr>
      <w:tr>
        <w:tc>
          <w:tcPr>
            <w:tcW w:type="dxa" w:w="960"/>
          </w:tcPr>
          <w:p>
            <w:r>
              <w:t>Francisco Bradford&amp;</w:t>
            </w:r>
          </w:p>
        </w:tc>
        <w:tc>
          <w:tcPr>
            <w:tcW w:type="dxa" w:w="960"/>
          </w:tcPr>
          <w:p>
            <w:r/>
          </w:p>
        </w:tc>
        <w:tc>
          <w:tcPr>
            <w:tcW w:type="dxa" w:w="960"/>
          </w:tcPr>
          <w:p>
            <w:r>
              <w:t>December 17, 2024</w:t>
            </w:r>
          </w:p>
        </w:tc>
        <w:tc>
          <w:tcPr>
            <w:tcW w:type="dxa" w:w="960"/>
          </w:tcPr>
          <w:p>
            <w:r>
              <w:t>1</w:t>
            </w:r>
          </w:p>
        </w:tc>
        <w:tc>
          <w:tcPr>
            <w:tcW w:type="dxa" w:w="960"/>
          </w:tcPr>
          <w:p>
            <w:r/>
          </w:p>
        </w:tc>
        <w:tc>
          <w:tcPr>
            <w:tcW w:type="dxa" w:w="960"/>
          </w:tcPr>
          <w:p>
            <w:r>
              <w:t>100</w:t>
            </w:r>
          </w:p>
        </w:tc>
        <w:tc>
          <w:tcPr>
            <w:tcW w:type="dxa" w:w="960"/>
          </w:tcPr>
          <w:p>
            <w:r/>
          </w:p>
        </w:tc>
        <w:tc>
          <w:tcPr>
            <w:tcW w:type="dxa" w:w="960"/>
          </w:tcPr>
          <w:p>
            <w:r>
              <w:t>53,000.00</w:t>
            </w:r>
          </w:p>
        </w:tc>
        <w:tc>
          <w:tcPr>
            <w:tcW w:type="dxa" w:w="960"/>
          </w:tcPr>
          <w:p>
            <w:r/>
          </w:p>
        </w:tc>
      </w:tr>
      <w:tr>
        <w:tc>
          <w:tcPr>
            <w:tcW w:type="dxa" w:w="960"/>
          </w:tcPr>
          <w:p>
            <w:r>
              <w:t>Francisco Bradford</w:t>
            </w:r>
          </w:p>
        </w:tc>
        <w:tc>
          <w:tcPr>
            <w:tcW w:type="dxa" w:w="960"/>
          </w:tcPr>
          <w:p>
            <w:r/>
          </w:p>
        </w:tc>
        <w:tc>
          <w:tcPr>
            <w:tcW w:type="dxa" w:w="960"/>
          </w:tcPr>
          <w:p>
            <w:r>
              <w:t>February 21, 2025</w:t>
            </w:r>
          </w:p>
        </w:tc>
        <w:tc>
          <w:tcPr>
            <w:tcW w:type="dxa" w:w="960"/>
          </w:tcPr>
          <w:p>
            <w:r>
              <w:t>80</w:t>
            </w:r>
          </w:p>
        </w:tc>
        <w:tc>
          <w:tcPr>
            <w:tcW w:type="dxa" w:w="960"/>
          </w:tcPr>
          <w:p>
            <w:r/>
          </w:p>
        </w:tc>
        <w:tc>
          <w:tcPr>
            <w:tcW w:type="dxa" w:w="960"/>
          </w:tcPr>
          <w:p>
            <w:r>
              <w:t>5</w:t>
            </w:r>
          </w:p>
        </w:tc>
        <w:tc>
          <w:tcPr>
            <w:tcW w:type="dxa" w:w="960"/>
          </w:tcPr>
          <w:p>
            <w:r/>
          </w:p>
        </w:tc>
        <w:tc>
          <w:tcPr>
            <w:tcW w:type="dxa" w:w="960"/>
          </w:tcPr>
          <w:p>
            <w:r>
              <w:t>N.A.</w:t>
            </w:r>
          </w:p>
        </w:tc>
        <w:tc>
          <w:tcPr>
            <w:tcW w:type="dxa" w:w="960"/>
          </w:tcPr>
          <w:p>
            <w:r/>
          </w:p>
        </w:tc>
      </w:tr>
    </w:tbl>
    <w:tbl>
      <w:tblPr>
        <w:tblStyle w:val="TableGrid"/>
        <w:tblW w:type="auto" w:w="0"/>
        <w:tblLook w:firstColumn="1" w:firstRow="1" w:lastColumn="0" w:lastRow="0" w:noHBand="0" w:noVBand="1" w:val="04A0"/>
      </w:tblPr>
      <w:tblGrid>
        <w:gridCol w:w="4320"/>
        <w:gridCol w:w="4320"/>
      </w:tblGrid>
      <w:tr>
        <w:tc>
          <w:tcPr>
            <w:tcW w:type="dxa" w:w="4320"/>
          </w:tcPr>
          <w:p>
            <w:r>
              <w:t>Bradley-Miller LLP,</w:t>
            </w:r>
          </w:p>
        </w:tc>
        <w:tc>
          <w:tcPr>
            <w:tcW w:type="dxa" w:w="4320"/>
          </w:tcPr>
          <w:p>
            <w:r>
              <w:t>Rivas, Garcia and Hill,</w:t>
            </w:r>
          </w:p>
        </w:tc>
      </w:tr>
    </w:tbl>
    <w:p>
      <w:r>
        <w:t>Secondary Transfer of Equity Shares of face value of ₹5 each in the form of Gifts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Transferee</w:t>
            </w:r>
          </w:p>
        </w:tc>
        <w:tc>
          <w:tcPr>
            <w:tcW w:type="dxa" w:w="1440"/>
          </w:tcPr>
          <w:p>
            <w:r>
              <w:t>Transfer or</w:t>
            </w:r>
          </w:p>
        </w:tc>
        <w:tc>
          <w:tcPr>
            <w:tcW w:type="dxa" w:w="1440"/>
          </w:tcPr>
          <w:p>
            <w:r/>
          </w:p>
        </w:tc>
        <w:tc>
          <w:tcPr>
            <w:tcW w:type="dxa" w:w="1440"/>
          </w:tcPr>
          <w:p>
            <w:r>
              <w:t>Equity</w:t>
            </w:r>
          </w:p>
        </w:tc>
        <w:tc>
          <w:tcPr>
            <w:tcW w:type="dxa" w:w="1440"/>
          </w:tcPr>
          <w:p>
            <w:r/>
          </w:p>
        </w:tc>
        <w:tc>
          <w:tcPr>
            <w:tcW w:type="dxa" w:w="1440"/>
          </w:tcPr>
          <w:p>
            <w:r>
              <w:t>Date</w:t>
            </w:r>
          </w:p>
        </w:tc>
      </w:tr>
      <w:tr>
        <w:tc>
          <w:tcPr>
            <w:tcW w:type="dxa" w:w="1440"/>
          </w:tcPr>
          <w:p>
            <w:r/>
          </w:p>
        </w:tc>
        <w:tc>
          <w:tcPr>
            <w:tcW w:type="dxa" w:w="1440"/>
          </w:tcPr>
          <w:p>
            <w:r/>
          </w:p>
        </w:tc>
        <w:tc>
          <w:tcPr>
            <w:tcW w:type="dxa" w:w="1440"/>
          </w:tcPr>
          <w:p>
            <w:r/>
          </w:p>
        </w:tc>
        <w:tc>
          <w:tcPr>
            <w:tcW w:type="dxa" w:w="1440"/>
          </w:tcPr>
          <w:p>
            <w:r>
              <w:t>Shar</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es of</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face</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valu</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e of</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₹5</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each</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Rodriguez, Garcia</w:t>
            </w:r>
          </w:p>
        </w:tc>
        <w:tc>
          <w:tcPr>
            <w:tcW w:type="dxa" w:w="1440"/>
          </w:tcPr>
          <w:p>
            <w:r>
              <w:t>and Fitzgerald</w:t>
            </w:r>
          </w:p>
        </w:tc>
        <w:tc>
          <w:tcPr>
            <w:tcW w:type="dxa" w:w="1440"/>
          </w:tcPr>
          <w:p>
            <w:r>
              <w:t>10</w:t>
            </w:r>
          </w:p>
        </w:tc>
        <w:tc>
          <w:tcPr>
            <w:tcW w:type="dxa" w:w="1440"/>
          </w:tcPr>
          <w:p>
            <w:r/>
          </w:p>
        </w:tc>
        <w:tc>
          <w:tcPr>
            <w:tcW w:type="dxa" w:w="1440"/>
          </w:tcPr>
          <w:p>
            <w:r/>
          </w:p>
        </w:tc>
        <w:tc>
          <w:tcPr>
            <w:tcW w:type="dxa" w:w="1440"/>
          </w:tcPr>
          <w:p>
            <w:r>
              <w:t>May 7, 2025</w:t>
            </w:r>
          </w:p>
        </w:tc>
      </w:tr>
      <w:tr>
        <w:tc>
          <w:tcPr>
            <w:tcW w:type="dxa" w:w="1440"/>
          </w:tcPr>
          <w:p>
            <w:r>
              <w:t>Valdez,</w:t>
            </w:r>
          </w:p>
        </w:tc>
        <w:tc>
          <w:tcPr>
            <w:tcW w:type="dxa" w:w="1440"/>
          </w:tcPr>
          <w:p>
            <w:r>
              <w:t>Young and Morris</w:t>
            </w:r>
          </w:p>
        </w:tc>
        <w:tc>
          <w:tcPr>
            <w:tcW w:type="dxa" w:w="1440"/>
          </w:tcPr>
          <w:p>
            <w:r>
              <w:t>10</w:t>
            </w:r>
          </w:p>
        </w:tc>
        <w:tc>
          <w:tcPr>
            <w:tcW w:type="dxa" w:w="1440"/>
          </w:tcPr>
          <w:p>
            <w:r/>
          </w:p>
        </w:tc>
        <w:tc>
          <w:tcPr>
            <w:tcW w:type="dxa" w:w="1440"/>
          </w:tcPr>
          <w:p>
            <w:r/>
          </w:p>
        </w:tc>
        <w:tc>
          <w:tcPr>
            <w:tcW w:type="dxa" w:w="1440"/>
          </w:tcPr>
          <w:p>
            <w:r>
              <w:t>May 7, 2025</w:t>
            </w:r>
          </w:p>
        </w:tc>
      </w:tr>
      <w:tr>
        <w:tc>
          <w:tcPr>
            <w:tcW w:type="dxa" w:w="1440"/>
          </w:tcPr>
          <w:p>
            <w:r>
              <w:t>Stevenson,</w:t>
            </w:r>
          </w:p>
        </w:tc>
        <w:tc>
          <w:tcPr>
            <w:tcW w:type="dxa" w:w="1440"/>
          </w:tcPr>
          <w:p>
            <w:r>
              <w:t>Underwood and Adams</w:t>
            </w:r>
          </w:p>
        </w:tc>
        <w:tc>
          <w:tcPr>
            <w:tcW w:type="dxa" w:w="1440"/>
          </w:tcPr>
          <w:p>
            <w:r>
              <w:t>10</w:t>
            </w:r>
          </w:p>
        </w:tc>
        <w:tc>
          <w:tcPr>
            <w:tcW w:type="dxa" w:w="1440"/>
          </w:tcPr>
          <w:p>
            <w:r/>
          </w:p>
        </w:tc>
        <w:tc>
          <w:tcPr>
            <w:tcW w:type="dxa" w:w="1440"/>
          </w:tcPr>
          <w:p>
            <w:r/>
          </w:p>
        </w:tc>
        <w:tc>
          <w:tcPr>
            <w:tcW w:type="dxa" w:w="1440"/>
          </w:tcPr>
          <w:p>
            <w:r>
              <w:t>May 7, 2025</w:t>
            </w:r>
          </w:p>
        </w:tc>
      </w:tr>
    </w:tbl>
    <w:p>
      <w:r>
        <w:t>46</w:t>
      </w:r>
    </w:p>
    <w:p>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Livingston-Smith TRUST</w:t>
            </w:r>
          </w:p>
        </w:tc>
        <w:tc>
          <w:tcPr>
            <w:tcW w:type="dxa" w:w="2160"/>
          </w:tcPr>
          <w:p>
            <w:r>
              <w:t>Jacob Calvin Shaw</w:t>
            </w:r>
          </w:p>
        </w:tc>
        <w:tc>
          <w:tcPr>
            <w:tcW w:type="dxa" w:w="2160"/>
          </w:tcPr>
          <w:p>
            <w:r>
              <w:t>10</w:t>
            </w:r>
          </w:p>
        </w:tc>
        <w:tc>
          <w:tcPr>
            <w:tcW w:type="dxa" w:w="2160"/>
          </w:tcPr>
          <w:p>
            <w:r>
              <w:t>May 7, 2025</w:t>
            </w:r>
          </w:p>
        </w:tc>
      </w:tr>
      <w:tr>
        <w:tc>
          <w:tcPr>
            <w:tcW w:type="dxa" w:w="2160"/>
          </w:tcPr>
          <w:p>
            <w:r>
              <w:t>Cowan, Morrison</w:t>
            </w:r>
          </w:p>
        </w:tc>
        <w:tc>
          <w:tcPr>
            <w:tcW w:type="dxa" w:w="2160"/>
          </w:tcPr>
          <w:p>
            <w:r>
              <w:t>and Estrada</w:t>
            </w:r>
          </w:p>
        </w:tc>
        <w:tc>
          <w:tcPr>
            <w:tcW w:type="dxa" w:w="2160"/>
          </w:tcPr>
          <w:p>
            <w:r>
              <w:t>10</w:t>
            </w:r>
          </w:p>
        </w:tc>
        <w:tc>
          <w:tcPr>
            <w:tcW w:type="dxa" w:w="2160"/>
          </w:tcPr>
          <w:p>
            <w:r>
              <w:t>May 8, 2025</w:t>
            </w:r>
          </w:p>
        </w:tc>
      </w:tr>
      <w:tr>
        <w:tc>
          <w:tcPr>
            <w:tcW w:type="dxa" w:w="2160"/>
          </w:tcPr>
          <w:p>
            <w:r>
              <w:t>Rivera,</w:t>
            </w:r>
          </w:p>
        </w:tc>
        <w:tc>
          <w:tcPr>
            <w:tcW w:type="dxa" w:w="2160"/>
          </w:tcPr>
          <w:p>
            <w:r>
              <w:t>Garza and Johnson</w:t>
            </w:r>
          </w:p>
        </w:tc>
        <w:tc>
          <w:tcPr>
            <w:tcW w:type="dxa" w:w="2160"/>
          </w:tcPr>
          <w:p>
            <w:r>
              <w:t>10</w:t>
            </w:r>
          </w:p>
        </w:tc>
        <w:tc>
          <w:tcPr>
            <w:tcW w:type="dxa" w:w="2160"/>
          </w:tcPr>
          <w:p>
            <w:r>
              <w:t>May 8, 2025</w:t>
            </w:r>
          </w:p>
        </w:tc>
      </w:tr>
    </w:tbl>
    <w:p>
      <w:r>
        <w:t>Details of pre-IPO placement</w:t>
      </w:r>
    </w:p>
    <w:p>
      <w:r>
        <w:t>Our Company has not undertaken any pre-IPO placement between the date of the Draft Red Herring Prospectus and the date of this Red Herring Prospectus.</w:t>
      </w:r>
    </w:p>
    <w:p>
      <w:r>
        <w:t>Issue of equity shares of our Company for consideration other than cash in the last one year</w:t>
      </w:r>
    </w:p>
    <w:p>
      <w:r>
        <w:t>Except as disclosed in “Capital Structure – Notes to Capital Structure – Shares issued for consideration other than cash or by way of a bonus issue” on page 90, our Company has not issued any equity shares for consideration other than cash in the one year preceding the date of this Red Herring Prospectus.</w:t>
      </w:r>
    </w:p>
    <w:p>
      <w:r>
        <w:t>Split or consolidation of equity shares in the last one year</w:t>
      </w:r>
    </w:p>
    <w:p>
      <w:r>
        <w:t>Pursuant to a resolution passed by our Board dated February 10, 2025 and a resolution passed by our Shareholders dated February 11, 2025,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 ₹100 each was split into 1,13,63,640 Equity Shares of ₹5 each. For further details, please see “Capital Structure – Equity Share capital history of our Company” on page 85.</w:t>
      </w:r>
    </w:p>
    <w:p>
      <w:r>
        <w:t>Exemption from complying with any provisions of securities laws, if any, granted by the SEBI</w:t>
      </w:r>
    </w:p>
    <w:p>
      <w:r>
        <w:t>Our Company has not applied for or received any exemption by SEBI from complying with any provisions of securities laws including the SEBI ICDR Regulations, as on the date of this Red Herring Prospectus.</w:t>
      </w:r>
    </w:p>
    <w:p>
      <w:r>
        <w:t>47</w:t>
      </w:r>
    </w:p>
    <w:p>
      <w:r>
        <w:br w:type="page"/>
      </w:r>
    </w:p>
    <w:p>
      <w:r>
        <w:t>SECTION II: RISK FACTORS</w:t>
      </w:r>
    </w:p>
    <w:p>
      <w: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This Red Herring Prospectus also contains forward-looking statements that involve risks, assumptions, estimates, uncertainties and other factors, many of which are beyond our control. Our actual results could differ from those anticipated in these forward- looking statements as a result of certain factors, including the considerations described below and elsewhere in this Red Herring Prospectus. For more details, see “Forward-Looking Statements” on page 18.</w:t>
      </w:r>
    </w:p>
    <w:tbl>
      <w:tblPr>
        <w:tblStyle w:val="TableGrid"/>
        <w:tblW w:type="auto" w:w="0"/>
        <w:tblLook w:firstColumn="1" w:firstRow="1" w:lastColumn="0" w:lastRow="0" w:noHBand="0" w:noVBand="1" w:val="04A0"/>
      </w:tblPr>
      <w:tblGrid>
        <w:gridCol w:w="4320"/>
        <w:gridCol w:w="4320"/>
      </w:tblGrid>
      <w:tr>
        <w:tc>
          <w:tcPr>
            <w:tcW w:type="dxa" w:w="4320"/>
          </w:tcPr>
          <w:p>
            <w:r>
              <w:t>?Liu-Schultz?,</w:t>
            </w:r>
          </w:p>
        </w:tc>
        <w:tc>
          <w:tcPr>
            <w:tcW w:type="dxa" w:w="4320"/>
          </w:tcPr>
          <w:p>
            <w:r>
              <w:t>?Contreras?</w:t>
            </w:r>
          </w:p>
        </w:tc>
      </w:tr>
    </w:tbl>
    <w:p>
      <w:r>
        <w:t>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tbl>
      <w:tblPr>
        <w:tblStyle w:val="TableGrid"/>
        <w:tblW w:type="auto" w:w="0"/>
        <w:tblLook w:firstColumn="1" w:firstRow="1" w:lastColumn="0" w:lastRow="0" w:noHBand="0" w:noVBand="1" w:val="04A0"/>
      </w:tblPr>
      <w:tblGrid>
        <w:gridCol w:w="2880"/>
        <w:gridCol w:w="2880"/>
        <w:gridCol w:w="2880"/>
      </w:tblGrid>
      <w:tr>
        <w:tc>
          <w:tcPr>
            <w:tcW w:type="dxa" w:w="2880"/>
          </w:tcPr>
          <w:p>
            <w:r>
              <w:t>arch Report on</w:t>
            </w:r>
          </w:p>
        </w:tc>
        <w:tc>
          <w:tcPr>
            <w:tcW w:type="dxa" w:w="2880"/>
          </w:tcPr>
          <w:p>
            <w:r>
              <w:t>Medina, Brown and Bowman</w:t>
            </w:r>
          </w:p>
        </w:tc>
        <w:tc>
          <w:tcPr>
            <w:tcW w:type="dxa" w:w="2880"/>
          </w:tcPr>
          <w:p>
            <w:r>
              <w:t>Market</w:t>
            </w:r>
          </w:p>
        </w:tc>
      </w:tr>
      <w:tr>
        <w:tc>
          <w:tcPr>
            <w:tcW w:type="dxa" w:w="2880"/>
          </w:tcPr>
          <w:p>
            <w:r>
              <w:t>Russell, Hayes and Lopez Private Limited</w:t>
            </w:r>
          </w:p>
        </w:tc>
        <w:tc>
          <w:tcPr>
            <w:tcW w:type="dxa" w:w="2880"/>
          </w:tcPr>
          <w:p>
            <w:r/>
          </w:p>
        </w:tc>
        <w:tc>
          <w:tcPr>
            <w:tcW w:type="dxa" w:w="2880"/>
          </w:tcPr>
          <w:p>
            <w:r/>
          </w:p>
        </w:tc>
      </w:tr>
    </w:tbl>
    <w:p>
      <w:r>
        <w:t>(?Hernandez?),</w:t>
      </w:r>
    </w:p>
    <w:p>
      <w:r>
        <w:t>Hernandez</w:t>
      </w:r>
    </w:p>
    <w:tbl>
      <w:tblPr>
        <w:tblStyle w:val="TableGrid"/>
        <w:tblW w:type="auto" w:w="0"/>
        <w:tblLook w:firstColumn="1" w:firstRow="1" w:lastColumn="0" w:lastRow="0" w:noHBand="0" w:noVBand="1" w:val="04A0"/>
      </w:tblPr>
      <w:tblGrid>
        <w:gridCol w:w="2880"/>
        <w:gridCol w:w="2880"/>
        <w:gridCol w:w="2880"/>
      </w:tblGrid>
      <w:tr>
        <w:tc>
          <w:tcPr>
            <w:tcW w:type="dxa" w:w="2880"/>
          </w:tcPr>
          <w:p>
            <w:r>
              <w:t>Hernandez</w:t>
            </w:r>
          </w:p>
        </w:tc>
        <w:tc>
          <w:tcPr>
            <w:tcW w:type="dxa" w:w="2880"/>
          </w:tcPr>
          <w:p>
            <w:r/>
          </w:p>
        </w:tc>
        <w:tc>
          <w:tcPr>
            <w:tcW w:type="dxa" w:w="2880"/>
          </w:tcPr>
          <w:p>
            <w:r>
              <w:t>an</w:t>
            </w:r>
          </w:p>
        </w:tc>
      </w:tr>
      <w:tr>
        <w:tc>
          <w:tcPr>
            <w:tcW w:type="dxa" w:w="2880"/>
          </w:tcPr>
          <w:p>
            <w:r>
              <w:t>he</w:t>
            </w:r>
          </w:p>
        </w:tc>
        <w:tc>
          <w:tcPr>
            <w:tcW w:type="dxa" w:w="2880"/>
          </w:tcPr>
          <w:p>
            <w:r>
              <w:t>Hernandez</w:t>
            </w:r>
          </w:p>
        </w:tc>
        <w:tc>
          <w:tcPr>
            <w:tcW w:type="dxa" w:w="2880"/>
          </w:tcPr>
          <w:p>
            <w:r/>
          </w:p>
        </w:tc>
      </w:tr>
    </w:tbl>
    <w:p>
      <w:r>
        <w:t>INTERNAL RISKS</w:t>
      </w:r>
    </w:p>
    <w:p>
      <w:r>
        <w:t>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We have derived a significant portion of our revenue from operations from our top 10 customers. The table below sets forth details of our revenue from operations generated from top 10 customers in each of the period/ Fiscals indicated:</w:t>
      </w:r>
    </w:p>
    <w:p>
      <w:r>
        <w:t>48</w:t>
      </w:r>
    </w:p>
    <w:p>
      <w:r>
        <w:br w:type="page"/>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Particulars</w:t>
            </w:r>
          </w:p>
        </w:tc>
        <w:tc>
          <w:tcPr>
            <w:tcW w:type="dxa" w:w="1234"/>
          </w:tcPr>
          <w:p>
            <w:r/>
          </w:p>
        </w:tc>
        <w:tc>
          <w:tcPr>
            <w:tcW w:type="dxa" w:w="1234"/>
          </w:tcPr>
          <w:p>
            <w:r>
              <w:t>Three-</w:t>
            </w:r>
          </w:p>
        </w:tc>
        <w:tc>
          <w:tcPr>
            <w:tcW w:type="dxa" w:w="1234"/>
          </w:tcPr>
          <w:p>
            <w:r/>
          </w:p>
        </w:tc>
        <w:tc>
          <w:tcPr>
            <w:tcW w:type="dxa" w:w="1234"/>
          </w:tcPr>
          <w:p>
            <w:r>
              <w:t>Liu-Sch ultz</w:t>
            </w:r>
          </w:p>
        </w:tc>
        <w:tc>
          <w:tcPr>
            <w:tcW w:type="dxa" w:w="1234"/>
          </w:tcPr>
          <w:p>
            <w:r>
              <w:t>Contr eras</w:t>
            </w:r>
          </w:p>
        </w:tc>
        <w:tc>
          <w:tcPr>
            <w:tcW w:type="dxa" w:w="1234"/>
          </w:tcPr>
          <w:p>
            <w:r>
              <w:t>Thomas- Smith</w:t>
            </w:r>
          </w:p>
        </w:tc>
      </w:tr>
      <w:tr>
        <w:tc>
          <w:tcPr>
            <w:tcW w:type="dxa" w:w="1234"/>
          </w:tcPr>
          <w:p>
            <w:r/>
          </w:p>
        </w:tc>
        <w:tc>
          <w:tcPr>
            <w:tcW w:type="dxa" w:w="1234"/>
          </w:tcPr>
          <w:p>
            <w:r/>
          </w:p>
        </w:tc>
        <w:tc>
          <w:tcPr>
            <w:tcW w:type="dxa" w:w="1234"/>
          </w:tcPr>
          <w:p>
            <w:r>
              <w:t>month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period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ended June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30, 2025</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Revenue from top 10 customers (₹ in million)</w:t>
            </w:r>
          </w:p>
        </w:tc>
        <w:tc>
          <w:tcPr>
            <w:tcW w:type="dxa" w:w="1234"/>
          </w:tcPr>
          <w:p>
            <w:r>
              <w:t>3,015.48</w:t>
            </w:r>
          </w:p>
        </w:tc>
        <w:tc>
          <w:tcPr>
            <w:tcW w:type="dxa" w:w="1234"/>
          </w:tcPr>
          <w:p>
            <w:r/>
          </w:p>
        </w:tc>
        <w:tc>
          <w:tcPr>
            <w:tcW w:type="dxa" w:w="1234"/>
          </w:tcPr>
          <w:p>
            <w:r/>
          </w:p>
        </w:tc>
        <w:tc>
          <w:tcPr>
            <w:tcW w:type="dxa" w:w="1234"/>
          </w:tcPr>
          <w:p>
            <w:r>
              <w:t>10, 13 0.3 2</w:t>
            </w:r>
          </w:p>
        </w:tc>
        <w:tc>
          <w:tcPr>
            <w:tcW w:type="dxa" w:w="1234"/>
          </w:tcPr>
          <w:p>
            <w:r>
              <w:t>7 , 8 9 6 . 0 4</w:t>
            </w:r>
          </w:p>
        </w:tc>
        <w:tc>
          <w:tcPr>
            <w:tcW w:type="dxa" w:w="1234"/>
          </w:tcPr>
          <w:p>
            <w:r>
              <w:t>6 , 1 9 1 . 0 5</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49</w:t>
      </w:r>
    </w:p>
    <w:p>
      <w:r>
        <w:br w:type="page"/>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Particula rs</w:t>
            </w:r>
          </w:p>
        </w:tc>
        <w:tc>
          <w:tcPr>
            <w:tcW w:type="dxa" w:w="455"/>
          </w:tcPr>
          <w:p>
            <w:r/>
          </w:p>
        </w:tc>
        <w:tc>
          <w:tcPr>
            <w:tcW w:type="dxa" w:w="455"/>
          </w:tcPr>
          <w:p>
            <w:r/>
          </w:p>
        </w:tc>
        <w:tc>
          <w:tcPr>
            <w:tcW w:type="dxa" w:w="455"/>
          </w:tcPr>
          <w:p>
            <w:r>
              <w:t>Rcuyp-k</w:t>
            </w:r>
          </w:p>
        </w:tc>
        <w:tc>
          <w:tcPr>
            <w:tcW w:type="dxa" w:w="455"/>
          </w:tcPr>
          <w:p>
            <w:r/>
          </w:p>
        </w:tc>
        <w:tc>
          <w:tcPr>
            <w:tcW w:type="dxa" w:w="455"/>
          </w:tcPr>
          <w:p>
            <w:r/>
          </w:p>
        </w:tc>
        <w:tc>
          <w:tcPr>
            <w:tcW w:type="dxa" w:w="455"/>
          </w:tcPr>
          <w:p>
            <w:r/>
          </w:p>
        </w:tc>
        <w:tc>
          <w:tcPr>
            <w:tcW w:type="dxa" w:w="455"/>
          </w:tcPr>
          <w:p>
            <w:r/>
          </w:p>
        </w:tc>
        <w:tc>
          <w:tcPr>
            <w:tcW w:type="dxa" w:w="455"/>
          </w:tcPr>
          <w:p>
            <w:r>
              <w:t>Liu-Sch ultz</w:t>
            </w:r>
          </w:p>
        </w:tc>
        <w:tc>
          <w:tcPr>
            <w:tcW w:type="dxa" w:w="455"/>
          </w:tcPr>
          <w:p>
            <w:r/>
          </w:p>
        </w:tc>
        <w:tc>
          <w:tcPr>
            <w:tcW w:type="dxa" w:w="455"/>
          </w:tcPr>
          <w:p>
            <w:r>
              <w:t>Liu-Sch</w:t>
            </w:r>
          </w:p>
        </w:tc>
        <w:tc>
          <w:tcPr>
            <w:tcW w:type="dxa" w:w="455"/>
          </w:tcPr>
          <w:p>
            <w:r/>
          </w:p>
        </w:tc>
        <w:tc>
          <w:tcPr>
            <w:tcW w:type="dxa" w:w="455"/>
          </w:tcPr>
          <w:p>
            <w:r/>
          </w:p>
        </w:tc>
        <w:tc>
          <w:tcPr>
            <w:tcW w:type="dxa" w:w="455"/>
          </w:tcPr>
          <w:p>
            <w:r>
              <w:t>Contr eras</w:t>
            </w:r>
          </w:p>
        </w:tc>
        <w:tc>
          <w:tcPr>
            <w:tcW w:type="dxa" w:w="455"/>
          </w:tcPr>
          <w:p>
            <w:r/>
          </w:p>
        </w:tc>
        <w:tc>
          <w:tcPr>
            <w:tcW w:type="dxa" w:w="455"/>
          </w:tcPr>
          <w:p>
            <w:r>
              <w:t>Contr</w:t>
            </w:r>
          </w:p>
        </w:tc>
        <w:tc>
          <w:tcPr>
            <w:tcW w:type="dxa" w:w="455"/>
          </w:tcPr>
          <w:p>
            <w:r/>
          </w:p>
        </w:tc>
        <w:tc>
          <w:tcPr>
            <w:tcW w:type="dxa" w:w="455"/>
          </w:tcPr>
          <w:p>
            <w:r/>
          </w:p>
        </w:tc>
        <w:tc>
          <w:tcPr>
            <w:tcW w:type="dxa" w:w="455"/>
          </w:tcPr>
          <w:p>
            <w:r>
              <w:t>Thomas- Smith</w:t>
            </w:r>
          </w:p>
        </w:tc>
      </w:tr>
      <w:tr>
        <w:tc>
          <w:tcPr>
            <w:tcW w:type="dxa" w:w="455"/>
          </w:tcPr>
          <w:p>
            <w:r/>
          </w:p>
        </w:tc>
        <w:tc>
          <w:tcPr>
            <w:tcW w:type="dxa" w:w="455"/>
          </w:tcPr>
          <w:p>
            <w:r/>
          </w:p>
        </w:tc>
        <w:tc>
          <w:tcPr>
            <w:tcW w:type="dxa" w:w="455"/>
          </w:tcPr>
          <w:p>
            <w:r/>
          </w:p>
        </w:tc>
        <w:tc>
          <w:tcPr>
            <w:tcW w:type="dxa" w:w="455"/>
          </w:tcPr>
          <w:p>
            <w:r>
              <w:t>xcha</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ultz</w:t>
            </w:r>
          </w:p>
        </w:tc>
        <w:tc>
          <w:tcPr>
            <w:tcW w:type="dxa" w:w="455"/>
          </w:tcPr>
          <w:p>
            <w:r/>
          </w:p>
        </w:tc>
        <w:tc>
          <w:tcPr>
            <w:tcW w:type="dxa" w:w="455"/>
          </w:tcPr>
          <w:p>
            <w:r/>
          </w:p>
        </w:tc>
        <w:tc>
          <w:tcPr>
            <w:tcW w:type="dxa" w:w="455"/>
          </w:tcPr>
          <w:p>
            <w:r/>
          </w:p>
        </w:tc>
        <w:tc>
          <w:tcPr>
            <w:tcW w:type="dxa" w:w="455"/>
          </w:tcPr>
          <w:p>
            <w:r/>
          </w:p>
        </w:tc>
        <w:tc>
          <w:tcPr>
            <w:tcW w:type="dxa" w:w="455"/>
          </w:tcPr>
          <w:p>
            <w:r>
              <w:t>eras</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cqotip</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mciga Hbco</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73, 0108</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Revenue from top 10 as a percentage of total revenue from operations (%)</w:t>
            </w:r>
          </w:p>
        </w:tc>
        <w:tc>
          <w:tcPr>
            <w:tcW w:type="dxa" w:w="455"/>
          </w:tcPr>
          <w:p>
            <w:r>
              <w:t>33.68%</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90.58%</w:t>
            </w:r>
          </w:p>
        </w:tc>
        <w:tc>
          <w:tcPr>
            <w:tcW w:type="dxa" w:w="455"/>
          </w:tcPr>
          <w:p>
            <w:r/>
          </w:p>
        </w:tc>
        <w:tc>
          <w:tcPr>
            <w:tcW w:type="dxa" w:w="455"/>
          </w:tcPr>
          <w:p>
            <w:r/>
          </w:p>
        </w:tc>
        <w:tc>
          <w:tcPr>
            <w:tcW w:type="dxa" w:w="455"/>
          </w:tcPr>
          <w:p>
            <w:r/>
          </w:p>
        </w:tc>
        <w:tc>
          <w:tcPr>
            <w:tcW w:type="dxa" w:w="455"/>
          </w:tcPr>
          <w:p>
            <w:r/>
          </w:p>
        </w:tc>
        <w:tc>
          <w:tcPr>
            <w:tcW w:type="dxa" w:w="455"/>
          </w:tcPr>
          <w:p>
            <w:r>
              <w:t>56.02%</w:t>
            </w:r>
          </w:p>
        </w:tc>
        <w:tc>
          <w:tcPr>
            <w:tcW w:type="dxa" w:w="455"/>
          </w:tcPr>
          <w:p>
            <w:r/>
          </w:p>
        </w:tc>
        <w:tc>
          <w:tcPr>
            <w:tcW w:type="dxa" w:w="455"/>
          </w:tcPr>
          <w:p>
            <w:r/>
          </w:p>
        </w:tc>
        <w:tc>
          <w:tcPr>
            <w:tcW w:type="dxa" w:w="455"/>
          </w:tcPr>
          <w:p>
            <w:r/>
          </w:p>
        </w:tc>
        <w:tc>
          <w:tcPr>
            <w:tcW w:type="dxa" w:w="455"/>
          </w:tcPr>
          <w:p>
            <w:r/>
          </w:p>
        </w:tc>
        <w:tc>
          <w:tcPr>
            <w:tcW w:type="dxa" w:w="455"/>
          </w:tcPr>
          <w:p>
            <w:r>
              <w:t>05.16%</w:t>
            </w:r>
          </w:p>
        </w:tc>
      </w:tr>
      <w:tr>
        <w:tc>
          <w:tcPr>
            <w:tcW w:type="dxa" w:w="455"/>
          </w:tcPr>
          <w:p>
            <w:r>
              <w:t>Total revenue from operations</w:t>
            </w:r>
          </w:p>
        </w:tc>
        <w:tc>
          <w:tcPr>
            <w:tcW w:type="dxa" w:w="455"/>
          </w:tcPr>
          <w:p>
            <w:r>
              <w:t>7,679.88</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98,084.11</w:t>
            </w:r>
          </w:p>
        </w:tc>
        <w:tc>
          <w:tcPr>
            <w:tcW w:type="dxa" w:w="455"/>
          </w:tcPr>
          <w:p>
            <w:r/>
          </w:p>
        </w:tc>
        <w:tc>
          <w:tcPr>
            <w:tcW w:type="dxa" w:w="455"/>
          </w:tcPr>
          <w:p>
            <w:r/>
          </w:p>
        </w:tc>
        <w:tc>
          <w:tcPr>
            <w:tcW w:type="dxa" w:w="455"/>
          </w:tcPr>
          <w:p>
            <w:r/>
          </w:p>
        </w:tc>
        <w:tc>
          <w:tcPr>
            <w:tcW w:type="dxa" w:w="455"/>
          </w:tcPr>
          <w:p>
            <w:r/>
          </w:p>
        </w:tc>
        <w:tc>
          <w:tcPr>
            <w:tcW w:type="dxa" w:w="455"/>
          </w:tcPr>
          <w:p>
            <w:r>
              <w:t>68,786.56</w:t>
            </w:r>
          </w:p>
        </w:tc>
        <w:tc>
          <w:tcPr>
            <w:tcW w:type="dxa" w:w="455"/>
          </w:tcPr>
          <w:p>
            <w:r/>
          </w:p>
        </w:tc>
        <w:tc>
          <w:tcPr>
            <w:tcW w:type="dxa" w:w="455"/>
          </w:tcPr>
          <w:p>
            <w:r/>
          </w:p>
        </w:tc>
        <w:tc>
          <w:tcPr>
            <w:tcW w:type="dxa" w:w="455"/>
          </w:tcPr>
          <w:p>
            <w:r/>
          </w:p>
        </w:tc>
        <w:tc>
          <w:tcPr>
            <w:tcW w:type="dxa" w:w="455"/>
          </w:tcPr>
          <w:p>
            <w:r/>
          </w:p>
        </w:tc>
        <w:tc>
          <w:tcPr>
            <w:tcW w:type="dxa" w:w="455"/>
          </w:tcPr>
          <w:p>
            <w:r>
              <w:t>74,392.84</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Thomas-</w:t>
            </w:r>
          </w:p>
        </w:tc>
        <w:tc>
          <w:tcPr>
            <w:tcW w:type="dxa" w:w="2880"/>
          </w:tcPr>
          <w:p>
            <w:r/>
          </w:p>
        </w:tc>
        <w:tc>
          <w:tcPr>
            <w:tcW w:type="dxa" w:w="2880"/>
          </w:tcPr>
          <w:p>
            <w:r/>
          </w:p>
        </w:tc>
      </w:tr>
      <w:tr>
        <w:tc>
          <w:tcPr>
            <w:tcW w:type="dxa" w:w="2880"/>
          </w:tcPr>
          <w:p>
            <w:r>
              <w:t>Smith</w:t>
            </w:r>
          </w:p>
        </w:tc>
        <w:tc>
          <w:tcPr>
            <w:tcW w:type="dxa" w:w="2880"/>
          </w:tcPr>
          <w:p>
            <w:r/>
          </w:p>
        </w:tc>
        <w:tc>
          <w:tcPr>
            <w:tcW w:type="dxa" w:w="2880"/>
          </w:tcPr>
          <w:p>
            <w:r/>
          </w:p>
        </w:tc>
      </w:tr>
    </w:tbl>
    <w:p>
      <w:r>
        <w:t>The table below sets forth the revenue derived from each of our top 10 for the period/ Fiscals indicated:</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t>S . N o .</w:t>
            </w:r>
          </w:p>
        </w:tc>
        <w:tc>
          <w:tcPr>
            <w:tcW w:type="dxa" w:w="576"/>
          </w:tcPr>
          <w:p>
            <w:r>
              <w:t>Wade s*</w:t>
            </w:r>
          </w:p>
        </w:tc>
        <w:tc>
          <w:tcPr>
            <w:tcW w:type="dxa" w:w="576"/>
          </w:tcPr>
          <w:p>
            <w:r/>
          </w:p>
        </w:tc>
        <w:tc>
          <w:tcPr>
            <w:tcW w:type="dxa" w:w="576"/>
          </w:tcPr>
          <w:p>
            <w:r/>
          </w:p>
        </w:tc>
        <w:tc>
          <w:tcPr>
            <w:tcW w:type="dxa" w:w="576"/>
          </w:tcPr>
          <w:p>
            <w:r>
              <w:t>Rcuyp-kxcha</w:t>
            </w:r>
          </w:p>
        </w:tc>
        <w:tc>
          <w:tcPr>
            <w:tcW w:type="dxa" w:w="576"/>
          </w:tcPr>
          <w:p>
            <w:r/>
          </w:p>
        </w:tc>
        <w:tc>
          <w:tcPr>
            <w:tcW w:type="dxa" w:w="576"/>
          </w:tcPr>
          <w:p>
            <w:r/>
          </w:p>
        </w:tc>
        <w:tc>
          <w:tcPr>
            <w:tcW w:type="dxa" w:w="576"/>
          </w:tcPr>
          <w:p>
            <w:r/>
          </w:p>
        </w:tc>
        <w:tc>
          <w:tcPr>
            <w:tcW w:type="dxa" w:w="576"/>
          </w:tcPr>
          <w:p>
            <w:r/>
          </w:p>
        </w:tc>
        <w:tc>
          <w:tcPr>
            <w:tcW w:type="dxa" w:w="576"/>
          </w:tcPr>
          <w:p>
            <w:r>
              <w:t>Liu-Sch ultz</w:t>
            </w:r>
          </w:p>
        </w:tc>
        <w:tc>
          <w:tcPr>
            <w:tcW w:type="dxa" w:w="576"/>
          </w:tcPr>
          <w:p>
            <w:r/>
          </w:p>
        </w:tc>
        <w:tc>
          <w:tcPr>
            <w:tcW w:type="dxa" w:w="576"/>
          </w:tcPr>
          <w:p>
            <w:r>
              <w:t>Contr eras</w:t>
            </w:r>
          </w:p>
        </w:tc>
        <w:tc>
          <w:tcPr>
            <w:tcW w:type="dxa" w:w="576"/>
          </w:tcPr>
          <w:p>
            <w:r/>
          </w:p>
        </w:tc>
        <w:tc>
          <w:tcPr>
            <w:tcW w:type="dxa" w:w="576"/>
          </w:tcPr>
          <w:p>
            <w:r>
              <w:t>Thomas- Smith</w:t>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t>cqotip mciga</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t>Hbco 73, 0108</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t>Amo unt (₹ in milli on)</w:t>
            </w:r>
          </w:p>
        </w:tc>
        <w:tc>
          <w:tcPr>
            <w:tcW w:type="dxa" w:w="576"/>
          </w:tcPr>
          <w:p>
            <w:r/>
          </w:p>
        </w:tc>
        <w:tc>
          <w:tcPr>
            <w:tcW w:type="dxa" w:w="576"/>
          </w:tcPr>
          <w:p>
            <w:r/>
          </w:p>
        </w:tc>
        <w:tc>
          <w:tcPr>
            <w:tcW w:type="dxa" w:w="576"/>
          </w:tcPr>
          <w:p>
            <w:r/>
          </w:p>
        </w:tc>
        <w:tc>
          <w:tcPr>
            <w:tcW w:type="dxa" w:w="576"/>
          </w:tcPr>
          <w:p>
            <w:r>
              <w:t>%</w:t>
            </w:r>
          </w:p>
        </w:tc>
        <w:tc>
          <w:tcPr>
            <w:tcW w:type="dxa" w:w="576"/>
          </w:tcPr>
          <w:p>
            <w:r/>
          </w:p>
        </w:tc>
        <w:tc>
          <w:tcPr>
            <w:tcW w:type="dxa" w:w="576"/>
          </w:tcPr>
          <w:p>
            <w:r/>
          </w:p>
        </w:tc>
        <w:tc>
          <w:tcPr>
            <w:tcW w:type="dxa" w:w="576"/>
          </w:tcPr>
          <w:p>
            <w:r>
              <w:t>Amount (₹ in million)</w:t>
            </w:r>
          </w:p>
        </w:tc>
        <w:tc>
          <w:tcPr>
            <w:tcW w:type="dxa" w:w="576"/>
          </w:tcPr>
          <w:p>
            <w:r>
              <w:t>% of reven ue from opera tions</w:t>
            </w:r>
          </w:p>
        </w:tc>
        <w:tc>
          <w:tcPr>
            <w:tcW w:type="dxa" w:w="576"/>
          </w:tcPr>
          <w:p>
            <w:r>
              <w:t>Amou nt (₹ in mil lio n)</w:t>
            </w:r>
          </w:p>
        </w:tc>
        <w:tc>
          <w:tcPr>
            <w:tcW w:type="dxa" w:w="576"/>
          </w:tcPr>
          <w:p>
            <w:r>
              <w:t>% of reven ue from opera tions</w:t>
            </w:r>
          </w:p>
        </w:tc>
        <w:tc>
          <w:tcPr>
            <w:tcW w:type="dxa" w:w="576"/>
          </w:tcPr>
          <w:p>
            <w:r>
              <w:t>Amou nt (₹ in mil lio n)</w:t>
            </w:r>
          </w:p>
        </w:tc>
        <w:tc>
          <w:tcPr>
            <w:tcW w:type="dxa" w:w="576"/>
          </w:tcPr>
          <w:p>
            <w:r>
              <w:t>% of reven ue from opera tions</w:t>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of</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rev</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enu</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e</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fro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m</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oper</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atio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ns</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t>1 .</w:t>
            </w:r>
          </w:p>
        </w:tc>
        <w:tc>
          <w:tcPr>
            <w:tcW w:type="dxa" w:w="576"/>
          </w:tcPr>
          <w:p>
            <w:r>
              <w:t>Custom er</w:t>
            </w:r>
          </w:p>
        </w:tc>
        <w:tc>
          <w:tcPr>
            <w:tcW w:type="dxa" w:w="576"/>
          </w:tcPr>
          <w:p>
            <w:r>
              <w:t>440.99</w:t>
            </w:r>
          </w:p>
        </w:tc>
        <w:tc>
          <w:tcPr>
            <w:tcW w:type="dxa" w:w="576"/>
          </w:tcPr>
          <w:p>
            <w:r/>
          </w:p>
        </w:tc>
        <w:tc>
          <w:tcPr>
            <w:tcW w:type="dxa" w:w="576"/>
          </w:tcPr>
          <w:p>
            <w:r/>
          </w:p>
        </w:tc>
        <w:tc>
          <w:tcPr>
            <w:tcW w:type="dxa" w:w="576"/>
          </w:tcPr>
          <w:p>
            <w:r>
              <w:t>11.81%</w:t>
            </w:r>
          </w:p>
        </w:tc>
        <w:tc>
          <w:tcPr>
            <w:tcW w:type="dxa" w:w="576"/>
          </w:tcPr>
          <w:p>
            <w:r/>
          </w:p>
        </w:tc>
        <w:tc>
          <w:tcPr>
            <w:tcW w:type="dxa" w:w="576"/>
          </w:tcPr>
          <w:p>
            <w:r/>
          </w:p>
        </w:tc>
        <w:tc>
          <w:tcPr>
            <w:tcW w:type="dxa" w:w="576"/>
          </w:tcPr>
          <w:p>
            <w:r/>
          </w:p>
        </w:tc>
        <w:tc>
          <w:tcPr>
            <w:tcW w:type="dxa" w:w="576"/>
          </w:tcPr>
          <w:p>
            <w:r>
              <w:t>1,09 9.19</w:t>
            </w:r>
          </w:p>
        </w:tc>
        <w:tc>
          <w:tcPr>
            <w:tcW w:type="dxa" w:w="576"/>
          </w:tcPr>
          <w:p>
            <w:r>
              <w:t>10.18%</w:t>
            </w:r>
          </w:p>
        </w:tc>
        <w:tc>
          <w:tcPr>
            <w:tcW w:type="dxa" w:w="576"/>
          </w:tcPr>
          <w:p>
            <w:r>
              <w:t>2,589.70</w:t>
            </w:r>
          </w:p>
        </w:tc>
        <w:tc>
          <w:tcPr>
            <w:tcW w:type="dxa" w:w="576"/>
          </w:tcPr>
          <w:p>
            <w:r>
              <w:t>10.46%</w:t>
            </w:r>
          </w:p>
        </w:tc>
        <w:tc>
          <w:tcPr>
            <w:tcW w:type="dxa" w:w="576"/>
          </w:tcPr>
          <w:p>
            <w:r>
              <w:t>7,495.80</w:t>
            </w:r>
          </w:p>
        </w:tc>
        <w:tc>
          <w:tcPr>
            <w:tcW w:type="dxa" w:w="576"/>
          </w:tcPr>
          <w:p>
            <w:r>
              <w:t>12.42%</w:t>
            </w:r>
          </w:p>
        </w:tc>
      </w:tr>
      <w:tr>
        <w:tc>
          <w:tcPr>
            <w:tcW w:type="dxa" w:w="576"/>
          </w:tcPr>
          <w:p>
            <w:r>
              <w:t>2 .</w:t>
            </w:r>
          </w:p>
        </w:tc>
        <w:tc>
          <w:tcPr>
            <w:tcW w:type="dxa" w:w="576"/>
          </w:tcPr>
          <w:p>
            <w:r>
              <w:t>Custom er</w:t>
            </w:r>
          </w:p>
        </w:tc>
        <w:tc>
          <w:tcPr>
            <w:tcW w:type="dxa" w:w="576"/>
          </w:tcPr>
          <w:p>
            <w:r>
              <w:t>287.12</w:t>
            </w:r>
          </w:p>
        </w:tc>
        <w:tc>
          <w:tcPr>
            <w:tcW w:type="dxa" w:w="576"/>
          </w:tcPr>
          <w:p>
            <w:r/>
          </w:p>
        </w:tc>
        <w:tc>
          <w:tcPr>
            <w:tcW w:type="dxa" w:w="576"/>
          </w:tcPr>
          <w:p>
            <w:r/>
          </w:p>
        </w:tc>
        <w:tc>
          <w:tcPr>
            <w:tcW w:type="dxa" w:w="576"/>
          </w:tcPr>
          <w:p>
            <w:r>
              <w:t>10.91%</w:t>
            </w:r>
          </w:p>
        </w:tc>
        <w:tc>
          <w:tcPr>
            <w:tcW w:type="dxa" w:w="576"/>
          </w:tcPr>
          <w:p>
            <w:r/>
          </w:p>
        </w:tc>
        <w:tc>
          <w:tcPr>
            <w:tcW w:type="dxa" w:w="576"/>
          </w:tcPr>
          <w:p>
            <w:r/>
          </w:p>
        </w:tc>
        <w:tc>
          <w:tcPr>
            <w:tcW w:type="dxa" w:w="576"/>
          </w:tcPr>
          <w:p>
            <w:r/>
          </w:p>
        </w:tc>
        <w:tc>
          <w:tcPr>
            <w:tcW w:type="dxa" w:w="576"/>
          </w:tcPr>
          <w:p>
            <w:r>
              <w:t>0,26 1.58</w:t>
            </w:r>
          </w:p>
        </w:tc>
        <w:tc>
          <w:tcPr>
            <w:tcW w:type="dxa" w:w="576"/>
          </w:tcPr>
          <w:p>
            <w:r>
              <w:t>8.83%</w:t>
            </w:r>
          </w:p>
        </w:tc>
        <w:tc>
          <w:tcPr>
            <w:tcW w:type="dxa" w:w="576"/>
          </w:tcPr>
          <w:p>
            <w:r>
              <w:t>7,795.46</w:t>
            </w:r>
          </w:p>
        </w:tc>
        <w:tc>
          <w:tcPr>
            <w:tcW w:type="dxa" w:w="576"/>
          </w:tcPr>
          <w:p>
            <w:r>
              <w:t>10.10%</w:t>
            </w:r>
          </w:p>
        </w:tc>
        <w:tc>
          <w:tcPr>
            <w:tcW w:type="dxa" w:w="576"/>
          </w:tcPr>
          <w:p>
            <w:r>
              <w:t>580.24</w:t>
            </w:r>
          </w:p>
        </w:tc>
        <w:tc>
          <w:tcPr>
            <w:tcW w:type="dxa" w:w="576"/>
          </w:tcPr>
          <w:p>
            <w:r>
              <w:t>7.29%</w:t>
            </w:r>
          </w:p>
        </w:tc>
      </w:tr>
      <w:tr>
        <w:tc>
          <w:tcPr>
            <w:tcW w:type="dxa" w:w="576"/>
          </w:tcPr>
          <w:p>
            <w:r>
              <w:t>3 .</w:t>
            </w:r>
          </w:p>
        </w:tc>
        <w:tc>
          <w:tcPr>
            <w:tcW w:type="dxa" w:w="576"/>
          </w:tcPr>
          <w:p>
            <w:r>
              <w:t>Custom er</w:t>
            </w:r>
          </w:p>
        </w:tc>
        <w:tc>
          <w:tcPr>
            <w:tcW w:type="dxa" w:w="576"/>
          </w:tcPr>
          <w:p>
            <w:r>
              <w:t>224.18</w:t>
            </w:r>
          </w:p>
        </w:tc>
        <w:tc>
          <w:tcPr>
            <w:tcW w:type="dxa" w:w="576"/>
          </w:tcPr>
          <w:p>
            <w:r/>
          </w:p>
        </w:tc>
        <w:tc>
          <w:tcPr>
            <w:tcW w:type="dxa" w:w="576"/>
          </w:tcPr>
          <w:p>
            <w:r/>
          </w:p>
        </w:tc>
        <w:tc>
          <w:tcPr>
            <w:tcW w:type="dxa" w:w="576"/>
          </w:tcPr>
          <w:p>
            <w:r>
              <w:t>6.31%</w:t>
            </w:r>
          </w:p>
        </w:tc>
        <w:tc>
          <w:tcPr>
            <w:tcW w:type="dxa" w:w="576"/>
          </w:tcPr>
          <w:p>
            <w:r/>
          </w:p>
        </w:tc>
        <w:tc>
          <w:tcPr>
            <w:tcW w:type="dxa" w:w="576"/>
          </w:tcPr>
          <w:p>
            <w:r/>
          </w:p>
        </w:tc>
        <w:tc>
          <w:tcPr>
            <w:tcW w:type="dxa" w:w="576"/>
          </w:tcPr>
          <w:p>
            <w:r/>
          </w:p>
        </w:tc>
        <w:tc>
          <w:tcPr>
            <w:tcW w:type="dxa" w:w="576"/>
          </w:tcPr>
          <w:p>
            <w:r>
              <w:t>6 3 1 . 9 8</w:t>
            </w:r>
          </w:p>
        </w:tc>
        <w:tc>
          <w:tcPr>
            <w:tcW w:type="dxa" w:w="576"/>
          </w:tcPr>
          <w:p>
            <w:r>
              <w:t>4.85%</w:t>
            </w:r>
          </w:p>
        </w:tc>
        <w:tc>
          <w:tcPr>
            <w:tcW w:type="dxa" w:w="576"/>
          </w:tcPr>
          <w:p>
            <w:r>
              <w:t>609.13</w:t>
            </w:r>
          </w:p>
        </w:tc>
        <w:tc>
          <w:tcPr>
            <w:tcW w:type="dxa" w:w="576"/>
          </w:tcPr>
          <w:p>
            <w:r>
              <w:t>6.20%</w:t>
            </w:r>
          </w:p>
        </w:tc>
        <w:tc>
          <w:tcPr>
            <w:tcW w:type="dxa" w:w="576"/>
          </w:tcPr>
          <w:p>
            <w:r>
              <w:t>124.43</w:t>
            </w:r>
          </w:p>
        </w:tc>
        <w:tc>
          <w:tcPr>
            <w:tcW w:type="dxa" w:w="576"/>
          </w:tcPr>
          <w:p>
            <w:r>
              <w:t>6.41%</w:t>
            </w:r>
          </w:p>
        </w:tc>
      </w:tr>
      <w:tr>
        <w:tc>
          <w:tcPr>
            <w:tcW w:type="dxa" w:w="576"/>
          </w:tcPr>
          <w:p>
            <w:r>
              <w:t>4 .</w:t>
            </w:r>
          </w:p>
        </w:tc>
        <w:tc>
          <w:tcPr>
            <w:tcW w:type="dxa" w:w="576"/>
          </w:tcPr>
          <w:p>
            <w:r>
              <w:t>Custom er</w:t>
            </w:r>
          </w:p>
        </w:tc>
        <w:tc>
          <w:tcPr>
            <w:tcW w:type="dxa" w:w="576"/>
          </w:tcPr>
          <w:p>
            <w:r>
              <w:t>318.64</w:t>
            </w:r>
          </w:p>
        </w:tc>
        <w:tc>
          <w:tcPr>
            <w:tcW w:type="dxa" w:w="576"/>
          </w:tcPr>
          <w:p>
            <w:r/>
          </w:p>
        </w:tc>
        <w:tc>
          <w:tcPr>
            <w:tcW w:type="dxa" w:w="576"/>
          </w:tcPr>
          <w:p>
            <w:r/>
          </w:p>
        </w:tc>
        <w:tc>
          <w:tcPr>
            <w:tcW w:type="dxa" w:w="576"/>
          </w:tcPr>
          <w:p>
            <w:r>
              <w:t>4.32%</w:t>
            </w:r>
          </w:p>
        </w:tc>
        <w:tc>
          <w:tcPr>
            <w:tcW w:type="dxa" w:w="576"/>
          </w:tcPr>
          <w:p>
            <w:r/>
          </w:p>
        </w:tc>
        <w:tc>
          <w:tcPr>
            <w:tcW w:type="dxa" w:w="576"/>
          </w:tcPr>
          <w:p>
            <w:r/>
          </w:p>
        </w:tc>
        <w:tc>
          <w:tcPr>
            <w:tcW w:type="dxa" w:w="576"/>
          </w:tcPr>
          <w:p>
            <w:r/>
          </w:p>
        </w:tc>
        <w:tc>
          <w:tcPr>
            <w:tcW w:type="dxa" w:w="576"/>
          </w:tcPr>
          <w:p>
            <w:r>
              <w:t>3 4 4 . 7 0</w:t>
            </w:r>
          </w:p>
        </w:tc>
        <w:tc>
          <w:tcPr>
            <w:tcW w:type="dxa" w:w="576"/>
          </w:tcPr>
          <w:p>
            <w:r>
              <w:t>4.64%</w:t>
            </w:r>
          </w:p>
        </w:tc>
        <w:tc>
          <w:tcPr>
            <w:tcW w:type="dxa" w:w="576"/>
          </w:tcPr>
          <w:p>
            <w:r>
              <w:t>968.42</w:t>
            </w:r>
          </w:p>
        </w:tc>
        <w:tc>
          <w:tcPr>
            <w:tcW w:type="dxa" w:w="576"/>
          </w:tcPr>
          <w:p>
            <w:r>
              <w:t>5.60%</w:t>
            </w:r>
          </w:p>
        </w:tc>
        <w:tc>
          <w:tcPr>
            <w:tcW w:type="dxa" w:w="576"/>
          </w:tcPr>
          <w:p>
            <w:r>
              <w:t>348.92</w:t>
            </w:r>
          </w:p>
        </w:tc>
        <w:tc>
          <w:tcPr>
            <w:tcW w:type="dxa" w:w="576"/>
          </w:tcPr>
          <w:p>
            <w:r>
              <w:t>6.03%</w:t>
            </w:r>
          </w:p>
        </w:tc>
      </w:tr>
      <w:tr>
        <w:tc>
          <w:tcPr>
            <w:tcW w:type="dxa" w:w="576"/>
          </w:tcPr>
          <w:p>
            <w:r>
              <w:t>5 .</w:t>
            </w:r>
          </w:p>
        </w:tc>
        <w:tc>
          <w:tcPr>
            <w:tcW w:type="dxa" w:w="576"/>
          </w:tcPr>
          <w:p>
            <w:r>
              <w:t>Custom er</w:t>
            </w:r>
          </w:p>
        </w:tc>
        <w:tc>
          <w:tcPr>
            <w:tcW w:type="dxa" w:w="576"/>
          </w:tcPr>
          <w:p>
            <w:r>
              <w:t>781.70</w:t>
            </w:r>
          </w:p>
        </w:tc>
        <w:tc>
          <w:tcPr>
            <w:tcW w:type="dxa" w:w="576"/>
          </w:tcPr>
          <w:p>
            <w:r/>
          </w:p>
        </w:tc>
        <w:tc>
          <w:tcPr>
            <w:tcW w:type="dxa" w:w="576"/>
          </w:tcPr>
          <w:p>
            <w:r/>
          </w:p>
        </w:tc>
        <w:tc>
          <w:tcPr>
            <w:tcW w:type="dxa" w:w="576"/>
          </w:tcPr>
          <w:p>
            <w:r>
              <w:t>4.06%</w:t>
            </w:r>
          </w:p>
        </w:tc>
        <w:tc>
          <w:tcPr>
            <w:tcW w:type="dxa" w:w="576"/>
          </w:tcPr>
          <w:p>
            <w:r/>
          </w:p>
        </w:tc>
        <w:tc>
          <w:tcPr>
            <w:tcW w:type="dxa" w:w="576"/>
          </w:tcPr>
          <w:p>
            <w:r/>
          </w:p>
        </w:tc>
        <w:tc>
          <w:tcPr>
            <w:tcW w:type="dxa" w:w="576"/>
          </w:tcPr>
          <w:p>
            <w:r/>
          </w:p>
        </w:tc>
        <w:tc>
          <w:tcPr>
            <w:tcW w:type="dxa" w:w="576"/>
          </w:tcPr>
          <w:p>
            <w:r>
              <w:t>9 8 8 . 1 4</w:t>
            </w:r>
          </w:p>
        </w:tc>
        <w:tc>
          <w:tcPr>
            <w:tcW w:type="dxa" w:w="576"/>
          </w:tcPr>
          <w:p>
            <w:r>
              <w:t>4.53%</w:t>
            </w:r>
          </w:p>
        </w:tc>
        <w:tc>
          <w:tcPr>
            <w:tcW w:type="dxa" w:w="576"/>
          </w:tcPr>
          <w:p>
            <w:r>
              <w:t>222.85</w:t>
            </w:r>
          </w:p>
        </w:tc>
        <w:tc>
          <w:tcPr>
            <w:tcW w:type="dxa" w:w="576"/>
          </w:tcPr>
          <w:p>
            <w:r>
              <w:t>5.48%</w:t>
            </w:r>
          </w:p>
        </w:tc>
        <w:tc>
          <w:tcPr>
            <w:tcW w:type="dxa" w:w="576"/>
          </w:tcPr>
          <w:p>
            <w:r>
              <w:t>402.04</w:t>
            </w:r>
          </w:p>
        </w:tc>
        <w:tc>
          <w:tcPr>
            <w:tcW w:type="dxa" w:w="576"/>
          </w:tcPr>
          <w:p>
            <w:r>
              <w:t>5.78%</w:t>
            </w:r>
          </w:p>
        </w:tc>
      </w:tr>
      <w:tr>
        <w:tc>
          <w:tcPr>
            <w:tcW w:type="dxa" w:w="576"/>
          </w:tcPr>
          <w:p>
            <w:r>
              <w:t>6 .</w:t>
            </w:r>
          </w:p>
        </w:tc>
        <w:tc>
          <w:tcPr>
            <w:tcW w:type="dxa" w:w="576"/>
          </w:tcPr>
          <w:p>
            <w:r>
              <w:t>Custom er</w:t>
            </w:r>
          </w:p>
        </w:tc>
        <w:tc>
          <w:tcPr>
            <w:tcW w:type="dxa" w:w="576"/>
          </w:tcPr>
          <w:p>
            <w:r>
              <w:t>144.15</w:t>
            </w:r>
          </w:p>
        </w:tc>
        <w:tc>
          <w:tcPr>
            <w:tcW w:type="dxa" w:w="576"/>
          </w:tcPr>
          <w:p>
            <w:r/>
          </w:p>
        </w:tc>
        <w:tc>
          <w:tcPr>
            <w:tcW w:type="dxa" w:w="576"/>
          </w:tcPr>
          <w:p>
            <w:r/>
          </w:p>
        </w:tc>
        <w:tc>
          <w:tcPr>
            <w:tcW w:type="dxa" w:w="576"/>
          </w:tcPr>
          <w:p>
            <w:r>
              <w:t>3.95%</w:t>
            </w:r>
          </w:p>
        </w:tc>
        <w:tc>
          <w:tcPr>
            <w:tcW w:type="dxa" w:w="576"/>
          </w:tcPr>
          <w:p>
            <w:r/>
          </w:p>
        </w:tc>
        <w:tc>
          <w:tcPr>
            <w:tcW w:type="dxa" w:w="576"/>
          </w:tcPr>
          <w:p>
            <w:r/>
          </w:p>
        </w:tc>
        <w:tc>
          <w:tcPr>
            <w:tcW w:type="dxa" w:w="576"/>
          </w:tcPr>
          <w:p>
            <w:r/>
          </w:p>
        </w:tc>
        <w:tc>
          <w:tcPr>
            <w:tcW w:type="dxa" w:w="576"/>
          </w:tcPr>
          <w:p>
            <w:r>
              <w:t>0 7 7 . 2 4</w:t>
            </w:r>
          </w:p>
        </w:tc>
        <w:tc>
          <w:tcPr>
            <w:tcW w:type="dxa" w:w="576"/>
          </w:tcPr>
          <w:p>
            <w:r>
              <w:t>4.91%</w:t>
            </w:r>
          </w:p>
        </w:tc>
        <w:tc>
          <w:tcPr>
            <w:tcW w:type="dxa" w:w="576"/>
          </w:tcPr>
          <w:p>
            <w:r>
              <w:t>268.80</w:t>
            </w:r>
          </w:p>
        </w:tc>
        <w:tc>
          <w:tcPr>
            <w:tcW w:type="dxa" w:w="576"/>
          </w:tcPr>
          <w:p>
            <w:r>
              <w:t>4.58%</w:t>
            </w:r>
          </w:p>
        </w:tc>
        <w:tc>
          <w:tcPr>
            <w:tcW w:type="dxa" w:w="576"/>
          </w:tcPr>
          <w:p>
            <w:r>
              <w:t>239.60</w:t>
            </w:r>
          </w:p>
        </w:tc>
        <w:tc>
          <w:tcPr>
            <w:tcW w:type="dxa" w:w="576"/>
          </w:tcPr>
          <w:p>
            <w:r>
              <w:t>5.16%</w:t>
            </w:r>
          </w:p>
        </w:tc>
      </w:tr>
      <w:tr>
        <w:tc>
          <w:tcPr>
            <w:tcW w:type="dxa" w:w="576"/>
          </w:tcPr>
          <w:p>
            <w:r>
              <w:t>7 .</w:t>
            </w:r>
          </w:p>
        </w:tc>
        <w:tc>
          <w:tcPr>
            <w:tcW w:type="dxa" w:w="576"/>
          </w:tcPr>
          <w:p>
            <w:r>
              <w:t>Custom er</w:t>
            </w:r>
          </w:p>
        </w:tc>
        <w:tc>
          <w:tcPr>
            <w:tcW w:type="dxa" w:w="576"/>
          </w:tcPr>
          <w:p>
            <w:r>
              <w:t>098.60</w:t>
            </w:r>
          </w:p>
        </w:tc>
        <w:tc>
          <w:tcPr>
            <w:tcW w:type="dxa" w:w="576"/>
          </w:tcPr>
          <w:p>
            <w:r/>
          </w:p>
        </w:tc>
        <w:tc>
          <w:tcPr>
            <w:tcW w:type="dxa" w:w="576"/>
          </w:tcPr>
          <w:p>
            <w:r/>
          </w:p>
        </w:tc>
        <w:tc>
          <w:tcPr>
            <w:tcW w:type="dxa" w:w="576"/>
          </w:tcPr>
          <w:p>
            <w:r>
              <w:t>3.79%</w:t>
            </w:r>
          </w:p>
        </w:tc>
        <w:tc>
          <w:tcPr>
            <w:tcW w:type="dxa" w:w="576"/>
          </w:tcPr>
          <w:p>
            <w:r/>
          </w:p>
        </w:tc>
        <w:tc>
          <w:tcPr>
            <w:tcW w:type="dxa" w:w="576"/>
          </w:tcPr>
          <w:p>
            <w:r/>
          </w:p>
        </w:tc>
        <w:tc>
          <w:tcPr>
            <w:tcW w:type="dxa" w:w="576"/>
          </w:tcPr>
          <w:p>
            <w:r/>
          </w:p>
        </w:tc>
        <w:tc>
          <w:tcPr>
            <w:tcW w:type="dxa" w:w="576"/>
          </w:tcPr>
          <w:p>
            <w:r>
              <w:t>2 9 2 . 2 3</w:t>
            </w:r>
          </w:p>
        </w:tc>
        <w:tc>
          <w:tcPr>
            <w:tcW w:type="dxa" w:w="576"/>
          </w:tcPr>
          <w:p>
            <w:r>
              <w:t>4.20%</w:t>
            </w:r>
          </w:p>
        </w:tc>
        <w:tc>
          <w:tcPr>
            <w:tcW w:type="dxa" w:w="576"/>
          </w:tcPr>
          <w:p>
            <w:r>
              <w:t>803.17</w:t>
            </w:r>
          </w:p>
        </w:tc>
        <w:tc>
          <w:tcPr>
            <w:tcW w:type="dxa" w:w="576"/>
          </w:tcPr>
          <w:p>
            <w:r>
              <w:t>4.17%</w:t>
            </w:r>
          </w:p>
        </w:tc>
        <w:tc>
          <w:tcPr>
            <w:tcW w:type="dxa" w:w="576"/>
          </w:tcPr>
          <w:p>
            <w:r>
              <w:t>861.16</w:t>
            </w:r>
          </w:p>
        </w:tc>
        <w:tc>
          <w:tcPr>
            <w:tcW w:type="dxa" w:w="576"/>
          </w:tcPr>
          <w:p>
            <w:r>
              <w:t>4.95%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t>Wade</w:t>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s*</w:t>
            </w:r>
          </w:p>
        </w:tc>
        <w:tc>
          <w:tcPr>
            <w:tcW w:type="dxa" w:w="1728"/>
          </w:tcPr>
          <w:p>
            <w:r/>
          </w:p>
        </w:tc>
        <w:tc>
          <w:tcPr>
            <w:tcW w:type="dxa" w:w="1728"/>
          </w:tcPr>
          <w:p>
            <w:r/>
          </w:p>
        </w:tc>
        <w:tc>
          <w:tcPr>
            <w:tcW w:type="dxa" w:w="1728"/>
          </w:tcPr>
          <w:p>
            <w:r/>
          </w:p>
        </w:tc>
        <w:tc>
          <w:tcPr>
            <w:tcW w:type="dxa" w:w="1728"/>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Liu-Sch</w:t>
            </w:r>
          </w:p>
        </w:tc>
      </w:tr>
      <w:tr>
        <w:tc>
          <w:tcPr>
            <w:tcW w:type="dxa" w:w="4320"/>
          </w:tcPr>
          <w:p>
            <w:r/>
          </w:p>
        </w:tc>
        <w:tc>
          <w:tcPr>
            <w:tcW w:type="dxa" w:w="4320"/>
          </w:tcPr>
          <w:p>
            <w:r>
              <w:t>ultz</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91</w:t>
      </w:r>
    </w:p>
    <w:p>
      <w:r>
        <w:br w:type="page"/>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8 .</w:t>
            </w:r>
          </w:p>
        </w:tc>
        <w:tc>
          <w:tcPr>
            <w:tcW w:type="dxa" w:w="864"/>
          </w:tcPr>
          <w:p>
            <w:r>
              <w:t>Custom er</w:t>
            </w:r>
          </w:p>
        </w:tc>
        <w:tc>
          <w:tcPr>
            <w:tcW w:type="dxa" w:w="864"/>
          </w:tcPr>
          <w:p>
            <w:r>
              <w:t>172.37</w:t>
            </w:r>
          </w:p>
        </w:tc>
        <w:tc>
          <w:tcPr>
            <w:tcW w:type="dxa" w:w="864"/>
          </w:tcPr>
          <w:p>
            <w:r>
              <w:t>3.09%</w:t>
            </w:r>
          </w:p>
        </w:tc>
        <w:tc>
          <w:tcPr>
            <w:tcW w:type="dxa" w:w="864"/>
          </w:tcPr>
          <w:p>
            <w:r>
              <w:t>7 6 3 . 8 1</w:t>
            </w:r>
          </w:p>
        </w:tc>
        <w:tc>
          <w:tcPr>
            <w:tcW w:type="dxa" w:w="864"/>
          </w:tcPr>
          <w:p>
            <w:r>
              <w:t>3.96%</w:t>
            </w:r>
          </w:p>
        </w:tc>
        <w:tc>
          <w:tcPr>
            <w:tcW w:type="dxa" w:w="864"/>
          </w:tcPr>
          <w:p>
            <w:r>
              <w:t>517.62</w:t>
            </w:r>
          </w:p>
        </w:tc>
        <w:tc>
          <w:tcPr>
            <w:tcW w:type="dxa" w:w="864"/>
          </w:tcPr>
          <w:p>
            <w:r>
              <w:t>3.74%</w:t>
            </w:r>
          </w:p>
        </w:tc>
        <w:tc>
          <w:tcPr>
            <w:tcW w:type="dxa" w:w="864"/>
          </w:tcPr>
          <w:p>
            <w:r>
              <w:t>396.52</w:t>
            </w:r>
          </w:p>
        </w:tc>
        <w:tc>
          <w:tcPr>
            <w:tcW w:type="dxa" w:w="864"/>
          </w:tcPr>
          <w:p>
            <w:r>
              <w:t>3.78%</w:t>
            </w:r>
          </w:p>
        </w:tc>
      </w:tr>
      <w:tr>
        <w:tc>
          <w:tcPr>
            <w:tcW w:type="dxa" w:w="864"/>
          </w:tcPr>
          <w:p>
            <w:r>
              <w:t>9 .</w:t>
            </w:r>
          </w:p>
        </w:tc>
        <w:tc>
          <w:tcPr>
            <w:tcW w:type="dxa" w:w="864"/>
          </w:tcPr>
          <w:p>
            <w:r>
              <w:t>Custom er</w:t>
            </w:r>
          </w:p>
        </w:tc>
        <w:tc>
          <w:tcPr>
            <w:tcW w:type="dxa" w:w="864"/>
          </w:tcPr>
          <w:p>
            <w:r>
              <w:t>165.63</w:t>
            </w:r>
          </w:p>
        </w:tc>
        <w:tc>
          <w:tcPr>
            <w:tcW w:type="dxa" w:w="864"/>
          </w:tcPr>
          <w:p>
            <w:r>
              <w:t>2.96%</w:t>
            </w:r>
          </w:p>
        </w:tc>
        <w:tc>
          <w:tcPr>
            <w:tcW w:type="dxa" w:w="864"/>
          </w:tcPr>
          <w:p>
            <w:r>
              <w:t>7 0 4 . 6 9</w:t>
            </w:r>
          </w:p>
        </w:tc>
        <w:tc>
          <w:tcPr>
            <w:tcW w:type="dxa" w:w="864"/>
          </w:tcPr>
          <w:p>
            <w:r>
              <w:t>3.65%</w:t>
            </w:r>
          </w:p>
        </w:tc>
        <w:tc>
          <w:tcPr>
            <w:tcW w:type="dxa" w:w="864"/>
          </w:tcPr>
          <w:p>
            <w:r>
              <w:t>470.48</w:t>
            </w:r>
          </w:p>
        </w:tc>
        <w:tc>
          <w:tcPr>
            <w:tcW w:type="dxa" w:w="864"/>
          </w:tcPr>
          <w:p>
            <w:r>
              <w:t>3.40%</w:t>
            </w:r>
          </w:p>
        </w:tc>
        <w:tc>
          <w:tcPr>
            <w:tcW w:type="dxa" w:w="864"/>
          </w:tcPr>
          <w:p>
            <w:r>
              <w:t>384.27</w:t>
            </w:r>
          </w:p>
        </w:tc>
        <w:tc>
          <w:tcPr>
            <w:tcW w:type="dxa" w:w="864"/>
          </w:tcPr>
          <w:p>
            <w:r>
              <w:t>3.66%</w:t>
            </w:r>
          </w:p>
        </w:tc>
      </w:tr>
      <w:tr>
        <w:tc>
          <w:tcPr>
            <w:tcW w:type="dxa" w:w="864"/>
          </w:tcPr>
          <w:p>
            <w:r>
              <w:t>1 0 .</w:t>
            </w:r>
          </w:p>
        </w:tc>
        <w:tc>
          <w:tcPr>
            <w:tcW w:type="dxa" w:w="864"/>
          </w:tcPr>
          <w:p>
            <w:r>
              <w:t>Custom er</w:t>
            </w:r>
          </w:p>
        </w:tc>
        <w:tc>
          <w:tcPr>
            <w:tcW w:type="dxa" w:w="864"/>
          </w:tcPr>
          <w:p>
            <w:r>
              <w:t>154.43</w:t>
            </w:r>
          </w:p>
        </w:tc>
        <w:tc>
          <w:tcPr>
            <w:tcW w:type="dxa" w:w="864"/>
          </w:tcPr>
          <w:p>
            <w:r>
              <w:t>2.76%</w:t>
            </w:r>
          </w:p>
        </w:tc>
        <w:tc>
          <w:tcPr>
            <w:tcW w:type="dxa" w:w="864"/>
          </w:tcPr>
          <w:p>
            <w:r>
              <w:t>6 1 3 . 3 0</w:t>
            </w:r>
          </w:p>
        </w:tc>
        <w:tc>
          <w:tcPr>
            <w:tcW w:type="dxa" w:w="864"/>
          </w:tcPr>
          <w:p>
            <w:r>
              <w:t>3.18%</w:t>
            </w:r>
          </w:p>
        </w:tc>
        <w:tc>
          <w:tcPr>
            <w:tcW w:type="dxa" w:w="864"/>
          </w:tcPr>
          <w:p>
            <w:r>
              <w:t>466.46</w:t>
            </w:r>
          </w:p>
        </w:tc>
        <w:tc>
          <w:tcPr>
            <w:tcW w:type="dxa" w:w="864"/>
          </w:tcPr>
          <w:p>
            <w:r>
              <w:t>3.37%</w:t>
            </w:r>
          </w:p>
        </w:tc>
        <w:tc>
          <w:tcPr>
            <w:tcW w:type="dxa" w:w="864"/>
          </w:tcPr>
          <w:p>
            <w:r>
              <w:t>369.31</w:t>
            </w:r>
          </w:p>
        </w:tc>
        <w:tc>
          <w:tcPr>
            <w:tcW w:type="dxa" w:w="864"/>
          </w:tcPr>
          <w:p>
            <w:r>
              <w:t>3.52%</w:t>
            </w:r>
          </w:p>
        </w:tc>
      </w:tr>
      <w:tr>
        <w:tc>
          <w:tcPr>
            <w:tcW w:type="dxa" w:w="864"/>
          </w:tcPr>
          <w:p>
            <w:r/>
          </w:p>
        </w:tc>
        <w:tc>
          <w:tcPr>
            <w:tcW w:type="dxa" w:w="864"/>
          </w:tcPr>
          <w:p>
            <w:r>
              <w:t>Total</w:t>
            </w:r>
          </w:p>
        </w:tc>
        <w:tc>
          <w:tcPr>
            <w:tcW w:type="dxa" w:w="864"/>
          </w:tcPr>
          <w:p>
            <w:r>
              <w:t>3,015.48</w:t>
            </w:r>
          </w:p>
        </w:tc>
        <w:tc>
          <w:tcPr>
            <w:tcW w:type="dxa" w:w="864"/>
          </w:tcPr>
          <w:p>
            <w:r>
              <w:t>53.97%</w:t>
            </w:r>
          </w:p>
        </w:tc>
        <w:tc>
          <w:tcPr>
            <w:tcW w:type="dxa" w:w="864"/>
          </w:tcPr>
          <w:p>
            <w:r>
              <w:t>10,130 .32</w:t>
            </w:r>
          </w:p>
        </w:tc>
        <w:tc>
          <w:tcPr>
            <w:tcW w:type="dxa" w:w="864"/>
          </w:tcPr>
          <w:p>
            <w:r>
              <w:t>52.54%</w:t>
            </w:r>
          </w:p>
        </w:tc>
        <w:tc>
          <w:tcPr>
            <w:tcW w:type="dxa" w:w="864"/>
          </w:tcPr>
          <w:p>
            <w:r>
              <w:t>7,896.04</w:t>
            </w:r>
          </w:p>
        </w:tc>
        <w:tc>
          <w:tcPr>
            <w:tcW w:type="dxa" w:w="864"/>
          </w:tcPr>
          <w:p>
            <w:r>
              <w:t>57.10%</w:t>
            </w:r>
          </w:p>
        </w:tc>
        <w:tc>
          <w:tcPr>
            <w:tcW w:type="dxa" w:w="864"/>
          </w:tcPr>
          <w:p>
            <w:r>
              <w:t>6,191.05</w:t>
            </w:r>
          </w:p>
        </w:tc>
        <w:tc>
          <w:tcPr>
            <w:tcW w:type="dxa" w:w="864"/>
          </w:tcPr>
          <w:p>
            <w:r>
              <w:t>58.99%</w:t>
            </w:r>
          </w:p>
        </w:tc>
      </w:tr>
    </w:tbl>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Note: Our top 10 customers include Martinez and Zimmerman Limited;</w:t>
            </w:r>
          </w:p>
        </w:tc>
        <w:tc>
          <w:tcPr>
            <w:tcW w:type="dxa" w:w="785"/>
          </w:tcPr>
          <w:p>
            <w:r/>
          </w:p>
        </w:tc>
        <w:tc>
          <w:tcPr>
            <w:tcW w:type="dxa" w:w="785"/>
          </w:tcPr>
          <w:p>
            <w:r/>
          </w:p>
        </w:tc>
        <w:tc>
          <w:tcPr>
            <w:tcW w:type="dxa" w:w="785"/>
          </w:tcPr>
          <w:p>
            <w:r>
              <w:t>Haney, Smith and Webb,</w:t>
            </w:r>
          </w:p>
        </w:tc>
        <w:tc>
          <w:tcPr>
            <w:tcW w:type="dxa" w:w="785"/>
          </w:tcPr>
          <w:p>
            <w:r/>
          </w:p>
        </w:tc>
        <w:tc>
          <w:tcPr>
            <w:tcW w:type="dxa" w:w="785"/>
          </w:tcPr>
          <w:p>
            <w:r>
              <w:t>Parker-Riley Limited;</w:t>
            </w:r>
          </w:p>
        </w:tc>
        <w:tc>
          <w:tcPr>
            <w:tcW w:type="dxa" w:w="785"/>
          </w:tcPr>
          <w:p>
            <w:r/>
          </w:p>
        </w:tc>
        <w:tc>
          <w:tcPr>
            <w:tcW w:type="dxa" w:w="785"/>
          </w:tcPr>
          <w:p>
            <w:r>
              <w:t>Campbell, Gordon and Anderson Limited;</w:t>
            </w:r>
          </w:p>
        </w:tc>
        <w:tc>
          <w:tcPr>
            <w:tcW w:type="dxa" w:w="785"/>
          </w:tcPr>
          <w:p>
            <w:r/>
          </w:p>
        </w:tc>
        <w:tc>
          <w:tcPr>
            <w:tcW w:type="dxa" w:w="785"/>
          </w:tcPr>
          <w:p>
            <w:r/>
          </w:p>
        </w:tc>
        <w:tc>
          <w:tcPr>
            <w:tcW w:type="dxa" w:w="785"/>
          </w:tcPr>
          <w:p>
            <w:r>
              <w:t>Gonzalez,</w:t>
            </w:r>
          </w:p>
        </w:tc>
      </w:tr>
      <w:tr>
        <w:tc>
          <w:tcPr>
            <w:tcW w:type="dxa" w:w="785"/>
          </w:tcPr>
          <w:p>
            <w:r>
              <w:t>Martinez and Zimmerman Limited;</w:t>
            </w:r>
          </w:p>
        </w:tc>
        <w:tc>
          <w:tcPr>
            <w:tcW w:type="dxa" w:w="785"/>
          </w:tcPr>
          <w:p>
            <w:r/>
          </w:p>
        </w:tc>
        <w:tc>
          <w:tcPr>
            <w:tcW w:type="dxa" w:w="785"/>
          </w:tcPr>
          <w:p>
            <w:r/>
          </w:p>
        </w:tc>
        <w:tc>
          <w:tcPr>
            <w:tcW w:type="dxa" w:w="785"/>
          </w:tcPr>
          <w:p>
            <w:r>
              <w:t>Lopez, Thomas and Burns Corporation;</w:t>
            </w:r>
          </w:p>
        </w:tc>
        <w:tc>
          <w:tcPr>
            <w:tcW w:type="dxa" w:w="785"/>
          </w:tcPr>
          <w:p>
            <w:r/>
          </w:p>
        </w:tc>
        <w:tc>
          <w:tcPr>
            <w:tcW w:type="dxa" w:w="785"/>
          </w:tcPr>
          <w:p>
            <w:r/>
          </w:p>
        </w:tc>
        <w:tc>
          <w:tcPr>
            <w:tcW w:type="dxa" w:w="785"/>
          </w:tcPr>
          <w:p>
            <w:r/>
          </w:p>
        </w:tc>
        <w:tc>
          <w:tcPr>
            <w:tcW w:type="dxa" w:w="785"/>
          </w:tcPr>
          <w:p>
            <w:r/>
          </w:p>
        </w:tc>
        <w:tc>
          <w:tcPr>
            <w:tcW w:type="dxa" w:w="785"/>
          </w:tcPr>
          <w:p>
            <w:r>
              <w:t>Jones,</w:t>
            </w:r>
          </w:p>
        </w:tc>
        <w:tc>
          <w:tcPr>
            <w:tcW w:type="dxa" w:w="785"/>
          </w:tcPr>
          <w:p>
            <w:r/>
          </w:p>
        </w:tc>
        <w:tc>
          <w:tcPr>
            <w:tcW w:type="dxa" w:w="785"/>
          </w:tcPr>
          <w:p>
            <w:r/>
          </w:p>
        </w:tc>
      </w:tr>
      <w:tr>
        <w:tc>
          <w:tcPr>
            <w:tcW w:type="dxa" w:w="785"/>
          </w:tcPr>
          <w:p>
            <w:r>
              <w:t>Peters and Rodriguez Limited;</w:t>
            </w:r>
          </w:p>
        </w:tc>
        <w:tc>
          <w:tcPr>
            <w:tcW w:type="dxa" w:w="785"/>
          </w:tcPr>
          <w:p>
            <w:r>
              <w:t>and</w:t>
            </w:r>
          </w:p>
        </w:tc>
        <w:tc>
          <w:tcPr>
            <w:tcW w:type="dxa" w:w="785"/>
          </w:tcPr>
          <w:p>
            <w:r>
              <w:t>Bullock, Hays and Wolfe Corporation.</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bl>
    <w:p>
      <w:r>
        <w:t>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Except as disclosed in the section titled “Outstanding Litigation and Material Developments – A. Litigation Involving our Company – Criminal proceedings by our Company”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51</w:t>
      </w:r>
    </w:p>
    <w:p>
      <w:r>
        <w:br w:type="page"/>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r>
        <w:t>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S . N o .</w:t>
            </w:r>
          </w:p>
        </w:tc>
        <w:tc>
          <w:tcPr>
            <w:tcW w:type="dxa" w:w="617"/>
          </w:tcPr>
          <w:p>
            <w:r>
              <w:t>Variou s supplie rs*</w:t>
            </w:r>
          </w:p>
        </w:tc>
        <w:tc>
          <w:tcPr>
            <w:tcW w:type="dxa" w:w="617"/>
          </w:tcPr>
          <w:p>
            <w:r/>
          </w:p>
        </w:tc>
        <w:tc>
          <w:tcPr>
            <w:tcW w:type="dxa" w:w="617"/>
          </w:tcPr>
          <w:p>
            <w:r>
              <w:t>Three-month</w:t>
            </w:r>
          </w:p>
        </w:tc>
        <w:tc>
          <w:tcPr>
            <w:tcW w:type="dxa" w:w="617"/>
          </w:tcPr>
          <w:p>
            <w:r/>
          </w:p>
        </w:tc>
        <w:tc>
          <w:tcPr>
            <w:tcW w:type="dxa" w:w="617"/>
          </w:tcPr>
          <w:p>
            <w:r/>
          </w:p>
        </w:tc>
        <w:tc>
          <w:tcPr>
            <w:tcW w:type="dxa" w:w="617"/>
          </w:tcPr>
          <w:p>
            <w:r/>
          </w:p>
        </w:tc>
        <w:tc>
          <w:tcPr>
            <w:tcW w:type="dxa" w:w="617"/>
          </w:tcPr>
          <w:p>
            <w:r/>
          </w:p>
        </w:tc>
        <w:tc>
          <w:tcPr>
            <w:tcW w:type="dxa" w:w="617"/>
          </w:tcPr>
          <w:p>
            <w:r>
              <w:t>Liu-Sch ultz</w:t>
            </w:r>
          </w:p>
        </w:tc>
        <w:tc>
          <w:tcPr>
            <w:tcW w:type="dxa" w:w="617"/>
          </w:tcPr>
          <w:p>
            <w:r/>
          </w:p>
        </w:tc>
        <w:tc>
          <w:tcPr>
            <w:tcW w:type="dxa" w:w="617"/>
          </w:tcPr>
          <w:p>
            <w:r>
              <w:t>Contr eras</w:t>
            </w:r>
          </w:p>
        </w:tc>
        <w:tc>
          <w:tcPr>
            <w:tcW w:type="dxa" w:w="617"/>
          </w:tcPr>
          <w:p>
            <w:r/>
          </w:p>
        </w:tc>
        <w:tc>
          <w:tcPr>
            <w:tcW w:type="dxa" w:w="617"/>
          </w:tcPr>
          <w:p>
            <w:r>
              <w:t>Thomas- Smith</w:t>
            </w:r>
          </w:p>
        </w:tc>
        <w:tc>
          <w:tcPr>
            <w:tcW w:type="dxa" w:w="617"/>
          </w:tcPr>
          <w:p>
            <w:r/>
          </w:p>
        </w:tc>
      </w:tr>
      <w:tr>
        <w:tc>
          <w:tcPr>
            <w:tcW w:type="dxa" w:w="617"/>
          </w:tcPr>
          <w:p>
            <w:r/>
          </w:p>
        </w:tc>
        <w:tc>
          <w:tcPr>
            <w:tcW w:type="dxa" w:w="617"/>
          </w:tcPr>
          <w:p>
            <w:r/>
          </w:p>
        </w:tc>
        <w:tc>
          <w:tcPr>
            <w:tcW w:type="dxa" w:w="617"/>
          </w:tcPr>
          <w:p>
            <w:r/>
          </w:p>
        </w:tc>
        <w:tc>
          <w:tcPr>
            <w:tcW w:type="dxa" w:w="617"/>
          </w:tcPr>
          <w:p>
            <w:r>
              <w:t>period ended</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t>June 30, 2025</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t>Amou nt (₹ in millio n)</w:t>
            </w:r>
          </w:p>
        </w:tc>
        <w:tc>
          <w:tcPr>
            <w:tcW w:type="dxa" w:w="617"/>
          </w:tcPr>
          <w:p>
            <w:r/>
          </w:p>
        </w:tc>
        <w:tc>
          <w:tcPr>
            <w:tcW w:type="dxa" w:w="617"/>
          </w:tcPr>
          <w:p>
            <w:r/>
          </w:p>
        </w:tc>
        <w:tc>
          <w:tcPr>
            <w:tcW w:type="dxa" w:w="617"/>
          </w:tcPr>
          <w:p>
            <w:r>
              <w:t>% of</w:t>
            </w:r>
          </w:p>
        </w:tc>
        <w:tc>
          <w:tcPr>
            <w:tcW w:type="dxa" w:w="617"/>
          </w:tcPr>
          <w:p>
            <w:r/>
          </w:p>
        </w:tc>
        <w:tc>
          <w:tcPr>
            <w:tcW w:type="dxa" w:w="617"/>
          </w:tcPr>
          <w:p>
            <w:r/>
          </w:p>
        </w:tc>
        <w:tc>
          <w:tcPr>
            <w:tcW w:type="dxa" w:w="617"/>
          </w:tcPr>
          <w:p>
            <w:r>
              <w:t>Amou nt (₹ in millio n)</w:t>
            </w:r>
          </w:p>
        </w:tc>
        <w:tc>
          <w:tcPr>
            <w:tcW w:type="dxa" w:w="617"/>
          </w:tcPr>
          <w:p>
            <w:r>
              <w:t>% of total cost of raw materials and componen ts purchase d</w:t>
            </w:r>
          </w:p>
        </w:tc>
        <w:tc>
          <w:tcPr>
            <w:tcW w:type="dxa" w:w="617"/>
          </w:tcPr>
          <w:p>
            <w:r>
              <w:t>Amou nt (₹ in millio n)</w:t>
            </w:r>
          </w:p>
        </w:tc>
        <w:tc>
          <w:tcPr>
            <w:tcW w:type="dxa" w:w="617"/>
          </w:tcPr>
          <w:p>
            <w:r>
              <w:t>% of total cost of raw materials and componen ts purchase d</w:t>
            </w:r>
          </w:p>
        </w:tc>
        <w:tc>
          <w:tcPr>
            <w:tcW w:type="dxa" w:w="617"/>
          </w:tcPr>
          <w:p>
            <w:r>
              <w:t>Amou nt (₹ in millio n)</w:t>
            </w:r>
          </w:p>
        </w:tc>
        <w:tc>
          <w:tcPr>
            <w:tcW w:type="dxa" w:w="617"/>
          </w:tcPr>
          <w:p>
            <w:r>
              <w:t>% of total cost of raw materials and componen ts purchase d</w:t>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total</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cost of</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raw</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materi</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als and</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compo</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nents</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purchase</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d</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1.</w:t>
            </w:r>
          </w:p>
        </w:tc>
        <w:tc>
          <w:tcPr>
            <w:tcW w:type="dxa" w:w="617"/>
          </w:tcPr>
          <w:p>
            <w:r>
              <w:t>Supplier</w:t>
            </w:r>
          </w:p>
        </w:tc>
        <w:tc>
          <w:tcPr>
            <w:tcW w:type="dxa" w:w="617"/>
          </w:tcPr>
          <w:p>
            <w:r>
              <w:t>2,119.6 8</w:t>
            </w:r>
          </w:p>
        </w:tc>
        <w:tc>
          <w:tcPr>
            <w:tcW w:type="dxa" w:w="617"/>
          </w:tcPr>
          <w:p>
            <w:r/>
          </w:p>
        </w:tc>
        <w:tc>
          <w:tcPr>
            <w:tcW w:type="dxa" w:w="617"/>
          </w:tcPr>
          <w:p>
            <w:r>
              <w:t>41.41%</w:t>
            </w:r>
          </w:p>
        </w:tc>
        <w:tc>
          <w:tcPr>
            <w:tcW w:type="dxa" w:w="617"/>
          </w:tcPr>
          <w:p>
            <w:r/>
          </w:p>
        </w:tc>
        <w:tc>
          <w:tcPr>
            <w:tcW w:type="dxa" w:w="617"/>
          </w:tcPr>
          <w:p>
            <w:r/>
          </w:p>
        </w:tc>
        <w:tc>
          <w:tcPr>
            <w:tcW w:type="dxa" w:w="617"/>
          </w:tcPr>
          <w:p>
            <w:r/>
          </w:p>
        </w:tc>
        <w:tc>
          <w:tcPr>
            <w:tcW w:type="dxa" w:w="617"/>
          </w:tcPr>
          <w:p>
            <w:r>
              <w:t>8615.79</w:t>
            </w:r>
          </w:p>
        </w:tc>
        <w:tc>
          <w:tcPr>
            <w:tcW w:type="dxa" w:w="617"/>
          </w:tcPr>
          <w:p>
            <w:r>
              <w:t>48.07%</w:t>
            </w:r>
          </w:p>
        </w:tc>
        <w:tc>
          <w:tcPr>
            <w:tcW w:type="dxa" w:w="617"/>
          </w:tcPr>
          <w:p>
            <w:r>
              <w:t>8518.72</w:t>
            </w:r>
          </w:p>
        </w:tc>
        <w:tc>
          <w:tcPr>
            <w:tcW w:type="dxa" w:w="617"/>
          </w:tcPr>
          <w:p>
            <w:r>
              <w:t>67.86%</w:t>
            </w:r>
          </w:p>
        </w:tc>
        <w:tc>
          <w:tcPr>
            <w:tcW w:type="dxa" w:w="617"/>
          </w:tcPr>
          <w:p>
            <w:r>
              <w:t>5845.1 8</w:t>
            </w:r>
          </w:p>
        </w:tc>
        <w:tc>
          <w:tcPr>
            <w:tcW w:type="dxa" w:w="617"/>
          </w:tcPr>
          <w:p>
            <w:r>
              <w:t>61.86%</w:t>
            </w:r>
          </w:p>
        </w:tc>
      </w:tr>
      <w:tr>
        <w:tc>
          <w:tcPr>
            <w:tcW w:type="dxa" w:w="617"/>
          </w:tcPr>
          <w:p>
            <w:r>
              <w:t>2.</w:t>
            </w:r>
          </w:p>
        </w:tc>
        <w:tc>
          <w:tcPr>
            <w:tcW w:type="dxa" w:w="617"/>
          </w:tcPr>
          <w:p>
            <w:r>
              <w:t>Supplier</w:t>
            </w:r>
          </w:p>
        </w:tc>
        <w:tc>
          <w:tcPr>
            <w:tcW w:type="dxa" w:w="617"/>
          </w:tcPr>
          <w:p>
            <w:r>
              <w:t>2,107.3 1</w:t>
            </w:r>
          </w:p>
        </w:tc>
        <w:tc>
          <w:tcPr>
            <w:tcW w:type="dxa" w:w="617"/>
          </w:tcPr>
          <w:p>
            <w:r/>
          </w:p>
        </w:tc>
        <w:tc>
          <w:tcPr>
            <w:tcW w:type="dxa" w:w="617"/>
          </w:tcPr>
          <w:p>
            <w:r>
              <w:t>41.17%</w:t>
            </w:r>
          </w:p>
        </w:tc>
        <w:tc>
          <w:tcPr>
            <w:tcW w:type="dxa" w:w="617"/>
          </w:tcPr>
          <w:p>
            <w:r/>
          </w:p>
        </w:tc>
        <w:tc>
          <w:tcPr>
            <w:tcW w:type="dxa" w:w="617"/>
          </w:tcPr>
          <w:p>
            <w:r/>
          </w:p>
        </w:tc>
        <w:tc>
          <w:tcPr>
            <w:tcW w:type="dxa" w:w="617"/>
          </w:tcPr>
          <w:p>
            <w:r/>
          </w:p>
        </w:tc>
        <w:tc>
          <w:tcPr>
            <w:tcW w:type="dxa" w:w="617"/>
          </w:tcPr>
          <w:p>
            <w:r>
              <w:t>6386.19</w:t>
            </w:r>
          </w:p>
        </w:tc>
        <w:tc>
          <w:tcPr>
            <w:tcW w:type="dxa" w:w="617"/>
          </w:tcPr>
          <w:p>
            <w:r>
              <w:t>35.63%</w:t>
            </w:r>
          </w:p>
        </w:tc>
        <w:tc>
          <w:tcPr>
            <w:tcW w:type="dxa" w:w="617"/>
          </w:tcPr>
          <w:p>
            <w:r>
              <w:t>2415.14</w:t>
            </w:r>
          </w:p>
        </w:tc>
        <w:tc>
          <w:tcPr>
            <w:tcW w:type="dxa" w:w="617"/>
          </w:tcPr>
          <w:p>
            <w:r>
              <w:t>19.24%</w:t>
            </w:r>
          </w:p>
        </w:tc>
        <w:tc>
          <w:tcPr>
            <w:tcW w:type="dxa" w:w="617"/>
          </w:tcPr>
          <w:p>
            <w:r>
              <w:t>2961.2 2</w:t>
            </w:r>
          </w:p>
        </w:tc>
        <w:tc>
          <w:tcPr>
            <w:tcW w:type="dxa" w:w="617"/>
          </w:tcPr>
          <w:p>
            <w:r>
              <w:t>31.34%</w:t>
            </w:r>
          </w:p>
        </w:tc>
      </w:tr>
      <w:tr>
        <w:tc>
          <w:tcPr>
            <w:tcW w:type="dxa" w:w="617"/>
          </w:tcPr>
          <w:p>
            <w:r>
              <w:t>3.</w:t>
            </w:r>
          </w:p>
        </w:tc>
        <w:tc>
          <w:tcPr>
            <w:tcW w:type="dxa" w:w="617"/>
          </w:tcPr>
          <w:p>
            <w:r>
              <w:t>Supplier</w:t>
            </w:r>
          </w:p>
        </w:tc>
        <w:tc>
          <w:tcPr>
            <w:tcW w:type="dxa" w:w="617"/>
          </w:tcPr>
          <w:p>
            <w:r>
              <w:t>507.57</w:t>
            </w:r>
          </w:p>
        </w:tc>
        <w:tc>
          <w:tcPr>
            <w:tcW w:type="dxa" w:w="617"/>
          </w:tcPr>
          <w:p>
            <w:r/>
          </w:p>
        </w:tc>
        <w:tc>
          <w:tcPr>
            <w:tcW w:type="dxa" w:w="617"/>
          </w:tcPr>
          <w:p>
            <w:r>
              <w:t>9.92%</w:t>
            </w:r>
          </w:p>
        </w:tc>
        <w:tc>
          <w:tcPr>
            <w:tcW w:type="dxa" w:w="617"/>
          </w:tcPr>
          <w:p>
            <w:r/>
          </w:p>
        </w:tc>
        <w:tc>
          <w:tcPr>
            <w:tcW w:type="dxa" w:w="617"/>
          </w:tcPr>
          <w:p>
            <w:r/>
          </w:p>
        </w:tc>
        <w:tc>
          <w:tcPr>
            <w:tcW w:type="dxa" w:w="617"/>
          </w:tcPr>
          <w:p>
            <w:r/>
          </w:p>
        </w:tc>
        <w:tc>
          <w:tcPr>
            <w:tcW w:type="dxa" w:w="617"/>
          </w:tcPr>
          <w:p>
            <w:r>
              <w:t>1621.10</w:t>
            </w:r>
          </w:p>
        </w:tc>
        <w:tc>
          <w:tcPr>
            <w:tcW w:type="dxa" w:w="617"/>
          </w:tcPr>
          <w:p>
            <w:r>
              <w:t>9.04%</w:t>
            </w:r>
          </w:p>
        </w:tc>
        <w:tc>
          <w:tcPr>
            <w:tcW w:type="dxa" w:w="617"/>
          </w:tcPr>
          <w:p>
            <w:r>
              <w:t>678.91</w:t>
            </w:r>
          </w:p>
        </w:tc>
        <w:tc>
          <w:tcPr>
            <w:tcW w:type="dxa" w:w="617"/>
          </w:tcPr>
          <w:p>
            <w:r>
              <w:t>5.41%</w:t>
            </w:r>
          </w:p>
        </w:tc>
        <w:tc>
          <w:tcPr>
            <w:tcW w:type="dxa" w:w="617"/>
          </w:tcPr>
          <w:p>
            <w:r>
              <w:t>230.39</w:t>
            </w:r>
          </w:p>
        </w:tc>
        <w:tc>
          <w:tcPr>
            <w:tcW w:type="dxa" w:w="617"/>
          </w:tcPr>
          <w:p>
            <w:r>
              <w:t>2.44%</w:t>
            </w:r>
          </w:p>
        </w:tc>
      </w:tr>
      <w:tr>
        <w:tc>
          <w:tcPr>
            <w:tcW w:type="dxa" w:w="617"/>
          </w:tcPr>
          <w:p>
            <w:r>
              <w:t>4.</w:t>
            </w:r>
          </w:p>
        </w:tc>
        <w:tc>
          <w:tcPr>
            <w:tcW w:type="dxa" w:w="617"/>
          </w:tcPr>
          <w:p>
            <w:r>
              <w:t>Supplier</w:t>
            </w:r>
          </w:p>
        </w:tc>
        <w:tc>
          <w:tcPr>
            <w:tcW w:type="dxa" w:w="617"/>
          </w:tcPr>
          <w:p>
            <w:r>
              <w:t>129.37</w:t>
            </w:r>
          </w:p>
        </w:tc>
        <w:tc>
          <w:tcPr>
            <w:tcW w:type="dxa" w:w="617"/>
          </w:tcPr>
          <w:p>
            <w:r/>
          </w:p>
        </w:tc>
        <w:tc>
          <w:tcPr>
            <w:tcW w:type="dxa" w:w="617"/>
          </w:tcPr>
          <w:p>
            <w:r>
              <w:t>2.53%</w:t>
            </w:r>
          </w:p>
        </w:tc>
        <w:tc>
          <w:tcPr>
            <w:tcW w:type="dxa" w:w="617"/>
          </w:tcPr>
          <w:p>
            <w:r/>
          </w:p>
        </w:tc>
        <w:tc>
          <w:tcPr>
            <w:tcW w:type="dxa" w:w="617"/>
          </w:tcPr>
          <w:p>
            <w:r/>
          </w:p>
        </w:tc>
        <w:tc>
          <w:tcPr>
            <w:tcW w:type="dxa" w:w="617"/>
          </w:tcPr>
          <w:p>
            <w:r/>
          </w:p>
        </w:tc>
        <w:tc>
          <w:tcPr>
            <w:tcW w:type="dxa" w:w="617"/>
          </w:tcPr>
          <w:p>
            <w:r>
              <w:t>470.39</w:t>
            </w:r>
          </w:p>
        </w:tc>
        <w:tc>
          <w:tcPr>
            <w:tcW w:type="dxa" w:w="617"/>
          </w:tcPr>
          <w:p>
            <w:r>
              <w:t>2.62%</w:t>
            </w:r>
          </w:p>
        </w:tc>
        <w:tc>
          <w:tcPr>
            <w:tcW w:type="dxa" w:w="617"/>
          </w:tcPr>
          <w:p>
            <w:r>
              <w:t>242.87</w:t>
            </w:r>
          </w:p>
        </w:tc>
        <w:tc>
          <w:tcPr>
            <w:tcW w:type="dxa" w:w="617"/>
          </w:tcPr>
          <w:p>
            <w:r>
              <w:t>1.93%</w:t>
            </w:r>
          </w:p>
        </w:tc>
        <w:tc>
          <w:tcPr>
            <w:tcW w:type="dxa" w:w="617"/>
          </w:tcPr>
          <w:p>
            <w:r>
              <w:t>126.91</w:t>
            </w:r>
          </w:p>
        </w:tc>
        <w:tc>
          <w:tcPr>
            <w:tcW w:type="dxa" w:w="617"/>
          </w:tcPr>
          <w:p>
            <w:r>
              <w:t>1.34%</w:t>
            </w:r>
          </w:p>
        </w:tc>
      </w:tr>
      <w:tr>
        <w:tc>
          <w:tcPr>
            <w:tcW w:type="dxa" w:w="617"/>
          </w:tcPr>
          <w:p>
            <w:r>
              <w:t>5.</w:t>
            </w:r>
          </w:p>
        </w:tc>
        <w:tc>
          <w:tcPr>
            <w:tcW w:type="dxa" w:w="617"/>
          </w:tcPr>
          <w:p>
            <w:r>
              <w:t>Supplier</w:t>
            </w:r>
          </w:p>
        </w:tc>
        <w:tc>
          <w:tcPr>
            <w:tcW w:type="dxa" w:w="617"/>
          </w:tcPr>
          <w:p>
            <w:r>
              <w:t>84.25</w:t>
            </w:r>
          </w:p>
        </w:tc>
        <w:tc>
          <w:tcPr>
            <w:tcW w:type="dxa" w:w="617"/>
          </w:tcPr>
          <w:p>
            <w:r/>
          </w:p>
        </w:tc>
        <w:tc>
          <w:tcPr>
            <w:tcW w:type="dxa" w:w="617"/>
          </w:tcPr>
          <w:p>
            <w:r>
              <w:t>1.65%</w:t>
            </w:r>
          </w:p>
        </w:tc>
        <w:tc>
          <w:tcPr>
            <w:tcW w:type="dxa" w:w="617"/>
          </w:tcPr>
          <w:p>
            <w:r/>
          </w:p>
        </w:tc>
        <w:tc>
          <w:tcPr>
            <w:tcW w:type="dxa" w:w="617"/>
          </w:tcPr>
          <w:p>
            <w:r/>
          </w:p>
        </w:tc>
        <w:tc>
          <w:tcPr>
            <w:tcW w:type="dxa" w:w="617"/>
          </w:tcPr>
          <w:p>
            <w:r/>
          </w:p>
        </w:tc>
        <w:tc>
          <w:tcPr>
            <w:tcW w:type="dxa" w:w="617"/>
          </w:tcPr>
          <w:p>
            <w:r>
              <w:t>277.76</w:t>
            </w:r>
          </w:p>
        </w:tc>
        <w:tc>
          <w:tcPr>
            <w:tcW w:type="dxa" w:w="617"/>
          </w:tcPr>
          <w:p>
            <w:r>
              <w:t>1.55%</w:t>
            </w:r>
          </w:p>
        </w:tc>
        <w:tc>
          <w:tcPr>
            <w:tcW w:type="dxa" w:w="617"/>
          </w:tcPr>
          <w:p>
            <w:r>
              <w:t>98.33</w:t>
            </w:r>
          </w:p>
        </w:tc>
        <w:tc>
          <w:tcPr>
            <w:tcW w:type="dxa" w:w="617"/>
          </w:tcPr>
          <w:p>
            <w:r>
              <w:t>0.78%</w:t>
            </w:r>
          </w:p>
        </w:tc>
        <w:tc>
          <w:tcPr>
            <w:tcW w:type="dxa" w:w="617"/>
          </w:tcPr>
          <w:p>
            <w:r>
              <w:t>32.53</w:t>
            </w:r>
          </w:p>
        </w:tc>
        <w:tc>
          <w:tcPr>
            <w:tcW w:type="dxa" w:w="617"/>
          </w:tcPr>
          <w:p>
            <w:r>
              <w:t>0.34%</w:t>
            </w:r>
          </w:p>
        </w:tc>
      </w:tr>
      <w:tr>
        <w:tc>
          <w:tcPr>
            <w:tcW w:type="dxa" w:w="617"/>
          </w:tcPr>
          <w:p>
            <w:r>
              <w:t>6.</w:t>
            </w:r>
          </w:p>
        </w:tc>
        <w:tc>
          <w:tcPr>
            <w:tcW w:type="dxa" w:w="617"/>
          </w:tcPr>
          <w:p>
            <w:r>
              <w:t>Supplier</w:t>
            </w:r>
          </w:p>
        </w:tc>
        <w:tc>
          <w:tcPr>
            <w:tcW w:type="dxa" w:w="617"/>
          </w:tcPr>
          <w:p>
            <w:r>
              <w:t>52.01</w:t>
            </w:r>
          </w:p>
        </w:tc>
        <w:tc>
          <w:tcPr>
            <w:tcW w:type="dxa" w:w="617"/>
          </w:tcPr>
          <w:p>
            <w:r/>
          </w:p>
        </w:tc>
        <w:tc>
          <w:tcPr>
            <w:tcW w:type="dxa" w:w="617"/>
          </w:tcPr>
          <w:p>
            <w:r>
              <w:t>1.02%</w:t>
            </w:r>
          </w:p>
        </w:tc>
        <w:tc>
          <w:tcPr>
            <w:tcW w:type="dxa" w:w="617"/>
          </w:tcPr>
          <w:p>
            <w:r/>
          </w:p>
        </w:tc>
        <w:tc>
          <w:tcPr>
            <w:tcW w:type="dxa" w:w="617"/>
          </w:tcPr>
          <w:p>
            <w:r/>
          </w:p>
        </w:tc>
        <w:tc>
          <w:tcPr>
            <w:tcW w:type="dxa" w:w="617"/>
          </w:tcPr>
          <w:p>
            <w:r/>
          </w:p>
        </w:tc>
        <w:tc>
          <w:tcPr>
            <w:tcW w:type="dxa" w:w="617"/>
          </w:tcPr>
          <w:p>
            <w:r>
              <w:t>72.24</w:t>
            </w:r>
          </w:p>
        </w:tc>
        <w:tc>
          <w:tcPr>
            <w:tcW w:type="dxa" w:w="617"/>
          </w:tcPr>
          <w:p>
            <w:r>
              <w:t>0.40%</w:t>
            </w:r>
          </w:p>
        </w:tc>
        <w:tc>
          <w:tcPr>
            <w:tcW w:type="dxa" w:w="617"/>
          </w:tcPr>
          <w:p>
            <w:r>
              <w:t>73.68</w:t>
            </w:r>
          </w:p>
        </w:tc>
        <w:tc>
          <w:tcPr>
            <w:tcW w:type="dxa" w:w="617"/>
          </w:tcPr>
          <w:p>
            <w:r>
              <w:t>0.59%</w:t>
            </w:r>
          </w:p>
        </w:tc>
        <w:tc>
          <w:tcPr>
            <w:tcW w:type="dxa" w:w="617"/>
          </w:tcPr>
          <w:p>
            <w:r>
              <w:t>28.95</w:t>
            </w:r>
          </w:p>
        </w:tc>
        <w:tc>
          <w:tcPr>
            <w:tcW w:type="dxa" w:w="617"/>
          </w:tcPr>
          <w:p>
            <w:r>
              <w:t>0.31%</w:t>
            </w:r>
          </w:p>
        </w:tc>
      </w:tr>
      <w:tr>
        <w:tc>
          <w:tcPr>
            <w:tcW w:type="dxa" w:w="617"/>
          </w:tcPr>
          <w:p>
            <w:r>
              <w:t>7.</w:t>
            </w:r>
          </w:p>
        </w:tc>
        <w:tc>
          <w:tcPr>
            <w:tcW w:type="dxa" w:w="617"/>
          </w:tcPr>
          <w:p>
            <w:r>
              <w:t>Supplier</w:t>
            </w:r>
          </w:p>
        </w:tc>
        <w:tc>
          <w:tcPr>
            <w:tcW w:type="dxa" w:w="617"/>
          </w:tcPr>
          <w:p>
            <w:r>
              <w:t>17.77</w:t>
            </w:r>
          </w:p>
        </w:tc>
        <w:tc>
          <w:tcPr>
            <w:tcW w:type="dxa" w:w="617"/>
          </w:tcPr>
          <w:p>
            <w:r/>
          </w:p>
        </w:tc>
        <w:tc>
          <w:tcPr>
            <w:tcW w:type="dxa" w:w="617"/>
          </w:tcPr>
          <w:p>
            <w:r>
              <w:t>0.35%</w:t>
            </w:r>
          </w:p>
        </w:tc>
        <w:tc>
          <w:tcPr>
            <w:tcW w:type="dxa" w:w="617"/>
          </w:tcPr>
          <w:p>
            <w:r/>
          </w:p>
        </w:tc>
        <w:tc>
          <w:tcPr>
            <w:tcW w:type="dxa" w:w="617"/>
          </w:tcPr>
          <w:p>
            <w:r/>
          </w:p>
        </w:tc>
        <w:tc>
          <w:tcPr>
            <w:tcW w:type="dxa" w:w="617"/>
          </w:tcPr>
          <w:p>
            <w:r/>
          </w:p>
        </w:tc>
        <w:tc>
          <w:tcPr>
            <w:tcW w:type="dxa" w:w="617"/>
          </w:tcPr>
          <w:p>
            <w:r>
              <w:t>68.36</w:t>
            </w:r>
          </w:p>
        </w:tc>
        <w:tc>
          <w:tcPr>
            <w:tcW w:type="dxa" w:w="617"/>
          </w:tcPr>
          <w:p>
            <w:r>
              <w:t>0.38%</w:t>
            </w:r>
          </w:p>
        </w:tc>
        <w:tc>
          <w:tcPr>
            <w:tcW w:type="dxa" w:w="617"/>
          </w:tcPr>
          <w:p>
            <w:r>
              <w:t>39.79</w:t>
            </w:r>
          </w:p>
        </w:tc>
        <w:tc>
          <w:tcPr>
            <w:tcW w:type="dxa" w:w="617"/>
          </w:tcPr>
          <w:p>
            <w:r>
              <w:t>0.32%</w:t>
            </w:r>
          </w:p>
        </w:tc>
        <w:tc>
          <w:tcPr>
            <w:tcW w:type="dxa" w:w="617"/>
          </w:tcPr>
          <w:p>
            <w:r>
              <w:t>26.19</w:t>
            </w:r>
          </w:p>
        </w:tc>
        <w:tc>
          <w:tcPr>
            <w:tcW w:type="dxa" w:w="617"/>
          </w:tcPr>
          <w:p>
            <w:r>
              <w:t>0.28%</w:t>
            </w:r>
          </w:p>
        </w:tc>
      </w:tr>
      <w:tr>
        <w:tc>
          <w:tcPr>
            <w:tcW w:type="dxa" w:w="617"/>
          </w:tcPr>
          <w:p>
            <w:r>
              <w:t>8.</w:t>
            </w:r>
          </w:p>
        </w:tc>
        <w:tc>
          <w:tcPr>
            <w:tcW w:type="dxa" w:w="617"/>
          </w:tcPr>
          <w:p>
            <w:r>
              <w:t>Supplier</w:t>
            </w:r>
          </w:p>
        </w:tc>
        <w:tc>
          <w:tcPr>
            <w:tcW w:type="dxa" w:w="617"/>
          </w:tcPr>
          <w:p>
            <w:r>
              <w:t>17.60</w:t>
            </w:r>
          </w:p>
        </w:tc>
        <w:tc>
          <w:tcPr>
            <w:tcW w:type="dxa" w:w="617"/>
          </w:tcPr>
          <w:p>
            <w:r/>
          </w:p>
        </w:tc>
        <w:tc>
          <w:tcPr>
            <w:tcW w:type="dxa" w:w="617"/>
          </w:tcPr>
          <w:p>
            <w:r>
              <w:t>0.34%</w:t>
            </w:r>
          </w:p>
        </w:tc>
        <w:tc>
          <w:tcPr>
            <w:tcW w:type="dxa" w:w="617"/>
          </w:tcPr>
          <w:p>
            <w:r/>
          </w:p>
        </w:tc>
        <w:tc>
          <w:tcPr>
            <w:tcW w:type="dxa" w:w="617"/>
          </w:tcPr>
          <w:p>
            <w:r/>
          </w:p>
        </w:tc>
        <w:tc>
          <w:tcPr>
            <w:tcW w:type="dxa" w:w="617"/>
          </w:tcPr>
          <w:p>
            <w:r/>
          </w:p>
        </w:tc>
        <w:tc>
          <w:tcPr>
            <w:tcW w:type="dxa" w:w="617"/>
          </w:tcPr>
          <w:p>
            <w:r>
              <w:t>48.86</w:t>
            </w:r>
          </w:p>
        </w:tc>
        <w:tc>
          <w:tcPr>
            <w:tcW w:type="dxa" w:w="617"/>
          </w:tcPr>
          <w:p>
            <w:r>
              <w:t>0.27%</w:t>
            </w:r>
          </w:p>
        </w:tc>
        <w:tc>
          <w:tcPr>
            <w:tcW w:type="dxa" w:w="617"/>
          </w:tcPr>
          <w:p>
            <w:r>
              <w:t>35.79</w:t>
            </w:r>
          </w:p>
        </w:tc>
        <w:tc>
          <w:tcPr>
            <w:tcW w:type="dxa" w:w="617"/>
          </w:tcPr>
          <w:p>
            <w:r>
              <w:t>0.29%</w:t>
            </w:r>
          </w:p>
        </w:tc>
        <w:tc>
          <w:tcPr>
            <w:tcW w:type="dxa" w:w="617"/>
          </w:tcPr>
          <w:p>
            <w:r>
              <w:t>22.83</w:t>
            </w:r>
          </w:p>
        </w:tc>
        <w:tc>
          <w:tcPr>
            <w:tcW w:type="dxa" w:w="617"/>
          </w:tcPr>
          <w:p>
            <w:r>
              <w:t>0.24%</w:t>
            </w:r>
          </w:p>
        </w:tc>
      </w:tr>
      <w:tr>
        <w:tc>
          <w:tcPr>
            <w:tcW w:type="dxa" w:w="617"/>
          </w:tcPr>
          <w:p>
            <w:r>
              <w:t>9.</w:t>
            </w:r>
          </w:p>
        </w:tc>
        <w:tc>
          <w:tcPr>
            <w:tcW w:type="dxa" w:w="617"/>
          </w:tcPr>
          <w:p>
            <w:r>
              <w:t>Supplier</w:t>
            </w:r>
          </w:p>
        </w:tc>
        <w:tc>
          <w:tcPr>
            <w:tcW w:type="dxa" w:w="617"/>
          </w:tcPr>
          <w:p>
            <w:r>
              <w:t>14.77</w:t>
            </w:r>
          </w:p>
        </w:tc>
        <w:tc>
          <w:tcPr>
            <w:tcW w:type="dxa" w:w="617"/>
          </w:tcPr>
          <w:p>
            <w:r/>
          </w:p>
        </w:tc>
        <w:tc>
          <w:tcPr>
            <w:tcW w:type="dxa" w:w="617"/>
          </w:tcPr>
          <w:p>
            <w:r>
              <w:t>0.29%</w:t>
            </w:r>
          </w:p>
        </w:tc>
        <w:tc>
          <w:tcPr>
            <w:tcW w:type="dxa" w:w="617"/>
          </w:tcPr>
          <w:p>
            <w:r/>
          </w:p>
        </w:tc>
        <w:tc>
          <w:tcPr>
            <w:tcW w:type="dxa" w:w="617"/>
          </w:tcPr>
          <w:p>
            <w:r/>
          </w:p>
        </w:tc>
        <w:tc>
          <w:tcPr>
            <w:tcW w:type="dxa" w:w="617"/>
          </w:tcPr>
          <w:p>
            <w:r/>
          </w:p>
        </w:tc>
        <w:tc>
          <w:tcPr>
            <w:tcW w:type="dxa" w:w="617"/>
          </w:tcPr>
          <w:p>
            <w:r>
              <w:t>44.22</w:t>
            </w:r>
          </w:p>
        </w:tc>
        <w:tc>
          <w:tcPr>
            <w:tcW w:type="dxa" w:w="617"/>
          </w:tcPr>
          <w:p>
            <w:r>
              <w:t>0.25%</w:t>
            </w:r>
          </w:p>
        </w:tc>
        <w:tc>
          <w:tcPr>
            <w:tcW w:type="dxa" w:w="617"/>
          </w:tcPr>
          <w:p>
            <w:r>
              <w:t>34.60</w:t>
            </w:r>
          </w:p>
        </w:tc>
        <w:tc>
          <w:tcPr>
            <w:tcW w:type="dxa" w:w="617"/>
          </w:tcPr>
          <w:p>
            <w:r>
              <w:t>0.28%</w:t>
            </w:r>
          </w:p>
        </w:tc>
        <w:tc>
          <w:tcPr>
            <w:tcW w:type="dxa" w:w="617"/>
          </w:tcPr>
          <w:p>
            <w:r>
              <w:t>21.27</w:t>
            </w:r>
          </w:p>
        </w:tc>
        <w:tc>
          <w:tcPr>
            <w:tcW w:type="dxa" w:w="617"/>
          </w:tcPr>
          <w:p>
            <w:r>
              <w:t>0.23%</w:t>
            </w:r>
          </w:p>
        </w:tc>
      </w:tr>
      <w:tr>
        <w:tc>
          <w:tcPr>
            <w:tcW w:type="dxa" w:w="617"/>
          </w:tcPr>
          <w:p>
            <w:r>
              <w:t>10</w:t>
            </w:r>
          </w:p>
        </w:tc>
        <w:tc>
          <w:tcPr>
            <w:tcW w:type="dxa" w:w="617"/>
          </w:tcPr>
          <w:p>
            <w:r>
              <w:t>Supplier</w:t>
            </w:r>
          </w:p>
        </w:tc>
        <w:tc>
          <w:tcPr>
            <w:tcW w:type="dxa" w:w="617"/>
          </w:tcPr>
          <w:p>
            <w:r>
              <w:t>11.99</w:t>
            </w:r>
          </w:p>
        </w:tc>
        <w:tc>
          <w:tcPr>
            <w:tcW w:type="dxa" w:w="617"/>
          </w:tcPr>
          <w:p>
            <w:r/>
          </w:p>
        </w:tc>
        <w:tc>
          <w:tcPr>
            <w:tcW w:type="dxa" w:w="617"/>
          </w:tcPr>
          <w:p>
            <w:r>
              <w:t>0.23%</w:t>
            </w:r>
          </w:p>
        </w:tc>
        <w:tc>
          <w:tcPr>
            <w:tcW w:type="dxa" w:w="617"/>
          </w:tcPr>
          <w:p>
            <w:r/>
          </w:p>
        </w:tc>
        <w:tc>
          <w:tcPr>
            <w:tcW w:type="dxa" w:w="617"/>
          </w:tcPr>
          <w:p>
            <w:r/>
          </w:p>
        </w:tc>
        <w:tc>
          <w:tcPr>
            <w:tcW w:type="dxa" w:w="617"/>
          </w:tcPr>
          <w:p>
            <w:r/>
          </w:p>
        </w:tc>
        <w:tc>
          <w:tcPr>
            <w:tcW w:type="dxa" w:w="617"/>
          </w:tcPr>
          <w:p>
            <w:r>
              <w:t>42.00</w:t>
            </w:r>
          </w:p>
        </w:tc>
        <w:tc>
          <w:tcPr>
            <w:tcW w:type="dxa" w:w="617"/>
          </w:tcPr>
          <w:p>
            <w:r>
              <w:t>0.23%</w:t>
            </w:r>
          </w:p>
        </w:tc>
        <w:tc>
          <w:tcPr>
            <w:tcW w:type="dxa" w:w="617"/>
          </w:tcPr>
          <w:p>
            <w:r>
              <w:t>29.86</w:t>
            </w:r>
          </w:p>
        </w:tc>
        <w:tc>
          <w:tcPr>
            <w:tcW w:type="dxa" w:w="617"/>
          </w:tcPr>
          <w:p>
            <w:r>
              <w:t>0.24%</w:t>
            </w:r>
          </w:p>
        </w:tc>
        <w:tc>
          <w:tcPr>
            <w:tcW w:type="dxa" w:w="617"/>
          </w:tcPr>
          <w:p>
            <w:r>
              <w:t>19.83</w:t>
            </w:r>
          </w:p>
        </w:tc>
        <w:tc>
          <w:tcPr>
            <w:tcW w:type="dxa" w:w="617"/>
          </w:tcPr>
          <w:p>
            <w:r>
              <w:t>0.21%</w:t>
            </w:r>
          </w:p>
        </w:tc>
      </w:tr>
      <w:tr>
        <w:tc>
          <w:tcPr>
            <w:tcW w:type="dxa" w:w="617"/>
          </w:tcPr>
          <w:p>
            <w:r/>
          </w:p>
        </w:tc>
        <w:tc>
          <w:tcPr>
            <w:tcW w:type="dxa" w:w="617"/>
          </w:tcPr>
          <w:p>
            <w:r/>
          </w:p>
        </w:tc>
        <w:tc>
          <w:tcPr>
            <w:tcW w:type="dxa" w:w="617"/>
          </w:tcPr>
          <w:p>
            <w:r>
              <w:t>5,062.3 2</w:t>
            </w:r>
          </w:p>
        </w:tc>
        <w:tc>
          <w:tcPr>
            <w:tcW w:type="dxa" w:w="617"/>
          </w:tcPr>
          <w:p>
            <w:r/>
          </w:p>
        </w:tc>
        <w:tc>
          <w:tcPr>
            <w:tcW w:type="dxa" w:w="617"/>
          </w:tcPr>
          <w:p>
            <w:r>
              <w:t>98.91%</w:t>
            </w:r>
          </w:p>
        </w:tc>
        <w:tc>
          <w:tcPr>
            <w:tcW w:type="dxa" w:w="617"/>
          </w:tcPr>
          <w:p>
            <w:r/>
          </w:p>
        </w:tc>
        <w:tc>
          <w:tcPr>
            <w:tcW w:type="dxa" w:w="617"/>
          </w:tcPr>
          <w:p>
            <w:r/>
          </w:p>
        </w:tc>
        <w:tc>
          <w:tcPr>
            <w:tcW w:type="dxa" w:w="617"/>
          </w:tcPr>
          <w:p>
            <w:r/>
          </w:p>
        </w:tc>
        <w:tc>
          <w:tcPr>
            <w:tcW w:type="dxa" w:w="617"/>
          </w:tcPr>
          <w:p>
            <w:r>
              <w:t>17646.9 2</w:t>
            </w:r>
          </w:p>
        </w:tc>
        <w:tc>
          <w:tcPr>
            <w:tcW w:type="dxa" w:w="617"/>
          </w:tcPr>
          <w:p>
            <w:r>
              <w:t>98.45%</w:t>
            </w:r>
          </w:p>
        </w:tc>
        <w:tc>
          <w:tcPr>
            <w:tcW w:type="dxa" w:w="617"/>
          </w:tcPr>
          <w:p>
            <w:r>
              <w:t>12167.6 9</w:t>
            </w:r>
          </w:p>
        </w:tc>
        <w:tc>
          <w:tcPr>
            <w:tcW w:type="dxa" w:w="617"/>
          </w:tcPr>
          <w:p>
            <w:r>
              <w:t>96.93%</w:t>
            </w:r>
          </w:p>
        </w:tc>
        <w:tc>
          <w:tcPr>
            <w:tcW w:type="dxa" w:w="617"/>
          </w:tcPr>
          <w:p>
            <w:r>
              <w:t>9315.3 0</w:t>
            </w:r>
          </w:p>
        </w:tc>
        <w:tc>
          <w:tcPr>
            <w:tcW w:type="dxa" w:w="617"/>
          </w:tcPr>
          <w:p>
            <w:r>
              <w:t>98.58%</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52</w:t>
      </w:r>
    </w:p>
    <w:p>
      <w:r>
        <w:br w:type="page"/>
      </w:r>
    </w:p>
    <w:p>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Underwood-Rodgers;</w:t>
            </w:r>
          </w:p>
        </w:tc>
        <w:tc>
          <w:tcPr>
            <w:tcW w:type="dxa" w:w="1728"/>
          </w:tcPr>
          <w:p>
            <w:r>
              <w:t>Norris Corporation;</w:t>
            </w:r>
          </w:p>
        </w:tc>
        <w:tc>
          <w:tcPr>
            <w:tcW w:type="dxa" w:w="1728"/>
          </w:tcPr>
          <w:p>
            <w:r>
              <w:t>Bailey-Villanueva Limited;</w:t>
            </w:r>
          </w:p>
        </w:tc>
        <w:tc>
          <w:tcPr>
            <w:tcW w:type="dxa" w:w="1728"/>
          </w:tcPr>
          <w:p>
            <w:r>
              <w:t>Lara, Pacheco and Smith Limited;</w:t>
            </w:r>
          </w:p>
        </w:tc>
        <w:tc>
          <w:tcPr>
            <w:tcW w:type="dxa" w:w="1728"/>
          </w:tcPr>
          <w:p>
            <w:r>
              <w:t>Campbe</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ll-Strong;</w:t>
            </w:r>
          </w:p>
        </w:tc>
        <w:tc>
          <w:tcPr>
            <w:tcW w:type="dxa" w:w="2880"/>
          </w:tcPr>
          <w:p>
            <w:r>
              <w:t>Young, Smith and Thomas Private Limited;</w:t>
            </w:r>
          </w:p>
        </w:tc>
        <w:tc>
          <w:tcPr>
            <w:tcW w:type="dxa" w:w="2880"/>
          </w:tcPr>
          <w:p>
            <w:r>
              <w:t>Lopez, Dunn and Berry;</w:t>
            </w:r>
          </w:p>
        </w:tc>
      </w:tr>
    </w:tbl>
    <w:p>
      <w: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53</w:t>
      </w:r>
    </w:p>
    <w:p>
      <w:r>
        <w:br w:type="page"/>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r>
        <w:t>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Particulars</w:t>
            </w:r>
          </w:p>
        </w:tc>
        <w:tc>
          <w:tcPr>
            <w:tcW w:type="dxa" w:w="1440"/>
          </w:tcPr>
          <w:p>
            <w:r/>
          </w:p>
        </w:tc>
        <w:tc>
          <w:tcPr>
            <w:tcW w:type="dxa" w:w="1440"/>
          </w:tcPr>
          <w:p>
            <w:r>
              <w:t>Three-month</w:t>
            </w:r>
          </w:p>
        </w:tc>
        <w:tc>
          <w:tcPr>
            <w:tcW w:type="dxa" w:w="1440"/>
          </w:tcPr>
          <w:p>
            <w:r/>
          </w:p>
        </w:tc>
        <w:tc>
          <w:tcPr>
            <w:tcW w:type="dxa" w:w="1440"/>
          </w:tcPr>
          <w:p>
            <w:r>
              <w:t>Liu-Sch ultz</w:t>
            </w:r>
          </w:p>
        </w:tc>
        <w:tc>
          <w:tcPr>
            <w:tcW w:type="dxa" w:w="1440"/>
          </w:tcPr>
          <w:p>
            <w:r>
              <w:t>Contr eras</w:t>
            </w:r>
          </w:p>
        </w:tc>
      </w:tr>
      <w:tr>
        <w:tc>
          <w:tcPr>
            <w:tcW w:type="dxa" w:w="1440"/>
          </w:tcPr>
          <w:p>
            <w:r/>
          </w:p>
        </w:tc>
        <w:tc>
          <w:tcPr>
            <w:tcW w:type="dxa" w:w="1440"/>
          </w:tcPr>
          <w:p>
            <w:r/>
          </w:p>
        </w:tc>
        <w:tc>
          <w:tcPr>
            <w:tcW w:type="dxa" w:w="1440"/>
          </w:tcPr>
          <w:p>
            <w:r>
              <w:t>period ended</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t>June 30, 2025</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Cost of raw materials and components consumed (₹ in million)</w:t>
            </w:r>
          </w:p>
        </w:tc>
        <w:tc>
          <w:tcPr>
            <w:tcW w:type="dxa" w:w="1440"/>
          </w:tcPr>
          <w:p>
            <w:r>
              <w:t>5,094.36</w:t>
            </w:r>
          </w:p>
        </w:tc>
        <w:tc>
          <w:tcPr>
            <w:tcW w:type="dxa" w:w="1440"/>
          </w:tcPr>
          <w:p>
            <w:r/>
          </w:p>
        </w:tc>
        <w:tc>
          <w:tcPr>
            <w:tcW w:type="dxa" w:w="1440"/>
          </w:tcPr>
          <w:p>
            <w:r/>
          </w:p>
        </w:tc>
        <w:tc>
          <w:tcPr>
            <w:tcW w:type="dxa" w:w="1440"/>
          </w:tcPr>
          <w:p>
            <w:r>
              <w:t>17,418.18</w:t>
            </w:r>
          </w:p>
        </w:tc>
        <w:tc>
          <w:tcPr>
            <w:tcW w:type="dxa" w:w="1440"/>
          </w:tcPr>
          <w:p>
            <w:r>
              <w:t>12,514.10</w:t>
            </w:r>
          </w:p>
        </w:tc>
      </w:tr>
      <w:tr>
        <w:tc>
          <w:tcPr>
            <w:tcW w:type="dxa" w:w="1440"/>
          </w:tcPr>
          <w:p>
            <w:r>
              <w:t>Cost of materials and components consumed as a percentage of our total expenses (%)</w:t>
            </w:r>
          </w:p>
        </w:tc>
        <w:tc>
          <w:tcPr>
            <w:tcW w:type="dxa" w:w="1440"/>
          </w:tcPr>
          <w:p>
            <w:r>
              <w:t>96.29%</w:t>
            </w:r>
          </w:p>
        </w:tc>
        <w:tc>
          <w:tcPr>
            <w:tcW w:type="dxa" w:w="1440"/>
          </w:tcPr>
          <w:p>
            <w:r/>
          </w:p>
        </w:tc>
        <w:tc>
          <w:tcPr>
            <w:tcW w:type="dxa" w:w="1440"/>
          </w:tcPr>
          <w:p>
            <w:r/>
          </w:p>
        </w:tc>
        <w:tc>
          <w:tcPr>
            <w:tcW w:type="dxa" w:w="1440"/>
          </w:tcPr>
          <w:p>
            <w:r>
              <w:t>94.27%</w:t>
            </w:r>
          </w:p>
        </w:tc>
        <w:tc>
          <w:tcPr>
            <w:tcW w:type="dxa" w:w="1440"/>
          </w:tcPr>
          <w:p>
            <w:r>
              <w:t>93.40%</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Contr</w:t>
            </w:r>
          </w:p>
        </w:tc>
        <w:tc>
          <w:tcPr>
            <w:tcW w:type="dxa" w:w="2880"/>
          </w:tcPr>
          <w:p>
            <w:r/>
          </w:p>
        </w:tc>
      </w:tr>
      <w:tr>
        <w:tc>
          <w:tcPr>
            <w:tcW w:type="dxa" w:w="2880"/>
          </w:tcPr>
          <w:p>
            <w:r/>
          </w:p>
        </w:tc>
        <w:tc>
          <w:tcPr>
            <w:tcW w:type="dxa" w:w="2880"/>
          </w:tcPr>
          <w:p>
            <w:r/>
          </w:p>
        </w:tc>
        <w:tc>
          <w:tcPr>
            <w:tcW w:type="dxa" w:w="2880"/>
          </w:tcPr>
          <w:p>
            <w:r>
              <w:t>eras</w:t>
            </w:r>
          </w:p>
        </w:tc>
      </w:tr>
    </w:tbl>
    <w:p>
      <w:r>
        <w:t>Thomas-</w:t>
      </w:r>
    </w:p>
    <w:p>
      <w:r>
        <w:t>Smith</w:t>
      </w:r>
    </w:p>
    <w:p>
      <w: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Payne, Howard and Carter,</w:t>
      </w:r>
    </w:p>
    <w:p>
      <w: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Style w:val="TableGrid"/>
        <w:tblW w:type="auto" w:w="0"/>
        <w:tblLook w:firstColumn="1" w:firstRow="1" w:lastColumn="0" w:lastRow="0" w:noHBand="0" w:noVBand="1" w:val="04A0"/>
      </w:tblPr>
      <w:tblGrid>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tblGrid>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t>Particulars</w:t>
            </w:r>
          </w:p>
        </w:tc>
        <w:tc>
          <w:tcPr>
            <w:tcW w:type="dxa" w:w="346"/>
          </w:tcPr>
          <w:p>
            <w:r/>
          </w:p>
        </w:tc>
        <w:tc>
          <w:tcPr>
            <w:tcW w:type="dxa" w:w="346"/>
          </w:tcPr>
          <w:p>
            <w:r>
              <w:t>Three-month</w:t>
            </w:r>
          </w:p>
        </w:tc>
        <w:tc>
          <w:tcPr>
            <w:tcW w:type="dxa" w:w="346"/>
          </w:tcPr>
          <w:p>
            <w:r/>
          </w:p>
        </w:tc>
        <w:tc>
          <w:tcPr>
            <w:tcW w:type="dxa" w:w="346"/>
          </w:tcPr>
          <w:p>
            <w:r/>
          </w:p>
        </w:tc>
        <w:tc>
          <w:tcPr>
            <w:tcW w:type="dxa" w:w="346"/>
          </w:tcPr>
          <w:p>
            <w:r/>
          </w:p>
        </w:tc>
        <w:tc>
          <w:tcPr>
            <w:tcW w:type="dxa" w:w="346"/>
          </w:tcPr>
          <w:p>
            <w:r/>
          </w:p>
        </w:tc>
        <w:tc>
          <w:tcPr>
            <w:tcW w:type="dxa" w:w="346"/>
          </w:tcPr>
          <w:p>
            <w:r>
              <w:t>Liu-Sch ultz</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Contr eras</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Thomas- Smith</w:t>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t>pe</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t>riod ended June 30,</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t>2025</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t>% of</w:t>
            </w:r>
          </w:p>
        </w:tc>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t>% of</w:t>
            </w:r>
          </w:p>
        </w:tc>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t>% of</w:t>
            </w:r>
          </w:p>
        </w:tc>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t>% of</w:t>
            </w:r>
          </w:p>
        </w:tc>
        <w:tc>
          <w:tcPr>
            <w:tcW w:type="dxa" w:w="346"/>
          </w:tcPr>
          <w:p>
            <w:r/>
          </w:p>
        </w:tc>
      </w:tr>
      <w:tr>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t>total</w:t>
            </w:r>
          </w:p>
        </w:tc>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t>total</w:t>
            </w:r>
          </w:p>
        </w:tc>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t>total</w:t>
            </w:r>
          </w:p>
        </w:tc>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t>total</w:t>
            </w:r>
          </w:p>
        </w:tc>
        <w:tc>
          <w:tcPr>
            <w:tcW w:type="dxa" w:w="346"/>
          </w:tcPr>
          <w:p>
            <w:r/>
          </w:p>
        </w:tc>
      </w:tr>
      <w:tr>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t>expens</w:t>
            </w:r>
          </w:p>
        </w:tc>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t>expens</w:t>
            </w:r>
          </w:p>
        </w:tc>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t>expens</w:t>
            </w:r>
          </w:p>
        </w:tc>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t>expens</w:t>
            </w:r>
          </w:p>
        </w:tc>
        <w:tc>
          <w:tcPr>
            <w:tcW w:type="dxa" w:w="346"/>
          </w:tcPr>
          <w:p>
            <w:r/>
          </w:p>
        </w:tc>
      </w:tr>
      <w:tr>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t>es</w:t>
            </w:r>
          </w:p>
        </w:tc>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t>es</w:t>
            </w:r>
          </w:p>
        </w:tc>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t>es</w:t>
            </w:r>
          </w:p>
        </w:tc>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t>es</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Liu-Sch</w:t>
            </w:r>
          </w:p>
        </w:tc>
        <w:tc>
          <w:tcPr>
            <w:tcW w:type="dxa" w:w="2880"/>
          </w:tcPr>
          <w:p>
            <w:r/>
          </w:p>
        </w:tc>
        <w:tc>
          <w:tcPr>
            <w:tcW w:type="dxa" w:w="2880"/>
          </w:tcPr>
          <w:p>
            <w:r/>
          </w:p>
        </w:tc>
      </w:tr>
      <w:tr>
        <w:tc>
          <w:tcPr>
            <w:tcW w:type="dxa" w:w="2880"/>
          </w:tcPr>
          <w:p>
            <w:r/>
          </w:p>
        </w:tc>
        <w:tc>
          <w:tcPr>
            <w:tcW w:type="dxa" w:w="2880"/>
          </w:tcPr>
          <w:p>
            <w:r>
              <w:t>Liu-Sch</w:t>
            </w:r>
          </w:p>
        </w:tc>
        <w:tc>
          <w:tcPr>
            <w:tcW w:type="dxa" w:w="2880"/>
          </w:tcPr>
          <w:p>
            <w:r/>
          </w:p>
        </w:tc>
      </w:tr>
      <w:tr>
        <w:tc>
          <w:tcPr>
            <w:tcW w:type="dxa" w:w="2880"/>
          </w:tcPr>
          <w:p>
            <w:r/>
          </w:p>
        </w:tc>
        <w:tc>
          <w:tcPr>
            <w:tcW w:type="dxa" w:w="2880"/>
          </w:tcPr>
          <w:p>
            <w:r>
              <w:t>ultz</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Contr</w:t>
            </w:r>
          </w:p>
        </w:tc>
        <w:tc>
          <w:tcPr>
            <w:tcW w:type="dxa" w:w="2880"/>
          </w:tcPr>
          <w:p>
            <w:r/>
          </w:p>
        </w:tc>
        <w:tc>
          <w:tcPr>
            <w:tcW w:type="dxa" w:w="2880"/>
          </w:tcPr>
          <w:p>
            <w:r/>
          </w:p>
        </w:tc>
      </w:tr>
      <w:tr>
        <w:tc>
          <w:tcPr>
            <w:tcW w:type="dxa" w:w="2880"/>
          </w:tcPr>
          <w:p>
            <w:r/>
          </w:p>
        </w:tc>
        <w:tc>
          <w:tcPr>
            <w:tcW w:type="dxa" w:w="2880"/>
          </w:tcPr>
          <w:p>
            <w:r>
              <w:t>Contr</w:t>
            </w:r>
          </w:p>
        </w:tc>
        <w:tc>
          <w:tcPr>
            <w:tcW w:type="dxa" w:w="2880"/>
          </w:tcPr>
          <w:p>
            <w:r/>
          </w:p>
        </w:tc>
      </w:tr>
      <w:tr>
        <w:tc>
          <w:tcPr>
            <w:tcW w:type="dxa" w:w="2880"/>
          </w:tcPr>
          <w:p>
            <w:r>
              <w:t>e</w:t>
            </w:r>
          </w:p>
        </w:tc>
        <w:tc>
          <w:tcPr>
            <w:tcW w:type="dxa" w:w="2880"/>
          </w:tcPr>
          <w:p>
            <w:r>
              <w:t>ras</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Thomas-</w:t>
            </w:r>
          </w:p>
        </w:tc>
        <w:tc>
          <w:tcPr>
            <w:tcW w:type="dxa" w:w="2880"/>
          </w:tcPr>
          <w:p>
            <w:r/>
          </w:p>
        </w:tc>
        <w:tc>
          <w:tcPr>
            <w:tcW w:type="dxa" w:w="2880"/>
          </w:tcPr>
          <w:p>
            <w:r/>
          </w:p>
        </w:tc>
      </w:tr>
      <w:tr>
        <w:tc>
          <w:tcPr>
            <w:tcW w:type="dxa" w:w="2880"/>
          </w:tcPr>
          <w:p>
            <w:r/>
          </w:p>
        </w:tc>
        <w:tc>
          <w:tcPr>
            <w:tcW w:type="dxa" w:w="2880"/>
          </w:tcPr>
          <w:p>
            <w:r>
              <w:t>Thomas</w:t>
            </w:r>
          </w:p>
        </w:tc>
        <w:tc>
          <w:tcPr>
            <w:tcW w:type="dxa" w:w="2880"/>
          </w:tcPr>
          <w:p>
            <w:r/>
          </w:p>
        </w:tc>
      </w:tr>
      <w:tr>
        <w:tc>
          <w:tcPr>
            <w:tcW w:type="dxa" w:w="2880"/>
          </w:tcPr>
          <w:p>
            <w:r/>
          </w:p>
        </w:tc>
        <w:tc>
          <w:tcPr>
            <w:tcW w:type="dxa" w:w="2880"/>
          </w:tcPr>
          <w:p>
            <w:r>
              <w:t>Smith</w:t>
            </w:r>
          </w:p>
        </w:tc>
        <w:tc>
          <w:tcPr>
            <w:tcW w:type="dxa" w:w="2880"/>
          </w:tcPr>
          <w:p>
            <w:r/>
          </w:p>
        </w:tc>
      </w:tr>
    </w:tbl>
    <w:p>
      <w:r>
        <w:t>54</w:t>
      </w:r>
    </w:p>
    <w:p>
      <w:r>
        <w:br w:type="page"/>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Cost of primary raw materials consumed (copper and aluminium) (A)</w:t>
            </w:r>
          </w:p>
        </w:tc>
        <w:tc>
          <w:tcPr>
            <w:tcW w:type="dxa" w:w="960"/>
          </w:tcPr>
          <w:p>
            <w:r>
              <w:t>4,891.18</w:t>
            </w:r>
          </w:p>
        </w:tc>
        <w:tc>
          <w:tcPr>
            <w:tcW w:type="dxa" w:w="960"/>
          </w:tcPr>
          <w:p>
            <w:r>
              <w:t>96.01%</w:t>
            </w:r>
          </w:p>
        </w:tc>
        <w:tc>
          <w:tcPr>
            <w:tcW w:type="dxa" w:w="960"/>
          </w:tcPr>
          <w:p>
            <w:r>
              <w:t>16,669.95</w:t>
            </w:r>
          </w:p>
        </w:tc>
        <w:tc>
          <w:tcPr>
            <w:tcW w:type="dxa" w:w="960"/>
          </w:tcPr>
          <w:p>
            <w:r>
              <w:t>95.70%</w:t>
            </w:r>
          </w:p>
        </w:tc>
        <w:tc>
          <w:tcPr>
            <w:tcW w:type="dxa" w:w="960"/>
          </w:tcPr>
          <w:p>
            <w:r>
              <w:t>11,885.25</w:t>
            </w:r>
          </w:p>
        </w:tc>
        <w:tc>
          <w:tcPr>
            <w:tcW w:type="dxa" w:w="960"/>
          </w:tcPr>
          <w:p>
            <w:r>
              <w:t>94.97%</w:t>
            </w:r>
          </w:p>
        </w:tc>
        <w:tc>
          <w:tcPr>
            <w:tcW w:type="dxa" w:w="960"/>
          </w:tcPr>
          <w:p>
            <w:r>
              <w:t>8,957.00</w:t>
            </w:r>
          </w:p>
        </w:tc>
        <w:tc>
          <w:tcPr>
            <w:tcW w:type="dxa" w:w="960"/>
          </w:tcPr>
          <w:p>
            <w:r>
              <w:t>94.79%</w:t>
            </w:r>
          </w:p>
        </w:tc>
      </w:tr>
      <w:tr>
        <w:tc>
          <w:tcPr>
            <w:tcW w:type="dxa" w:w="960"/>
          </w:tcPr>
          <w:p>
            <w:r>
              <w:t>Cost of other raw materials and componen ts consumed (B)</w:t>
            </w:r>
          </w:p>
        </w:tc>
        <w:tc>
          <w:tcPr>
            <w:tcW w:type="dxa" w:w="960"/>
          </w:tcPr>
          <w:p>
            <w:r>
              <w:t>203.18</w:t>
            </w:r>
          </w:p>
        </w:tc>
        <w:tc>
          <w:tcPr>
            <w:tcW w:type="dxa" w:w="960"/>
          </w:tcPr>
          <w:p>
            <w:r>
              <w:t>3.99%</w:t>
            </w:r>
          </w:p>
        </w:tc>
        <w:tc>
          <w:tcPr>
            <w:tcW w:type="dxa" w:w="960"/>
          </w:tcPr>
          <w:p>
            <w:r>
              <w:t>748.23</w:t>
            </w:r>
          </w:p>
        </w:tc>
        <w:tc>
          <w:tcPr>
            <w:tcW w:type="dxa" w:w="960"/>
          </w:tcPr>
          <w:p>
            <w:r>
              <w:t>4.30%</w:t>
            </w:r>
          </w:p>
        </w:tc>
        <w:tc>
          <w:tcPr>
            <w:tcW w:type="dxa" w:w="960"/>
          </w:tcPr>
          <w:p>
            <w:r>
              <w:t>628.85</w:t>
            </w:r>
          </w:p>
        </w:tc>
        <w:tc>
          <w:tcPr>
            <w:tcW w:type="dxa" w:w="960"/>
          </w:tcPr>
          <w:p>
            <w:r>
              <w:t>5.03%</w:t>
            </w:r>
          </w:p>
        </w:tc>
        <w:tc>
          <w:tcPr>
            <w:tcW w:type="dxa" w:w="960"/>
          </w:tcPr>
          <w:p>
            <w:r>
              <w:t>492.56</w:t>
            </w:r>
          </w:p>
        </w:tc>
        <w:tc>
          <w:tcPr>
            <w:tcW w:type="dxa" w:w="960"/>
          </w:tcPr>
          <w:p>
            <w:r>
              <w:t>5.21%</w:t>
            </w:r>
          </w:p>
        </w:tc>
      </w:tr>
      <w:tr>
        <w:tc>
          <w:tcPr>
            <w:tcW w:type="dxa" w:w="960"/>
          </w:tcPr>
          <w:p>
            <w:r>
              <w:t>Total cost of raw materials and</w:t>
            </w:r>
          </w:p>
        </w:tc>
        <w:tc>
          <w:tcPr>
            <w:tcW w:type="dxa" w:w="960"/>
          </w:tcPr>
          <w:p>
            <w:r>
              <w:t>5,094.36</w:t>
            </w:r>
          </w:p>
        </w:tc>
        <w:tc>
          <w:tcPr>
            <w:tcW w:type="dxa" w:w="960"/>
          </w:tcPr>
          <w:p>
            <w:r>
              <w:t>100.00%</w:t>
            </w:r>
          </w:p>
        </w:tc>
        <w:tc>
          <w:tcPr>
            <w:tcW w:type="dxa" w:w="960"/>
          </w:tcPr>
          <w:p>
            <w:r>
              <w:t>17,418.18</w:t>
            </w:r>
          </w:p>
        </w:tc>
        <w:tc>
          <w:tcPr>
            <w:tcW w:type="dxa" w:w="960"/>
          </w:tcPr>
          <w:p>
            <w:r>
              <w:t>100.00%</w:t>
            </w:r>
          </w:p>
        </w:tc>
        <w:tc>
          <w:tcPr>
            <w:tcW w:type="dxa" w:w="960"/>
          </w:tcPr>
          <w:p>
            <w:r>
              <w:t>12,514.10</w:t>
            </w:r>
          </w:p>
        </w:tc>
        <w:tc>
          <w:tcPr>
            <w:tcW w:type="dxa" w:w="960"/>
          </w:tcPr>
          <w:p>
            <w:r>
              <w:t>100.00%</w:t>
            </w:r>
          </w:p>
        </w:tc>
        <w:tc>
          <w:tcPr>
            <w:tcW w:type="dxa" w:w="960"/>
          </w:tcPr>
          <w:p>
            <w:r>
              <w:t>9,449.56</w:t>
            </w:r>
          </w:p>
        </w:tc>
        <w:tc>
          <w:tcPr>
            <w:tcW w:type="dxa" w:w="960"/>
          </w:tcPr>
          <w:p>
            <w:r>
              <w:t>100.00%</w:t>
            </w:r>
          </w:p>
        </w:tc>
      </w:tr>
    </w:tbl>
    <w:p>
      <w:r>
        <w:t>55</w:t>
      </w:r>
    </w:p>
    <w:p>
      <w:r>
        <w:br w:type="page"/>
      </w:r>
    </w:p>
    <w:tbl>
      <w:tblPr>
        <w:tblStyle w:val="TableGrid"/>
        <w:tblW w:type="auto" w:w="0"/>
        <w:tblLook w:firstColumn="1" w:firstRow="1" w:lastColumn="0" w:lastRow="0" w:noHBand="0" w:noVBand="1" w:val="04A0"/>
      </w:tblPr>
      <w:tblGrid>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gridCol w:w="346"/>
      </w:tblGrid>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t>Particulars</w:t>
            </w:r>
          </w:p>
        </w:tc>
        <w:tc>
          <w:tcPr>
            <w:tcW w:type="dxa" w:w="346"/>
          </w:tcPr>
          <w:p>
            <w:r/>
          </w:p>
        </w:tc>
        <w:tc>
          <w:tcPr>
            <w:tcW w:type="dxa" w:w="346"/>
          </w:tcPr>
          <w:p>
            <w:r>
              <w:t>Three-month pe riod ended June 30, 2025</w:t>
            </w:r>
          </w:p>
        </w:tc>
        <w:tc>
          <w:tcPr>
            <w:tcW w:type="dxa" w:w="346"/>
          </w:tcPr>
          <w:p>
            <w:r/>
          </w:p>
        </w:tc>
        <w:tc>
          <w:tcPr>
            <w:tcW w:type="dxa" w:w="346"/>
          </w:tcPr>
          <w:p>
            <w:r/>
          </w:p>
        </w:tc>
        <w:tc>
          <w:tcPr>
            <w:tcW w:type="dxa" w:w="346"/>
          </w:tcPr>
          <w:p>
            <w:r>
              <w:t>Liu-Sch ultz</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Contr eras</w:t>
            </w:r>
          </w:p>
        </w:tc>
        <w:tc>
          <w:tcPr>
            <w:tcW w:type="dxa" w:w="346"/>
          </w:tcPr>
          <w:p>
            <w:r/>
          </w:p>
        </w:tc>
        <w:tc>
          <w:tcPr>
            <w:tcW w:type="dxa" w:w="346"/>
          </w:tcPr>
          <w:p>
            <w:r>
              <w:t>Contr</w:t>
            </w:r>
          </w:p>
        </w:tc>
        <w:tc>
          <w:tcPr>
            <w:tcW w:type="dxa" w:w="346"/>
          </w:tcPr>
          <w:p>
            <w:r/>
          </w:p>
        </w:tc>
        <w:tc>
          <w:tcPr>
            <w:tcW w:type="dxa" w:w="346"/>
          </w:tcPr>
          <w:p>
            <w:r/>
          </w:p>
        </w:tc>
        <w:tc>
          <w:tcPr>
            <w:tcW w:type="dxa" w:w="346"/>
          </w:tcPr>
          <w:p>
            <w:r/>
          </w:p>
        </w:tc>
        <w:tc>
          <w:tcPr>
            <w:tcW w:type="dxa" w:w="346"/>
          </w:tcPr>
          <w:p>
            <w:r/>
          </w:p>
        </w:tc>
        <w:tc>
          <w:tcPr>
            <w:tcW w:type="dxa" w:w="346"/>
          </w:tcPr>
          <w:p>
            <w:r>
              <w:t>Thomas- Smith</w:t>
            </w:r>
          </w:p>
        </w:tc>
        <w:tc>
          <w:tcPr>
            <w:tcW w:type="dxa" w:w="346"/>
          </w:tcPr>
          <w:p>
            <w:r/>
          </w:p>
        </w:tc>
        <w:tc>
          <w:tcPr>
            <w:tcW w:type="dxa" w:w="346"/>
          </w:tcPr>
          <w:p>
            <w:r>
              <w:t>Thomas-</w:t>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Contr</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Thomas-</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eras</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t>Smith</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p>
        </w:tc>
        <w:tc>
          <w:tcPr>
            <w:tcW w:type="dxa" w:w="346"/>
          </w:tcPr>
          <w:p>
            <w:r/>
          </w:p>
        </w:tc>
        <w:tc>
          <w:tcPr>
            <w:tcW w:type="dxa" w:w="346"/>
          </w:tcPr>
          <w:p>
            <w:r>
              <w:t>Amount (₹ in million)</w:t>
            </w:r>
          </w:p>
        </w:tc>
        <w:tc>
          <w:tcPr>
            <w:tcW w:type="dxa" w:w="346"/>
          </w:tcPr>
          <w:p>
            <w:r/>
          </w:p>
        </w:tc>
        <w:tc>
          <w:tcPr>
            <w:tcW w:type="dxa" w:w="346"/>
          </w:tcPr>
          <w:p>
            <w:r>
              <w:t>% of</w:t>
            </w:r>
          </w:p>
        </w:tc>
        <w:tc>
          <w:tcPr>
            <w:tcW w:type="dxa" w:w="346"/>
          </w:tcPr>
          <w:p>
            <w:r/>
          </w:p>
        </w:tc>
        <w:tc>
          <w:tcPr>
            <w:tcW w:type="dxa" w:w="346"/>
          </w:tcPr>
          <w:p>
            <w:r>
              <w:t>Amount</w:t>
            </w:r>
          </w:p>
        </w:tc>
        <w:tc>
          <w:tcPr>
            <w:tcW w:type="dxa" w:w="346"/>
          </w:tcPr>
          <w:p>
            <w:r/>
          </w:p>
        </w:tc>
        <w:tc>
          <w:tcPr>
            <w:tcW w:type="dxa" w:w="346"/>
          </w:tcPr>
          <w:p>
            <w:r/>
          </w:p>
        </w:tc>
        <w:tc>
          <w:tcPr>
            <w:tcW w:type="dxa" w:w="346"/>
          </w:tcPr>
          <w:p>
            <w:r>
              <w:t>% of</w:t>
            </w:r>
          </w:p>
        </w:tc>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p>
        </w:tc>
        <w:tc>
          <w:tcPr>
            <w:tcW w:type="dxa" w:w="346"/>
          </w:tcPr>
          <w:p>
            <w:r>
              <w:t>% of</w:t>
            </w:r>
          </w:p>
        </w:tc>
        <w:tc>
          <w:tcPr>
            <w:tcW w:type="dxa" w:w="346"/>
          </w:tcPr>
          <w:p>
            <w:r/>
          </w:p>
        </w:tc>
        <w:tc>
          <w:tcPr>
            <w:tcW w:type="dxa" w:w="346"/>
          </w:tcPr>
          <w:p>
            <w:r/>
          </w:p>
        </w:tc>
        <w:tc>
          <w:tcPr>
            <w:tcW w:type="dxa" w:w="346"/>
          </w:tcPr>
          <w:p>
            <w:r>
              <w:t>Amount</w:t>
            </w:r>
          </w:p>
        </w:tc>
        <w:tc>
          <w:tcPr>
            <w:tcW w:type="dxa" w:w="346"/>
          </w:tcPr>
          <w:p>
            <w:r/>
          </w:p>
        </w:tc>
        <w:tc>
          <w:tcPr>
            <w:tcW w:type="dxa" w:w="346"/>
          </w:tcPr>
          <w:p>
            <w:r/>
          </w:p>
        </w:tc>
        <w:tc>
          <w:tcPr>
            <w:tcW w:type="dxa" w:w="346"/>
          </w:tcPr>
          <w:p>
            <w:r/>
          </w:p>
        </w:tc>
        <w:tc>
          <w:tcPr>
            <w:tcW w:type="dxa" w:w="346"/>
          </w:tcPr>
          <w:p>
            <w:r>
              <w:t>% of</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t>total</w:t>
            </w:r>
          </w:p>
        </w:tc>
        <w:tc>
          <w:tcPr>
            <w:tcW w:type="dxa" w:w="346"/>
          </w:tcPr>
          <w:p>
            <w:r/>
          </w:p>
        </w:tc>
        <w:tc>
          <w:tcPr>
            <w:tcW w:type="dxa" w:w="346"/>
          </w:tcPr>
          <w:p>
            <w:r>
              <w:t>(₹</w:t>
            </w:r>
          </w:p>
        </w:tc>
        <w:tc>
          <w:tcPr>
            <w:tcW w:type="dxa" w:w="346"/>
          </w:tcPr>
          <w:p>
            <w:r/>
          </w:p>
        </w:tc>
        <w:tc>
          <w:tcPr>
            <w:tcW w:type="dxa" w:w="346"/>
          </w:tcPr>
          <w:p>
            <w:r/>
          </w:p>
        </w:tc>
        <w:tc>
          <w:tcPr>
            <w:tcW w:type="dxa" w:w="346"/>
          </w:tcPr>
          <w:p>
            <w:r>
              <w:t>total</w:t>
            </w:r>
          </w:p>
        </w:tc>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p>
        </w:tc>
        <w:tc>
          <w:tcPr>
            <w:tcW w:type="dxa" w:w="346"/>
          </w:tcPr>
          <w:p>
            <w:r>
              <w:t>total</w:t>
            </w:r>
          </w:p>
        </w:tc>
        <w:tc>
          <w:tcPr>
            <w:tcW w:type="dxa" w:w="346"/>
          </w:tcPr>
          <w:p>
            <w:r/>
          </w:p>
        </w:tc>
        <w:tc>
          <w:tcPr>
            <w:tcW w:type="dxa" w:w="346"/>
          </w:tcPr>
          <w:p>
            <w:r/>
          </w:p>
        </w:tc>
        <w:tc>
          <w:tcPr>
            <w:tcW w:type="dxa" w:w="346"/>
          </w:tcPr>
          <w:p>
            <w:r>
              <w:t>(₹</w:t>
            </w:r>
          </w:p>
        </w:tc>
        <w:tc>
          <w:tcPr>
            <w:tcW w:type="dxa" w:w="346"/>
          </w:tcPr>
          <w:p>
            <w:r/>
          </w:p>
        </w:tc>
        <w:tc>
          <w:tcPr>
            <w:tcW w:type="dxa" w:w="346"/>
          </w:tcPr>
          <w:p>
            <w:r/>
          </w:p>
        </w:tc>
        <w:tc>
          <w:tcPr>
            <w:tcW w:type="dxa" w:w="346"/>
          </w:tcPr>
          <w:p>
            <w:r/>
          </w:p>
        </w:tc>
        <w:tc>
          <w:tcPr>
            <w:tcW w:type="dxa" w:w="346"/>
          </w:tcPr>
          <w:p>
            <w:r>
              <w:t>total</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t>expens</w:t>
            </w:r>
          </w:p>
        </w:tc>
        <w:tc>
          <w:tcPr>
            <w:tcW w:type="dxa" w:w="346"/>
          </w:tcPr>
          <w:p>
            <w:r/>
          </w:p>
        </w:tc>
        <w:tc>
          <w:tcPr>
            <w:tcW w:type="dxa" w:w="346"/>
          </w:tcPr>
          <w:p>
            <w:r>
              <w:t>in</w:t>
            </w:r>
          </w:p>
        </w:tc>
        <w:tc>
          <w:tcPr>
            <w:tcW w:type="dxa" w:w="346"/>
          </w:tcPr>
          <w:p>
            <w:r/>
          </w:p>
        </w:tc>
        <w:tc>
          <w:tcPr>
            <w:tcW w:type="dxa" w:w="346"/>
          </w:tcPr>
          <w:p>
            <w:r/>
          </w:p>
        </w:tc>
        <w:tc>
          <w:tcPr>
            <w:tcW w:type="dxa" w:w="346"/>
          </w:tcPr>
          <w:p>
            <w:r>
              <w:t>expens</w:t>
            </w:r>
          </w:p>
        </w:tc>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p>
        </w:tc>
        <w:tc>
          <w:tcPr>
            <w:tcW w:type="dxa" w:w="346"/>
          </w:tcPr>
          <w:p>
            <w:r>
              <w:t>expens</w:t>
            </w:r>
          </w:p>
        </w:tc>
        <w:tc>
          <w:tcPr>
            <w:tcW w:type="dxa" w:w="346"/>
          </w:tcPr>
          <w:p>
            <w:r/>
          </w:p>
        </w:tc>
        <w:tc>
          <w:tcPr>
            <w:tcW w:type="dxa" w:w="346"/>
          </w:tcPr>
          <w:p>
            <w:r/>
          </w:p>
        </w:tc>
        <w:tc>
          <w:tcPr>
            <w:tcW w:type="dxa" w:w="346"/>
          </w:tcPr>
          <w:p>
            <w:r>
              <w:t>in</w:t>
            </w:r>
          </w:p>
        </w:tc>
        <w:tc>
          <w:tcPr>
            <w:tcW w:type="dxa" w:w="346"/>
          </w:tcPr>
          <w:p>
            <w:r/>
          </w:p>
        </w:tc>
        <w:tc>
          <w:tcPr>
            <w:tcW w:type="dxa" w:w="346"/>
          </w:tcPr>
          <w:p>
            <w:r/>
          </w:p>
        </w:tc>
        <w:tc>
          <w:tcPr>
            <w:tcW w:type="dxa" w:w="346"/>
          </w:tcPr>
          <w:p>
            <w:r/>
          </w:p>
        </w:tc>
        <w:tc>
          <w:tcPr>
            <w:tcW w:type="dxa" w:w="346"/>
          </w:tcPr>
          <w:p>
            <w:r>
              <w:t>expens</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t>es</w:t>
            </w:r>
          </w:p>
        </w:tc>
        <w:tc>
          <w:tcPr>
            <w:tcW w:type="dxa" w:w="346"/>
          </w:tcPr>
          <w:p>
            <w:r/>
          </w:p>
        </w:tc>
        <w:tc>
          <w:tcPr>
            <w:tcW w:type="dxa" w:w="346"/>
          </w:tcPr>
          <w:p>
            <w:r>
              <w:t>million)</w:t>
            </w:r>
          </w:p>
        </w:tc>
        <w:tc>
          <w:tcPr>
            <w:tcW w:type="dxa" w:w="346"/>
          </w:tcPr>
          <w:p>
            <w:r/>
          </w:p>
        </w:tc>
        <w:tc>
          <w:tcPr>
            <w:tcW w:type="dxa" w:w="346"/>
          </w:tcPr>
          <w:p>
            <w:r/>
          </w:p>
        </w:tc>
        <w:tc>
          <w:tcPr>
            <w:tcW w:type="dxa" w:w="346"/>
          </w:tcPr>
          <w:p>
            <w:r>
              <w:t>es</w:t>
            </w:r>
          </w:p>
        </w:tc>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p>
        </w:tc>
        <w:tc>
          <w:tcPr>
            <w:tcW w:type="dxa" w:w="346"/>
          </w:tcPr>
          <w:p>
            <w:r>
              <w:t>es</w:t>
            </w:r>
          </w:p>
        </w:tc>
        <w:tc>
          <w:tcPr>
            <w:tcW w:type="dxa" w:w="346"/>
          </w:tcPr>
          <w:p>
            <w:r/>
          </w:p>
        </w:tc>
        <w:tc>
          <w:tcPr>
            <w:tcW w:type="dxa" w:w="346"/>
          </w:tcPr>
          <w:p>
            <w:r/>
          </w:p>
        </w:tc>
        <w:tc>
          <w:tcPr>
            <w:tcW w:type="dxa" w:w="346"/>
          </w:tcPr>
          <w:p>
            <w:r>
              <w:t>million)</w:t>
            </w:r>
          </w:p>
        </w:tc>
        <w:tc>
          <w:tcPr>
            <w:tcW w:type="dxa" w:w="346"/>
          </w:tcPr>
          <w:p>
            <w:r/>
          </w:p>
        </w:tc>
        <w:tc>
          <w:tcPr>
            <w:tcW w:type="dxa" w:w="346"/>
          </w:tcPr>
          <w:p>
            <w:r/>
          </w:p>
        </w:tc>
        <w:tc>
          <w:tcPr>
            <w:tcW w:type="dxa" w:w="346"/>
          </w:tcPr>
          <w:p>
            <w:r/>
          </w:p>
        </w:tc>
        <w:tc>
          <w:tcPr>
            <w:tcW w:type="dxa" w:w="346"/>
          </w:tcPr>
          <w:p>
            <w:r>
              <w:t>es</w:t>
            </w:r>
          </w:p>
        </w:tc>
        <w:tc>
          <w:tcPr>
            <w:tcW w:type="dxa" w:w="346"/>
          </w:tcPr>
          <w:p>
            <w:r/>
          </w:p>
        </w:tc>
      </w:tr>
      <w:tr>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r>
        <w:tc>
          <w:tcPr>
            <w:tcW w:type="dxa" w:w="346"/>
          </w:tcPr>
          <w:p>
            <w:r>
              <w:t>components consumed (A+B)</w:t>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c>
          <w:tcPr>
            <w:tcW w:type="dxa" w:w="346"/>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Liu-Sch</w:t>
            </w:r>
          </w:p>
        </w:tc>
        <w:tc>
          <w:tcPr>
            <w:tcW w:type="dxa" w:w="2880"/>
          </w:tcPr>
          <w:p>
            <w:r/>
          </w:p>
        </w:tc>
        <w:tc>
          <w:tcPr>
            <w:tcW w:type="dxa" w:w="2880"/>
          </w:tcPr>
          <w:p>
            <w:r/>
          </w:p>
        </w:tc>
      </w:tr>
      <w:tr>
        <w:tc>
          <w:tcPr>
            <w:tcW w:type="dxa" w:w="2880"/>
          </w:tcPr>
          <w:p>
            <w:r/>
          </w:p>
        </w:tc>
        <w:tc>
          <w:tcPr>
            <w:tcW w:type="dxa" w:w="2880"/>
          </w:tcPr>
          <w:p>
            <w:r>
              <w:t>Liu-Sch</w:t>
            </w:r>
          </w:p>
        </w:tc>
        <w:tc>
          <w:tcPr>
            <w:tcW w:type="dxa" w:w="2880"/>
          </w:tcPr>
          <w:p>
            <w:r/>
          </w:p>
        </w:tc>
      </w:tr>
      <w:tr>
        <w:tc>
          <w:tcPr>
            <w:tcW w:type="dxa" w:w="2880"/>
          </w:tcPr>
          <w:p>
            <w:r/>
          </w:p>
        </w:tc>
        <w:tc>
          <w:tcPr>
            <w:tcW w:type="dxa" w:w="2880"/>
          </w:tcPr>
          <w:p>
            <w:r>
              <w:t>ultz</w:t>
            </w:r>
          </w:p>
        </w:tc>
        <w:tc>
          <w:tcPr>
            <w:tcW w:type="dxa" w:w="2880"/>
          </w:tcPr>
          <w:p>
            <w:r/>
          </w:p>
        </w:tc>
      </w:tr>
    </w:tbl>
    <w:p>
      <w: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Particular s</w:t>
            </w:r>
          </w:p>
        </w:tc>
        <w:tc>
          <w:tcPr>
            <w:tcW w:type="dxa" w:w="617"/>
          </w:tcPr>
          <w:p>
            <w:r/>
          </w:p>
        </w:tc>
        <w:tc>
          <w:tcPr>
            <w:tcW w:type="dxa" w:w="617"/>
          </w:tcPr>
          <w:p>
            <w:r/>
          </w:p>
        </w:tc>
        <w:tc>
          <w:tcPr>
            <w:tcW w:type="dxa" w:w="617"/>
          </w:tcPr>
          <w:p>
            <w:r>
              <w:t>Three-month</w:t>
            </w:r>
          </w:p>
        </w:tc>
        <w:tc>
          <w:tcPr>
            <w:tcW w:type="dxa" w:w="617"/>
          </w:tcPr>
          <w:p>
            <w:r/>
          </w:p>
        </w:tc>
        <w:tc>
          <w:tcPr>
            <w:tcW w:type="dxa" w:w="617"/>
          </w:tcPr>
          <w:p>
            <w:r/>
          </w:p>
        </w:tc>
        <w:tc>
          <w:tcPr>
            <w:tcW w:type="dxa" w:w="617"/>
          </w:tcPr>
          <w:p>
            <w:r/>
          </w:p>
        </w:tc>
        <w:tc>
          <w:tcPr>
            <w:tcW w:type="dxa" w:w="617"/>
          </w:tcPr>
          <w:p>
            <w:r/>
          </w:p>
        </w:tc>
        <w:tc>
          <w:tcPr>
            <w:tcW w:type="dxa" w:w="617"/>
          </w:tcPr>
          <w:p>
            <w:r>
              <w:t>Liu-Schultz</w:t>
            </w:r>
          </w:p>
        </w:tc>
        <w:tc>
          <w:tcPr>
            <w:tcW w:type="dxa" w:w="617"/>
          </w:tcPr>
          <w:p>
            <w:r/>
          </w:p>
        </w:tc>
        <w:tc>
          <w:tcPr>
            <w:tcW w:type="dxa" w:w="617"/>
          </w:tcPr>
          <w:p>
            <w:r>
              <w:t>Contreras</w:t>
            </w:r>
          </w:p>
        </w:tc>
        <w:tc>
          <w:tcPr>
            <w:tcW w:type="dxa" w:w="617"/>
          </w:tcPr>
          <w:p>
            <w:r/>
          </w:p>
        </w:tc>
        <w:tc>
          <w:tcPr>
            <w:tcW w:type="dxa" w:w="617"/>
          </w:tcPr>
          <w:p>
            <w:r>
              <w:t>Contreras</w:t>
            </w:r>
          </w:p>
        </w:tc>
        <w:tc>
          <w:tcPr>
            <w:tcW w:type="dxa" w:w="617"/>
          </w:tcPr>
          <w:p>
            <w:r/>
          </w:p>
        </w:tc>
      </w:tr>
      <w:tr>
        <w:tc>
          <w:tcPr>
            <w:tcW w:type="dxa" w:w="617"/>
          </w:tcPr>
          <w:p>
            <w:r/>
          </w:p>
        </w:tc>
        <w:tc>
          <w:tcPr>
            <w:tcW w:type="dxa" w:w="617"/>
          </w:tcPr>
          <w:p>
            <w:r/>
          </w:p>
        </w:tc>
        <w:tc>
          <w:tcPr>
            <w:tcW w:type="dxa" w:w="617"/>
          </w:tcPr>
          <w:p>
            <w:r/>
          </w:p>
        </w:tc>
        <w:tc>
          <w:tcPr>
            <w:tcW w:type="dxa" w:w="617"/>
          </w:tcPr>
          <w:p>
            <w:r>
              <w:t>period</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t>ended June</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t>30, 2025</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t>Amount (₹ in million)</w:t>
            </w:r>
          </w:p>
        </w:tc>
        <w:tc>
          <w:tcPr>
            <w:tcW w:type="dxa" w:w="617"/>
          </w:tcPr>
          <w:p>
            <w:r>
              <w:t>Amount</w:t>
            </w:r>
          </w:p>
        </w:tc>
        <w:tc>
          <w:tcPr>
            <w:tcW w:type="dxa" w:w="617"/>
          </w:tcPr>
          <w:p>
            <w:r/>
          </w:p>
        </w:tc>
        <w:tc>
          <w:tcPr>
            <w:tcW w:type="dxa" w:w="617"/>
          </w:tcPr>
          <w:p>
            <w:r/>
          </w:p>
        </w:tc>
        <w:tc>
          <w:tcPr>
            <w:tcW w:type="dxa" w:w="617"/>
          </w:tcPr>
          <w:p>
            <w:r>
              <w:t>%</w:t>
            </w:r>
          </w:p>
        </w:tc>
        <w:tc>
          <w:tcPr>
            <w:tcW w:type="dxa" w:w="617"/>
          </w:tcPr>
          <w:p>
            <w:r/>
          </w:p>
        </w:tc>
        <w:tc>
          <w:tcPr>
            <w:tcW w:type="dxa" w:w="617"/>
          </w:tcPr>
          <w:p>
            <w:r/>
          </w:p>
        </w:tc>
        <w:tc>
          <w:tcPr>
            <w:tcW w:type="dxa" w:w="617"/>
          </w:tcPr>
          <w:p>
            <w:r>
              <w:t>Amount (₹ in million)</w:t>
            </w:r>
          </w:p>
        </w:tc>
        <w:tc>
          <w:tcPr>
            <w:tcW w:type="dxa" w:w="617"/>
          </w:tcPr>
          <w:p>
            <w:r>
              <w:t>% of exp ens es</w:t>
            </w:r>
          </w:p>
        </w:tc>
        <w:tc>
          <w:tcPr>
            <w:tcW w:type="dxa" w:w="617"/>
          </w:tcPr>
          <w:p>
            <w:r>
              <w:t>Amount (₹ in million)</w:t>
            </w:r>
          </w:p>
        </w:tc>
        <w:tc>
          <w:tcPr>
            <w:tcW w:type="dxa" w:w="617"/>
          </w:tcPr>
          <w:p>
            <w:r/>
          </w:p>
        </w:tc>
        <w:tc>
          <w:tcPr>
            <w:tcW w:type="dxa" w:w="617"/>
          </w:tcPr>
          <w:p>
            <w:r>
              <w:t>% of exp ens es</w:t>
            </w:r>
          </w:p>
        </w:tc>
        <w:tc>
          <w:tcPr>
            <w:tcW w:type="dxa" w:w="617"/>
          </w:tcPr>
          <w:p>
            <w:r>
              <w:t>Amount (₹ in million)</w:t>
            </w:r>
          </w:p>
        </w:tc>
      </w:tr>
      <w:tr>
        <w:tc>
          <w:tcPr>
            <w:tcW w:type="dxa" w:w="617"/>
          </w:tcPr>
          <w:p>
            <w:r/>
          </w:p>
        </w:tc>
        <w:tc>
          <w:tcPr>
            <w:tcW w:type="dxa" w:w="617"/>
          </w:tcPr>
          <w:p>
            <w:r/>
          </w:p>
        </w:tc>
        <w:tc>
          <w:tcPr>
            <w:tcW w:type="dxa" w:w="617"/>
          </w:tcPr>
          <w:p>
            <w:r>
              <w:t>(₹ in million)</w:t>
            </w:r>
          </w:p>
        </w:tc>
        <w:tc>
          <w:tcPr>
            <w:tcW w:type="dxa" w:w="617"/>
          </w:tcPr>
          <w:p>
            <w:r/>
          </w:p>
        </w:tc>
        <w:tc>
          <w:tcPr>
            <w:tcW w:type="dxa" w:w="617"/>
          </w:tcPr>
          <w:p>
            <w:r/>
          </w:p>
        </w:tc>
        <w:tc>
          <w:tcPr>
            <w:tcW w:type="dxa" w:w="617"/>
          </w:tcPr>
          <w:p>
            <w:r>
              <w:t>of</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ex</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p</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e</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ns</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t>es</w:t>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c>
          <w:tcPr>
            <w:tcW w:type="dxa" w:w="617"/>
          </w:tcPr>
          <w:p>
            <w:r/>
          </w:p>
        </w:tc>
      </w:tr>
      <w:tr>
        <w:tc>
          <w:tcPr>
            <w:tcW w:type="dxa" w:w="617"/>
          </w:tcPr>
          <w:p>
            <w:r>
              <w:t>Do mest ic supp liers</w:t>
            </w:r>
          </w:p>
        </w:tc>
        <w:tc>
          <w:tcPr>
            <w:tcW w:type="dxa" w:w="617"/>
          </w:tcPr>
          <w:p>
            <w:r>
              <w:t>2,800.29</w:t>
            </w:r>
          </w:p>
        </w:tc>
        <w:tc>
          <w:tcPr>
            <w:tcW w:type="dxa" w:w="617"/>
          </w:tcPr>
          <w:p>
            <w:r/>
          </w:p>
        </w:tc>
        <w:tc>
          <w:tcPr>
            <w:tcW w:type="dxa" w:w="617"/>
          </w:tcPr>
          <w:p>
            <w:r/>
          </w:p>
        </w:tc>
        <w:tc>
          <w:tcPr>
            <w:tcW w:type="dxa" w:w="617"/>
          </w:tcPr>
          <w:p>
            <w:r>
              <w:t>54.97%</w:t>
            </w:r>
          </w:p>
        </w:tc>
        <w:tc>
          <w:tcPr>
            <w:tcW w:type="dxa" w:w="617"/>
          </w:tcPr>
          <w:p>
            <w:r/>
          </w:p>
        </w:tc>
        <w:tc>
          <w:tcPr>
            <w:tcW w:type="dxa" w:w="617"/>
          </w:tcPr>
          <w:p>
            <w:r/>
          </w:p>
        </w:tc>
        <w:tc>
          <w:tcPr>
            <w:tcW w:type="dxa" w:w="617"/>
          </w:tcPr>
          <w:p>
            <w:r/>
          </w:p>
        </w:tc>
        <w:tc>
          <w:tcPr>
            <w:tcW w:type="dxa" w:w="617"/>
          </w:tcPr>
          <w:p>
            <w:r>
              <w:t>10,671.66</w:t>
            </w:r>
          </w:p>
        </w:tc>
        <w:tc>
          <w:tcPr>
            <w:tcW w:type="dxa" w:w="617"/>
          </w:tcPr>
          <w:p>
            <w:r>
              <w:t>61.27%</w:t>
            </w:r>
          </w:p>
        </w:tc>
        <w:tc>
          <w:tcPr>
            <w:tcW w:type="dxa" w:w="617"/>
          </w:tcPr>
          <w:p>
            <w:r>
              <w:t>9,837.40</w:t>
            </w:r>
          </w:p>
        </w:tc>
        <w:tc>
          <w:tcPr>
            <w:tcW w:type="dxa" w:w="617"/>
          </w:tcPr>
          <w:p>
            <w:r/>
          </w:p>
        </w:tc>
        <w:tc>
          <w:tcPr>
            <w:tcW w:type="dxa" w:w="617"/>
          </w:tcPr>
          <w:p>
            <w:r>
              <w:t>78.61%</w:t>
            </w:r>
          </w:p>
        </w:tc>
        <w:tc>
          <w:tcPr>
            <w:tcW w:type="dxa" w:w="617"/>
          </w:tcPr>
          <w:p>
            <w:r>
              <w:t>6,472.40</w:t>
            </w:r>
          </w:p>
        </w:tc>
      </w:tr>
      <w:tr>
        <w:tc>
          <w:tcPr>
            <w:tcW w:type="dxa" w:w="617"/>
          </w:tcPr>
          <w:p>
            <w:r>
              <w:t>Sup plier s from outsi de India</w:t>
            </w:r>
          </w:p>
        </w:tc>
        <w:tc>
          <w:tcPr>
            <w:tcW w:type="dxa" w:w="617"/>
          </w:tcPr>
          <w:p>
            <w:r>
              <w:t>2,294.06</w:t>
            </w:r>
          </w:p>
        </w:tc>
        <w:tc>
          <w:tcPr>
            <w:tcW w:type="dxa" w:w="617"/>
          </w:tcPr>
          <w:p>
            <w:r/>
          </w:p>
        </w:tc>
        <w:tc>
          <w:tcPr>
            <w:tcW w:type="dxa" w:w="617"/>
          </w:tcPr>
          <w:p>
            <w:r/>
          </w:p>
        </w:tc>
        <w:tc>
          <w:tcPr>
            <w:tcW w:type="dxa" w:w="617"/>
          </w:tcPr>
          <w:p>
            <w:r>
              <w:t>45.03%</w:t>
            </w:r>
          </w:p>
        </w:tc>
        <w:tc>
          <w:tcPr>
            <w:tcW w:type="dxa" w:w="617"/>
          </w:tcPr>
          <w:p>
            <w:r/>
          </w:p>
        </w:tc>
        <w:tc>
          <w:tcPr>
            <w:tcW w:type="dxa" w:w="617"/>
          </w:tcPr>
          <w:p>
            <w:r/>
          </w:p>
        </w:tc>
        <w:tc>
          <w:tcPr>
            <w:tcW w:type="dxa" w:w="617"/>
          </w:tcPr>
          <w:p>
            <w:r/>
          </w:p>
        </w:tc>
        <w:tc>
          <w:tcPr>
            <w:tcW w:type="dxa" w:w="617"/>
          </w:tcPr>
          <w:p>
            <w:r>
              <w:t>6,746.51</w:t>
            </w:r>
          </w:p>
        </w:tc>
        <w:tc>
          <w:tcPr>
            <w:tcW w:type="dxa" w:w="617"/>
          </w:tcPr>
          <w:p>
            <w:r>
              <w:t>38.73%</w:t>
            </w:r>
          </w:p>
        </w:tc>
        <w:tc>
          <w:tcPr>
            <w:tcW w:type="dxa" w:w="617"/>
          </w:tcPr>
          <w:p>
            <w:r>
              <w:t>2,676.70</w:t>
            </w:r>
          </w:p>
        </w:tc>
        <w:tc>
          <w:tcPr>
            <w:tcW w:type="dxa" w:w="617"/>
          </w:tcPr>
          <w:p>
            <w:r/>
          </w:p>
        </w:tc>
        <w:tc>
          <w:tcPr>
            <w:tcW w:type="dxa" w:w="617"/>
          </w:tcPr>
          <w:p>
            <w:r>
              <w:t>21.39%</w:t>
            </w:r>
          </w:p>
        </w:tc>
        <w:tc>
          <w:tcPr>
            <w:tcW w:type="dxa" w:w="617"/>
          </w:tcPr>
          <w:p>
            <w:r>
              <w:t>2,977.16</w:t>
            </w:r>
          </w:p>
        </w:tc>
      </w:tr>
      <w:tr>
        <w:tc>
          <w:tcPr>
            <w:tcW w:type="dxa" w:w="617"/>
          </w:tcPr>
          <w:p>
            <w:r>
              <w:t>Total</w:t>
            </w:r>
          </w:p>
        </w:tc>
        <w:tc>
          <w:tcPr>
            <w:tcW w:type="dxa" w:w="617"/>
          </w:tcPr>
          <w:p>
            <w:r>
              <w:t>5,094.36</w:t>
            </w:r>
          </w:p>
        </w:tc>
        <w:tc>
          <w:tcPr>
            <w:tcW w:type="dxa" w:w="617"/>
          </w:tcPr>
          <w:p>
            <w:r/>
          </w:p>
        </w:tc>
        <w:tc>
          <w:tcPr>
            <w:tcW w:type="dxa" w:w="617"/>
          </w:tcPr>
          <w:p>
            <w:r/>
          </w:p>
        </w:tc>
        <w:tc>
          <w:tcPr>
            <w:tcW w:type="dxa" w:w="617"/>
          </w:tcPr>
          <w:p>
            <w:r>
              <w:t>100.00%</w:t>
            </w:r>
          </w:p>
        </w:tc>
        <w:tc>
          <w:tcPr>
            <w:tcW w:type="dxa" w:w="617"/>
          </w:tcPr>
          <w:p>
            <w:r/>
          </w:p>
        </w:tc>
        <w:tc>
          <w:tcPr>
            <w:tcW w:type="dxa" w:w="617"/>
          </w:tcPr>
          <w:p>
            <w:r/>
          </w:p>
        </w:tc>
        <w:tc>
          <w:tcPr>
            <w:tcW w:type="dxa" w:w="617"/>
          </w:tcPr>
          <w:p>
            <w:r/>
          </w:p>
        </w:tc>
        <w:tc>
          <w:tcPr>
            <w:tcW w:type="dxa" w:w="617"/>
          </w:tcPr>
          <w:p>
            <w:r>
              <w:t>17,418.1 8</w:t>
            </w:r>
          </w:p>
        </w:tc>
        <w:tc>
          <w:tcPr>
            <w:tcW w:type="dxa" w:w="617"/>
          </w:tcPr>
          <w:p>
            <w:r>
              <w:t>100.00%</w:t>
            </w:r>
          </w:p>
        </w:tc>
        <w:tc>
          <w:tcPr>
            <w:tcW w:type="dxa" w:w="617"/>
          </w:tcPr>
          <w:p>
            <w:r>
              <w:t>12,514.10</w:t>
            </w:r>
          </w:p>
        </w:tc>
        <w:tc>
          <w:tcPr>
            <w:tcW w:type="dxa" w:w="617"/>
          </w:tcPr>
          <w:p>
            <w:r/>
          </w:p>
        </w:tc>
        <w:tc>
          <w:tcPr>
            <w:tcW w:type="dxa" w:w="617"/>
          </w:tcPr>
          <w:p>
            <w:r>
              <w:t>100.00%</w:t>
            </w:r>
          </w:p>
        </w:tc>
        <w:tc>
          <w:tcPr>
            <w:tcW w:type="dxa" w:w="617"/>
          </w:tcPr>
          <w:p>
            <w:r>
              <w:t>9,449.56</w:t>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Liu-Schultz</w:t>
            </w:r>
          </w:p>
        </w:tc>
      </w:tr>
    </w:tbl>
    <w:p>
      <w:r>
        <w:t>Fiscal 202</w:t>
      </w:r>
    </w:p>
    <w:p>
      <w:r>
        <w:t>% of exp ens es</w:t>
      </w:r>
    </w:p>
    <w:p>
      <w:r>
        <w:t>Set out below is the contribution of our suppliers from Gujarat and in UAE for the three-month period ended June 30, 2025, and Fiscals 2025, 2024, and 2023:</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Particula rs</w:t>
            </w:r>
          </w:p>
        </w:tc>
        <w:tc>
          <w:tcPr>
            <w:tcW w:type="dxa" w:w="785"/>
          </w:tcPr>
          <w:p>
            <w:r/>
          </w:p>
        </w:tc>
        <w:tc>
          <w:tcPr>
            <w:tcW w:type="dxa" w:w="785"/>
          </w:tcPr>
          <w:p>
            <w:r>
              <w:t>Three-month</w:t>
            </w:r>
          </w:p>
        </w:tc>
        <w:tc>
          <w:tcPr>
            <w:tcW w:type="dxa" w:w="785"/>
          </w:tcPr>
          <w:p>
            <w:r/>
          </w:p>
        </w:tc>
        <w:tc>
          <w:tcPr>
            <w:tcW w:type="dxa" w:w="785"/>
          </w:tcPr>
          <w:p>
            <w:r>
              <w:t>Liu-Sch ultz</w:t>
            </w:r>
          </w:p>
        </w:tc>
        <w:tc>
          <w:tcPr>
            <w:tcW w:type="dxa" w:w="785"/>
          </w:tcPr>
          <w:p>
            <w:r/>
          </w:p>
        </w:tc>
        <w:tc>
          <w:tcPr>
            <w:tcW w:type="dxa" w:w="785"/>
          </w:tcPr>
          <w:p>
            <w:r>
              <w:t>Liu-Sch</w:t>
            </w:r>
          </w:p>
        </w:tc>
        <w:tc>
          <w:tcPr>
            <w:tcW w:type="dxa" w:w="785"/>
          </w:tcPr>
          <w:p>
            <w:r/>
          </w:p>
        </w:tc>
        <w:tc>
          <w:tcPr>
            <w:tcW w:type="dxa" w:w="785"/>
          </w:tcPr>
          <w:p>
            <w:r/>
          </w:p>
        </w:tc>
        <w:tc>
          <w:tcPr>
            <w:tcW w:type="dxa" w:w="785"/>
          </w:tcPr>
          <w:p>
            <w:r>
              <w:t>Contr eras</w:t>
            </w:r>
          </w:p>
        </w:tc>
        <w:tc>
          <w:tcPr>
            <w:tcW w:type="dxa" w:w="785"/>
          </w:tcPr>
          <w:p>
            <w:r>
              <w:t>Thomas- Smith</w:t>
            </w:r>
          </w:p>
        </w:tc>
      </w:tr>
      <w:tr>
        <w:tc>
          <w:tcPr>
            <w:tcW w:type="dxa" w:w="785"/>
          </w:tcPr>
          <w:p>
            <w:r/>
          </w:p>
        </w:tc>
        <w:tc>
          <w:tcPr>
            <w:tcW w:type="dxa" w:w="785"/>
          </w:tcPr>
          <w:p>
            <w:r/>
          </w:p>
        </w:tc>
        <w:tc>
          <w:tcPr>
            <w:tcW w:type="dxa" w:w="785"/>
          </w:tcPr>
          <w:p>
            <w:r>
              <w:t>period</w:t>
            </w:r>
          </w:p>
        </w:tc>
        <w:tc>
          <w:tcPr>
            <w:tcW w:type="dxa" w:w="785"/>
          </w:tcPr>
          <w:p>
            <w:r/>
          </w:p>
        </w:tc>
        <w:tc>
          <w:tcPr>
            <w:tcW w:type="dxa" w:w="785"/>
          </w:tcPr>
          <w:p>
            <w:r/>
          </w:p>
        </w:tc>
        <w:tc>
          <w:tcPr>
            <w:tcW w:type="dxa" w:w="785"/>
          </w:tcPr>
          <w:p>
            <w:r/>
          </w:p>
        </w:tc>
        <w:tc>
          <w:tcPr>
            <w:tcW w:type="dxa" w:w="785"/>
          </w:tcPr>
          <w:p>
            <w:r>
              <w:t>ultz</w:t>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ended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June 30,</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2025</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Contr</w:t>
            </w:r>
          </w:p>
        </w:tc>
        <w:tc>
          <w:tcPr>
            <w:tcW w:type="dxa" w:w="2880"/>
          </w:tcPr>
          <w:p>
            <w:r/>
          </w:p>
        </w:tc>
      </w:tr>
      <w:tr>
        <w:tc>
          <w:tcPr>
            <w:tcW w:type="dxa" w:w="2880"/>
          </w:tcPr>
          <w:p>
            <w:r/>
          </w:p>
        </w:tc>
        <w:tc>
          <w:tcPr>
            <w:tcW w:type="dxa" w:w="2880"/>
          </w:tcPr>
          <w:p>
            <w:r>
              <w:t>eras</w:t>
            </w:r>
          </w:p>
        </w:tc>
        <w:tc>
          <w:tcPr>
            <w:tcW w:type="dxa" w:w="2880"/>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Thomas-</w:t>
            </w:r>
          </w:p>
        </w:tc>
      </w:tr>
      <w:tr>
        <w:tc>
          <w:tcPr>
            <w:tcW w:type="dxa" w:w="4320"/>
          </w:tcPr>
          <w:p>
            <w:r/>
          </w:p>
        </w:tc>
        <w:tc>
          <w:tcPr>
            <w:tcW w:type="dxa" w:w="4320"/>
          </w:tcPr>
          <w:p>
            <w:r>
              <w:t>Smith</w:t>
            </w:r>
          </w:p>
        </w:tc>
      </w:tr>
    </w:tbl>
    <w:p>
      <w:r>
        <w:t>56</w:t>
      </w:r>
    </w:p>
    <w:p>
      <w:r>
        <w:br w:type="page"/>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t>A mo unt (₹ in mil lio n)</w:t>
            </w:r>
          </w:p>
        </w:tc>
        <w:tc>
          <w:tcPr>
            <w:tcW w:type="dxa" w:w="785"/>
          </w:tcPr>
          <w:p>
            <w:r>
              <w:t>% of total cost of raw materials and compone nts purchase d</w:t>
            </w:r>
          </w:p>
        </w:tc>
        <w:tc>
          <w:tcPr>
            <w:tcW w:type="dxa" w:w="785"/>
          </w:tcPr>
          <w:p>
            <w:r>
              <w:t>Amo unt (₹ in millio n)</w:t>
            </w:r>
          </w:p>
        </w:tc>
        <w:tc>
          <w:tcPr>
            <w:tcW w:type="dxa" w:w="785"/>
          </w:tcPr>
          <w:p>
            <w:r>
              <w:t>% of total cost of raw materials and components purchased</w:t>
            </w:r>
          </w:p>
        </w:tc>
        <w:tc>
          <w:tcPr>
            <w:tcW w:type="dxa" w:w="785"/>
          </w:tcPr>
          <w:p>
            <w:r>
              <w:t>Amou nt (₹ in millio n)</w:t>
            </w:r>
          </w:p>
        </w:tc>
        <w:tc>
          <w:tcPr>
            <w:tcW w:type="dxa" w:w="785"/>
          </w:tcPr>
          <w:p>
            <w:r>
              <w:t>% of total cost of raw materials and components purchased</w:t>
            </w:r>
          </w:p>
        </w:tc>
        <w:tc>
          <w:tcPr>
            <w:tcW w:type="dxa" w:w="785"/>
          </w:tcPr>
          <w:p>
            <w:r>
              <w:t>Amou nt (₹ in millio n)</w:t>
            </w:r>
          </w:p>
        </w:tc>
        <w:tc>
          <w:tcPr>
            <w:tcW w:type="dxa" w:w="785"/>
          </w:tcPr>
          <w:p>
            <w:r/>
          </w:p>
        </w:tc>
        <w:tc>
          <w:tcPr>
            <w:tcW w:type="dxa" w:w="785"/>
          </w:tcPr>
          <w:p>
            <w:r>
              <w:t>% of</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total</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cost of</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raw</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material</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s and</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compon</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ents</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purchas</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ed</w:t>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Gujarat</w:t>
            </w:r>
          </w:p>
        </w:tc>
        <w:tc>
          <w:tcPr>
            <w:tcW w:type="dxa" w:w="785"/>
          </w:tcPr>
          <w:p>
            <w:r>
              <w:t>225.95</w:t>
            </w:r>
          </w:p>
        </w:tc>
        <w:tc>
          <w:tcPr>
            <w:tcW w:type="dxa" w:w="785"/>
          </w:tcPr>
          <w:p>
            <w:r>
              <w:t>4.41%</w:t>
            </w:r>
          </w:p>
        </w:tc>
        <w:tc>
          <w:tcPr>
            <w:tcW w:type="dxa" w:w="785"/>
          </w:tcPr>
          <w:p>
            <w:r>
              <w:t>8,698 .99</w:t>
            </w:r>
          </w:p>
        </w:tc>
        <w:tc>
          <w:tcPr>
            <w:tcW w:type="dxa" w:w="785"/>
          </w:tcPr>
          <w:p>
            <w:r>
              <w:t>48.88%</w:t>
            </w:r>
          </w:p>
        </w:tc>
        <w:tc>
          <w:tcPr>
            <w:tcW w:type="dxa" w:w="785"/>
          </w:tcPr>
          <w:p>
            <w:r>
              <w:t>7,578. 49</w:t>
            </w:r>
          </w:p>
        </w:tc>
        <w:tc>
          <w:tcPr>
            <w:tcW w:type="dxa" w:w="785"/>
          </w:tcPr>
          <w:p>
            <w:r>
              <w:t>60.37%</w:t>
            </w:r>
          </w:p>
        </w:tc>
        <w:tc>
          <w:tcPr>
            <w:tcW w:type="dxa" w:w="785"/>
          </w:tcPr>
          <w:p>
            <w:r>
              <w:t>2,977.4 8</w:t>
            </w:r>
          </w:p>
        </w:tc>
        <w:tc>
          <w:tcPr>
            <w:tcW w:type="dxa" w:w="785"/>
          </w:tcPr>
          <w:p>
            <w:r>
              <w:t>31.51%</w:t>
            </w:r>
          </w:p>
        </w:tc>
        <w:tc>
          <w:tcPr>
            <w:tcW w:type="dxa" w:w="785"/>
          </w:tcPr>
          <w:p>
            <w:r/>
          </w:p>
        </w:tc>
        <w:tc>
          <w:tcPr>
            <w:tcW w:type="dxa" w:w="785"/>
          </w:tcPr>
          <w:p>
            <w:r/>
          </w:p>
        </w:tc>
      </w:tr>
      <w:tr>
        <w:tc>
          <w:tcPr>
            <w:tcW w:type="dxa" w:w="785"/>
          </w:tcPr>
          <w:p>
            <w:r>
              <w:t>UAE</w:t>
            </w:r>
          </w:p>
        </w:tc>
        <w:tc>
          <w:tcPr>
            <w:tcW w:type="dxa" w:w="785"/>
          </w:tcPr>
          <w:p>
            <w:r>
              <w:t>2,119.68</w:t>
            </w:r>
          </w:p>
        </w:tc>
        <w:tc>
          <w:tcPr>
            <w:tcW w:type="dxa" w:w="785"/>
          </w:tcPr>
          <w:p>
            <w:r>
              <w:t>41.41%</w:t>
            </w:r>
          </w:p>
        </w:tc>
        <w:tc>
          <w:tcPr>
            <w:tcW w:type="dxa" w:w="785"/>
          </w:tcPr>
          <w:p>
            <w:r>
              <w:t>6,856 .58</w:t>
            </w:r>
          </w:p>
        </w:tc>
        <w:tc>
          <w:tcPr>
            <w:tcW w:type="dxa" w:w="785"/>
          </w:tcPr>
          <w:p>
            <w:r>
              <w:t>38.52%</w:t>
            </w:r>
          </w:p>
        </w:tc>
        <w:tc>
          <w:tcPr>
            <w:tcW w:type="dxa" w:w="785"/>
          </w:tcPr>
          <w:p>
            <w:r>
              <w:t>2,488. 83</w:t>
            </w:r>
          </w:p>
        </w:tc>
        <w:tc>
          <w:tcPr>
            <w:tcW w:type="dxa" w:w="785"/>
          </w:tcPr>
          <w:p>
            <w:r>
              <w:t>19.83%</w:t>
            </w:r>
          </w:p>
        </w:tc>
        <w:tc>
          <w:tcPr>
            <w:tcW w:type="dxa" w:w="785"/>
          </w:tcPr>
          <w:p>
            <w:r>
              <w:t>2,970.6 7</w:t>
            </w:r>
          </w:p>
        </w:tc>
        <w:tc>
          <w:tcPr>
            <w:tcW w:type="dxa" w:w="785"/>
          </w:tcPr>
          <w:p>
            <w:r>
              <w:t>31.44%</w:t>
            </w:r>
          </w:p>
        </w:tc>
        <w:tc>
          <w:tcPr>
            <w:tcW w:type="dxa" w:w="785"/>
          </w:tcPr>
          <w:p>
            <w:r/>
          </w:p>
        </w:tc>
        <w:tc>
          <w:tcPr>
            <w:tcW w:type="dxa" w:w="785"/>
          </w:tcPr>
          <w:p>
            <w:r/>
          </w:p>
        </w:tc>
      </w:tr>
      <w:tr>
        <w:tc>
          <w:tcPr>
            <w:tcW w:type="dxa" w:w="785"/>
          </w:tcPr>
          <w:p>
            <w:r>
              <w:t>Total</w:t>
            </w:r>
          </w:p>
        </w:tc>
        <w:tc>
          <w:tcPr>
            <w:tcW w:type="dxa" w:w="785"/>
          </w:tcPr>
          <w:p>
            <w:r>
              <w:t>2,345.63</w:t>
            </w:r>
          </w:p>
        </w:tc>
        <w:tc>
          <w:tcPr>
            <w:tcW w:type="dxa" w:w="785"/>
          </w:tcPr>
          <w:p>
            <w:r>
              <w:t>45.82%</w:t>
            </w:r>
          </w:p>
        </w:tc>
        <w:tc>
          <w:tcPr>
            <w:tcW w:type="dxa" w:w="785"/>
          </w:tcPr>
          <w:p>
            <w:r>
              <w:t>15,555 .57</w:t>
            </w:r>
          </w:p>
        </w:tc>
        <w:tc>
          <w:tcPr>
            <w:tcW w:type="dxa" w:w="785"/>
          </w:tcPr>
          <w:p>
            <w:r>
              <w:t>87.40%</w:t>
            </w:r>
          </w:p>
        </w:tc>
        <w:tc>
          <w:tcPr>
            <w:tcW w:type="dxa" w:w="785"/>
          </w:tcPr>
          <w:p>
            <w:r>
              <w:t>10,067.3 2</w:t>
            </w:r>
          </w:p>
        </w:tc>
        <w:tc>
          <w:tcPr>
            <w:tcW w:type="dxa" w:w="785"/>
          </w:tcPr>
          <w:p>
            <w:r>
              <w:t>80.20%</w:t>
            </w:r>
          </w:p>
        </w:tc>
        <w:tc>
          <w:tcPr>
            <w:tcW w:type="dxa" w:w="785"/>
          </w:tcPr>
          <w:p>
            <w:r>
              <w:t>5,948.1 5</w:t>
            </w:r>
          </w:p>
        </w:tc>
        <w:tc>
          <w:tcPr>
            <w:tcW w:type="dxa" w:w="785"/>
          </w:tcPr>
          <w:p>
            <w:r>
              <w:t>62.95%</w:t>
            </w:r>
          </w:p>
        </w:tc>
        <w:tc>
          <w:tcPr>
            <w:tcW w:type="dxa" w:w="785"/>
          </w:tcPr>
          <w:p>
            <w:r/>
          </w:p>
        </w:tc>
        <w:tc>
          <w:tcPr>
            <w:tcW w:type="dxa" w:w="785"/>
          </w:tcPr>
          <w:p>
            <w:r/>
          </w:p>
        </w:tc>
      </w:tr>
    </w:tbl>
    <w:p>
      <w:r>
        <w:t>During the last three Fiscals, the prices of copper and aluminium have experienced a compounded annual growth rate (CAGR) of 3.1% and 0.5%, respectively, leading to increased input costs (Source: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r>
        <w:t>Hernandez).</w:t>
      </w:r>
    </w:p>
    <w:p>
      <w:r>
        <w:t>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Any economic cyclicality coupled with reduced demand or negative trend in the industry or other industries that we operate in, could adversely affect our business, results of operations and financial condition.</w:t>
      </w:r>
    </w:p>
    <w:p>
      <w:r>
        <w:t>(?Pena-Jackson?).</w:t>
      </w:r>
    </w:p>
    <w:p>
      <w:r>
        <w:t>Pena-Jackson</w:t>
      </w:r>
    </w:p>
    <w:p>
      <w:r>
        <w:t>We are dependent on our customers from the for a significant portion of our operating revenue. Set out below are details of our operating revenue generated from each of the industries that we cater to, for the period/ Fiscals indicated:</w:t>
      </w:r>
    </w:p>
    <w:p>
      <w:r>
        <w:t>Pena-Jackson</w:t>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End- user indust ry</w:t>
            </w:r>
          </w:p>
        </w:tc>
        <w:tc>
          <w:tcPr>
            <w:tcW w:type="dxa" w:w="455"/>
          </w:tcPr>
          <w:p>
            <w:r/>
          </w:p>
        </w:tc>
        <w:tc>
          <w:tcPr>
            <w:tcW w:type="dxa" w:w="455"/>
          </w:tcPr>
          <w:p>
            <w:r/>
          </w:p>
        </w:tc>
        <w:tc>
          <w:tcPr>
            <w:tcW w:type="dxa" w:w="455"/>
          </w:tcPr>
          <w:p>
            <w:r>
              <w:t>Three-month</w:t>
            </w:r>
          </w:p>
        </w:tc>
        <w:tc>
          <w:tcPr>
            <w:tcW w:type="dxa" w:w="455"/>
          </w:tcPr>
          <w:p>
            <w:r/>
          </w:p>
        </w:tc>
        <w:tc>
          <w:tcPr>
            <w:tcW w:type="dxa" w:w="455"/>
          </w:tcPr>
          <w:p>
            <w:r/>
          </w:p>
        </w:tc>
        <w:tc>
          <w:tcPr>
            <w:tcW w:type="dxa" w:w="455"/>
          </w:tcPr>
          <w:p>
            <w:r>
              <w:t>Liu-Sch ultz</w:t>
            </w:r>
          </w:p>
        </w:tc>
        <w:tc>
          <w:tcPr>
            <w:tcW w:type="dxa" w:w="455"/>
          </w:tcPr>
          <w:p>
            <w:r/>
          </w:p>
        </w:tc>
        <w:tc>
          <w:tcPr>
            <w:tcW w:type="dxa" w:w="455"/>
          </w:tcPr>
          <w:p>
            <w:r>
              <w:t>Contr eras</w:t>
            </w:r>
          </w:p>
        </w:tc>
        <w:tc>
          <w:tcPr>
            <w:tcW w:type="dxa" w:w="455"/>
          </w:tcPr>
          <w:p>
            <w:r/>
          </w:p>
        </w:tc>
        <w:tc>
          <w:tcPr>
            <w:tcW w:type="dxa" w:w="455"/>
          </w:tcPr>
          <w:p>
            <w:r/>
          </w:p>
        </w:tc>
        <w:tc>
          <w:tcPr>
            <w:tcW w:type="dxa" w:w="455"/>
          </w:tcPr>
          <w:p>
            <w:r/>
          </w:p>
        </w:tc>
        <w:tc>
          <w:tcPr>
            <w:tcW w:type="dxa" w:w="455"/>
          </w:tcPr>
          <w:p>
            <w:r>
              <w:t>Thomas- Smith</w:t>
            </w:r>
          </w:p>
        </w:tc>
        <w:tc>
          <w:tcPr>
            <w:tcW w:type="dxa" w:w="455"/>
          </w:tcPr>
          <w:p>
            <w:r/>
          </w:p>
        </w:tc>
        <w:tc>
          <w:tcPr>
            <w:tcW w:type="dxa" w:w="455"/>
          </w:tcPr>
          <w:p>
            <w:r/>
          </w:p>
        </w:tc>
        <w:tc>
          <w:tcPr>
            <w:tcW w:type="dxa" w:w="455"/>
          </w:tcPr>
          <w:p>
            <w:r/>
          </w:p>
        </w:tc>
        <w:tc>
          <w:tcPr>
            <w:tcW w:type="dxa" w:w="455"/>
          </w:tcPr>
          <w:p>
            <w:r>
              <w:t>Thomas-</w:t>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period</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Smith</w:t>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ended June</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t>30, 2025</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t>Amount (₹ in millio n)</w:t>
            </w:r>
          </w:p>
        </w:tc>
        <w:tc>
          <w:tcPr>
            <w:tcW w:type="dxa" w:w="455"/>
          </w:tcPr>
          <w:p>
            <w:r>
              <w:t>Amount</w:t>
            </w:r>
          </w:p>
        </w:tc>
        <w:tc>
          <w:tcPr>
            <w:tcW w:type="dxa" w:w="455"/>
          </w:tcPr>
          <w:p>
            <w:r/>
          </w:p>
        </w:tc>
        <w:tc>
          <w:tcPr>
            <w:tcW w:type="dxa" w:w="455"/>
          </w:tcPr>
          <w:p>
            <w:r>
              <w:t>% of operati ng revenu e</w:t>
            </w:r>
          </w:p>
        </w:tc>
        <w:tc>
          <w:tcPr>
            <w:tcW w:type="dxa" w:w="455"/>
          </w:tcPr>
          <w:p>
            <w:r>
              <w:t>% of</w:t>
            </w:r>
          </w:p>
        </w:tc>
        <w:tc>
          <w:tcPr>
            <w:tcW w:type="dxa" w:w="455"/>
          </w:tcPr>
          <w:p>
            <w:r>
              <w:t>Amou nt (₹ in millio n)</w:t>
            </w:r>
          </w:p>
        </w:tc>
        <w:tc>
          <w:tcPr>
            <w:tcW w:type="dxa" w:w="455"/>
          </w:tcPr>
          <w:p>
            <w:r>
              <w:t>% of operati ng revenu e</w:t>
            </w:r>
          </w:p>
        </w:tc>
        <w:tc>
          <w:tcPr>
            <w:tcW w:type="dxa" w:w="455"/>
          </w:tcPr>
          <w:p>
            <w:r/>
          </w:p>
        </w:tc>
        <w:tc>
          <w:tcPr>
            <w:tcW w:type="dxa" w:w="455"/>
          </w:tcPr>
          <w:p>
            <w:r>
              <w:t>A</w:t>
            </w:r>
          </w:p>
        </w:tc>
        <w:tc>
          <w:tcPr>
            <w:tcW w:type="dxa" w:w="455"/>
          </w:tcPr>
          <w:p>
            <w:r>
              <w:t>m</w:t>
            </w:r>
          </w:p>
        </w:tc>
        <w:tc>
          <w:tcPr>
            <w:tcW w:type="dxa" w:w="455"/>
          </w:tcPr>
          <w:p>
            <w:r>
              <w:t>% of operati ng revenu e</w:t>
            </w:r>
          </w:p>
        </w:tc>
        <w:tc>
          <w:tcPr>
            <w:tcW w:type="dxa" w:w="455"/>
          </w:tcPr>
          <w:p>
            <w:r>
              <w:t>Amo unt (₹ in millio n)</w:t>
            </w:r>
          </w:p>
        </w:tc>
        <w:tc>
          <w:tcPr>
            <w:tcW w:type="dxa" w:w="455"/>
          </w:tcPr>
          <w:p>
            <w:r/>
          </w:p>
        </w:tc>
        <w:tc>
          <w:tcPr>
            <w:tcW w:type="dxa" w:w="455"/>
          </w:tcPr>
          <w:p>
            <w:r>
              <w:t>% of operati ng revenu e</w:t>
            </w:r>
          </w:p>
        </w:tc>
        <w:tc>
          <w:tcPr>
            <w:tcW w:type="dxa" w:w="455"/>
          </w:tcPr>
          <w:p>
            <w:r>
              <w:t>% of</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 in</w:t>
            </w:r>
          </w:p>
        </w:tc>
        <w:tc>
          <w:tcPr>
            <w:tcW w:type="dxa" w:w="455"/>
          </w:tcPr>
          <w:p>
            <w:r/>
          </w:p>
        </w:tc>
        <w:tc>
          <w:tcPr>
            <w:tcW w:type="dxa" w:w="455"/>
          </w:tcPr>
          <w:p>
            <w:r/>
          </w:p>
        </w:tc>
        <w:tc>
          <w:tcPr>
            <w:tcW w:type="dxa" w:w="455"/>
          </w:tcPr>
          <w:p>
            <w:r>
              <w:t>operati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operati</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millio</w:t>
            </w:r>
          </w:p>
        </w:tc>
        <w:tc>
          <w:tcPr>
            <w:tcW w:type="dxa" w:w="455"/>
          </w:tcPr>
          <w:p>
            <w:r/>
          </w:p>
        </w:tc>
        <w:tc>
          <w:tcPr>
            <w:tcW w:type="dxa" w:w="455"/>
          </w:tcPr>
          <w:p>
            <w:r/>
          </w:p>
        </w:tc>
        <w:tc>
          <w:tcPr>
            <w:tcW w:type="dxa" w:w="455"/>
          </w:tcPr>
          <w:p>
            <w:r>
              <w:t>ng</w:t>
            </w:r>
          </w:p>
        </w:tc>
        <w:tc>
          <w:tcPr>
            <w:tcW w:type="dxa" w:w="455"/>
          </w:tcPr>
          <w:p>
            <w:r/>
          </w:p>
        </w:tc>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ng</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t>revenu</w:t>
            </w:r>
          </w:p>
        </w:tc>
        <w:tc>
          <w:tcPr>
            <w:tcW w:type="dxa" w:w="455"/>
          </w:tcPr>
          <w:p>
            <w:r/>
          </w:p>
        </w:tc>
        <w:tc>
          <w:tcPr>
            <w:tcW w:type="dxa" w:w="455"/>
          </w:tcPr>
          <w:p>
            <w:r/>
          </w:p>
        </w:tc>
        <w:tc>
          <w:tcPr>
            <w:tcW w:type="dxa" w:w="455"/>
          </w:tcPr>
          <w:p>
            <w:r/>
          </w:p>
        </w:tc>
        <w:tc>
          <w:tcPr>
            <w:tcW w:type="dxa" w:w="455"/>
          </w:tcPr>
          <w:p>
            <w:r>
              <w:t>u</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revenu</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e</w:t>
            </w:r>
          </w:p>
        </w:tc>
        <w:tc>
          <w:tcPr>
            <w:tcW w:type="dxa" w:w="455"/>
          </w:tcPr>
          <w:p>
            <w:r/>
          </w:p>
        </w:tc>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e</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mi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lli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on</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P e n a - J a c k s</w:t>
            </w:r>
          </w:p>
        </w:tc>
        <w:tc>
          <w:tcPr>
            <w:tcW w:type="dxa" w:w="455"/>
          </w:tcPr>
          <w:p>
            <w:r>
              <w:t>3,798.10</w:t>
            </w:r>
          </w:p>
        </w:tc>
        <w:tc>
          <w:tcPr>
            <w:tcW w:type="dxa" w:w="455"/>
          </w:tcPr>
          <w:p>
            <w:r/>
          </w:p>
        </w:tc>
        <w:tc>
          <w:tcPr>
            <w:tcW w:type="dxa" w:w="455"/>
          </w:tcPr>
          <w:p>
            <w:r/>
          </w:p>
        </w:tc>
        <w:tc>
          <w:tcPr>
            <w:tcW w:type="dxa" w:w="455"/>
          </w:tcPr>
          <w:p>
            <w:r>
              <w:t>71.73%</w:t>
            </w:r>
          </w:p>
        </w:tc>
        <w:tc>
          <w:tcPr>
            <w:tcW w:type="dxa" w:w="455"/>
          </w:tcPr>
          <w:p>
            <w:r/>
          </w:p>
        </w:tc>
        <w:tc>
          <w:tcPr>
            <w:tcW w:type="dxa" w:w="455"/>
          </w:tcPr>
          <w:p>
            <w:r>
              <w:t>13,502 .66</w:t>
            </w:r>
          </w:p>
        </w:tc>
        <w:tc>
          <w:tcPr>
            <w:tcW w:type="dxa" w:w="455"/>
          </w:tcPr>
          <w:p>
            <w:r>
              <w:t>74.79%</w:t>
            </w:r>
          </w:p>
        </w:tc>
        <w:tc>
          <w:tcPr>
            <w:tcW w:type="dxa" w:w="455"/>
          </w:tcPr>
          <w:p>
            <w:r>
              <w:t>9,642 .92</w:t>
            </w:r>
          </w:p>
        </w:tc>
        <w:tc>
          <w:tcPr>
            <w:tcW w:type="dxa" w:w="455"/>
          </w:tcPr>
          <w:p>
            <w:r/>
          </w:p>
        </w:tc>
        <w:tc>
          <w:tcPr>
            <w:tcW w:type="dxa" w:w="455"/>
          </w:tcPr>
          <w:p>
            <w:r/>
          </w:p>
        </w:tc>
        <w:tc>
          <w:tcPr>
            <w:tcW w:type="dxa" w:w="455"/>
          </w:tcPr>
          <w:p>
            <w:r>
              <w:t>75.17%</w:t>
            </w:r>
          </w:p>
        </w:tc>
        <w:tc>
          <w:tcPr>
            <w:tcW w:type="dxa" w:w="455"/>
          </w:tcPr>
          <w:p>
            <w:r>
              <w:t>7,652.26</w:t>
            </w:r>
          </w:p>
        </w:tc>
        <w:tc>
          <w:tcPr>
            <w:tcW w:type="dxa" w:w="455"/>
          </w:tcPr>
          <w:p>
            <w:r/>
          </w:p>
        </w:tc>
        <w:tc>
          <w:tcPr>
            <w:tcW w:type="dxa" w:w="455"/>
          </w:tcPr>
          <w:p>
            <w:r>
              <w:t>79.08%</w:t>
            </w:r>
          </w:p>
        </w:tc>
        <w:tc>
          <w:tcPr>
            <w:tcW w:type="dxa" w:w="455"/>
          </w:tcPr>
          <w:p>
            <w:r/>
          </w:p>
        </w:tc>
        <w:tc>
          <w:tcPr>
            <w:tcW w:type="dxa" w:w="455"/>
          </w:tcPr>
          <w:p>
            <w:r/>
          </w:p>
        </w:tc>
        <w:tc>
          <w:tcPr>
            <w:tcW w:type="dxa" w:w="455"/>
          </w:tcPr>
          <w:p>
            <w:r/>
          </w:p>
        </w:tc>
        <w:tc>
          <w:tcPr>
            <w:tcW w:type="dxa" w:w="455"/>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p>
      <w:r>
        <w:t>57</w:t>
      </w:r>
    </w:p>
    <w:p>
      <w:r>
        <w:br w:type="page"/>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Others*</w:t>
            </w:r>
          </w:p>
        </w:tc>
        <w:tc>
          <w:tcPr>
            <w:tcW w:type="dxa" w:w="960"/>
          </w:tcPr>
          <w:p>
            <w:r>
              <w:t>1,496.93</w:t>
            </w:r>
          </w:p>
        </w:tc>
        <w:tc>
          <w:tcPr>
            <w:tcW w:type="dxa" w:w="960"/>
          </w:tcPr>
          <w:p>
            <w:r>
              <w:t>28.27%</w:t>
            </w:r>
          </w:p>
        </w:tc>
        <w:tc>
          <w:tcPr>
            <w:tcW w:type="dxa" w:w="960"/>
          </w:tcPr>
          <w:p>
            <w:r>
              <w:t>4,55 0.79</w:t>
            </w:r>
          </w:p>
        </w:tc>
        <w:tc>
          <w:tcPr>
            <w:tcW w:type="dxa" w:w="960"/>
          </w:tcPr>
          <w:p>
            <w:r>
              <w:t>25.21%</w:t>
            </w:r>
          </w:p>
        </w:tc>
        <w:tc>
          <w:tcPr>
            <w:tcW w:type="dxa" w:w="960"/>
          </w:tcPr>
          <w:p>
            <w:r>
              <w:t>3,185 .92</w:t>
            </w:r>
          </w:p>
        </w:tc>
        <w:tc>
          <w:tcPr>
            <w:tcW w:type="dxa" w:w="960"/>
          </w:tcPr>
          <w:p>
            <w:r>
              <w:t>24.83%</w:t>
            </w:r>
          </w:p>
        </w:tc>
        <w:tc>
          <w:tcPr>
            <w:tcW w:type="dxa" w:w="960"/>
          </w:tcPr>
          <w:p>
            <w:r>
              <w:t>2,023.98</w:t>
            </w:r>
          </w:p>
        </w:tc>
        <w:tc>
          <w:tcPr>
            <w:tcW w:type="dxa" w:w="960"/>
          </w:tcPr>
          <w:p>
            <w:r>
              <w:t>20.92%</w:t>
            </w:r>
          </w:p>
        </w:tc>
      </w:tr>
    </w:tbl>
    <w:p>
      <w:r>
        <w:t>58</w:t>
      </w:r>
    </w:p>
    <w:p>
      <w:r>
        <w:br w:type="page"/>
      </w:r>
    </w:p>
    <w:tbl>
      <w:tblPr>
        <w:tblStyle w:val="TableGrid"/>
        <w:tblW w:type="auto" w:w="0"/>
        <w:tblLook w:firstColumn="1" w:firstRow="1" w:lastColumn="0" w:lastRow="0" w:noHBand="0" w:noVBand="1" w:val="04A0"/>
      </w:tblPr>
      <w:tblGrid>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tblGrid>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End- user indust ry</w:t>
            </w:r>
          </w:p>
        </w:tc>
        <w:tc>
          <w:tcPr>
            <w:tcW w:type="dxa" w:w="376"/>
          </w:tcPr>
          <w:p>
            <w:r/>
          </w:p>
        </w:tc>
        <w:tc>
          <w:tcPr>
            <w:tcW w:type="dxa" w:w="376"/>
          </w:tcPr>
          <w:p>
            <w:r>
              <w:t>Three-month</w:t>
            </w:r>
          </w:p>
        </w:tc>
        <w:tc>
          <w:tcPr>
            <w:tcW w:type="dxa" w:w="376"/>
          </w:tcPr>
          <w:p>
            <w:r/>
          </w:p>
        </w:tc>
        <w:tc>
          <w:tcPr>
            <w:tcW w:type="dxa" w:w="376"/>
          </w:tcPr>
          <w:p>
            <w:r/>
          </w:p>
        </w:tc>
        <w:tc>
          <w:tcPr>
            <w:tcW w:type="dxa" w:w="376"/>
          </w:tcPr>
          <w:p>
            <w:r/>
          </w:p>
        </w:tc>
        <w:tc>
          <w:tcPr>
            <w:tcW w:type="dxa" w:w="376"/>
          </w:tcPr>
          <w:p>
            <w:r>
              <w:t>Liu-Sch ultz</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Contr eras</w:t>
            </w:r>
          </w:p>
        </w:tc>
        <w:tc>
          <w:tcPr>
            <w:tcW w:type="dxa" w:w="376"/>
          </w:tcPr>
          <w:p>
            <w:r/>
          </w:p>
        </w:tc>
        <w:tc>
          <w:tcPr>
            <w:tcW w:type="dxa" w:w="376"/>
          </w:tcPr>
          <w:p>
            <w:r/>
          </w:p>
        </w:tc>
        <w:tc>
          <w:tcPr>
            <w:tcW w:type="dxa" w:w="376"/>
          </w:tcPr>
          <w:p>
            <w:r/>
          </w:p>
        </w:tc>
        <w:tc>
          <w:tcPr>
            <w:tcW w:type="dxa" w:w="376"/>
          </w:tcPr>
          <w:p>
            <w:r/>
          </w:p>
        </w:tc>
        <w:tc>
          <w:tcPr>
            <w:tcW w:type="dxa" w:w="376"/>
          </w:tcPr>
          <w:p>
            <w:r>
              <w:t>Thomas- Smith</w:t>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t>period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t>ended June</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t>30, 2025</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t>Amount (₹ in millio n)</w:t>
            </w:r>
          </w:p>
        </w:tc>
        <w:tc>
          <w:tcPr>
            <w:tcW w:type="dxa" w:w="376"/>
          </w:tcPr>
          <w:p>
            <w:r/>
          </w:p>
        </w:tc>
        <w:tc>
          <w:tcPr>
            <w:tcW w:type="dxa" w:w="376"/>
          </w:tcPr>
          <w:p>
            <w:r/>
          </w:p>
        </w:tc>
        <w:tc>
          <w:tcPr>
            <w:tcW w:type="dxa" w:w="376"/>
          </w:tcPr>
          <w:p>
            <w:r>
              <w:t>% of</w:t>
            </w:r>
          </w:p>
        </w:tc>
        <w:tc>
          <w:tcPr>
            <w:tcW w:type="dxa" w:w="376"/>
          </w:tcPr>
          <w:p>
            <w:r/>
          </w:p>
        </w:tc>
        <w:tc>
          <w:tcPr>
            <w:tcW w:type="dxa" w:w="376"/>
          </w:tcPr>
          <w:p>
            <w:r/>
          </w:p>
        </w:tc>
        <w:tc>
          <w:tcPr>
            <w:tcW w:type="dxa" w:w="376"/>
          </w:tcPr>
          <w:p>
            <w:r>
              <w:t>Amou</w:t>
            </w:r>
          </w:p>
        </w:tc>
        <w:tc>
          <w:tcPr>
            <w:tcW w:type="dxa" w:w="376"/>
          </w:tcPr>
          <w:p>
            <w:r/>
          </w:p>
        </w:tc>
        <w:tc>
          <w:tcPr>
            <w:tcW w:type="dxa" w:w="376"/>
          </w:tcPr>
          <w:p>
            <w:r/>
          </w:p>
        </w:tc>
        <w:tc>
          <w:tcPr>
            <w:tcW w:type="dxa" w:w="376"/>
          </w:tcPr>
          <w:p>
            <w:r>
              <w:t>% of</w:t>
            </w:r>
          </w:p>
        </w:tc>
        <w:tc>
          <w:tcPr>
            <w:tcW w:type="dxa" w:w="376"/>
          </w:tcPr>
          <w:p>
            <w:r/>
          </w:p>
        </w:tc>
        <w:tc>
          <w:tcPr>
            <w:tcW w:type="dxa" w:w="376"/>
          </w:tcPr>
          <w:p>
            <w:r>
              <w:t>Amount (₹ in millio n)</w:t>
            </w:r>
          </w:p>
        </w:tc>
        <w:tc>
          <w:tcPr>
            <w:tcW w:type="dxa" w:w="376"/>
          </w:tcPr>
          <w:p>
            <w:r>
              <w:t>Amount</w:t>
            </w:r>
          </w:p>
        </w:tc>
        <w:tc>
          <w:tcPr>
            <w:tcW w:type="dxa" w:w="376"/>
          </w:tcPr>
          <w:p>
            <w:r/>
          </w:p>
        </w:tc>
        <w:tc>
          <w:tcPr>
            <w:tcW w:type="dxa" w:w="376"/>
          </w:tcPr>
          <w:p>
            <w:r>
              <w:t>% of</w:t>
            </w:r>
          </w:p>
        </w:tc>
        <w:tc>
          <w:tcPr>
            <w:tcW w:type="dxa" w:w="376"/>
          </w:tcPr>
          <w:p>
            <w:r/>
          </w:p>
        </w:tc>
        <w:tc>
          <w:tcPr>
            <w:tcW w:type="dxa" w:w="376"/>
          </w:tcPr>
          <w:p>
            <w:r/>
          </w:p>
        </w:tc>
        <w:tc>
          <w:tcPr>
            <w:tcW w:type="dxa" w:w="376"/>
          </w:tcPr>
          <w:p>
            <w:r>
              <w:t>Amo</w:t>
            </w:r>
          </w:p>
        </w:tc>
        <w:tc>
          <w:tcPr>
            <w:tcW w:type="dxa" w:w="376"/>
          </w:tcPr>
          <w:p>
            <w:r/>
          </w:p>
        </w:tc>
        <w:tc>
          <w:tcPr>
            <w:tcW w:type="dxa" w:w="376"/>
          </w:tcPr>
          <w:p>
            <w:r/>
          </w:p>
        </w:tc>
        <w:tc>
          <w:tcPr>
            <w:tcW w:type="dxa" w:w="376"/>
          </w:tcPr>
          <w:p>
            <w:r>
              <w:t>% of</w:t>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t>operati</w:t>
            </w:r>
          </w:p>
        </w:tc>
        <w:tc>
          <w:tcPr>
            <w:tcW w:type="dxa" w:w="376"/>
          </w:tcPr>
          <w:p>
            <w:r/>
          </w:p>
        </w:tc>
        <w:tc>
          <w:tcPr>
            <w:tcW w:type="dxa" w:w="376"/>
          </w:tcPr>
          <w:p>
            <w:r/>
          </w:p>
        </w:tc>
        <w:tc>
          <w:tcPr>
            <w:tcW w:type="dxa" w:w="376"/>
          </w:tcPr>
          <w:p>
            <w:r>
              <w:t>nt (₹</w:t>
            </w:r>
          </w:p>
        </w:tc>
        <w:tc>
          <w:tcPr>
            <w:tcW w:type="dxa" w:w="376"/>
          </w:tcPr>
          <w:p>
            <w:r/>
          </w:p>
        </w:tc>
        <w:tc>
          <w:tcPr>
            <w:tcW w:type="dxa" w:w="376"/>
          </w:tcPr>
          <w:p>
            <w:r/>
          </w:p>
        </w:tc>
        <w:tc>
          <w:tcPr>
            <w:tcW w:type="dxa" w:w="376"/>
          </w:tcPr>
          <w:p>
            <w:r>
              <w:t>operati</w:t>
            </w:r>
          </w:p>
        </w:tc>
        <w:tc>
          <w:tcPr>
            <w:tcW w:type="dxa" w:w="376"/>
          </w:tcPr>
          <w:p>
            <w:r/>
          </w:p>
        </w:tc>
        <w:tc>
          <w:tcPr>
            <w:tcW w:type="dxa" w:w="376"/>
          </w:tcPr>
          <w:p>
            <w:r/>
          </w:p>
        </w:tc>
        <w:tc>
          <w:tcPr>
            <w:tcW w:type="dxa" w:w="376"/>
          </w:tcPr>
          <w:p>
            <w:r>
              <w:t>(₹ in</w:t>
            </w:r>
          </w:p>
        </w:tc>
        <w:tc>
          <w:tcPr>
            <w:tcW w:type="dxa" w:w="376"/>
          </w:tcPr>
          <w:p>
            <w:r/>
          </w:p>
        </w:tc>
        <w:tc>
          <w:tcPr>
            <w:tcW w:type="dxa" w:w="376"/>
          </w:tcPr>
          <w:p>
            <w:r>
              <w:t>operati</w:t>
            </w:r>
          </w:p>
        </w:tc>
        <w:tc>
          <w:tcPr>
            <w:tcW w:type="dxa" w:w="376"/>
          </w:tcPr>
          <w:p>
            <w:r/>
          </w:p>
        </w:tc>
        <w:tc>
          <w:tcPr>
            <w:tcW w:type="dxa" w:w="376"/>
          </w:tcPr>
          <w:p>
            <w:r/>
          </w:p>
        </w:tc>
        <w:tc>
          <w:tcPr>
            <w:tcW w:type="dxa" w:w="376"/>
          </w:tcPr>
          <w:p>
            <w:r>
              <w:t>unt</w:t>
            </w:r>
          </w:p>
        </w:tc>
        <w:tc>
          <w:tcPr>
            <w:tcW w:type="dxa" w:w="376"/>
          </w:tcPr>
          <w:p>
            <w:r/>
          </w:p>
        </w:tc>
        <w:tc>
          <w:tcPr>
            <w:tcW w:type="dxa" w:w="376"/>
          </w:tcPr>
          <w:p>
            <w:r/>
          </w:p>
        </w:tc>
        <w:tc>
          <w:tcPr>
            <w:tcW w:type="dxa" w:w="376"/>
          </w:tcPr>
          <w:p>
            <w:r>
              <w:t>operati</w:t>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t>ng</w:t>
            </w:r>
          </w:p>
        </w:tc>
        <w:tc>
          <w:tcPr>
            <w:tcW w:type="dxa" w:w="376"/>
          </w:tcPr>
          <w:p>
            <w:r/>
          </w:p>
        </w:tc>
        <w:tc>
          <w:tcPr>
            <w:tcW w:type="dxa" w:w="376"/>
          </w:tcPr>
          <w:p>
            <w:r/>
          </w:p>
        </w:tc>
        <w:tc>
          <w:tcPr>
            <w:tcW w:type="dxa" w:w="376"/>
          </w:tcPr>
          <w:p>
            <w:r>
              <w:t>in</w:t>
            </w:r>
          </w:p>
        </w:tc>
        <w:tc>
          <w:tcPr>
            <w:tcW w:type="dxa" w:w="376"/>
          </w:tcPr>
          <w:p>
            <w:r/>
          </w:p>
        </w:tc>
        <w:tc>
          <w:tcPr>
            <w:tcW w:type="dxa" w:w="376"/>
          </w:tcPr>
          <w:p>
            <w:r/>
          </w:p>
        </w:tc>
        <w:tc>
          <w:tcPr>
            <w:tcW w:type="dxa" w:w="376"/>
          </w:tcPr>
          <w:p>
            <w:r>
              <w:t>ng</w:t>
            </w:r>
          </w:p>
        </w:tc>
        <w:tc>
          <w:tcPr>
            <w:tcW w:type="dxa" w:w="376"/>
          </w:tcPr>
          <w:p>
            <w:r/>
          </w:p>
        </w:tc>
        <w:tc>
          <w:tcPr>
            <w:tcW w:type="dxa" w:w="376"/>
          </w:tcPr>
          <w:p>
            <w:r/>
          </w:p>
        </w:tc>
        <w:tc>
          <w:tcPr>
            <w:tcW w:type="dxa" w:w="376"/>
          </w:tcPr>
          <w:p>
            <w:r>
              <w:t>millio</w:t>
            </w:r>
          </w:p>
        </w:tc>
        <w:tc>
          <w:tcPr>
            <w:tcW w:type="dxa" w:w="376"/>
          </w:tcPr>
          <w:p>
            <w:r/>
          </w:p>
        </w:tc>
        <w:tc>
          <w:tcPr>
            <w:tcW w:type="dxa" w:w="376"/>
          </w:tcPr>
          <w:p>
            <w:r>
              <w:t>ng</w:t>
            </w:r>
          </w:p>
        </w:tc>
        <w:tc>
          <w:tcPr>
            <w:tcW w:type="dxa" w:w="376"/>
          </w:tcPr>
          <w:p>
            <w:r/>
          </w:p>
        </w:tc>
        <w:tc>
          <w:tcPr>
            <w:tcW w:type="dxa" w:w="376"/>
          </w:tcPr>
          <w:p>
            <w:r/>
          </w:p>
        </w:tc>
        <w:tc>
          <w:tcPr>
            <w:tcW w:type="dxa" w:w="376"/>
          </w:tcPr>
          <w:p>
            <w:r>
              <w:t>(₹ in</w:t>
            </w:r>
          </w:p>
        </w:tc>
        <w:tc>
          <w:tcPr>
            <w:tcW w:type="dxa" w:w="376"/>
          </w:tcPr>
          <w:p>
            <w:r/>
          </w:p>
        </w:tc>
        <w:tc>
          <w:tcPr>
            <w:tcW w:type="dxa" w:w="376"/>
          </w:tcPr>
          <w:p>
            <w:r/>
          </w:p>
        </w:tc>
        <w:tc>
          <w:tcPr>
            <w:tcW w:type="dxa" w:w="376"/>
          </w:tcPr>
          <w:p>
            <w:r>
              <w:t>ng</w:t>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t>revenu</w:t>
            </w:r>
          </w:p>
        </w:tc>
        <w:tc>
          <w:tcPr>
            <w:tcW w:type="dxa" w:w="376"/>
          </w:tcPr>
          <w:p>
            <w:r/>
          </w:p>
        </w:tc>
        <w:tc>
          <w:tcPr>
            <w:tcW w:type="dxa" w:w="376"/>
          </w:tcPr>
          <w:p>
            <w:r/>
          </w:p>
        </w:tc>
        <w:tc>
          <w:tcPr>
            <w:tcW w:type="dxa" w:w="376"/>
          </w:tcPr>
          <w:p>
            <w:r>
              <w:t>millio</w:t>
            </w:r>
          </w:p>
        </w:tc>
        <w:tc>
          <w:tcPr>
            <w:tcW w:type="dxa" w:w="376"/>
          </w:tcPr>
          <w:p>
            <w:r/>
          </w:p>
        </w:tc>
        <w:tc>
          <w:tcPr>
            <w:tcW w:type="dxa" w:w="376"/>
          </w:tcPr>
          <w:p>
            <w:r/>
          </w:p>
        </w:tc>
        <w:tc>
          <w:tcPr>
            <w:tcW w:type="dxa" w:w="376"/>
          </w:tcPr>
          <w:p>
            <w:r>
              <w:t>revenu</w:t>
            </w:r>
          </w:p>
        </w:tc>
        <w:tc>
          <w:tcPr>
            <w:tcW w:type="dxa" w:w="376"/>
          </w:tcPr>
          <w:p>
            <w:r/>
          </w:p>
        </w:tc>
        <w:tc>
          <w:tcPr>
            <w:tcW w:type="dxa" w:w="376"/>
          </w:tcPr>
          <w:p>
            <w:r/>
          </w:p>
        </w:tc>
        <w:tc>
          <w:tcPr>
            <w:tcW w:type="dxa" w:w="376"/>
          </w:tcPr>
          <w:p>
            <w:r>
              <w:t>n)</w:t>
            </w:r>
          </w:p>
        </w:tc>
        <w:tc>
          <w:tcPr>
            <w:tcW w:type="dxa" w:w="376"/>
          </w:tcPr>
          <w:p>
            <w:r/>
          </w:p>
        </w:tc>
        <w:tc>
          <w:tcPr>
            <w:tcW w:type="dxa" w:w="376"/>
          </w:tcPr>
          <w:p>
            <w:r>
              <w:t>revenu</w:t>
            </w:r>
          </w:p>
        </w:tc>
        <w:tc>
          <w:tcPr>
            <w:tcW w:type="dxa" w:w="376"/>
          </w:tcPr>
          <w:p>
            <w:r/>
          </w:p>
        </w:tc>
        <w:tc>
          <w:tcPr>
            <w:tcW w:type="dxa" w:w="376"/>
          </w:tcPr>
          <w:p>
            <w:r/>
          </w:p>
        </w:tc>
        <w:tc>
          <w:tcPr>
            <w:tcW w:type="dxa" w:w="376"/>
          </w:tcPr>
          <w:p>
            <w:r>
              <w:t>millio</w:t>
            </w:r>
          </w:p>
        </w:tc>
        <w:tc>
          <w:tcPr>
            <w:tcW w:type="dxa" w:w="376"/>
          </w:tcPr>
          <w:p>
            <w:r/>
          </w:p>
        </w:tc>
        <w:tc>
          <w:tcPr>
            <w:tcW w:type="dxa" w:w="376"/>
          </w:tcPr>
          <w:p>
            <w:r/>
          </w:p>
        </w:tc>
        <w:tc>
          <w:tcPr>
            <w:tcW w:type="dxa" w:w="376"/>
          </w:tcPr>
          <w:p>
            <w:r>
              <w:t>revenu</w:t>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t>e</w:t>
            </w:r>
          </w:p>
        </w:tc>
        <w:tc>
          <w:tcPr>
            <w:tcW w:type="dxa" w:w="376"/>
          </w:tcPr>
          <w:p>
            <w:r/>
          </w:p>
        </w:tc>
        <w:tc>
          <w:tcPr>
            <w:tcW w:type="dxa" w:w="376"/>
          </w:tcPr>
          <w:p>
            <w:r/>
          </w:p>
        </w:tc>
        <w:tc>
          <w:tcPr>
            <w:tcW w:type="dxa" w:w="376"/>
          </w:tcPr>
          <w:p>
            <w:r>
              <w:t>n)</w:t>
            </w:r>
          </w:p>
        </w:tc>
        <w:tc>
          <w:tcPr>
            <w:tcW w:type="dxa" w:w="376"/>
          </w:tcPr>
          <w:p>
            <w:r/>
          </w:p>
        </w:tc>
        <w:tc>
          <w:tcPr>
            <w:tcW w:type="dxa" w:w="376"/>
          </w:tcPr>
          <w:p>
            <w:r/>
          </w:p>
        </w:tc>
        <w:tc>
          <w:tcPr>
            <w:tcW w:type="dxa" w:w="376"/>
          </w:tcPr>
          <w:p>
            <w:r>
              <w:t>e</w:t>
            </w:r>
          </w:p>
        </w:tc>
        <w:tc>
          <w:tcPr>
            <w:tcW w:type="dxa" w:w="376"/>
          </w:tcPr>
          <w:p>
            <w:r/>
          </w:p>
        </w:tc>
        <w:tc>
          <w:tcPr>
            <w:tcW w:type="dxa" w:w="376"/>
          </w:tcPr>
          <w:p>
            <w:r/>
          </w:p>
        </w:tc>
        <w:tc>
          <w:tcPr>
            <w:tcW w:type="dxa" w:w="376"/>
          </w:tcPr>
          <w:p>
            <w:r/>
          </w:p>
        </w:tc>
        <w:tc>
          <w:tcPr>
            <w:tcW w:type="dxa" w:w="376"/>
          </w:tcPr>
          <w:p>
            <w:r/>
          </w:p>
        </w:tc>
        <w:tc>
          <w:tcPr>
            <w:tcW w:type="dxa" w:w="376"/>
          </w:tcPr>
          <w:p>
            <w:r>
              <w:t>e</w:t>
            </w:r>
          </w:p>
        </w:tc>
        <w:tc>
          <w:tcPr>
            <w:tcW w:type="dxa" w:w="376"/>
          </w:tcPr>
          <w:p>
            <w:r/>
          </w:p>
        </w:tc>
        <w:tc>
          <w:tcPr>
            <w:tcW w:type="dxa" w:w="376"/>
          </w:tcPr>
          <w:p>
            <w:r/>
          </w:p>
        </w:tc>
        <w:tc>
          <w:tcPr>
            <w:tcW w:type="dxa" w:w="376"/>
          </w:tcPr>
          <w:p>
            <w:r>
              <w:t>n)</w:t>
            </w:r>
          </w:p>
        </w:tc>
        <w:tc>
          <w:tcPr>
            <w:tcW w:type="dxa" w:w="376"/>
          </w:tcPr>
          <w:p>
            <w:r/>
          </w:p>
        </w:tc>
        <w:tc>
          <w:tcPr>
            <w:tcW w:type="dxa" w:w="376"/>
          </w:tcPr>
          <w:p>
            <w:r/>
          </w:p>
        </w:tc>
        <w:tc>
          <w:tcPr>
            <w:tcW w:type="dxa" w:w="376"/>
          </w:tcPr>
          <w:p>
            <w:r>
              <w:t>e</w:t>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Total#</w:t>
            </w:r>
          </w:p>
        </w:tc>
        <w:tc>
          <w:tcPr>
            <w:tcW w:type="dxa" w:w="376"/>
          </w:tcPr>
          <w:p>
            <w:r>
              <w:t>5 , 2 9 5 . 0 3</w:t>
            </w:r>
          </w:p>
        </w:tc>
        <w:tc>
          <w:tcPr>
            <w:tcW w:type="dxa" w:w="376"/>
          </w:tcPr>
          <w:p>
            <w:r/>
          </w:p>
        </w:tc>
        <w:tc>
          <w:tcPr>
            <w:tcW w:type="dxa" w:w="376"/>
          </w:tcPr>
          <w:p>
            <w:r>
              <w:t>10 0. 00 %</w:t>
            </w:r>
          </w:p>
        </w:tc>
        <w:tc>
          <w:tcPr>
            <w:tcW w:type="dxa" w:w="376"/>
          </w:tcPr>
          <w:p>
            <w:r/>
          </w:p>
        </w:tc>
        <w:tc>
          <w:tcPr>
            <w:tcW w:type="dxa" w:w="376"/>
          </w:tcPr>
          <w:p>
            <w:r/>
          </w:p>
        </w:tc>
        <w:tc>
          <w:tcPr>
            <w:tcW w:type="dxa" w:w="376"/>
          </w:tcPr>
          <w:p>
            <w:r>
              <w:t>18,05 3.45</w:t>
            </w:r>
          </w:p>
        </w:tc>
        <w:tc>
          <w:tcPr>
            <w:tcW w:type="dxa" w:w="376"/>
          </w:tcPr>
          <w:p>
            <w:r/>
          </w:p>
        </w:tc>
        <w:tc>
          <w:tcPr>
            <w:tcW w:type="dxa" w:w="376"/>
          </w:tcPr>
          <w:p>
            <w:r/>
          </w:p>
        </w:tc>
        <w:tc>
          <w:tcPr>
            <w:tcW w:type="dxa" w:w="376"/>
          </w:tcPr>
          <w:p>
            <w:r>
              <w:t>10 0. 00 %</w:t>
            </w:r>
          </w:p>
        </w:tc>
        <w:tc>
          <w:tcPr>
            <w:tcW w:type="dxa" w:w="376"/>
          </w:tcPr>
          <w:p>
            <w:r/>
          </w:p>
        </w:tc>
        <w:tc>
          <w:tcPr>
            <w:tcW w:type="dxa" w:w="376"/>
          </w:tcPr>
          <w:p>
            <w:r/>
          </w:p>
        </w:tc>
        <w:tc>
          <w:tcPr>
            <w:tcW w:type="dxa" w:w="376"/>
          </w:tcPr>
          <w:p>
            <w:r>
              <w:t>12,828 .84</w:t>
            </w:r>
          </w:p>
        </w:tc>
        <w:tc>
          <w:tcPr>
            <w:tcW w:type="dxa" w:w="376"/>
          </w:tcPr>
          <w:p>
            <w:r/>
          </w:p>
        </w:tc>
        <w:tc>
          <w:tcPr>
            <w:tcW w:type="dxa" w:w="376"/>
          </w:tcPr>
          <w:p>
            <w:r>
              <w:t>10 0. 00 %</w:t>
            </w:r>
          </w:p>
        </w:tc>
        <w:tc>
          <w:tcPr>
            <w:tcW w:type="dxa" w:w="376"/>
          </w:tcPr>
          <w:p>
            <w:r/>
          </w:p>
        </w:tc>
        <w:tc>
          <w:tcPr>
            <w:tcW w:type="dxa" w:w="376"/>
          </w:tcPr>
          <w:p>
            <w:r/>
          </w:p>
        </w:tc>
        <w:tc>
          <w:tcPr>
            <w:tcW w:type="dxa" w:w="376"/>
          </w:tcPr>
          <w:p>
            <w:r>
              <w:t>9, 6 7 6. 2 4</w:t>
            </w:r>
          </w:p>
        </w:tc>
        <w:tc>
          <w:tcPr>
            <w:tcW w:type="dxa" w:w="376"/>
          </w:tcPr>
          <w:p>
            <w:r/>
          </w:p>
        </w:tc>
        <w:tc>
          <w:tcPr>
            <w:tcW w:type="dxa" w:w="376"/>
          </w:tcPr>
          <w:p>
            <w:r/>
          </w:p>
        </w:tc>
        <w:tc>
          <w:tcPr>
            <w:tcW w:type="dxa" w:w="376"/>
          </w:tcPr>
          <w:p>
            <w:r>
              <w:t>10 0. 00 %</w:t>
            </w:r>
          </w:p>
        </w:tc>
        <w:tc>
          <w:tcPr>
            <w:tcW w:type="dxa" w:w="376"/>
          </w:tcPr>
          <w:p>
            <w:r/>
          </w:p>
        </w:tc>
        <w:tc>
          <w:tcPr>
            <w:tcW w:type="dxa" w:w="376"/>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 Others include industrials, automotives (EV and ICE), home appliances, refrigeration and air conditioning. # Excludes other operating income including income from scrap and income from remission of duties and taxes on export products.</w:t>
      </w:r>
    </w:p>
    <w:p>
      <w:r>
        <w:t>Pena-Jackson</w:t>
      </w:r>
    </w:p>
    <w:p>
      <w:r>
        <w:t>Any downturn or negative trends in the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will not occur in the future, which may impact our sales and in turn adversely affect our business, financial condition, cash flows and results of operations.</w:t>
      </w:r>
    </w:p>
    <w:p>
      <w:r>
        <w:t>Pena-Jackson</w:t>
      </w:r>
    </w:p>
    <w:p>
      <w:r>
        <w:t>Pena-Jackson</w:t>
      </w:r>
    </w:p>
    <w:p>
      <w:r>
        <w:t>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Style w:val="TableGrid"/>
        <w:tblW w:type="auto" w:w="0"/>
        <w:tblLook w:firstColumn="1" w:firstRow="1" w:lastColumn="0" w:lastRow="0" w:noHBand="0" w:noVBand="1" w:val="04A0"/>
      </w:tblPr>
      <w:tblGrid>
        <w:gridCol w:w="411"/>
        <w:gridCol w:w="411"/>
        <w:gridCol w:w="411"/>
        <w:gridCol w:w="411"/>
        <w:gridCol w:w="411"/>
        <w:gridCol w:w="411"/>
        <w:gridCol w:w="411"/>
        <w:gridCol w:w="411"/>
        <w:gridCol w:w="411"/>
        <w:gridCol w:w="411"/>
        <w:gridCol w:w="411"/>
        <w:gridCol w:w="411"/>
        <w:gridCol w:w="411"/>
        <w:gridCol w:w="411"/>
        <w:gridCol w:w="411"/>
        <w:gridCol w:w="411"/>
        <w:gridCol w:w="411"/>
        <w:gridCol w:w="411"/>
        <w:gridCol w:w="411"/>
        <w:gridCol w:w="411"/>
        <w:gridCol w:w="411"/>
      </w:tblGrid>
      <w:tr>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t>Produ cts</w:t>
            </w:r>
          </w:p>
        </w:tc>
        <w:tc>
          <w:tcPr>
            <w:tcW w:type="dxa" w:w="411"/>
          </w:tcPr>
          <w:p>
            <w:r/>
          </w:p>
        </w:tc>
        <w:tc>
          <w:tcPr>
            <w:tcW w:type="dxa" w:w="411"/>
          </w:tcPr>
          <w:p>
            <w:r>
              <w:t>Three-month</w:t>
            </w:r>
          </w:p>
        </w:tc>
        <w:tc>
          <w:tcPr>
            <w:tcW w:type="dxa" w:w="411"/>
          </w:tcPr>
          <w:p>
            <w:r/>
          </w:p>
        </w:tc>
        <w:tc>
          <w:tcPr>
            <w:tcW w:type="dxa" w:w="411"/>
          </w:tcPr>
          <w:p>
            <w:r/>
          </w:p>
        </w:tc>
        <w:tc>
          <w:tcPr>
            <w:tcW w:type="dxa" w:w="411"/>
          </w:tcPr>
          <w:p>
            <w:r/>
          </w:p>
        </w:tc>
        <w:tc>
          <w:tcPr>
            <w:tcW w:type="dxa" w:w="411"/>
          </w:tcPr>
          <w:p>
            <w:r/>
          </w:p>
        </w:tc>
        <w:tc>
          <w:tcPr>
            <w:tcW w:type="dxa" w:w="411"/>
          </w:tcPr>
          <w:p>
            <w:r>
              <w:t>Liu-Sch ultz</w:t>
            </w:r>
          </w:p>
        </w:tc>
        <w:tc>
          <w:tcPr>
            <w:tcW w:type="dxa" w:w="411"/>
          </w:tcPr>
          <w:p>
            <w:r/>
          </w:p>
        </w:tc>
        <w:tc>
          <w:tcPr>
            <w:tcW w:type="dxa" w:w="411"/>
          </w:tcPr>
          <w:p>
            <w:r/>
          </w:p>
        </w:tc>
        <w:tc>
          <w:tcPr>
            <w:tcW w:type="dxa" w:w="411"/>
          </w:tcPr>
          <w:p>
            <w:r/>
          </w:p>
        </w:tc>
        <w:tc>
          <w:tcPr>
            <w:tcW w:type="dxa" w:w="411"/>
          </w:tcPr>
          <w:p>
            <w:r/>
          </w:p>
        </w:tc>
        <w:tc>
          <w:tcPr>
            <w:tcW w:type="dxa" w:w="411"/>
          </w:tcPr>
          <w:p>
            <w:r>
              <w:t>Contr eras</w:t>
            </w:r>
          </w:p>
        </w:tc>
        <w:tc>
          <w:tcPr>
            <w:tcW w:type="dxa" w:w="411"/>
          </w:tcPr>
          <w:p>
            <w:r/>
          </w:p>
        </w:tc>
        <w:tc>
          <w:tcPr>
            <w:tcW w:type="dxa" w:w="411"/>
          </w:tcPr>
          <w:p>
            <w:r/>
          </w:p>
        </w:tc>
        <w:tc>
          <w:tcPr>
            <w:tcW w:type="dxa" w:w="411"/>
          </w:tcPr>
          <w:p>
            <w:r/>
          </w:p>
        </w:tc>
        <w:tc>
          <w:tcPr>
            <w:tcW w:type="dxa" w:w="411"/>
          </w:tcPr>
          <w:p>
            <w:r/>
          </w:p>
        </w:tc>
        <w:tc>
          <w:tcPr>
            <w:tcW w:type="dxa" w:w="411"/>
          </w:tcPr>
          <w:p>
            <w:r>
              <w:t>Thomas- Smith</w:t>
            </w:r>
          </w:p>
        </w:tc>
        <w:tc>
          <w:tcPr>
            <w:tcW w:type="dxa" w:w="411"/>
          </w:tcPr>
          <w:p>
            <w:r/>
          </w:p>
        </w:tc>
        <w:tc>
          <w:tcPr>
            <w:tcW w:type="dxa" w:w="411"/>
          </w:tcPr>
          <w:p>
            <w:r/>
          </w:p>
        </w:tc>
        <w:tc>
          <w:tcPr>
            <w:tcW w:type="dxa" w:w="411"/>
          </w:tcPr>
          <w:p>
            <w:r/>
          </w:p>
        </w:tc>
      </w:tr>
      <w:tr>
        <w:tc>
          <w:tcPr>
            <w:tcW w:type="dxa" w:w="411"/>
          </w:tcPr>
          <w:p>
            <w:r/>
          </w:p>
        </w:tc>
        <w:tc>
          <w:tcPr>
            <w:tcW w:type="dxa" w:w="411"/>
          </w:tcPr>
          <w:p>
            <w:r/>
          </w:p>
        </w:tc>
        <w:tc>
          <w:tcPr>
            <w:tcW w:type="dxa" w:w="411"/>
          </w:tcPr>
          <w:p>
            <w:r>
              <w:t>period ended</w:t>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p>
        </w:tc>
        <w:tc>
          <w:tcPr>
            <w:tcW w:type="dxa" w:w="411"/>
          </w:tcPr>
          <w:p>
            <w:r/>
          </w:p>
        </w:tc>
        <w:tc>
          <w:tcPr>
            <w:tcW w:type="dxa" w:w="411"/>
          </w:tcPr>
          <w:p>
            <w:r>
              <w:t>June 30, 2025</w:t>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p>
        </w:tc>
        <w:tc>
          <w:tcPr>
            <w:tcW w:type="dxa" w:w="411"/>
          </w:tcPr>
          <w:p>
            <w:r>
              <w:t>Amount (₹ in million)</w:t>
            </w:r>
          </w:p>
        </w:tc>
        <w:tc>
          <w:tcPr>
            <w:tcW w:type="dxa" w:w="411"/>
          </w:tcPr>
          <w:p>
            <w:r/>
          </w:p>
        </w:tc>
        <w:tc>
          <w:tcPr>
            <w:tcW w:type="dxa" w:w="411"/>
          </w:tcPr>
          <w:p>
            <w:r/>
          </w:p>
        </w:tc>
        <w:tc>
          <w:tcPr>
            <w:tcW w:type="dxa" w:w="411"/>
          </w:tcPr>
          <w:p>
            <w:r>
              <w:t>% of</w:t>
            </w:r>
          </w:p>
        </w:tc>
        <w:tc>
          <w:tcPr>
            <w:tcW w:type="dxa" w:w="411"/>
          </w:tcPr>
          <w:p>
            <w:r/>
          </w:p>
        </w:tc>
        <w:tc>
          <w:tcPr>
            <w:tcW w:type="dxa" w:w="411"/>
          </w:tcPr>
          <w:p>
            <w:r/>
          </w:p>
        </w:tc>
        <w:tc>
          <w:tcPr>
            <w:tcW w:type="dxa" w:w="411"/>
          </w:tcPr>
          <w:p>
            <w:r>
              <w:t>Amount (₹ in million)</w:t>
            </w:r>
          </w:p>
        </w:tc>
        <w:tc>
          <w:tcPr>
            <w:tcW w:type="dxa" w:w="411"/>
          </w:tcPr>
          <w:p>
            <w:r>
              <w:t>Amount</w:t>
            </w:r>
          </w:p>
        </w:tc>
        <w:tc>
          <w:tcPr>
            <w:tcW w:type="dxa" w:w="411"/>
          </w:tcPr>
          <w:p>
            <w:r/>
          </w:p>
        </w:tc>
        <w:tc>
          <w:tcPr>
            <w:tcW w:type="dxa" w:w="411"/>
          </w:tcPr>
          <w:p>
            <w:r>
              <w:t>% of</w:t>
            </w:r>
          </w:p>
        </w:tc>
        <w:tc>
          <w:tcPr>
            <w:tcW w:type="dxa" w:w="411"/>
          </w:tcPr>
          <w:p>
            <w:r/>
          </w:p>
        </w:tc>
        <w:tc>
          <w:tcPr>
            <w:tcW w:type="dxa" w:w="411"/>
          </w:tcPr>
          <w:p>
            <w:r>
              <w:t>Amount (₹ in million)</w:t>
            </w:r>
          </w:p>
        </w:tc>
        <w:tc>
          <w:tcPr>
            <w:tcW w:type="dxa" w:w="411"/>
          </w:tcPr>
          <w:p>
            <w:r>
              <w:t>Amount</w:t>
            </w:r>
          </w:p>
        </w:tc>
        <w:tc>
          <w:tcPr>
            <w:tcW w:type="dxa" w:w="411"/>
          </w:tcPr>
          <w:p>
            <w:r/>
          </w:p>
        </w:tc>
        <w:tc>
          <w:tcPr>
            <w:tcW w:type="dxa" w:w="411"/>
          </w:tcPr>
          <w:p>
            <w:r>
              <w:t>% of</w:t>
            </w:r>
          </w:p>
        </w:tc>
        <w:tc>
          <w:tcPr>
            <w:tcW w:type="dxa" w:w="411"/>
          </w:tcPr>
          <w:p>
            <w:r/>
          </w:p>
        </w:tc>
        <w:tc>
          <w:tcPr>
            <w:tcW w:type="dxa" w:w="411"/>
          </w:tcPr>
          <w:p>
            <w:r>
              <w:t>Amount (₹ in million)</w:t>
            </w:r>
          </w:p>
        </w:tc>
        <w:tc>
          <w:tcPr>
            <w:tcW w:type="dxa" w:w="411"/>
          </w:tcPr>
          <w:p>
            <w:r/>
          </w:p>
        </w:tc>
        <w:tc>
          <w:tcPr>
            <w:tcW w:type="dxa" w:w="411"/>
          </w:tcPr>
          <w:p>
            <w:r>
              <w:t>% of</w:t>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t>operati</w:t>
            </w:r>
          </w:p>
        </w:tc>
        <w:tc>
          <w:tcPr>
            <w:tcW w:type="dxa" w:w="411"/>
          </w:tcPr>
          <w:p>
            <w:r/>
          </w:p>
        </w:tc>
        <w:tc>
          <w:tcPr>
            <w:tcW w:type="dxa" w:w="411"/>
          </w:tcPr>
          <w:p>
            <w:r/>
          </w:p>
        </w:tc>
        <w:tc>
          <w:tcPr>
            <w:tcW w:type="dxa" w:w="411"/>
          </w:tcPr>
          <w:p>
            <w:r/>
          </w:p>
        </w:tc>
        <w:tc>
          <w:tcPr>
            <w:tcW w:type="dxa" w:w="411"/>
          </w:tcPr>
          <w:p>
            <w:r>
              <w:t>(₹</w:t>
            </w:r>
          </w:p>
        </w:tc>
        <w:tc>
          <w:tcPr>
            <w:tcW w:type="dxa" w:w="411"/>
          </w:tcPr>
          <w:p>
            <w:r/>
          </w:p>
        </w:tc>
        <w:tc>
          <w:tcPr>
            <w:tcW w:type="dxa" w:w="411"/>
          </w:tcPr>
          <w:p>
            <w:r>
              <w:t>operati</w:t>
            </w:r>
          </w:p>
        </w:tc>
        <w:tc>
          <w:tcPr>
            <w:tcW w:type="dxa" w:w="411"/>
          </w:tcPr>
          <w:p>
            <w:r/>
          </w:p>
        </w:tc>
        <w:tc>
          <w:tcPr>
            <w:tcW w:type="dxa" w:w="411"/>
          </w:tcPr>
          <w:p>
            <w:r/>
          </w:p>
        </w:tc>
        <w:tc>
          <w:tcPr>
            <w:tcW w:type="dxa" w:w="411"/>
          </w:tcPr>
          <w:p>
            <w:r>
              <w:t>(₹</w:t>
            </w:r>
          </w:p>
        </w:tc>
        <w:tc>
          <w:tcPr>
            <w:tcW w:type="dxa" w:w="411"/>
          </w:tcPr>
          <w:p>
            <w:r/>
          </w:p>
        </w:tc>
        <w:tc>
          <w:tcPr>
            <w:tcW w:type="dxa" w:w="411"/>
          </w:tcPr>
          <w:p>
            <w:r>
              <w:t>operati</w:t>
            </w:r>
          </w:p>
        </w:tc>
        <w:tc>
          <w:tcPr>
            <w:tcW w:type="dxa" w:w="411"/>
          </w:tcPr>
          <w:p>
            <w:r/>
          </w:p>
        </w:tc>
        <w:tc>
          <w:tcPr>
            <w:tcW w:type="dxa" w:w="411"/>
          </w:tcPr>
          <w:p>
            <w:r/>
          </w:p>
        </w:tc>
        <w:tc>
          <w:tcPr>
            <w:tcW w:type="dxa" w:w="411"/>
          </w:tcPr>
          <w:p>
            <w:r/>
          </w:p>
        </w:tc>
        <w:tc>
          <w:tcPr>
            <w:tcW w:type="dxa" w:w="411"/>
          </w:tcPr>
          <w:p>
            <w:r>
              <w:t>operati</w:t>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t>ng</w:t>
            </w:r>
          </w:p>
        </w:tc>
        <w:tc>
          <w:tcPr>
            <w:tcW w:type="dxa" w:w="411"/>
          </w:tcPr>
          <w:p>
            <w:r/>
          </w:p>
        </w:tc>
        <w:tc>
          <w:tcPr>
            <w:tcW w:type="dxa" w:w="411"/>
          </w:tcPr>
          <w:p>
            <w:r/>
          </w:p>
        </w:tc>
        <w:tc>
          <w:tcPr>
            <w:tcW w:type="dxa" w:w="411"/>
          </w:tcPr>
          <w:p>
            <w:r/>
          </w:p>
        </w:tc>
        <w:tc>
          <w:tcPr>
            <w:tcW w:type="dxa" w:w="411"/>
          </w:tcPr>
          <w:p>
            <w:r>
              <w:t>in</w:t>
            </w:r>
          </w:p>
        </w:tc>
        <w:tc>
          <w:tcPr>
            <w:tcW w:type="dxa" w:w="411"/>
          </w:tcPr>
          <w:p>
            <w:r/>
          </w:p>
        </w:tc>
        <w:tc>
          <w:tcPr>
            <w:tcW w:type="dxa" w:w="411"/>
          </w:tcPr>
          <w:p>
            <w:r>
              <w:t>ng</w:t>
            </w:r>
          </w:p>
        </w:tc>
        <w:tc>
          <w:tcPr>
            <w:tcW w:type="dxa" w:w="411"/>
          </w:tcPr>
          <w:p>
            <w:r/>
          </w:p>
        </w:tc>
        <w:tc>
          <w:tcPr>
            <w:tcW w:type="dxa" w:w="411"/>
          </w:tcPr>
          <w:p>
            <w:r/>
          </w:p>
        </w:tc>
        <w:tc>
          <w:tcPr>
            <w:tcW w:type="dxa" w:w="411"/>
          </w:tcPr>
          <w:p>
            <w:r>
              <w:t>in</w:t>
            </w:r>
          </w:p>
        </w:tc>
        <w:tc>
          <w:tcPr>
            <w:tcW w:type="dxa" w:w="411"/>
          </w:tcPr>
          <w:p>
            <w:r/>
          </w:p>
        </w:tc>
        <w:tc>
          <w:tcPr>
            <w:tcW w:type="dxa" w:w="411"/>
          </w:tcPr>
          <w:p>
            <w:r>
              <w:t>ng</w:t>
            </w:r>
          </w:p>
        </w:tc>
        <w:tc>
          <w:tcPr>
            <w:tcW w:type="dxa" w:w="411"/>
          </w:tcPr>
          <w:p>
            <w:r/>
          </w:p>
        </w:tc>
        <w:tc>
          <w:tcPr>
            <w:tcW w:type="dxa" w:w="411"/>
          </w:tcPr>
          <w:p>
            <w:r/>
          </w:p>
        </w:tc>
        <w:tc>
          <w:tcPr>
            <w:tcW w:type="dxa" w:w="411"/>
          </w:tcPr>
          <w:p>
            <w:r/>
          </w:p>
        </w:tc>
        <w:tc>
          <w:tcPr>
            <w:tcW w:type="dxa" w:w="411"/>
          </w:tcPr>
          <w:p>
            <w:r>
              <w:t>ng</w:t>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t>revenu</w:t>
            </w:r>
          </w:p>
        </w:tc>
        <w:tc>
          <w:tcPr>
            <w:tcW w:type="dxa" w:w="411"/>
          </w:tcPr>
          <w:p>
            <w:r/>
          </w:p>
        </w:tc>
        <w:tc>
          <w:tcPr>
            <w:tcW w:type="dxa" w:w="411"/>
          </w:tcPr>
          <w:p>
            <w:r/>
          </w:p>
        </w:tc>
        <w:tc>
          <w:tcPr>
            <w:tcW w:type="dxa" w:w="411"/>
          </w:tcPr>
          <w:p>
            <w:r/>
          </w:p>
        </w:tc>
        <w:tc>
          <w:tcPr>
            <w:tcW w:type="dxa" w:w="411"/>
          </w:tcPr>
          <w:p>
            <w:r>
              <w:t>million)</w:t>
            </w:r>
          </w:p>
        </w:tc>
        <w:tc>
          <w:tcPr>
            <w:tcW w:type="dxa" w:w="411"/>
          </w:tcPr>
          <w:p>
            <w:r/>
          </w:p>
        </w:tc>
        <w:tc>
          <w:tcPr>
            <w:tcW w:type="dxa" w:w="411"/>
          </w:tcPr>
          <w:p>
            <w:r>
              <w:t>revenu</w:t>
            </w:r>
          </w:p>
        </w:tc>
        <w:tc>
          <w:tcPr>
            <w:tcW w:type="dxa" w:w="411"/>
          </w:tcPr>
          <w:p>
            <w:r/>
          </w:p>
        </w:tc>
        <w:tc>
          <w:tcPr>
            <w:tcW w:type="dxa" w:w="411"/>
          </w:tcPr>
          <w:p>
            <w:r/>
          </w:p>
        </w:tc>
        <w:tc>
          <w:tcPr>
            <w:tcW w:type="dxa" w:w="411"/>
          </w:tcPr>
          <w:p>
            <w:r>
              <w:t>million)</w:t>
            </w:r>
          </w:p>
        </w:tc>
        <w:tc>
          <w:tcPr>
            <w:tcW w:type="dxa" w:w="411"/>
          </w:tcPr>
          <w:p>
            <w:r/>
          </w:p>
        </w:tc>
        <w:tc>
          <w:tcPr>
            <w:tcW w:type="dxa" w:w="411"/>
          </w:tcPr>
          <w:p>
            <w:r>
              <w:t>revenu</w:t>
            </w:r>
          </w:p>
        </w:tc>
        <w:tc>
          <w:tcPr>
            <w:tcW w:type="dxa" w:w="411"/>
          </w:tcPr>
          <w:p>
            <w:r/>
          </w:p>
        </w:tc>
        <w:tc>
          <w:tcPr>
            <w:tcW w:type="dxa" w:w="411"/>
          </w:tcPr>
          <w:p>
            <w:r/>
          </w:p>
        </w:tc>
        <w:tc>
          <w:tcPr>
            <w:tcW w:type="dxa" w:w="411"/>
          </w:tcPr>
          <w:p>
            <w:r/>
          </w:p>
        </w:tc>
        <w:tc>
          <w:tcPr>
            <w:tcW w:type="dxa" w:w="411"/>
          </w:tcPr>
          <w:p>
            <w:r>
              <w:t>revenu</w:t>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t>e</w:t>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t>e</w:t>
            </w:r>
          </w:p>
        </w:tc>
        <w:tc>
          <w:tcPr>
            <w:tcW w:type="dxa" w:w="411"/>
          </w:tcPr>
          <w:p>
            <w:r/>
          </w:p>
        </w:tc>
        <w:tc>
          <w:tcPr>
            <w:tcW w:type="dxa" w:w="411"/>
          </w:tcPr>
          <w:p>
            <w:r/>
          </w:p>
        </w:tc>
        <w:tc>
          <w:tcPr>
            <w:tcW w:type="dxa" w:w="411"/>
          </w:tcPr>
          <w:p>
            <w:r/>
          </w:p>
        </w:tc>
        <w:tc>
          <w:tcPr>
            <w:tcW w:type="dxa" w:w="411"/>
          </w:tcPr>
          <w:p>
            <w:r/>
          </w:p>
        </w:tc>
        <w:tc>
          <w:tcPr>
            <w:tcW w:type="dxa" w:w="411"/>
          </w:tcPr>
          <w:p>
            <w:r>
              <w:t>e</w:t>
            </w:r>
          </w:p>
        </w:tc>
        <w:tc>
          <w:tcPr>
            <w:tcW w:type="dxa" w:w="411"/>
          </w:tcPr>
          <w:p>
            <w:r/>
          </w:p>
        </w:tc>
        <w:tc>
          <w:tcPr>
            <w:tcW w:type="dxa" w:w="411"/>
          </w:tcPr>
          <w:p>
            <w:r/>
          </w:p>
        </w:tc>
        <w:tc>
          <w:tcPr>
            <w:tcW w:type="dxa" w:w="411"/>
          </w:tcPr>
          <w:p>
            <w:r/>
          </w:p>
        </w:tc>
        <w:tc>
          <w:tcPr>
            <w:tcW w:type="dxa" w:w="411"/>
          </w:tcPr>
          <w:p>
            <w:r>
              <w:t>e</w:t>
            </w:r>
          </w:p>
        </w:tc>
        <w:tc>
          <w:tcPr>
            <w:tcW w:type="dxa" w:w="411"/>
          </w:tcPr>
          <w:p>
            <w:r/>
          </w:p>
        </w:tc>
      </w:tr>
      <w:tr>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c>
          <w:tcPr>
            <w:tcW w:type="dxa" w:w="411"/>
          </w:tcPr>
          <w:p>
            <w:r/>
          </w:p>
        </w:tc>
      </w:tr>
      <w:tr>
        <w:tc>
          <w:tcPr>
            <w:tcW w:type="dxa" w:w="411"/>
          </w:tcPr>
          <w:p>
            <w:r>
              <w:t>Specialized magnet winding wires</w:t>
            </w:r>
          </w:p>
        </w:tc>
        <w:tc>
          <w:tcPr>
            <w:tcW w:type="dxa" w:w="411"/>
          </w:tcPr>
          <w:p>
            <w:r>
              <w:t>3,798.10</w:t>
            </w:r>
          </w:p>
        </w:tc>
        <w:tc>
          <w:tcPr>
            <w:tcW w:type="dxa" w:w="411"/>
          </w:tcPr>
          <w:p>
            <w:r/>
          </w:p>
        </w:tc>
        <w:tc>
          <w:tcPr>
            <w:tcW w:type="dxa" w:w="411"/>
          </w:tcPr>
          <w:p>
            <w:r>
              <w:t>71.73%</w:t>
            </w:r>
          </w:p>
        </w:tc>
        <w:tc>
          <w:tcPr>
            <w:tcW w:type="dxa" w:w="411"/>
          </w:tcPr>
          <w:p>
            <w:r/>
          </w:p>
        </w:tc>
        <w:tc>
          <w:tcPr>
            <w:tcW w:type="dxa" w:w="411"/>
          </w:tcPr>
          <w:p>
            <w:r/>
          </w:p>
        </w:tc>
        <w:tc>
          <w:tcPr>
            <w:tcW w:type="dxa" w:w="411"/>
          </w:tcPr>
          <w:p>
            <w:r/>
          </w:p>
        </w:tc>
        <w:tc>
          <w:tcPr>
            <w:tcW w:type="dxa" w:w="411"/>
          </w:tcPr>
          <w:p>
            <w:r>
              <w:t>13,502.66</w:t>
            </w:r>
          </w:p>
        </w:tc>
        <w:tc>
          <w:tcPr>
            <w:tcW w:type="dxa" w:w="411"/>
          </w:tcPr>
          <w:p>
            <w:r/>
          </w:p>
        </w:tc>
        <w:tc>
          <w:tcPr>
            <w:tcW w:type="dxa" w:w="411"/>
          </w:tcPr>
          <w:p>
            <w:r>
              <w:t>74.79%</w:t>
            </w:r>
          </w:p>
        </w:tc>
        <w:tc>
          <w:tcPr>
            <w:tcW w:type="dxa" w:w="411"/>
          </w:tcPr>
          <w:p>
            <w:r/>
          </w:p>
        </w:tc>
        <w:tc>
          <w:tcPr>
            <w:tcW w:type="dxa" w:w="411"/>
          </w:tcPr>
          <w:p>
            <w:r/>
          </w:p>
        </w:tc>
        <w:tc>
          <w:tcPr>
            <w:tcW w:type="dxa" w:w="411"/>
          </w:tcPr>
          <w:p>
            <w:r>
              <w:t>9,64 2.92</w:t>
            </w:r>
          </w:p>
        </w:tc>
        <w:tc>
          <w:tcPr>
            <w:tcW w:type="dxa" w:w="411"/>
          </w:tcPr>
          <w:p>
            <w:r/>
          </w:p>
        </w:tc>
        <w:tc>
          <w:tcPr>
            <w:tcW w:type="dxa" w:w="411"/>
          </w:tcPr>
          <w:p>
            <w:r>
              <w:t>75.17%</w:t>
            </w:r>
          </w:p>
        </w:tc>
        <w:tc>
          <w:tcPr>
            <w:tcW w:type="dxa" w:w="411"/>
          </w:tcPr>
          <w:p>
            <w:r/>
          </w:p>
        </w:tc>
        <w:tc>
          <w:tcPr>
            <w:tcW w:type="dxa" w:w="411"/>
          </w:tcPr>
          <w:p>
            <w:r/>
          </w:p>
        </w:tc>
        <w:tc>
          <w:tcPr>
            <w:tcW w:type="dxa" w:w="411"/>
          </w:tcPr>
          <w:p>
            <w:r>
              <w:t>7,652.26</w:t>
            </w:r>
          </w:p>
        </w:tc>
        <w:tc>
          <w:tcPr>
            <w:tcW w:type="dxa" w:w="411"/>
          </w:tcPr>
          <w:p>
            <w:r>
              <w:t>79.08%</w:t>
            </w:r>
          </w:p>
        </w:tc>
        <w:tc>
          <w:tcPr>
            <w:tcW w:type="dxa" w:w="411"/>
          </w:tcPr>
          <w:p>
            <w:r/>
          </w:p>
        </w:tc>
        <w:tc>
          <w:tcPr>
            <w:tcW w:type="dxa" w:w="411"/>
          </w:tcPr>
          <w:p>
            <w:r/>
          </w:p>
        </w:tc>
      </w:tr>
      <w:tr>
        <w:tc>
          <w:tcPr>
            <w:tcW w:type="dxa" w:w="411"/>
          </w:tcPr>
          <w:p>
            <w:r>
              <w:t>Hughes, Ve lazquez and Perez</w:t>
            </w:r>
          </w:p>
        </w:tc>
        <w:tc>
          <w:tcPr>
            <w:tcW w:type="dxa" w:w="411"/>
          </w:tcPr>
          <w:p>
            <w:r>
              <w:t>1,496.93</w:t>
            </w:r>
          </w:p>
        </w:tc>
        <w:tc>
          <w:tcPr>
            <w:tcW w:type="dxa" w:w="411"/>
          </w:tcPr>
          <w:p>
            <w:r/>
          </w:p>
        </w:tc>
        <w:tc>
          <w:tcPr>
            <w:tcW w:type="dxa" w:w="411"/>
          </w:tcPr>
          <w:p>
            <w:r>
              <w:t>28.27%</w:t>
            </w:r>
          </w:p>
        </w:tc>
        <w:tc>
          <w:tcPr>
            <w:tcW w:type="dxa" w:w="411"/>
          </w:tcPr>
          <w:p>
            <w:r/>
          </w:p>
        </w:tc>
        <w:tc>
          <w:tcPr>
            <w:tcW w:type="dxa" w:w="411"/>
          </w:tcPr>
          <w:p>
            <w:r/>
          </w:p>
        </w:tc>
        <w:tc>
          <w:tcPr>
            <w:tcW w:type="dxa" w:w="411"/>
          </w:tcPr>
          <w:p>
            <w:r/>
          </w:p>
        </w:tc>
        <w:tc>
          <w:tcPr>
            <w:tcW w:type="dxa" w:w="411"/>
          </w:tcPr>
          <w:p>
            <w:r>
              <w:t>4,550.79</w:t>
            </w:r>
          </w:p>
        </w:tc>
        <w:tc>
          <w:tcPr>
            <w:tcW w:type="dxa" w:w="411"/>
          </w:tcPr>
          <w:p>
            <w:r/>
          </w:p>
        </w:tc>
        <w:tc>
          <w:tcPr>
            <w:tcW w:type="dxa" w:w="411"/>
          </w:tcPr>
          <w:p>
            <w:r>
              <w:t>25.21%</w:t>
            </w:r>
          </w:p>
        </w:tc>
        <w:tc>
          <w:tcPr>
            <w:tcW w:type="dxa" w:w="411"/>
          </w:tcPr>
          <w:p>
            <w:r/>
          </w:p>
        </w:tc>
        <w:tc>
          <w:tcPr>
            <w:tcW w:type="dxa" w:w="411"/>
          </w:tcPr>
          <w:p>
            <w:r/>
          </w:p>
        </w:tc>
        <w:tc>
          <w:tcPr>
            <w:tcW w:type="dxa" w:w="411"/>
          </w:tcPr>
          <w:p>
            <w:r>
              <w:t>3,18 5.92</w:t>
            </w:r>
          </w:p>
        </w:tc>
        <w:tc>
          <w:tcPr>
            <w:tcW w:type="dxa" w:w="411"/>
          </w:tcPr>
          <w:p>
            <w:r/>
          </w:p>
        </w:tc>
        <w:tc>
          <w:tcPr>
            <w:tcW w:type="dxa" w:w="411"/>
          </w:tcPr>
          <w:p>
            <w:r>
              <w:t>24.82%</w:t>
            </w:r>
          </w:p>
        </w:tc>
        <w:tc>
          <w:tcPr>
            <w:tcW w:type="dxa" w:w="411"/>
          </w:tcPr>
          <w:p>
            <w:r/>
          </w:p>
        </w:tc>
        <w:tc>
          <w:tcPr>
            <w:tcW w:type="dxa" w:w="411"/>
          </w:tcPr>
          <w:p>
            <w:r/>
          </w:p>
        </w:tc>
        <w:tc>
          <w:tcPr>
            <w:tcW w:type="dxa" w:w="411"/>
          </w:tcPr>
          <w:p>
            <w:r>
              <w:t>2,023.98</w:t>
            </w:r>
          </w:p>
        </w:tc>
        <w:tc>
          <w:tcPr>
            <w:tcW w:type="dxa" w:w="411"/>
          </w:tcPr>
          <w:p>
            <w:r>
              <w:t>20.92%</w:t>
            </w:r>
          </w:p>
        </w:tc>
        <w:tc>
          <w:tcPr>
            <w:tcW w:type="dxa" w:w="411"/>
          </w:tcPr>
          <w:p>
            <w:r/>
          </w:p>
        </w:tc>
        <w:tc>
          <w:tcPr>
            <w:tcW w:type="dxa" w:w="411"/>
          </w:tcPr>
          <w:p>
            <w:r/>
          </w:p>
        </w:tc>
      </w:tr>
      <w:tr>
        <w:tc>
          <w:tcPr>
            <w:tcW w:type="dxa" w:w="411"/>
          </w:tcPr>
          <w:p>
            <w:r>
              <w:t>Total</w:t>
            </w:r>
          </w:p>
        </w:tc>
        <w:tc>
          <w:tcPr>
            <w:tcW w:type="dxa" w:w="411"/>
          </w:tcPr>
          <w:p>
            <w:r>
              <w:t>5,295.03</w:t>
            </w:r>
          </w:p>
        </w:tc>
        <w:tc>
          <w:tcPr>
            <w:tcW w:type="dxa" w:w="411"/>
          </w:tcPr>
          <w:p>
            <w:r/>
          </w:p>
        </w:tc>
        <w:tc>
          <w:tcPr>
            <w:tcW w:type="dxa" w:w="411"/>
          </w:tcPr>
          <w:p>
            <w:r>
              <w:t>100.00%</w:t>
            </w:r>
          </w:p>
        </w:tc>
        <w:tc>
          <w:tcPr>
            <w:tcW w:type="dxa" w:w="411"/>
          </w:tcPr>
          <w:p>
            <w:r/>
          </w:p>
        </w:tc>
        <w:tc>
          <w:tcPr>
            <w:tcW w:type="dxa" w:w="411"/>
          </w:tcPr>
          <w:p>
            <w:r/>
          </w:p>
        </w:tc>
        <w:tc>
          <w:tcPr>
            <w:tcW w:type="dxa" w:w="411"/>
          </w:tcPr>
          <w:p>
            <w:r/>
          </w:p>
        </w:tc>
        <w:tc>
          <w:tcPr>
            <w:tcW w:type="dxa" w:w="411"/>
          </w:tcPr>
          <w:p>
            <w:r>
              <w:t>18,053.45</w:t>
            </w:r>
          </w:p>
        </w:tc>
        <w:tc>
          <w:tcPr>
            <w:tcW w:type="dxa" w:w="411"/>
          </w:tcPr>
          <w:p>
            <w:r/>
          </w:p>
        </w:tc>
        <w:tc>
          <w:tcPr>
            <w:tcW w:type="dxa" w:w="411"/>
          </w:tcPr>
          <w:p>
            <w:r>
              <w:t>100.00%</w:t>
            </w:r>
          </w:p>
        </w:tc>
        <w:tc>
          <w:tcPr>
            <w:tcW w:type="dxa" w:w="411"/>
          </w:tcPr>
          <w:p>
            <w:r/>
          </w:p>
        </w:tc>
        <w:tc>
          <w:tcPr>
            <w:tcW w:type="dxa" w:w="411"/>
          </w:tcPr>
          <w:p>
            <w:r/>
          </w:p>
        </w:tc>
        <w:tc>
          <w:tcPr>
            <w:tcW w:type="dxa" w:w="411"/>
          </w:tcPr>
          <w:p>
            <w:r>
              <w:t>12,828 .84</w:t>
            </w:r>
          </w:p>
        </w:tc>
        <w:tc>
          <w:tcPr>
            <w:tcW w:type="dxa" w:w="411"/>
          </w:tcPr>
          <w:p>
            <w:r/>
          </w:p>
        </w:tc>
        <w:tc>
          <w:tcPr>
            <w:tcW w:type="dxa" w:w="411"/>
          </w:tcPr>
          <w:p>
            <w:r>
              <w:t>100.00%</w:t>
            </w:r>
          </w:p>
        </w:tc>
        <w:tc>
          <w:tcPr>
            <w:tcW w:type="dxa" w:w="411"/>
          </w:tcPr>
          <w:p>
            <w:r/>
          </w:p>
        </w:tc>
        <w:tc>
          <w:tcPr>
            <w:tcW w:type="dxa" w:w="411"/>
          </w:tcPr>
          <w:p>
            <w:r/>
          </w:p>
        </w:tc>
        <w:tc>
          <w:tcPr>
            <w:tcW w:type="dxa" w:w="411"/>
          </w:tcPr>
          <w:p>
            <w:r>
              <w:t>9,676.24</w:t>
            </w:r>
          </w:p>
        </w:tc>
        <w:tc>
          <w:tcPr>
            <w:tcW w:type="dxa" w:w="411"/>
          </w:tcPr>
          <w:p>
            <w:r>
              <w:t>100.00%</w:t>
            </w:r>
          </w:p>
        </w:tc>
        <w:tc>
          <w:tcPr>
            <w:tcW w:type="dxa" w:w="411"/>
          </w:tcPr>
          <w:p>
            <w:r/>
          </w:p>
        </w:tc>
        <w:tc>
          <w:tcPr>
            <w:tcW w:type="dxa" w:w="411"/>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Ve</w:t>
            </w:r>
          </w:p>
        </w:tc>
      </w:tr>
      <w:tr>
        <w:tc>
          <w:tcPr>
            <w:tcW w:type="dxa" w:w="4320"/>
          </w:tcPr>
          <w:p>
            <w:r>
              <w:t>lazquez and</w:t>
            </w:r>
          </w:p>
        </w:tc>
        <w:tc>
          <w:tcPr>
            <w:tcW w:type="dxa" w:w="4320"/>
          </w:tcPr>
          <w:p>
            <w:r/>
          </w:p>
        </w:tc>
      </w:tr>
      <w:tr>
        <w:tc>
          <w:tcPr>
            <w:tcW w:type="dxa" w:w="4320"/>
          </w:tcPr>
          <w:p>
            <w:r>
              <w:t>Perez</w:t>
            </w:r>
          </w:p>
        </w:tc>
        <w:tc>
          <w:tcPr>
            <w:tcW w:type="dxa" w:w="4320"/>
          </w:tcPr>
          <w:p>
            <w:r/>
          </w:p>
        </w:tc>
      </w:tr>
    </w:tbl>
    <w:p>
      <w:r>
        <w:t>While we have not experienced any material sustained decline in the sale of our key products in the three-month period ended June 30, 2025, and the Fiscals 2025, 2024, and 2023, there is no assurance that we will not face any decline in</w:t>
      </w:r>
    </w:p>
    <w:p>
      <w:r>
        <w:t>59</w:t>
      </w:r>
    </w:p>
    <w:p>
      <w:r>
        <w:br w:type="page"/>
      </w:r>
    </w:p>
    <w:p>
      <w:r>
        <w:t>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We intend to utilize portions of the Net Proceeds for funding capital expenditure requirements for (i) funding the capital expenditure requirements of our Company towards purchasing and setting up of new machinery for expansion at our</w:t>
      </w:r>
    </w:p>
    <w:p>
      <w:r>
        <w:t>Facility; (ii) funding the capital expenditure requirements of our Company towards purchasing and setting up of a rooftop solar power plant for power generation at our Facility;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Adams</w:t>
      </w:r>
    </w:p>
    <w:p>
      <w:r>
        <w:t>Adams</w:t>
      </w:r>
    </w:p>
    <w:p>
      <w:r>
        <w:t>60</w:t>
      </w:r>
    </w:p>
    <w:p>
      <w:r>
        <w:br w:type="page"/>
      </w:r>
    </w:p>
    <w:p>
      <w:r>
        <w:t>which our Company has already placed purchase orders, may not be delivered within the expected time, or at all, and may impact the time and cost estimates of our Proposed Capital Expenditure.</w:t>
      </w:r>
    </w:p>
    <w:p>
      <w: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r>
        <w:t>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p>
    <w:p>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t>Williams,</w:t>
      </w:r>
    </w:p>
    <w:p>
      <w:r>
        <w:t>Brown and Torres,</w:t>
      </w:r>
    </w:p>
    <w:p>
      <w:r>
        <w:t>61</w:t>
      </w:r>
    </w:p>
    <w:p>
      <w:r>
        <w:br w:type="page"/>
      </w:r>
    </w:p>
    <w:p>
      <w:r>
        <w:t>8. We have encountered delays in the past and may encounter delays or time cost overruns in the completion of the construction of our manufacturing facility at Ahilyanagar (formerly Ahmednagar) in Maharashtra, which may adversely affect our business, result of operations, financial condition and cash flows.</w:t>
      </w:r>
    </w:p>
    <w:p>
      <w:r>
        <w:t>Adams,</w:t>
      </w:r>
    </w:p>
    <w:p>
      <w:r>
        <w:t>Our manufacturing unit at Ahilyanagar (formerly Ahmednagar) in Maharashtra was originally anticipated to commence operations by March 31, 2025, however, we have experienced delays in setting up our Facility and operations have commenced in September 2025. Further, the enhancement in the annual installed capacity from 8,800 MT to 12,000 MT at our manufacturing unit at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Facility in the future on account of several factors, including delays in receiving governmental, statutory, and other regulatory approvals and permits, and delays in or non-delivery of construction equipment by suppliers, among others.</w:t>
      </w:r>
    </w:p>
    <w:p>
      <w:r>
        <w:t>Adams,</w:t>
      </w:r>
    </w:p>
    <w:p>
      <w:r>
        <w:t>Adams</w:t>
      </w:r>
    </w:p>
    <w:p>
      <w:r>
        <w:t>Nicholson-Rivera,</w:t>
      </w:r>
    </w:p>
    <w:p>
      <w:r>
        <w:t>Adams</w:t>
      </w:r>
    </w:p>
    <w:p>
      <w:r>
        <w:t>Additionally, an amount of ₹ 783.77 million from the Net Proceeds is intended to be utilised towards the Phase II Expansion at our For further details, see “Objects of the Offer – Funding the capital expenditure requirements of our Company towards: (i) purchasing and setting up of new machinery for expansion at our</w:t>
      </w:r>
    </w:p>
    <w:p>
      <w:r>
        <w:t>Sutton-Chavez.</w:t>
      </w:r>
    </w:p>
    <w:p>
      <w:r>
        <w:t>Sutt</w:t>
      </w:r>
    </w:p>
    <w:p>
      <w:r>
        <w:t>(“Phase II Expansion at our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could have an adverse impact on our business, results of operations, financial condition, and cash flows.</w:t>
      </w:r>
    </w:p>
    <w:p>
      <w:r>
        <w:t>on-Chavez Sutton-Chavez?);</w:t>
      </w:r>
    </w:p>
    <w:p>
      <w:r>
        <w:t>Sutton-Chavez,</w:t>
      </w:r>
    </w:p>
    <w:p>
      <w:r>
        <w:t>9. 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 211. While there has not been any non-compliance with the quality standards of our customers during the three-month period ended June 30, 2025, or Fiscals 2025, 2024 and 2023, we cannot assure you that any future non-compliance</w:t>
      </w:r>
    </w:p>
    <w:p>
      <w:r>
        <w:t>62</w:t>
      </w:r>
    </w:p>
    <w:p>
      <w:r>
        <w:br w:type="page"/>
      </w:r>
    </w:p>
    <w:p>
      <w:r>
        <w:t>with quality standards will not result in a material adverse effect on our business, financial condition, results of operations, cash flows and prospects.</w:t>
      </w:r>
    </w:p>
    <w:p>
      <w:r>
        <w:t>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 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r>
        <w:t>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We have supplied our products to customers across 24 countries outside India, as of June 30, 2025. The table below sets forth details of the customers served outside India and revenue generated from such customers in the years/ periods indicated:</w:t>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Particula rs</w:t>
            </w:r>
          </w:p>
        </w:tc>
        <w:tc>
          <w:tcPr>
            <w:tcW w:type="dxa" w:w="455"/>
          </w:tcPr>
          <w:p>
            <w:r/>
          </w:p>
        </w:tc>
        <w:tc>
          <w:tcPr>
            <w:tcW w:type="dxa" w:w="455"/>
          </w:tcPr>
          <w:p>
            <w:r>
              <w:t>Three-</w:t>
            </w:r>
          </w:p>
        </w:tc>
        <w:tc>
          <w:tcPr>
            <w:tcW w:type="dxa" w:w="455"/>
          </w:tcPr>
          <w:p>
            <w:r/>
          </w:p>
        </w:tc>
        <w:tc>
          <w:tcPr>
            <w:tcW w:type="dxa" w:w="455"/>
          </w:tcPr>
          <w:p>
            <w:r/>
          </w:p>
        </w:tc>
        <w:tc>
          <w:tcPr>
            <w:tcW w:type="dxa" w:w="455"/>
          </w:tcPr>
          <w:p>
            <w:r/>
          </w:p>
        </w:tc>
        <w:tc>
          <w:tcPr>
            <w:tcW w:type="dxa" w:w="455"/>
          </w:tcPr>
          <w:p>
            <w:r/>
          </w:p>
        </w:tc>
        <w:tc>
          <w:tcPr>
            <w:tcW w:type="dxa" w:w="455"/>
          </w:tcPr>
          <w:p>
            <w:r>
              <w:t>Liu-Sch ultz</w:t>
            </w:r>
          </w:p>
        </w:tc>
        <w:tc>
          <w:tcPr>
            <w:tcW w:type="dxa" w:w="455"/>
          </w:tcPr>
          <w:p>
            <w:r/>
          </w:p>
        </w:tc>
        <w:tc>
          <w:tcPr>
            <w:tcW w:type="dxa" w:w="455"/>
          </w:tcPr>
          <w:p>
            <w:r/>
          </w:p>
        </w:tc>
        <w:tc>
          <w:tcPr>
            <w:tcW w:type="dxa" w:w="455"/>
          </w:tcPr>
          <w:p>
            <w:r/>
          </w:p>
        </w:tc>
        <w:tc>
          <w:tcPr>
            <w:tcW w:type="dxa" w:w="455"/>
          </w:tcPr>
          <w:p>
            <w:r>
              <w:t>Contr eras</w:t>
            </w:r>
          </w:p>
        </w:tc>
        <w:tc>
          <w:tcPr>
            <w:tcW w:type="dxa" w:w="455"/>
          </w:tcPr>
          <w:p>
            <w:r/>
          </w:p>
        </w:tc>
        <w:tc>
          <w:tcPr>
            <w:tcW w:type="dxa" w:w="455"/>
          </w:tcPr>
          <w:p>
            <w:r/>
          </w:p>
        </w:tc>
        <w:tc>
          <w:tcPr>
            <w:tcW w:type="dxa" w:w="455"/>
          </w:tcPr>
          <w:p>
            <w:r/>
          </w:p>
        </w:tc>
        <w:tc>
          <w:tcPr>
            <w:tcW w:type="dxa" w:w="455"/>
          </w:tcPr>
          <w:p>
            <w:r>
              <w:t>Thomas- Smith</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month</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period</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ended</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June 30,</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2025</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t>Amount (₹ in million)</w:t>
            </w:r>
          </w:p>
        </w:tc>
        <w:tc>
          <w:tcPr>
            <w:tcW w:type="dxa" w:w="455"/>
          </w:tcPr>
          <w:p>
            <w:r/>
          </w:p>
        </w:tc>
        <w:tc>
          <w:tcPr>
            <w:tcW w:type="dxa" w:w="455"/>
          </w:tcPr>
          <w:p>
            <w:r/>
          </w:p>
        </w:tc>
        <w:tc>
          <w:tcPr>
            <w:tcW w:type="dxa" w:w="455"/>
          </w:tcPr>
          <w:p>
            <w:r>
              <w:t>% of</w:t>
            </w:r>
          </w:p>
        </w:tc>
        <w:tc>
          <w:tcPr>
            <w:tcW w:type="dxa" w:w="455"/>
          </w:tcPr>
          <w:p>
            <w:r/>
          </w:p>
        </w:tc>
        <w:tc>
          <w:tcPr>
            <w:tcW w:type="dxa" w:w="455"/>
          </w:tcPr>
          <w:p>
            <w:r/>
          </w:p>
        </w:tc>
        <w:tc>
          <w:tcPr>
            <w:tcW w:type="dxa" w:w="455"/>
          </w:tcPr>
          <w:p>
            <w:r>
              <w:t>Amount (₹ in million)</w:t>
            </w:r>
          </w:p>
        </w:tc>
        <w:tc>
          <w:tcPr>
            <w:tcW w:type="dxa" w:w="455"/>
          </w:tcPr>
          <w:p>
            <w:r/>
          </w:p>
        </w:tc>
        <w:tc>
          <w:tcPr>
            <w:tcW w:type="dxa" w:w="455"/>
          </w:tcPr>
          <w:p>
            <w:r>
              <w:t>% of</w:t>
            </w:r>
          </w:p>
        </w:tc>
        <w:tc>
          <w:tcPr>
            <w:tcW w:type="dxa" w:w="455"/>
          </w:tcPr>
          <w:p>
            <w:r/>
          </w:p>
        </w:tc>
        <w:tc>
          <w:tcPr>
            <w:tcW w:type="dxa" w:w="455"/>
          </w:tcPr>
          <w:p>
            <w:r>
              <w:t>Amount (₹ in million)</w:t>
            </w:r>
          </w:p>
        </w:tc>
        <w:tc>
          <w:tcPr>
            <w:tcW w:type="dxa" w:w="455"/>
          </w:tcPr>
          <w:p>
            <w:r/>
          </w:p>
        </w:tc>
        <w:tc>
          <w:tcPr>
            <w:tcW w:type="dxa" w:w="455"/>
          </w:tcPr>
          <w:p>
            <w:r>
              <w:t>% of</w:t>
            </w:r>
          </w:p>
        </w:tc>
        <w:tc>
          <w:tcPr>
            <w:tcW w:type="dxa" w:w="455"/>
          </w:tcPr>
          <w:p>
            <w:r/>
          </w:p>
        </w:tc>
        <w:tc>
          <w:tcPr>
            <w:tcW w:type="dxa" w:w="455"/>
          </w:tcPr>
          <w:p>
            <w:r>
              <w:t>Amount (₹ in million)</w:t>
            </w:r>
          </w:p>
        </w:tc>
        <w:tc>
          <w:tcPr>
            <w:tcW w:type="dxa" w:w="455"/>
          </w:tcPr>
          <w:p>
            <w:r/>
          </w:p>
        </w:tc>
        <w:tc>
          <w:tcPr>
            <w:tcW w:type="dxa" w:w="455"/>
          </w:tcPr>
          <w:p>
            <w:r>
              <w:t>% of</w:t>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t>sale of</w:t>
            </w:r>
          </w:p>
        </w:tc>
        <w:tc>
          <w:tcPr>
            <w:tcW w:type="dxa" w:w="455"/>
          </w:tcPr>
          <w:p>
            <w:r/>
          </w:p>
        </w:tc>
        <w:tc>
          <w:tcPr>
            <w:tcW w:type="dxa" w:w="455"/>
          </w:tcPr>
          <w:p>
            <w:r/>
          </w:p>
        </w:tc>
        <w:tc>
          <w:tcPr>
            <w:tcW w:type="dxa" w:w="455"/>
          </w:tcPr>
          <w:p>
            <w:r/>
          </w:p>
        </w:tc>
        <w:tc>
          <w:tcPr>
            <w:tcW w:type="dxa" w:w="455"/>
          </w:tcPr>
          <w:p>
            <w:r/>
          </w:p>
        </w:tc>
        <w:tc>
          <w:tcPr>
            <w:tcW w:type="dxa" w:w="455"/>
          </w:tcPr>
          <w:p>
            <w:r>
              <w:t>sale of</w:t>
            </w:r>
          </w:p>
        </w:tc>
        <w:tc>
          <w:tcPr>
            <w:tcW w:type="dxa" w:w="455"/>
          </w:tcPr>
          <w:p>
            <w:r/>
          </w:p>
        </w:tc>
        <w:tc>
          <w:tcPr>
            <w:tcW w:type="dxa" w:w="455"/>
          </w:tcPr>
          <w:p>
            <w:r/>
          </w:p>
        </w:tc>
        <w:tc>
          <w:tcPr>
            <w:tcW w:type="dxa" w:w="455"/>
          </w:tcPr>
          <w:p>
            <w:r/>
          </w:p>
        </w:tc>
        <w:tc>
          <w:tcPr>
            <w:tcW w:type="dxa" w:w="455"/>
          </w:tcPr>
          <w:p>
            <w:r>
              <w:t>sale of</w:t>
            </w:r>
          </w:p>
        </w:tc>
        <w:tc>
          <w:tcPr>
            <w:tcW w:type="dxa" w:w="455"/>
          </w:tcPr>
          <w:p>
            <w:r/>
          </w:p>
        </w:tc>
        <w:tc>
          <w:tcPr>
            <w:tcW w:type="dxa" w:w="455"/>
          </w:tcPr>
          <w:p>
            <w:r/>
          </w:p>
        </w:tc>
        <w:tc>
          <w:tcPr>
            <w:tcW w:type="dxa" w:w="455"/>
          </w:tcPr>
          <w:p>
            <w:r/>
          </w:p>
        </w:tc>
        <w:tc>
          <w:tcPr>
            <w:tcW w:type="dxa" w:w="455"/>
          </w:tcPr>
          <w:p>
            <w:r>
              <w:t>sale of</w:t>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t>produ</w:t>
            </w:r>
          </w:p>
        </w:tc>
        <w:tc>
          <w:tcPr>
            <w:tcW w:type="dxa" w:w="455"/>
          </w:tcPr>
          <w:p>
            <w:r/>
          </w:p>
        </w:tc>
        <w:tc>
          <w:tcPr>
            <w:tcW w:type="dxa" w:w="455"/>
          </w:tcPr>
          <w:p>
            <w:r/>
          </w:p>
        </w:tc>
        <w:tc>
          <w:tcPr>
            <w:tcW w:type="dxa" w:w="455"/>
          </w:tcPr>
          <w:p>
            <w:r/>
          </w:p>
        </w:tc>
        <w:tc>
          <w:tcPr>
            <w:tcW w:type="dxa" w:w="455"/>
          </w:tcPr>
          <w:p>
            <w:r/>
          </w:p>
        </w:tc>
        <w:tc>
          <w:tcPr>
            <w:tcW w:type="dxa" w:w="455"/>
          </w:tcPr>
          <w:p>
            <w:r>
              <w:t>produ</w:t>
            </w:r>
          </w:p>
        </w:tc>
        <w:tc>
          <w:tcPr>
            <w:tcW w:type="dxa" w:w="455"/>
          </w:tcPr>
          <w:p>
            <w:r/>
          </w:p>
        </w:tc>
        <w:tc>
          <w:tcPr>
            <w:tcW w:type="dxa" w:w="455"/>
          </w:tcPr>
          <w:p>
            <w:r/>
          </w:p>
        </w:tc>
        <w:tc>
          <w:tcPr>
            <w:tcW w:type="dxa" w:w="455"/>
          </w:tcPr>
          <w:p>
            <w:r/>
          </w:p>
        </w:tc>
        <w:tc>
          <w:tcPr>
            <w:tcW w:type="dxa" w:w="455"/>
          </w:tcPr>
          <w:p>
            <w:r>
              <w:t>produ</w:t>
            </w:r>
          </w:p>
        </w:tc>
        <w:tc>
          <w:tcPr>
            <w:tcW w:type="dxa" w:w="455"/>
          </w:tcPr>
          <w:p>
            <w:r/>
          </w:p>
        </w:tc>
        <w:tc>
          <w:tcPr>
            <w:tcW w:type="dxa" w:w="455"/>
          </w:tcPr>
          <w:p>
            <w:r/>
          </w:p>
        </w:tc>
        <w:tc>
          <w:tcPr>
            <w:tcW w:type="dxa" w:w="455"/>
          </w:tcPr>
          <w:p>
            <w:r/>
          </w:p>
        </w:tc>
        <w:tc>
          <w:tcPr>
            <w:tcW w:type="dxa" w:w="455"/>
          </w:tcPr>
          <w:p>
            <w:r>
              <w:t>produ</w:t>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t>cts</w:t>
            </w:r>
          </w:p>
        </w:tc>
        <w:tc>
          <w:tcPr>
            <w:tcW w:type="dxa" w:w="455"/>
          </w:tcPr>
          <w:p>
            <w:r/>
          </w:p>
        </w:tc>
        <w:tc>
          <w:tcPr>
            <w:tcW w:type="dxa" w:w="455"/>
          </w:tcPr>
          <w:p>
            <w:r/>
          </w:p>
        </w:tc>
        <w:tc>
          <w:tcPr>
            <w:tcW w:type="dxa" w:w="455"/>
          </w:tcPr>
          <w:p>
            <w:r/>
          </w:p>
        </w:tc>
        <w:tc>
          <w:tcPr>
            <w:tcW w:type="dxa" w:w="455"/>
          </w:tcPr>
          <w:p>
            <w:r/>
          </w:p>
        </w:tc>
        <w:tc>
          <w:tcPr>
            <w:tcW w:type="dxa" w:w="455"/>
          </w:tcPr>
          <w:p>
            <w:r>
              <w:t>cts</w:t>
            </w:r>
          </w:p>
        </w:tc>
        <w:tc>
          <w:tcPr>
            <w:tcW w:type="dxa" w:w="455"/>
          </w:tcPr>
          <w:p>
            <w:r/>
          </w:p>
        </w:tc>
        <w:tc>
          <w:tcPr>
            <w:tcW w:type="dxa" w:w="455"/>
          </w:tcPr>
          <w:p>
            <w:r/>
          </w:p>
        </w:tc>
        <w:tc>
          <w:tcPr>
            <w:tcW w:type="dxa" w:w="455"/>
          </w:tcPr>
          <w:p>
            <w:r/>
          </w:p>
        </w:tc>
        <w:tc>
          <w:tcPr>
            <w:tcW w:type="dxa" w:w="455"/>
          </w:tcPr>
          <w:p>
            <w:r>
              <w:t>cts</w:t>
            </w:r>
          </w:p>
        </w:tc>
        <w:tc>
          <w:tcPr>
            <w:tcW w:type="dxa" w:w="455"/>
          </w:tcPr>
          <w:p>
            <w:r/>
          </w:p>
        </w:tc>
        <w:tc>
          <w:tcPr>
            <w:tcW w:type="dxa" w:w="455"/>
          </w:tcPr>
          <w:p>
            <w:r/>
          </w:p>
        </w:tc>
        <w:tc>
          <w:tcPr>
            <w:tcW w:type="dxa" w:w="455"/>
          </w:tcPr>
          <w:p>
            <w:r/>
          </w:p>
        </w:tc>
        <w:tc>
          <w:tcPr>
            <w:tcW w:type="dxa" w:w="455"/>
          </w:tcPr>
          <w:p>
            <w:r>
              <w:t>cts</w:t>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Domestic customers</w:t>
            </w:r>
          </w:p>
        </w:tc>
        <w:tc>
          <w:tcPr>
            <w:tcW w:type="dxa" w:w="455"/>
          </w:tcPr>
          <w:p>
            <w:r>
              <w:t>3,637.09</w:t>
            </w:r>
          </w:p>
        </w:tc>
        <w:tc>
          <w:tcPr>
            <w:tcW w:type="dxa" w:w="455"/>
          </w:tcPr>
          <w:p>
            <w:r/>
          </w:p>
        </w:tc>
        <w:tc>
          <w:tcPr>
            <w:tcW w:type="dxa" w:w="455"/>
          </w:tcPr>
          <w:p>
            <w:r>
              <w:t>69.25%</w:t>
            </w:r>
          </w:p>
        </w:tc>
        <w:tc>
          <w:tcPr>
            <w:tcW w:type="dxa" w:w="455"/>
          </w:tcPr>
          <w:p>
            <w:r/>
          </w:p>
        </w:tc>
        <w:tc>
          <w:tcPr>
            <w:tcW w:type="dxa" w:w="455"/>
          </w:tcPr>
          <w:p>
            <w:r/>
          </w:p>
        </w:tc>
        <w:tc>
          <w:tcPr>
            <w:tcW w:type="dxa" w:w="455"/>
          </w:tcPr>
          <w:p>
            <w:r/>
          </w:p>
        </w:tc>
        <w:tc>
          <w:tcPr>
            <w:tcW w:type="dxa" w:w="455"/>
          </w:tcPr>
          <w:p>
            <w:r>
              <w:t>11,879.83</w:t>
            </w:r>
          </w:p>
        </w:tc>
        <w:tc>
          <w:tcPr>
            <w:tcW w:type="dxa" w:w="455"/>
          </w:tcPr>
          <w:p>
            <w:r>
              <w:t>66.80%</w:t>
            </w:r>
          </w:p>
        </w:tc>
        <w:tc>
          <w:tcPr>
            <w:tcW w:type="dxa" w:w="455"/>
          </w:tcPr>
          <w:p>
            <w:r/>
          </w:p>
        </w:tc>
        <w:tc>
          <w:tcPr>
            <w:tcW w:type="dxa" w:w="455"/>
          </w:tcPr>
          <w:p>
            <w:r/>
          </w:p>
        </w:tc>
        <w:tc>
          <w:tcPr>
            <w:tcW w:type="dxa" w:w="455"/>
          </w:tcPr>
          <w:p>
            <w:r>
              <w:t>7,559.52</w:t>
            </w:r>
          </w:p>
        </w:tc>
        <w:tc>
          <w:tcPr>
            <w:tcW w:type="dxa" w:w="455"/>
          </w:tcPr>
          <w:p>
            <w:r>
              <w:t>60.85%</w:t>
            </w:r>
          </w:p>
        </w:tc>
        <w:tc>
          <w:tcPr>
            <w:tcW w:type="dxa" w:w="455"/>
          </w:tcPr>
          <w:p>
            <w:r/>
          </w:p>
        </w:tc>
        <w:tc>
          <w:tcPr>
            <w:tcW w:type="dxa" w:w="455"/>
          </w:tcPr>
          <w:p>
            <w:r/>
          </w:p>
        </w:tc>
        <w:tc>
          <w:tcPr>
            <w:tcW w:type="dxa" w:w="455"/>
          </w:tcPr>
          <w:p>
            <w:r>
              <w:t>5,245.79</w:t>
            </w:r>
          </w:p>
        </w:tc>
        <w:tc>
          <w:tcPr>
            <w:tcW w:type="dxa" w:w="455"/>
          </w:tcPr>
          <w:p>
            <w:r>
              <w:t>56.07%</w:t>
            </w:r>
          </w:p>
        </w:tc>
        <w:tc>
          <w:tcPr>
            <w:tcW w:type="dxa" w:w="455"/>
          </w:tcPr>
          <w:p>
            <w:r/>
          </w:p>
        </w:tc>
        <w:tc>
          <w:tcPr>
            <w:tcW w:type="dxa" w:w="455"/>
          </w:tcPr>
          <w:p>
            <w:r/>
          </w:p>
        </w:tc>
      </w:tr>
      <w:tr>
        <w:tc>
          <w:tcPr>
            <w:tcW w:type="dxa" w:w="455"/>
          </w:tcPr>
          <w:p>
            <w:r>
              <w:t>Custom ers outside India</w:t>
            </w:r>
          </w:p>
        </w:tc>
        <w:tc>
          <w:tcPr>
            <w:tcW w:type="dxa" w:w="455"/>
          </w:tcPr>
          <w:p>
            <w:r>
              <w:t>1,615.13</w:t>
            </w:r>
          </w:p>
        </w:tc>
        <w:tc>
          <w:tcPr>
            <w:tcW w:type="dxa" w:w="455"/>
          </w:tcPr>
          <w:p>
            <w:r/>
          </w:p>
        </w:tc>
        <w:tc>
          <w:tcPr>
            <w:tcW w:type="dxa" w:w="455"/>
          </w:tcPr>
          <w:p>
            <w:r>
              <w:t>30.75%</w:t>
            </w:r>
          </w:p>
        </w:tc>
        <w:tc>
          <w:tcPr>
            <w:tcW w:type="dxa" w:w="455"/>
          </w:tcPr>
          <w:p>
            <w:r/>
          </w:p>
        </w:tc>
        <w:tc>
          <w:tcPr>
            <w:tcW w:type="dxa" w:w="455"/>
          </w:tcPr>
          <w:p>
            <w:r/>
          </w:p>
        </w:tc>
        <w:tc>
          <w:tcPr>
            <w:tcW w:type="dxa" w:w="455"/>
          </w:tcPr>
          <w:p>
            <w:r/>
          </w:p>
        </w:tc>
        <w:tc>
          <w:tcPr>
            <w:tcW w:type="dxa" w:w="455"/>
          </w:tcPr>
          <w:p>
            <w:r>
              <w:t>5,903.64</w:t>
            </w:r>
          </w:p>
        </w:tc>
        <w:tc>
          <w:tcPr>
            <w:tcW w:type="dxa" w:w="455"/>
          </w:tcPr>
          <w:p>
            <w:r>
              <w:t>33.20%</w:t>
            </w:r>
          </w:p>
        </w:tc>
        <w:tc>
          <w:tcPr>
            <w:tcW w:type="dxa" w:w="455"/>
          </w:tcPr>
          <w:p>
            <w:r/>
          </w:p>
        </w:tc>
        <w:tc>
          <w:tcPr>
            <w:tcW w:type="dxa" w:w="455"/>
          </w:tcPr>
          <w:p>
            <w:r/>
          </w:p>
        </w:tc>
        <w:tc>
          <w:tcPr>
            <w:tcW w:type="dxa" w:w="455"/>
          </w:tcPr>
          <w:p>
            <w:r>
              <w:t>4,863.35</w:t>
            </w:r>
          </w:p>
        </w:tc>
        <w:tc>
          <w:tcPr>
            <w:tcW w:type="dxa" w:w="455"/>
          </w:tcPr>
          <w:p>
            <w:r>
              <w:t>39.15%</w:t>
            </w:r>
          </w:p>
        </w:tc>
        <w:tc>
          <w:tcPr>
            <w:tcW w:type="dxa" w:w="455"/>
          </w:tcPr>
          <w:p>
            <w:r/>
          </w:p>
        </w:tc>
        <w:tc>
          <w:tcPr>
            <w:tcW w:type="dxa" w:w="455"/>
          </w:tcPr>
          <w:p>
            <w:r/>
          </w:p>
        </w:tc>
        <w:tc>
          <w:tcPr>
            <w:tcW w:type="dxa" w:w="455"/>
          </w:tcPr>
          <w:p>
            <w:r>
              <w:t>4,110.36</w:t>
            </w:r>
          </w:p>
        </w:tc>
        <w:tc>
          <w:tcPr>
            <w:tcW w:type="dxa" w:w="455"/>
          </w:tcPr>
          <w:p>
            <w:r>
              <w:t>43.93%</w:t>
            </w:r>
          </w:p>
        </w:tc>
        <w:tc>
          <w:tcPr>
            <w:tcW w:type="dxa" w:w="455"/>
          </w:tcPr>
          <w:p>
            <w:r/>
          </w:p>
        </w:tc>
        <w:tc>
          <w:tcPr>
            <w:tcW w:type="dxa" w:w="455"/>
          </w:tcPr>
          <w:p>
            <w:r/>
          </w:p>
        </w:tc>
      </w:tr>
      <w:tr>
        <w:tc>
          <w:tcPr>
            <w:tcW w:type="dxa" w:w="455"/>
          </w:tcPr>
          <w:p>
            <w:r>
              <w:t>Total*</w:t>
            </w:r>
          </w:p>
        </w:tc>
        <w:tc>
          <w:tcPr>
            <w:tcW w:type="dxa" w:w="455"/>
          </w:tcPr>
          <w:p>
            <w:r>
              <w:t>5,252.21</w:t>
            </w:r>
          </w:p>
        </w:tc>
        <w:tc>
          <w:tcPr>
            <w:tcW w:type="dxa" w:w="455"/>
          </w:tcPr>
          <w:p>
            <w:r/>
          </w:p>
        </w:tc>
        <w:tc>
          <w:tcPr>
            <w:tcW w:type="dxa" w:w="455"/>
          </w:tcPr>
          <w:p>
            <w:r>
              <w:t>100.00%</w:t>
            </w:r>
          </w:p>
        </w:tc>
        <w:tc>
          <w:tcPr>
            <w:tcW w:type="dxa" w:w="455"/>
          </w:tcPr>
          <w:p>
            <w:r/>
          </w:p>
        </w:tc>
        <w:tc>
          <w:tcPr>
            <w:tcW w:type="dxa" w:w="455"/>
          </w:tcPr>
          <w:p>
            <w:r/>
          </w:p>
        </w:tc>
        <w:tc>
          <w:tcPr>
            <w:tcW w:type="dxa" w:w="455"/>
          </w:tcPr>
          <w:p>
            <w:r/>
          </w:p>
        </w:tc>
        <w:tc>
          <w:tcPr>
            <w:tcW w:type="dxa" w:w="455"/>
          </w:tcPr>
          <w:p>
            <w:r>
              <w:t>17,783.47</w:t>
            </w:r>
          </w:p>
        </w:tc>
        <w:tc>
          <w:tcPr>
            <w:tcW w:type="dxa" w:w="455"/>
          </w:tcPr>
          <w:p>
            <w:r>
              <w:t>100.00%</w:t>
            </w:r>
          </w:p>
        </w:tc>
        <w:tc>
          <w:tcPr>
            <w:tcW w:type="dxa" w:w="455"/>
          </w:tcPr>
          <w:p>
            <w:r/>
          </w:p>
        </w:tc>
        <w:tc>
          <w:tcPr>
            <w:tcW w:type="dxa" w:w="455"/>
          </w:tcPr>
          <w:p>
            <w:r/>
          </w:p>
        </w:tc>
        <w:tc>
          <w:tcPr>
            <w:tcW w:type="dxa" w:w="455"/>
          </w:tcPr>
          <w:p>
            <w:r>
              <w:t>12,422.87</w:t>
            </w:r>
          </w:p>
        </w:tc>
        <w:tc>
          <w:tcPr>
            <w:tcW w:type="dxa" w:w="455"/>
          </w:tcPr>
          <w:p>
            <w:r>
              <w:t>100.00%</w:t>
            </w:r>
          </w:p>
        </w:tc>
        <w:tc>
          <w:tcPr>
            <w:tcW w:type="dxa" w:w="455"/>
          </w:tcPr>
          <w:p>
            <w:r/>
          </w:p>
        </w:tc>
        <w:tc>
          <w:tcPr>
            <w:tcW w:type="dxa" w:w="455"/>
          </w:tcPr>
          <w:p>
            <w:r/>
          </w:p>
        </w:tc>
        <w:tc>
          <w:tcPr>
            <w:tcW w:type="dxa" w:w="455"/>
          </w:tcPr>
          <w:p>
            <w:r>
              <w:t>9,356.15</w:t>
            </w:r>
          </w:p>
        </w:tc>
        <w:tc>
          <w:tcPr>
            <w:tcW w:type="dxa" w:w="455"/>
          </w:tcPr>
          <w:p>
            <w:r>
              <w:t>100.00%</w:t>
            </w:r>
          </w:p>
        </w:tc>
        <w:tc>
          <w:tcPr>
            <w:tcW w:type="dxa" w:w="455"/>
          </w:tcPr>
          <w:p>
            <w:r/>
          </w:p>
        </w:tc>
        <w:tc>
          <w:tcPr>
            <w:tcW w:type="dxa" w:w="455"/>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 This does not include processing charges and other operating revenue.</w:t>
      </w:r>
    </w:p>
    <w:p>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w:t>
      </w:r>
    </w:p>
    <w:p>
      <w:r>
        <w:t>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Higgins, Fitzpatrick and Chapman,</w:t>
      </w:r>
    </w:p>
    <w:p>
      <w:r>
        <w:t>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w:t>
      </w:r>
    </w:p>
    <w:p>
      <w:r>
        <w:t>63</w:t>
      </w:r>
    </w:p>
    <w:p>
      <w:r>
        <w:br w:type="page"/>
      </w:r>
    </w:p>
    <w:p>
      <w:r>
        <w:t>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t>64</w:t>
      </w:r>
    </w:p>
    <w:p>
      <w:r>
        <w:br w:type="page"/>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The table below sets forth certain information relating to our cash flows from operating activities for the periods/ years indicated: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Particulars</w:t>
            </w:r>
          </w:p>
        </w:tc>
        <w:tc>
          <w:tcPr>
            <w:tcW w:type="dxa" w:w="1234"/>
          </w:tcPr>
          <w:p>
            <w:r/>
          </w:p>
        </w:tc>
        <w:tc>
          <w:tcPr>
            <w:tcW w:type="dxa" w:w="1234"/>
          </w:tcPr>
          <w:p>
            <w:r>
              <w:t>Three</w:t>
            </w:r>
          </w:p>
        </w:tc>
        <w:tc>
          <w:tcPr>
            <w:tcW w:type="dxa" w:w="1234"/>
          </w:tcPr>
          <w:p>
            <w:r/>
          </w:p>
        </w:tc>
        <w:tc>
          <w:tcPr>
            <w:tcW w:type="dxa" w:w="1234"/>
          </w:tcPr>
          <w:p>
            <w:r>
              <w:t>Liu-Sch ultz</w:t>
            </w:r>
          </w:p>
        </w:tc>
        <w:tc>
          <w:tcPr>
            <w:tcW w:type="dxa" w:w="1234"/>
          </w:tcPr>
          <w:p>
            <w:r>
              <w:t>Contr eras</w:t>
            </w:r>
          </w:p>
        </w:tc>
        <w:tc>
          <w:tcPr>
            <w:tcW w:type="dxa" w:w="1234"/>
          </w:tcPr>
          <w:p>
            <w:r>
              <w:t>Thomas- Smith</w:t>
            </w:r>
          </w:p>
        </w:tc>
      </w:tr>
      <w:tr>
        <w:tc>
          <w:tcPr>
            <w:tcW w:type="dxa" w:w="1234"/>
          </w:tcPr>
          <w:p>
            <w:r/>
          </w:p>
        </w:tc>
        <w:tc>
          <w:tcPr>
            <w:tcW w:type="dxa" w:w="1234"/>
          </w:tcPr>
          <w:p>
            <w:r/>
          </w:p>
        </w:tc>
        <w:tc>
          <w:tcPr>
            <w:tcW w:type="dxa" w:w="1234"/>
          </w:tcPr>
          <w:p>
            <w:r>
              <w:t>-</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month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perio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ended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June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30,</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2025</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Net cash flows from / (used in) operating activities</w:t>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We experienced negative cash flows in the and the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r>
        <w:t>Liu-Schultz,</w:t>
      </w:r>
    </w:p>
    <w:p>
      <w:r>
        <w:t>Contreras,</w:t>
      </w:r>
    </w:p>
    <w:p>
      <w:r>
        <w:t>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under the Maharashtra State Tax on Professions, Trades, Callings and Employment Act, 1975 and (ii) for amending the name of our Company in certain regulatory approvals and licenses issued under our old name Additionally, we are yet to make an application for obtaining the building completion certificate issued in relation to Unit 2 by the For details, see “Government and Other Approvals – C. Material approvals in relation to our Company – IV. Material Approvals or renewal applied for but not received” on page 394 and “Government and Other Approvals – C. Material approvals in relation to our Company – IV. Material Approvals</w:t>
      </w:r>
    </w:p>
    <w:p>
      <w:r>
        <w:t>Andrews, Mclaughlin and Sanchez</w:t>
      </w:r>
    </w:p>
    <w:p>
      <w:r>
        <w:t>?Cortez-Dickerson Private Limited?.</w:t>
      </w:r>
    </w:p>
    <w:p>
      <w:r>
        <w:t>Cal</w:t>
      </w:r>
    </w:p>
    <w:p>
      <w:r>
        <w:t>houn, Hendricks and Mcmahon.</w:t>
      </w:r>
    </w:p>
    <w:p>
      <w:r>
        <w:t>65</w:t>
      </w:r>
    </w:p>
    <w:p>
      <w:r>
        <w:br w:type="page"/>
      </w:r>
    </w:p>
    <w:p>
      <w:r>
        <w:t>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Further, our government approvals and licenses are subject to certain conditions, some of which are onerous and require us to make substantial compliance-related expenditure. If we fail to comply or a regulator claim that we have</w:t>
      </w:r>
    </w:p>
    <w:p>
      <w:r>
        <w:t>66</w:t>
      </w:r>
    </w:p>
    <w:p>
      <w:r>
        <w:br w:type="page"/>
      </w:r>
    </w:p>
    <w:p>
      <w:r>
        <w:t>not complied with such conditions, our business, prospects, financial condition, results of operations and cash flows may be adversely affected.</w:t>
      </w:r>
    </w:p>
    <w:p>
      <w: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Further, we propose to utilise a portion of our Net Proceeds towards funding the capital expenditure requirements of our Company towards purchasing and setting up of new machinery for expansion at our which will require us to obtain necessary licenses and approvals. For details, see “Objects of the Offer –Funding the capital expenditure requirements of our Company towards: (i) purchasing and setting up of new machinery for expansion at our (“Phase II Expansion at our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Sutton-Chavez</w:t>
      </w:r>
    </w:p>
    <w:p>
      <w:r>
        <w:t>Sutton-Chavez Sutton-Chavez?);</w:t>
      </w:r>
    </w:p>
    <w:p>
      <w:r>
        <w:t>Our inability to control the costs involved in complying with these and other relevant laws and regulations could have an adverse effect on our business, financial condition, results of operations and cash flows.</w:t>
      </w:r>
    </w:p>
    <w:p>
      <w:r>
        <w:t>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r>
        <w:t>Certain of our Company’s corporate records are not traceable as the relevant information was not available in the records maintained by our Company or on the online portal of the Ministry of Corporate Affairs or in the physical records available at the Registrar of Companies. For instance, we are unable to trace the following:</w:t>
      </w:r>
    </w:p>
    <w:p>
      <w:r>
        <w:t>(?Anderson?)</w:t>
      </w:r>
    </w:p>
    <w:p>
      <w:r>
        <w:t>(i) Annual returns filed by the Company beginning from the Fiscal 1980 until the Fiscal 2003, except for the Fiscals ended March 31, 1983, and March 31, 1988;</w:t>
      </w:r>
    </w:p>
    <w:p>
      <w:r>
        <w:t>(ii) Financial statements, (a) between the Fiscal 1980 until March 31, 1985, (b) between the Fiscal 1986 until March 31, 2005, and (c) between the Fiscals 2011 and 2014;</w:t>
      </w:r>
    </w:p>
    <w:p>
      <w:r>
        <w:t>(iii) Form 1, Form 1A and Form 18 along with corresponding RoC challans for incorporation of the Company dated application for reservation of name, and intimation of registered office respectively;</w:t>
      </w:r>
    </w:p>
    <w:p>
      <w:r>
        <w:t>Mpqx 01, 8013,</w:t>
      </w:r>
    </w:p>
    <w:p>
      <w:r>
        <w:t>(iv) Form 23, Forms 1A and 1B along with corresponding RoC challans for change of name of the Company from</w:t>
      </w:r>
    </w:p>
    <w:p>
      <w:r>
        <w:t>to dated</w:t>
      </w:r>
    </w:p>
    <w:p>
      <w:r>
        <w:t>Dsae 2, 6237;</w:t>
      </w:r>
    </w:p>
    <w:p>
      <w:r>
        <w:t>?Harper, Smith and Lawrence Private Limited? ?Cortez-Dickerson Private Limited?</w:t>
      </w:r>
    </w:p>
    <w:p>
      <w:r>
        <w:t>(v) Form 32 along with corresponding challan for regularization as director in relation to dated</w:t>
      </w:r>
    </w:p>
    <w:p>
      <w:r>
        <w:t>Anthony Calvin Shaw</w:t>
      </w:r>
    </w:p>
    <w:p>
      <w:r>
        <w:t>Qwflskonb 90, 1606;</w:t>
      </w:r>
    </w:p>
    <w:p>
      <w:r>
        <w:t>(vi) Form 32 along with corresponding RoC challan for appointment as additional director in relation to dated November 1, 2000;</w:t>
      </w:r>
    </w:p>
    <w:p>
      <w:r>
        <w:t>Manuel</w:t>
      </w:r>
    </w:p>
    <w:p>
      <w:r>
        <w:t>Calvin Shaw</w:t>
      </w:r>
    </w:p>
    <w:p>
      <w:r>
        <w:t>(vii) Form 32 along with the corresponding RoC challan for regularisation as director in relation to dated September 21, 2000;</w:t>
      </w:r>
    </w:p>
    <w:p>
      <w:r>
        <w:t>Manuel</w:t>
      </w:r>
    </w:p>
    <w:p>
      <w:r>
        <w:t>Calvin Shaw</w:t>
      </w:r>
    </w:p>
    <w:p>
      <w:r>
        <w:t>(viii) Copies or counter folios of share certificates issued to the shareholders; and</w:t>
      </w:r>
    </w:p>
    <w:p>
      <w:r>
        <w:t>(ix) Share transfer forms for all secondary transactions of equity shares, including the following transfers involving the Promoter Selling Shareholders:</w:t>
      </w:r>
    </w:p>
    <w:p>
      <w:r>
        <w:t>67</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S.</w:t>
            </w:r>
          </w:p>
        </w:tc>
        <w:tc>
          <w:tcPr>
            <w:tcW w:type="dxa" w:w="1440"/>
          </w:tcPr>
          <w:p>
            <w:r/>
          </w:p>
        </w:tc>
        <w:tc>
          <w:tcPr>
            <w:tcW w:type="dxa" w:w="1440"/>
          </w:tcPr>
          <w:p>
            <w:r>
              <w:t>Date</w:t>
            </w:r>
          </w:p>
        </w:tc>
        <w:tc>
          <w:tcPr>
            <w:tcW w:type="dxa" w:w="1440"/>
          </w:tcPr>
          <w:p>
            <w:r>
              <w:t>Details</w:t>
            </w:r>
          </w:p>
        </w:tc>
        <w:tc>
          <w:tcPr>
            <w:tcW w:type="dxa" w:w="1440"/>
          </w:tcPr>
          <w:p>
            <w:r>
              <w:t>Nature of document</w:t>
            </w:r>
          </w:p>
        </w:tc>
      </w:tr>
      <w:tr>
        <w:tc>
          <w:tcPr>
            <w:tcW w:type="dxa" w:w="1440"/>
          </w:tcPr>
          <w:p>
            <w:r/>
          </w:p>
        </w:tc>
        <w:tc>
          <w:tcPr>
            <w:tcW w:type="dxa" w:w="1440"/>
          </w:tcPr>
          <w:p>
            <w:r>
              <w:t>No.</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bl>
    <w:p>
      <w:r>
        <w:t>68</w:t>
      </w:r>
    </w:p>
    <w:p>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1 .</w:t>
            </w:r>
          </w:p>
        </w:tc>
        <w:tc>
          <w:tcPr>
            <w:tcW w:type="dxa" w:w="2160"/>
          </w:tcPr>
          <w:p>
            <w:r>
              <w:t>1979-1980</w:t>
            </w:r>
          </w:p>
        </w:tc>
        <w:tc>
          <w:tcPr>
            <w:tcW w:type="dxa" w:w="2160"/>
          </w:tcPr>
          <w:p>
            <w:r>
              <w:t>Initial subscription to the MoA and further issue</w:t>
            </w:r>
          </w:p>
        </w:tc>
        <w:tc>
          <w:tcPr>
            <w:tcW w:type="dxa" w:w="2160"/>
          </w:tcPr>
          <w:p>
            <w:r>
              <w:t>The financial statements of FY 1980 and FY 1981.</w:t>
            </w:r>
          </w:p>
        </w:tc>
      </w:tr>
      <w:tr>
        <w:tc>
          <w:tcPr>
            <w:tcW w:type="dxa" w:w="2160"/>
          </w:tcPr>
          <w:p>
            <w:r>
              <w:t>2 .</w:t>
            </w:r>
          </w:p>
        </w:tc>
        <w:tc>
          <w:tcPr>
            <w:tcW w:type="dxa" w:w="2160"/>
          </w:tcPr>
          <w:p>
            <w:r>
              <w:t>September 30, 1981</w:t>
            </w:r>
          </w:p>
        </w:tc>
        <w:tc>
          <w:tcPr>
            <w:tcW w:type="dxa" w:w="2160"/>
          </w:tcPr>
          <w:p>
            <w:r>
              <w:t>Secondary transfer of equity shares</w:t>
            </w:r>
          </w:p>
        </w:tc>
        <w:tc>
          <w:tcPr>
            <w:tcW w:type="dxa" w:w="2160"/>
          </w:tcPr>
          <w:p>
            <w:r>
              <w:t>Form 7B for transfer of shares to Calvin Shaw from TODD Snyder and Joseph KOCH.</w:t>
            </w:r>
          </w:p>
        </w:tc>
      </w:tr>
      <w:tr>
        <w:tc>
          <w:tcPr>
            <w:tcW w:type="dxa" w:w="2160"/>
          </w:tcPr>
          <w:p>
            <w:r>
              <w:t>3 .</w:t>
            </w:r>
          </w:p>
        </w:tc>
        <w:tc>
          <w:tcPr>
            <w:tcW w:type="dxa" w:w="2160"/>
          </w:tcPr>
          <w:p>
            <w:r>
              <w:t>Zauszt 8, 1299</w:t>
            </w:r>
          </w:p>
        </w:tc>
        <w:tc>
          <w:tcPr>
            <w:tcW w:type="dxa" w:w="2160"/>
          </w:tcPr>
          <w:p>
            <w:r>
              <w:t>Secondary transfer of equity shares</w:t>
            </w:r>
          </w:p>
        </w:tc>
        <w:tc>
          <w:tcPr>
            <w:tcW w:type="dxa" w:w="2160"/>
          </w:tcPr>
          <w:p>
            <w:r>
              <w:t>Form 7B for transfer of shares toCalvin Shaw from Nicholas Sanchez and DALE Snyder.</w:t>
            </w:r>
          </w:p>
        </w:tc>
      </w:tr>
      <w:tr>
        <w:tc>
          <w:tcPr>
            <w:tcW w:type="dxa" w:w="2160"/>
          </w:tcPr>
          <w:p>
            <w:r>
              <w:t>4 .</w:t>
            </w:r>
          </w:p>
        </w:tc>
        <w:tc>
          <w:tcPr>
            <w:tcW w:type="dxa" w:w="2160"/>
          </w:tcPr>
          <w:p>
            <w:r>
              <w:t>Wqdndqkd 5, 5571</w:t>
            </w:r>
          </w:p>
        </w:tc>
        <w:tc>
          <w:tcPr>
            <w:tcW w:type="dxa" w:w="2160"/>
          </w:tcPr>
          <w:p>
            <w:r>
              <w:t>Secondary transfer of equity shares</w:t>
            </w:r>
          </w:p>
        </w:tc>
        <w:tc>
          <w:tcPr>
            <w:tcW w:type="dxa" w:w="2160"/>
          </w:tcPr>
          <w:p>
            <w:r>
              <w:t>Form 7B for transfer of shares to Calvin Shaw from Thomas Snyder.</w:t>
            </w:r>
          </w:p>
        </w:tc>
      </w:tr>
      <w:tr>
        <w:tc>
          <w:tcPr>
            <w:tcW w:type="dxa" w:w="2160"/>
          </w:tcPr>
          <w:p>
            <w:r>
              <w:t>5 .</w:t>
            </w:r>
          </w:p>
        </w:tc>
        <w:tc>
          <w:tcPr>
            <w:tcW w:type="dxa" w:w="2160"/>
          </w:tcPr>
          <w:p>
            <w:r>
              <w:t>Fjqfm 75, 4340</w:t>
            </w:r>
          </w:p>
        </w:tc>
        <w:tc>
          <w:tcPr>
            <w:tcW w:type="dxa" w:w="2160"/>
          </w:tcPr>
          <w:p>
            <w:r>
              <w:t>Secondary transfer of equity shares</w:t>
            </w:r>
          </w:p>
        </w:tc>
        <w:tc>
          <w:tcPr>
            <w:tcW w:type="dxa" w:w="2160"/>
          </w:tcPr>
          <w:p>
            <w:r>
              <w:t>Form 7B for transfer of shares by Calvin Shaw to Nicholas Shaw.</w:t>
            </w:r>
          </w:p>
        </w:tc>
      </w:tr>
      <w:tr>
        <w:tc>
          <w:tcPr>
            <w:tcW w:type="dxa" w:w="2160"/>
          </w:tcPr>
          <w:p>
            <w:r>
              <w:t>6 .</w:t>
            </w:r>
          </w:p>
        </w:tc>
        <w:tc>
          <w:tcPr>
            <w:tcW w:type="dxa" w:w="2160"/>
          </w:tcPr>
          <w:p>
            <w:r>
              <w:t>Heafoaxs 59, 5825</w:t>
            </w:r>
          </w:p>
        </w:tc>
        <w:tc>
          <w:tcPr>
            <w:tcW w:type="dxa" w:w="2160"/>
          </w:tcPr>
          <w:p>
            <w:r>
              <w:t>Further issue of equity shares</w:t>
            </w:r>
          </w:p>
        </w:tc>
        <w:tc>
          <w:tcPr>
            <w:tcW w:type="dxa" w:w="2160"/>
          </w:tcPr>
          <w:p>
            <w:r>
              <w:t>Challan for the Form 2 in relation to the said allotment</w:t>
            </w:r>
          </w:p>
        </w:tc>
      </w:tr>
      <w:tr>
        <w:tc>
          <w:tcPr>
            <w:tcW w:type="dxa" w:w="2160"/>
          </w:tcPr>
          <w:p>
            <w:r>
              <w:t>7 .</w:t>
            </w:r>
          </w:p>
        </w:tc>
        <w:tc>
          <w:tcPr>
            <w:tcW w:type="dxa" w:w="2160"/>
          </w:tcPr>
          <w:p>
            <w:r>
              <w:t>September 7, 1998</w:t>
            </w:r>
          </w:p>
        </w:tc>
        <w:tc>
          <w:tcPr>
            <w:tcW w:type="dxa" w:w="2160"/>
          </w:tcPr>
          <w:p>
            <w:r>
              <w:t>Secondary transfer of equity shares</w:t>
            </w:r>
          </w:p>
        </w:tc>
        <w:tc>
          <w:tcPr>
            <w:tcW w:type="dxa" w:w="2160"/>
          </w:tcPr>
          <w:p>
            <w:r>
              <w:t>Form 7B for transfer of shares to Nicholas Shaw KIM from Nicholas Shaw.</w:t>
            </w:r>
          </w:p>
        </w:tc>
      </w:tr>
      <w:tr>
        <w:tc>
          <w:tcPr>
            <w:tcW w:type="dxa" w:w="2160"/>
          </w:tcPr>
          <w:p>
            <w:r>
              <w:t>8 .</w:t>
            </w:r>
          </w:p>
        </w:tc>
        <w:tc>
          <w:tcPr>
            <w:tcW w:type="dxa" w:w="2160"/>
          </w:tcPr>
          <w:p>
            <w:r>
              <w:t>September 7, 1998</w:t>
            </w:r>
          </w:p>
        </w:tc>
        <w:tc>
          <w:tcPr>
            <w:tcW w:type="dxa" w:w="2160"/>
          </w:tcPr>
          <w:p>
            <w:r>
              <w:t>Secondary transfer of equity shares</w:t>
            </w:r>
          </w:p>
        </w:tc>
        <w:tc>
          <w:tcPr>
            <w:tcW w:type="dxa" w:w="2160"/>
          </w:tcPr>
          <w:p>
            <w:r>
              <w:t>Form 7B for transfer of shares to Anthony Calvin Shaw from Jessica B. Snyder</w:t>
            </w:r>
          </w:p>
        </w:tc>
      </w:tr>
      <w:tr>
        <w:tc>
          <w:tcPr>
            <w:tcW w:type="dxa" w:w="2160"/>
          </w:tcPr>
          <w:p>
            <w:r>
              <w:t>9 .</w:t>
            </w:r>
          </w:p>
        </w:tc>
        <w:tc>
          <w:tcPr>
            <w:tcW w:type="dxa" w:w="2160"/>
          </w:tcPr>
          <w:p>
            <w:r>
              <w:t>December 28, 1998</w:t>
            </w:r>
          </w:p>
        </w:tc>
        <w:tc>
          <w:tcPr>
            <w:tcW w:type="dxa" w:w="2160"/>
          </w:tcPr>
          <w:p>
            <w:r>
              <w:t>Secondary transfer of equity shares</w:t>
            </w:r>
          </w:p>
        </w:tc>
        <w:tc>
          <w:tcPr>
            <w:tcW w:type="dxa" w:w="2160"/>
          </w:tcPr>
          <w:p>
            <w:r>
              <w:t>Form 7B for transfer of shares to Calvin Shaw from Wiggins, Daniels and Travis Private Limited</w:t>
            </w:r>
          </w:p>
        </w:tc>
      </w:tr>
      <w:tr>
        <w:tc>
          <w:tcPr>
            <w:tcW w:type="dxa" w:w="2160"/>
          </w:tcPr>
          <w:p>
            <w:r>
              <w:t>10 .</w:t>
            </w:r>
          </w:p>
        </w:tc>
        <w:tc>
          <w:tcPr>
            <w:tcW w:type="dxa" w:w="2160"/>
          </w:tcPr>
          <w:p>
            <w:r>
              <w:t>December 28, 1998</w:t>
            </w:r>
          </w:p>
        </w:tc>
        <w:tc>
          <w:tcPr>
            <w:tcW w:type="dxa" w:w="2160"/>
          </w:tcPr>
          <w:p>
            <w:r>
              <w:t>Secondary transfer of equity shares</w:t>
            </w:r>
          </w:p>
        </w:tc>
        <w:tc>
          <w:tcPr>
            <w:tcW w:type="dxa" w:w="2160"/>
          </w:tcPr>
          <w:p>
            <w:r>
              <w:t>Form 7B for transfer of shares toManuel Shaw from Alvarado-Morrison</w:t>
            </w:r>
          </w:p>
        </w:tc>
      </w:tr>
      <w:tr>
        <w:tc>
          <w:tcPr>
            <w:tcW w:type="dxa" w:w="2160"/>
          </w:tcPr>
          <w:p>
            <w:r>
              <w:t>72 .</w:t>
            </w:r>
          </w:p>
        </w:tc>
        <w:tc>
          <w:tcPr>
            <w:tcW w:type="dxa" w:w="2160"/>
          </w:tcPr>
          <w:p>
            <w:r>
              <w:t>Npjwrked 46, 3377</w:t>
            </w:r>
          </w:p>
        </w:tc>
        <w:tc>
          <w:tcPr>
            <w:tcW w:type="dxa" w:w="2160"/>
          </w:tcPr>
          <w:p>
            <w:r>
              <w:t>Secondary transfer of equity shares</w:t>
            </w:r>
          </w:p>
        </w:tc>
        <w:tc>
          <w:tcPr>
            <w:tcW w:type="dxa" w:w="2160"/>
          </w:tcPr>
          <w:p>
            <w:r>
              <w:t>Form 7B for transfer of shares to Anthony Calvin Shaw from Wiggins, Daniels and Travis Private Limited</w:t>
            </w:r>
          </w:p>
        </w:tc>
      </w:tr>
      <w:tr>
        <w:tc>
          <w:tcPr>
            <w:tcW w:type="dxa" w:w="2160"/>
          </w:tcPr>
          <w:p>
            <w:r>
              <w:t>12 .</w:t>
            </w:r>
          </w:p>
        </w:tc>
        <w:tc>
          <w:tcPr>
            <w:tcW w:type="dxa" w:w="2160"/>
          </w:tcPr>
          <w:p>
            <w:r>
              <w:t>Ijtwwvlp 89, 4831</w:t>
            </w:r>
          </w:p>
        </w:tc>
        <w:tc>
          <w:tcPr>
            <w:tcW w:type="dxa" w:w="2160"/>
          </w:tcPr>
          <w:p>
            <w:r>
              <w:t>Secondary transfer of equity shares</w:t>
            </w:r>
          </w:p>
        </w:tc>
        <w:tc>
          <w:tcPr>
            <w:tcW w:type="dxa" w:w="2160"/>
          </w:tcPr>
          <w:p>
            <w:r>
              <w:t>Form 7B for transfer of shares toAnthony Shaw by Danie l Shaw.</w:t>
            </w:r>
          </w:p>
        </w:tc>
      </w:tr>
      <w:tr>
        <w:tc>
          <w:tcPr>
            <w:tcW w:type="dxa" w:w="2160"/>
          </w:tcPr>
          <w:p>
            <w:r>
              <w:t>13 .</w:t>
            </w:r>
          </w:p>
        </w:tc>
        <w:tc>
          <w:tcPr>
            <w:tcW w:type="dxa" w:w="2160"/>
          </w:tcPr>
          <w:p>
            <w:r>
              <w:t>Ijtwwvlp 89, 4831</w:t>
            </w:r>
          </w:p>
        </w:tc>
        <w:tc>
          <w:tcPr>
            <w:tcW w:type="dxa" w:w="2160"/>
          </w:tcPr>
          <w:p>
            <w:r>
              <w:t>Secondary transfer of equity shares</w:t>
            </w:r>
          </w:p>
        </w:tc>
        <w:tc>
          <w:tcPr>
            <w:tcW w:type="dxa" w:w="2160"/>
          </w:tcPr>
          <w:p>
            <w:r>
              <w:t>Form 7B for transfer of shares toManuel Shaw byDanie l Shaw.</w:t>
            </w:r>
          </w:p>
        </w:tc>
      </w:tr>
      <w:tr>
        <w:tc>
          <w:tcPr>
            <w:tcW w:type="dxa" w:w="2160"/>
          </w:tcPr>
          <w:p>
            <w:r>
              <w:t>14 .</w:t>
            </w:r>
          </w:p>
        </w:tc>
        <w:tc>
          <w:tcPr>
            <w:tcW w:type="dxa" w:w="2160"/>
          </w:tcPr>
          <w:p>
            <w:r>
              <w:t>Eajkr 95, 1322</w:t>
            </w:r>
          </w:p>
        </w:tc>
        <w:tc>
          <w:tcPr>
            <w:tcW w:type="dxa" w:w="2160"/>
          </w:tcPr>
          <w:p>
            <w:r>
              <w:t>Secondary transfer of equity shares</w:t>
            </w:r>
          </w:p>
        </w:tc>
        <w:tc>
          <w:tcPr>
            <w:tcW w:type="dxa" w:w="2160"/>
          </w:tcPr>
          <w:p>
            <w:r>
              <w:t>Form 7B for transfer of shares by Calvin Shaw to Anthony Shaw and Manuel Shaw.</w:t>
            </w:r>
          </w:p>
        </w:tc>
      </w:tr>
      <w:tr>
        <w:tc>
          <w:tcPr>
            <w:tcW w:type="dxa" w:w="2160"/>
          </w:tcPr>
          <w:p>
            <w:r>
              <w:t>15 .</w:t>
            </w:r>
          </w:p>
        </w:tc>
        <w:tc>
          <w:tcPr>
            <w:tcW w:type="dxa" w:w="2160"/>
          </w:tcPr>
          <w:p>
            <w:r>
              <w:t>5066-6820</w:t>
            </w:r>
          </w:p>
        </w:tc>
        <w:tc>
          <w:tcPr>
            <w:tcW w:type="dxa" w:w="2160"/>
          </w:tcPr>
          <w:p>
            <w:r>
              <w:t>Initial subscription to the MoA and further issue</w:t>
            </w:r>
          </w:p>
        </w:tc>
        <w:tc>
          <w:tcPr>
            <w:tcW w:type="dxa" w:w="2160"/>
          </w:tcPr>
          <w:p>
            <w:r>
              <w:t>The financial statements of FY 1980 and FY 1981.</w:t>
            </w:r>
          </w:p>
        </w:tc>
      </w:tr>
      <w:tr>
        <w:tc>
          <w:tcPr>
            <w:tcW w:type="dxa" w:w="2160"/>
          </w:tcPr>
          <w:p>
            <w:r>
              <w:t>16 .</w:t>
            </w:r>
          </w:p>
        </w:tc>
        <w:tc>
          <w:tcPr>
            <w:tcW w:type="dxa" w:w="2160"/>
          </w:tcPr>
          <w:p>
            <w:r>
              <w:t>February 20, 2015</w:t>
            </w:r>
          </w:p>
        </w:tc>
        <w:tc>
          <w:tcPr>
            <w:tcW w:type="dxa" w:w="2160"/>
          </w:tcPr>
          <w:p>
            <w:r>
              <w:t>Conversion of unsecured loan</w:t>
            </w:r>
          </w:p>
        </w:tc>
        <w:tc>
          <w:tcPr>
            <w:tcW w:type="dxa" w:w="2160"/>
          </w:tcPr>
          <w:p>
            <w:r>
              <w:t>Valuation report of an independent chartered accountant for conversion of loan into equity shares.</w:t>
            </w:r>
          </w:p>
        </w:tc>
      </w:tr>
      <w:tr>
        <w:tc>
          <w:tcPr>
            <w:tcW w:type="dxa" w:w="2160"/>
          </w:tcPr>
          <w:p>
            <w:r>
              <w:t>17 .</w:t>
            </w:r>
          </w:p>
        </w:tc>
        <w:tc>
          <w:tcPr>
            <w:tcW w:type="dxa" w:w="2160"/>
          </w:tcPr>
          <w:p>
            <w:r>
              <w:t>Bvryp 46, 6978</w:t>
            </w:r>
          </w:p>
        </w:tc>
        <w:tc>
          <w:tcPr>
            <w:tcW w:type="dxa" w:w="2160"/>
          </w:tcPr>
          <w:p>
            <w:r>
              <w:t>Secondary transfer of equity shares</w:t>
            </w:r>
          </w:p>
        </w:tc>
        <w:tc>
          <w:tcPr>
            <w:tcW w:type="dxa" w:w="2160"/>
          </w:tcPr>
          <w:p>
            <w:r>
              <w:t>Form SH- 4 for transfer of shares by Calvin Shaw, Anthony Shaw and Manuel Shaw to Jacob Shaw.</w:t>
            </w:r>
          </w:p>
        </w:tc>
      </w:tr>
      <w:tr>
        <w:tc>
          <w:tcPr>
            <w:tcW w:type="dxa" w:w="2160"/>
          </w:tcPr>
          <w:p>
            <w:r>
              <w:t>18 .</w:t>
            </w:r>
          </w:p>
        </w:tc>
        <w:tc>
          <w:tcPr>
            <w:tcW w:type="dxa" w:w="2160"/>
          </w:tcPr>
          <w:p>
            <w:r>
              <w:t>1979 – 2016</w:t>
            </w:r>
          </w:p>
        </w:tc>
        <w:tc>
          <w:tcPr>
            <w:tcW w:type="dxa" w:w="2160"/>
          </w:tcPr>
          <w:p>
            <w:r/>
          </w:p>
        </w:tc>
        <w:tc>
          <w:tcPr>
            <w:tcW w:type="dxa" w:w="2160"/>
          </w:tcPr>
          <w:p>
            <w:r>
              <w:t>Copy or counter folios of share certificates issued to the shareholders.</w:t>
            </w:r>
          </w:p>
        </w:tc>
      </w:tr>
    </w:tbl>
    <w:p>
      <w:r>
        <w:t>For further details, see “Capital Structure – Details of history of shareholding and share capital of our Promoters and members of the Promoter Group in our Company” and “Capital Structure – Equity Share capital history of our Company” on pages 91 and 85, respectively.</w:t>
      </w:r>
    </w:p>
    <w:p>
      <w:r>
        <w:t>We have been unable to trace these documents despite commissioning a detailed search at the Registrar of Companies,</w:t>
      </w:r>
    </w:p>
    <w:p>
      <w:r>
        <w:t>69</w:t>
      </w:r>
    </w:p>
    <w:p>
      <w:r>
        <w:br w:type="page"/>
      </w:r>
    </w:p>
    <w:p>
      <w:r>
        <w:t>through an independent practicing company secretary, (“Practicing Company Secretary”),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w:t>
      </w:r>
    </w:p>
    <w:p>
      <w:r>
        <w:t>Sims-Wright LLP</w:t>
      </w:r>
    </w:p>
    <w:p>
      <w:r>
        <w:t>Nicholas N. Sanchez,</w:t>
      </w:r>
    </w:p>
    <w:tbl>
      <w:tblPr>
        <w:tblStyle w:val="TableGrid"/>
        <w:tblW w:type="auto" w:w="0"/>
        <w:tblLook w:firstColumn="1" w:firstRow="1" w:lastColumn="0" w:lastRow="0" w:noHBand="0" w:noVBand="1" w:val="04A0"/>
      </w:tblPr>
      <w:tblGrid>
        <w:gridCol w:w="4320"/>
        <w:gridCol w:w="4320"/>
      </w:tblGrid>
      <w:tr>
        <w:tc>
          <w:tcPr>
            <w:tcW w:type="dxa" w:w="4320"/>
          </w:tcPr>
          <w:p>
            <w:r>
              <w:t>Calvin Randall Shaw,</w:t>
            </w:r>
          </w:p>
        </w:tc>
        <w:tc>
          <w:tcPr>
            <w:tcW w:type="dxa" w:w="4320"/>
          </w:tcPr>
          <w:p>
            <w:r>
              <w:t>Carrie B. Snyder</w:t>
            </w:r>
          </w:p>
        </w:tc>
      </w:tr>
    </w:tbl>
    <w:p>
      <w:r>
        <w:t>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r>
        <w:t>14. Certain sections of this Red Herring Prospectus contain information from the which has been commissioned by us and any reliance on such information for making an investment decision in this Offer is subject to inherent risks.</w:t>
      </w:r>
    </w:p>
    <w:p>
      <w:r>
        <w:t>Hernandez</w:t>
      </w:r>
    </w:p>
    <w:p>
      <w:r>
        <w:t>70</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pectus include information based on, or derived from, the</w:t>
            </w:r>
          </w:p>
        </w:tc>
        <w:tc>
          <w:tcPr>
            <w:tcW w:type="dxa" w:w="1440"/>
          </w:tcPr>
          <w:p>
            <w:r/>
          </w:p>
        </w:tc>
        <w:tc>
          <w:tcPr>
            <w:tcW w:type="dxa" w:w="1440"/>
          </w:tcPr>
          <w:p>
            <w:r/>
          </w:p>
        </w:tc>
        <w:tc>
          <w:tcPr>
            <w:tcW w:type="dxa" w:w="1440"/>
          </w:tcPr>
          <w:p>
            <w:r/>
          </w:p>
        </w:tc>
        <w:tc>
          <w:tcPr>
            <w:tcW w:type="dxa" w:w="1440"/>
          </w:tcPr>
          <w:p>
            <w:r>
              <w:t>Hernandez</w:t>
            </w:r>
          </w:p>
        </w:tc>
        <w:tc>
          <w:tcPr>
            <w:tcW w:type="dxa" w:w="1440"/>
          </w:tcPr>
          <w:p>
            <w:r/>
          </w:p>
        </w:tc>
      </w:tr>
      <w:tr>
        <w:tc>
          <w:tcPr>
            <w:tcW w:type="dxa" w:w="1440"/>
          </w:tcPr>
          <w:p>
            <w:r>
              <w:t>Russell, Hayes and Lopez Private Limited</w:t>
            </w:r>
          </w:p>
        </w:tc>
        <w:tc>
          <w:tcPr>
            <w:tcW w:type="dxa" w:w="1440"/>
          </w:tcPr>
          <w:p>
            <w:r/>
          </w:p>
        </w:tc>
        <w:tc>
          <w:tcPr>
            <w:tcW w:type="dxa" w:w="1440"/>
          </w:tcPr>
          <w:p>
            <w:r/>
          </w:p>
        </w:tc>
        <w:tc>
          <w:tcPr>
            <w:tcW w:type="dxa" w:w="1440"/>
          </w:tcPr>
          <w:p>
            <w:r>
              <w:t>(?Robinson-Hughes?).</w:t>
            </w:r>
          </w:p>
        </w:tc>
        <w:tc>
          <w:tcPr>
            <w:tcW w:type="dxa" w:w="1440"/>
          </w:tcPr>
          <w:p>
            <w:r/>
          </w:p>
        </w:tc>
        <w:tc>
          <w:tcPr>
            <w:tcW w:type="dxa" w:w="1440"/>
          </w:tcPr>
          <w:p>
            <w:r/>
          </w:p>
        </w:tc>
      </w:tr>
      <w:tr>
        <w:tc>
          <w:tcPr>
            <w:tcW w:type="dxa" w:w="1440"/>
          </w:tcPr>
          <w:p>
            <w:r>
              <w:t>ospectus indicates the</w:t>
            </w:r>
          </w:p>
        </w:tc>
        <w:tc>
          <w:tcPr>
            <w:tcW w:type="dxa" w:w="1440"/>
          </w:tcPr>
          <w:p>
            <w:r>
              <w:t>Hernandez</w:t>
            </w:r>
          </w:p>
        </w:tc>
        <w:tc>
          <w:tcPr>
            <w:tcW w:type="dxa" w:w="1440"/>
          </w:tcPr>
          <w:p>
            <w:r>
              <w:t>as its source. The</w:t>
            </w:r>
          </w:p>
        </w:tc>
        <w:tc>
          <w:tcPr>
            <w:tcW w:type="dxa" w:w="1440"/>
          </w:tcPr>
          <w:p>
            <w:r/>
          </w:p>
        </w:tc>
        <w:tc>
          <w:tcPr>
            <w:tcW w:type="dxa" w:w="1440"/>
          </w:tcPr>
          <w:p>
            <w:r>
              <w:t>Hernandez</w:t>
            </w:r>
          </w:p>
        </w:tc>
        <w:tc>
          <w:tcPr>
            <w:tcW w:type="dxa" w:w="1440"/>
          </w:tcPr>
          <w:p>
            <w:r/>
          </w:p>
        </w:tc>
      </w:tr>
    </w:tbl>
    <w:p>
      <w:r>
        <w:t>Hernandez</w:t>
      </w:r>
    </w:p>
    <w:p>
      <w:r>
        <w:t>The is commissioned and paid for by our Company pursuant to an engagement letter dated December 2, 2024, for the purpose of confirming our understanding of the industry in connection with this Offer. While is not related to our Company, our Promoters or our Directors, our Company has subscribed to and paid for certain research and reports from</w:t>
      </w:r>
    </w:p>
    <w:p>
      <w:r>
        <w:t>Hernandez</w:t>
      </w:r>
    </w:p>
    <w:p>
      <w:r>
        <w:t>Robinson</w:t>
      </w:r>
    </w:p>
    <w:p>
      <w:r>
        <w:t>-Hughes</w:t>
      </w:r>
    </w:p>
    <w:p>
      <w:r>
        <w:t>Fitzpatrick, Tucker and Stanley.</w:t>
      </w:r>
    </w:p>
    <w:p>
      <w: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is not a recommendation to invest / disinvest in any company covered in the Accordingly, prospective investors should not place undue reliance on or base their investment decision solely on this information.</w:t>
      </w:r>
    </w:p>
    <w:p>
      <w:r>
        <w:t>Hernandez</w:t>
      </w:r>
    </w:p>
    <w:p>
      <w:r>
        <w:t>Hernandez.</w:t>
      </w:r>
    </w:p>
    <w:p>
      <w:r>
        <w:t>In view of the foregoing, you may not be able to seek legal recourse for any losses resulting from undertaking any investment in this Offer pursuant to reliance on the information in this Red Herring Prospectus based on, or derived from, the You should consult your own advisors and undertake an independent assessment of information in this Red Herring Prospectus based on, or derived from, the before making any investment decision regarding this Offer. See “Industry Overview” on page 137. For the disclaimer associated with the see “Certain Conventions, Use of Financial Information and Market Data and Currency of Presentation – Industry and Market Data” on page 16.</w:t>
      </w:r>
    </w:p>
    <w:p>
      <w:r>
        <w:t>Hernandez.</w:t>
      </w:r>
    </w:p>
    <w:p>
      <w:r>
        <w:t>Hernandez</w:t>
      </w:r>
    </w:p>
    <w:p>
      <w:r>
        <w:t>Hern</w:t>
      </w:r>
    </w:p>
    <w:p>
      <w:r>
        <w:t>andez,</w:t>
      </w:r>
    </w:p>
    <w:p>
      <w:r>
        <w:t>15. We operate in a competitive business environment. Failure to compete effectively against our competitors and new entrants to the industry may adversely affect our business, financial condition and results of operations.</w:t>
      </w:r>
    </w:p>
    <w:p>
      <w: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Hernandez).</w:t>
      </w:r>
    </w:p>
    <w:p>
      <w:r>
        <w:t>Hernandez).</w:t>
      </w:r>
    </w:p>
    <w:p>
      <w: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r>
        <w:t>16. Any failure in arranging adequate working capital for our operations or furnishing performance bank guarantees may adversely affect our business, results of operations, cash flows and financial condition.</w:t>
      </w:r>
    </w:p>
    <w:p>
      <w: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Set out below are our working capital days for the three-month period ended June 30, 2025, and the Fiscals 2025, 2024 and 2023: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Particulars</w:t>
            </w:r>
          </w:p>
        </w:tc>
        <w:tc>
          <w:tcPr>
            <w:tcW w:type="dxa" w:w="1234"/>
          </w:tcPr>
          <w:p>
            <w:r/>
          </w:p>
        </w:tc>
        <w:tc>
          <w:tcPr>
            <w:tcW w:type="dxa" w:w="1234"/>
          </w:tcPr>
          <w:p>
            <w:r>
              <w:t>Three-</w:t>
            </w:r>
          </w:p>
        </w:tc>
        <w:tc>
          <w:tcPr>
            <w:tcW w:type="dxa" w:w="1234"/>
          </w:tcPr>
          <w:p>
            <w:r/>
          </w:p>
        </w:tc>
        <w:tc>
          <w:tcPr>
            <w:tcW w:type="dxa" w:w="1234"/>
          </w:tcPr>
          <w:p>
            <w:r>
              <w:t>Liu-Sch ultz</w:t>
            </w:r>
          </w:p>
        </w:tc>
        <w:tc>
          <w:tcPr>
            <w:tcW w:type="dxa" w:w="1234"/>
          </w:tcPr>
          <w:p>
            <w:r>
              <w:t>Contr eras</w:t>
            </w:r>
          </w:p>
        </w:tc>
        <w:tc>
          <w:tcPr>
            <w:tcW w:type="dxa" w:w="1234"/>
          </w:tcPr>
          <w:p>
            <w:r>
              <w:t>Thomas- Smith</w:t>
            </w:r>
          </w:p>
        </w:tc>
      </w:tr>
      <w:tr>
        <w:tc>
          <w:tcPr>
            <w:tcW w:type="dxa" w:w="1234"/>
          </w:tcPr>
          <w:p>
            <w:r/>
          </w:p>
        </w:tc>
        <w:tc>
          <w:tcPr>
            <w:tcW w:type="dxa" w:w="1234"/>
          </w:tcPr>
          <w:p>
            <w:r/>
          </w:p>
        </w:tc>
        <w:tc>
          <w:tcPr>
            <w:tcW w:type="dxa" w:w="1234"/>
          </w:tcPr>
          <w:p>
            <w:r>
              <w:t>mont</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perio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ende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71</w:t>
      </w:r>
    </w:p>
    <w:p>
      <w:r>
        <w:br w:type="page"/>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t>d</w:t>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t>June</w:t>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t>30,</w:t>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t>2025</w:t>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Net Wor king Capital Days(1)</w:t>
            </w:r>
          </w:p>
        </w:tc>
        <w:tc>
          <w:tcPr>
            <w:tcW w:type="dxa" w:w="1080"/>
          </w:tcPr>
          <w:p>
            <w:r>
              <w:t>Number of days</w:t>
            </w:r>
          </w:p>
        </w:tc>
        <w:tc>
          <w:tcPr>
            <w:tcW w:type="dxa" w:w="1080"/>
          </w:tcPr>
          <w:p>
            <w:r>
              <w:t>96</w:t>
            </w:r>
          </w:p>
        </w:tc>
        <w:tc>
          <w:tcPr>
            <w:tcW w:type="dxa" w:w="1080"/>
          </w:tcPr>
          <w:p>
            <w:r/>
          </w:p>
        </w:tc>
        <w:tc>
          <w:tcPr>
            <w:tcW w:type="dxa" w:w="1080"/>
          </w:tcPr>
          <w:p>
            <w:r/>
          </w:p>
        </w:tc>
        <w:tc>
          <w:tcPr>
            <w:tcW w:type="dxa" w:w="1080"/>
          </w:tcPr>
          <w:p>
            <w:r>
              <w:t>51</w:t>
            </w:r>
          </w:p>
        </w:tc>
        <w:tc>
          <w:tcPr>
            <w:tcW w:type="dxa" w:w="1080"/>
          </w:tcPr>
          <w:p>
            <w:r>
              <w:t>26</w:t>
            </w:r>
          </w:p>
        </w:tc>
        <w:tc>
          <w:tcPr>
            <w:tcW w:type="dxa" w:w="1080"/>
          </w:tcPr>
          <w:p>
            <w:r>
              <w:t>38</w:t>
            </w:r>
          </w:p>
        </w:tc>
      </w:tr>
    </w:tbl>
    <w:p>
      <w:r>
        <w:t>(1) Working capital days is computed as Inventory days plus Trade receivable days minus Trade payable days. Inventory days is calculated as</w:t>
      </w:r>
    </w:p>
    <w:p>
      <w:r>
        <w:t>Inventory divided by Cost of goods sold (COGS) from operations multiplied by 365 or 91days. Trade receivables days is calculated as Trade</w:t>
      </w:r>
    </w:p>
    <w:p>
      <w:r>
        <w:t>72</w:t>
      </w:r>
    </w:p>
    <w:p>
      <w:r>
        <w:br w:type="page"/>
      </w:r>
    </w:p>
    <w:p>
      <w:r>
        <w:t>receivables divided by revenue from operations multiplied by 365 or 91 days. Trade payable days is calculated as Trade payable divided by COGS multiplied by 365 or 91 days.</w:t>
      </w:r>
    </w:p>
    <w:p>
      <w: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r>
        <w:t>17. Our Company is involved in certain outstanding legal and regulatory proceedings. Any adverse decision in such proceedings may have an adverse effect on our business, financial condition, cash flows and results of operations.</w:t>
      </w:r>
    </w:p>
    <w:p>
      <w: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Name of entity</w:t>
            </w:r>
          </w:p>
        </w:tc>
        <w:tc>
          <w:tcPr>
            <w:tcW w:type="dxa" w:w="665"/>
          </w:tcPr>
          <w:p>
            <w:r/>
          </w:p>
        </w:tc>
        <w:tc>
          <w:tcPr>
            <w:tcW w:type="dxa" w:w="665"/>
          </w:tcPr>
          <w:p>
            <w:r>
              <w:t>Crimina l proceedin gs</w:t>
            </w:r>
          </w:p>
        </w:tc>
        <w:tc>
          <w:tcPr>
            <w:tcW w:type="dxa" w:w="665"/>
          </w:tcPr>
          <w:p>
            <w:r>
              <w:t>Owe ns-Mille r</w:t>
            </w:r>
          </w:p>
        </w:tc>
        <w:tc>
          <w:tcPr>
            <w:tcW w:type="dxa" w:w="665"/>
          </w:tcPr>
          <w:p>
            <w:r>
              <w:t>Statutory or regulatory proceedings</w:t>
            </w:r>
          </w:p>
        </w:tc>
        <w:tc>
          <w:tcPr>
            <w:tcW w:type="dxa" w:w="665"/>
          </w:tcPr>
          <w:p>
            <w:r/>
          </w:p>
        </w:tc>
        <w:tc>
          <w:tcPr>
            <w:tcW w:type="dxa" w:w="665"/>
          </w:tcPr>
          <w:p>
            <w:r>
              <w:t>Disciplinary</w:t>
            </w:r>
          </w:p>
        </w:tc>
        <w:tc>
          <w:tcPr>
            <w:tcW w:type="dxa" w:w="665"/>
          </w:tcPr>
          <w:p>
            <w:r/>
          </w:p>
        </w:tc>
        <w:tc>
          <w:tcPr>
            <w:tcW w:type="dxa" w:w="665"/>
          </w:tcPr>
          <w:p>
            <w:r/>
          </w:p>
        </w:tc>
        <w:tc>
          <w:tcPr>
            <w:tcW w:type="dxa" w:w="665"/>
          </w:tcPr>
          <w:p>
            <w:r>
              <w:t>Mate</w:t>
            </w:r>
          </w:p>
        </w:tc>
        <w:tc>
          <w:tcPr>
            <w:tcW w:type="dxa" w:w="665"/>
          </w:tcPr>
          <w:p>
            <w:r/>
          </w:p>
        </w:tc>
        <w:tc>
          <w:tcPr>
            <w:tcW w:type="dxa" w:w="665"/>
          </w:tcPr>
          <w:p>
            <w:r>
              <w:t>Aggregat e amount involved* (₹ in million)</w:t>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actions by the</w:t>
            </w:r>
          </w:p>
        </w:tc>
        <w:tc>
          <w:tcPr>
            <w:tcW w:type="dxa" w:w="665"/>
          </w:tcPr>
          <w:p>
            <w:r/>
          </w:p>
        </w:tc>
        <w:tc>
          <w:tcPr>
            <w:tcW w:type="dxa" w:w="665"/>
          </w:tcPr>
          <w:p>
            <w:r/>
          </w:p>
        </w:tc>
        <w:tc>
          <w:tcPr>
            <w:tcW w:type="dxa" w:w="665"/>
          </w:tcPr>
          <w:p>
            <w:r>
              <w:t>rial</w:t>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SEBI or Stock</w:t>
            </w:r>
          </w:p>
        </w:tc>
        <w:tc>
          <w:tcPr>
            <w:tcW w:type="dxa" w:w="665"/>
          </w:tcPr>
          <w:p>
            <w:r/>
          </w:p>
        </w:tc>
        <w:tc>
          <w:tcPr>
            <w:tcW w:type="dxa" w:w="665"/>
          </w:tcPr>
          <w:p>
            <w:r/>
          </w:p>
        </w:tc>
        <w:tc>
          <w:tcPr>
            <w:tcW w:type="dxa" w:w="665"/>
          </w:tcPr>
          <w:p>
            <w:r>
              <w:t>civil</w:t>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Exchanges</w:t>
            </w:r>
          </w:p>
        </w:tc>
        <w:tc>
          <w:tcPr>
            <w:tcW w:type="dxa" w:w="665"/>
          </w:tcPr>
          <w:p>
            <w:r/>
          </w:p>
        </w:tc>
        <w:tc>
          <w:tcPr>
            <w:tcW w:type="dxa" w:w="665"/>
          </w:tcPr>
          <w:p>
            <w:r/>
          </w:p>
        </w:tc>
        <w:tc>
          <w:tcPr>
            <w:tcW w:type="dxa" w:w="665"/>
          </w:tcPr>
          <w:p>
            <w:r>
              <w:t>litig</w:t>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against our</w:t>
            </w:r>
          </w:p>
        </w:tc>
        <w:tc>
          <w:tcPr>
            <w:tcW w:type="dxa" w:w="665"/>
          </w:tcPr>
          <w:p>
            <w:r/>
          </w:p>
        </w:tc>
        <w:tc>
          <w:tcPr>
            <w:tcW w:type="dxa" w:w="665"/>
          </w:tcPr>
          <w:p>
            <w:r/>
          </w:p>
        </w:tc>
        <w:tc>
          <w:tcPr>
            <w:tcW w:type="dxa" w:w="665"/>
          </w:tcPr>
          <w:p>
            <w:r>
              <w:t>atio</w:t>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Promoters</w:t>
            </w:r>
          </w:p>
        </w:tc>
        <w:tc>
          <w:tcPr>
            <w:tcW w:type="dxa" w:w="665"/>
          </w:tcPr>
          <w:p>
            <w:r/>
          </w:p>
        </w:tc>
        <w:tc>
          <w:tcPr>
            <w:tcW w:type="dxa" w:w="665"/>
          </w:tcPr>
          <w:p>
            <w:r/>
          </w:p>
        </w:tc>
        <w:tc>
          <w:tcPr>
            <w:tcW w:type="dxa" w:w="665"/>
          </w:tcPr>
          <w:p>
            <w:r>
              <w:t>ns#</w:t>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t>Company</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By our Company</w:t>
            </w:r>
          </w:p>
        </w:tc>
        <w:tc>
          <w:tcPr>
            <w:tcW w:type="dxa" w:w="665"/>
          </w:tcPr>
          <w:p>
            <w:r/>
          </w:p>
        </w:tc>
        <w:tc>
          <w:tcPr>
            <w:tcW w:type="dxa" w:w="665"/>
          </w:tcPr>
          <w:p>
            <w:r>
              <w:t>2</w:t>
            </w:r>
          </w:p>
        </w:tc>
        <w:tc>
          <w:tcPr>
            <w:tcW w:type="dxa" w:w="665"/>
          </w:tcPr>
          <w:p>
            <w:r>
              <w:t>0</w:t>
            </w:r>
          </w:p>
        </w:tc>
        <w:tc>
          <w:tcPr>
            <w:tcW w:type="dxa" w:w="665"/>
          </w:tcPr>
          <w:p>
            <w:r>
              <w:t>N.A.</w:t>
            </w:r>
          </w:p>
        </w:tc>
        <w:tc>
          <w:tcPr>
            <w:tcW w:type="dxa" w:w="665"/>
          </w:tcPr>
          <w:p>
            <w:r>
              <w:t>N.A.</w:t>
            </w:r>
          </w:p>
        </w:tc>
        <w:tc>
          <w:tcPr>
            <w:tcW w:type="dxa" w:w="665"/>
          </w:tcPr>
          <w:p>
            <w:r/>
          </w:p>
        </w:tc>
        <w:tc>
          <w:tcPr>
            <w:tcW w:type="dxa" w:w="665"/>
          </w:tcPr>
          <w:p>
            <w:r/>
          </w:p>
        </w:tc>
        <w:tc>
          <w:tcPr>
            <w:tcW w:type="dxa" w:w="665"/>
          </w:tcPr>
          <w:p>
            <w:r>
              <w:t>0</w:t>
            </w:r>
          </w:p>
        </w:tc>
        <w:tc>
          <w:tcPr>
            <w:tcW w:type="dxa" w:w="665"/>
          </w:tcPr>
          <w:p>
            <w:r/>
          </w:p>
        </w:tc>
        <w:tc>
          <w:tcPr>
            <w:tcW w:type="dxa" w:w="665"/>
          </w:tcPr>
          <w:p>
            <w:r/>
          </w:p>
        </w:tc>
        <w:tc>
          <w:tcPr>
            <w:tcW w:type="dxa" w:w="665"/>
          </w:tcPr>
          <w:p>
            <w:r>
              <w:t>11.54</w:t>
            </w:r>
          </w:p>
        </w:tc>
        <w:tc>
          <w:tcPr>
            <w:tcW w:type="dxa" w:w="665"/>
          </w:tcPr>
          <w:p>
            <w:r/>
          </w:p>
        </w:tc>
      </w:tr>
      <w:tr>
        <w:tc>
          <w:tcPr>
            <w:tcW w:type="dxa" w:w="665"/>
          </w:tcPr>
          <w:p>
            <w:r>
              <w:t>Against our Company</w:t>
            </w:r>
          </w:p>
        </w:tc>
        <w:tc>
          <w:tcPr>
            <w:tcW w:type="dxa" w:w="665"/>
          </w:tcPr>
          <w:p>
            <w:r/>
          </w:p>
        </w:tc>
        <w:tc>
          <w:tcPr>
            <w:tcW w:type="dxa" w:w="665"/>
          </w:tcPr>
          <w:p>
            <w:r>
              <w:t>0</w:t>
            </w:r>
          </w:p>
        </w:tc>
        <w:tc>
          <w:tcPr>
            <w:tcW w:type="dxa" w:w="665"/>
          </w:tcPr>
          <w:p>
            <w:r>
              <w:t>0</w:t>
            </w:r>
          </w:p>
        </w:tc>
        <w:tc>
          <w:tcPr>
            <w:tcW w:type="dxa" w:w="665"/>
          </w:tcPr>
          <w:p>
            <w:r>
              <w:t>0</w:t>
            </w:r>
          </w:p>
        </w:tc>
        <w:tc>
          <w:tcPr>
            <w:tcW w:type="dxa" w:w="665"/>
          </w:tcPr>
          <w:p>
            <w:r>
              <w:t>N.A.</w:t>
            </w:r>
          </w:p>
        </w:tc>
        <w:tc>
          <w:tcPr>
            <w:tcW w:type="dxa" w:w="665"/>
          </w:tcPr>
          <w:p>
            <w:r/>
          </w:p>
        </w:tc>
        <w:tc>
          <w:tcPr>
            <w:tcW w:type="dxa" w:w="665"/>
          </w:tcPr>
          <w:p>
            <w:r/>
          </w:p>
        </w:tc>
        <w:tc>
          <w:tcPr>
            <w:tcW w:type="dxa" w:w="665"/>
          </w:tcPr>
          <w:p>
            <w:r>
              <w:t>0</w:t>
            </w:r>
          </w:p>
        </w:tc>
        <w:tc>
          <w:tcPr>
            <w:tcW w:type="dxa" w:w="665"/>
          </w:tcPr>
          <w:p>
            <w:r/>
          </w:p>
        </w:tc>
        <w:tc>
          <w:tcPr>
            <w:tcW w:type="dxa" w:w="665"/>
          </w:tcPr>
          <w:p>
            <w:r/>
          </w:p>
        </w:tc>
        <w:tc>
          <w:tcPr>
            <w:tcW w:type="dxa" w:w="665"/>
          </w:tcPr>
          <w:p>
            <w:r>
              <w:t>0.00</w:t>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t>Directors (excluding our Promoters)</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By our Directors</w:t>
            </w:r>
          </w:p>
        </w:tc>
        <w:tc>
          <w:tcPr>
            <w:tcW w:type="dxa" w:w="665"/>
          </w:tcPr>
          <w:p>
            <w:r/>
          </w:p>
        </w:tc>
        <w:tc>
          <w:tcPr>
            <w:tcW w:type="dxa" w:w="665"/>
          </w:tcPr>
          <w:p>
            <w:r>
              <w:t>1</w:t>
            </w:r>
          </w:p>
        </w:tc>
        <w:tc>
          <w:tcPr>
            <w:tcW w:type="dxa" w:w="665"/>
          </w:tcPr>
          <w:p>
            <w:r>
              <w:t>0</w:t>
            </w:r>
          </w:p>
        </w:tc>
        <w:tc>
          <w:tcPr>
            <w:tcW w:type="dxa" w:w="665"/>
          </w:tcPr>
          <w:p>
            <w:r>
              <w:t>N.A.</w:t>
            </w:r>
          </w:p>
        </w:tc>
        <w:tc>
          <w:tcPr>
            <w:tcW w:type="dxa" w:w="665"/>
          </w:tcPr>
          <w:p>
            <w:r>
              <w:t>N.A.</w:t>
            </w:r>
          </w:p>
        </w:tc>
        <w:tc>
          <w:tcPr>
            <w:tcW w:type="dxa" w:w="665"/>
          </w:tcPr>
          <w:p>
            <w:r/>
          </w:p>
        </w:tc>
        <w:tc>
          <w:tcPr>
            <w:tcW w:type="dxa" w:w="665"/>
          </w:tcPr>
          <w:p>
            <w:r/>
          </w:p>
        </w:tc>
        <w:tc>
          <w:tcPr>
            <w:tcW w:type="dxa" w:w="665"/>
          </w:tcPr>
          <w:p>
            <w:r>
              <w:t>2</w:t>
            </w:r>
          </w:p>
        </w:tc>
        <w:tc>
          <w:tcPr>
            <w:tcW w:type="dxa" w:w="665"/>
          </w:tcPr>
          <w:p>
            <w:r/>
          </w:p>
        </w:tc>
        <w:tc>
          <w:tcPr>
            <w:tcW w:type="dxa" w:w="665"/>
          </w:tcPr>
          <w:p>
            <w:r/>
          </w:p>
        </w:tc>
        <w:tc>
          <w:tcPr>
            <w:tcW w:type="dxa" w:w="665"/>
          </w:tcPr>
          <w:p>
            <w:r>
              <w:t>1,360.00</w:t>
            </w:r>
          </w:p>
        </w:tc>
        <w:tc>
          <w:tcPr>
            <w:tcW w:type="dxa" w:w="665"/>
          </w:tcPr>
          <w:p>
            <w:r/>
          </w:p>
        </w:tc>
      </w:tr>
      <w:tr>
        <w:tc>
          <w:tcPr>
            <w:tcW w:type="dxa" w:w="665"/>
          </w:tcPr>
          <w:p>
            <w:r>
              <w:t>Against our Directors</w:t>
            </w:r>
          </w:p>
        </w:tc>
        <w:tc>
          <w:tcPr>
            <w:tcW w:type="dxa" w:w="665"/>
          </w:tcPr>
          <w:p>
            <w:r/>
          </w:p>
        </w:tc>
        <w:tc>
          <w:tcPr>
            <w:tcW w:type="dxa" w:w="665"/>
          </w:tcPr>
          <w:p>
            <w:r>
              <w:t>1</w:t>
            </w:r>
          </w:p>
        </w:tc>
        <w:tc>
          <w:tcPr>
            <w:tcW w:type="dxa" w:w="665"/>
          </w:tcPr>
          <w:p>
            <w:r>
              <w:t>1</w:t>
            </w:r>
          </w:p>
        </w:tc>
        <w:tc>
          <w:tcPr>
            <w:tcW w:type="dxa" w:w="665"/>
          </w:tcPr>
          <w:p>
            <w:r>
              <w:t>0</w:t>
            </w:r>
          </w:p>
        </w:tc>
        <w:tc>
          <w:tcPr>
            <w:tcW w:type="dxa" w:w="665"/>
          </w:tcPr>
          <w:p>
            <w:r>
              <w:t>N.A.</w:t>
            </w:r>
          </w:p>
        </w:tc>
        <w:tc>
          <w:tcPr>
            <w:tcW w:type="dxa" w:w="665"/>
          </w:tcPr>
          <w:p>
            <w:r/>
          </w:p>
        </w:tc>
        <w:tc>
          <w:tcPr>
            <w:tcW w:type="dxa" w:w="665"/>
          </w:tcPr>
          <w:p>
            <w:r/>
          </w:p>
        </w:tc>
        <w:tc>
          <w:tcPr>
            <w:tcW w:type="dxa" w:w="665"/>
          </w:tcPr>
          <w:p>
            <w:r>
              <w:t>0</w:t>
            </w:r>
          </w:p>
        </w:tc>
        <w:tc>
          <w:tcPr>
            <w:tcW w:type="dxa" w:w="665"/>
          </w:tcPr>
          <w:p>
            <w:r/>
          </w:p>
        </w:tc>
        <w:tc>
          <w:tcPr>
            <w:tcW w:type="dxa" w:w="665"/>
          </w:tcPr>
          <w:p>
            <w:r/>
          </w:p>
        </w:tc>
        <w:tc>
          <w:tcPr>
            <w:tcW w:type="dxa" w:w="665"/>
          </w:tcPr>
          <w:p>
            <w:r>
              <w:t>0.73</w:t>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t>Promoters (including the Executive Directors who are also our Promoters)</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By our Promoters</w:t>
            </w:r>
          </w:p>
        </w:tc>
        <w:tc>
          <w:tcPr>
            <w:tcW w:type="dxa" w:w="665"/>
          </w:tcPr>
          <w:p>
            <w:r/>
          </w:p>
        </w:tc>
        <w:tc>
          <w:tcPr>
            <w:tcW w:type="dxa" w:w="665"/>
          </w:tcPr>
          <w:p>
            <w:r>
              <w:t>1</w:t>
            </w:r>
          </w:p>
        </w:tc>
        <w:tc>
          <w:tcPr>
            <w:tcW w:type="dxa" w:w="665"/>
          </w:tcPr>
          <w:p>
            <w:r>
              <w:t>0</w:t>
            </w:r>
          </w:p>
        </w:tc>
        <w:tc>
          <w:tcPr>
            <w:tcW w:type="dxa" w:w="665"/>
          </w:tcPr>
          <w:p>
            <w:r>
              <w:t>N.A.</w:t>
            </w:r>
          </w:p>
        </w:tc>
        <w:tc>
          <w:tcPr>
            <w:tcW w:type="dxa" w:w="665"/>
          </w:tcPr>
          <w:p>
            <w:r>
              <w:t>N.A.</w:t>
            </w:r>
          </w:p>
        </w:tc>
        <w:tc>
          <w:tcPr>
            <w:tcW w:type="dxa" w:w="665"/>
          </w:tcPr>
          <w:p>
            <w:r/>
          </w:p>
        </w:tc>
        <w:tc>
          <w:tcPr>
            <w:tcW w:type="dxa" w:w="665"/>
          </w:tcPr>
          <w:p>
            <w:r/>
          </w:p>
        </w:tc>
        <w:tc>
          <w:tcPr>
            <w:tcW w:type="dxa" w:w="665"/>
          </w:tcPr>
          <w:p>
            <w:r>
              <w:t>1</w:t>
            </w:r>
          </w:p>
        </w:tc>
        <w:tc>
          <w:tcPr>
            <w:tcW w:type="dxa" w:w="665"/>
          </w:tcPr>
          <w:p>
            <w:r/>
          </w:p>
        </w:tc>
        <w:tc>
          <w:tcPr>
            <w:tcW w:type="dxa" w:w="665"/>
          </w:tcPr>
          <w:p>
            <w:r/>
          </w:p>
        </w:tc>
        <w:tc>
          <w:tcPr>
            <w:tcW w:type="dxa" w:w="665"/>
          </w:tcPr>
          <w:p>
            <w:r>
              <w:t>50.00</w:t>
            </w:r>
          </w:p>
        </w:tc>
        <w:tc>
          <w:tcPr>
            <w:tcW w:type="dxa" w:w="665"/>
          </w:tcPr>
          <w:p>
            <w:r/>
          </w:p>
        </w:tc>
      </w:tr>
      <w:tr>
        <w:tc>
          <w:tcPr>
            <w:tcW w:type="dxa" w:w="665"/>
          </w:tcPr>
          <w:p>
            <w:r>
              <w:t>Against our Promoters</w:t>
            </w:r>
          </w:p>
        </w:tc>
        <w:tc>
          <w:tcPr>
            <w:tcW w:type="dxa" w:w="665"/>
          </w:tcPr>
          <w:p>
            <w:r/>
          </w:p>
        </w:tc>
        <w:tc>
          <w:tcPr>
            <w:tcW w:type="dxa" w:w="665"/>
          </w:tcPr>
          <w:p>
            <w:r>
              <w:t>0</w:t>
            </w:r>
          </w:p>
        </w:tc>
        <w:tc>
          <w:tcPr>
            <w:tcW w:type="dxa" w:w="665"/>
          </w:tcPr>
          <w:p>
            <w:r>
              <w:t>2</w:t>
            </w:r>
          </w:p>
        </w:tc>
        <w:tc>
          <w:tcPr>
            <w:tcW w:type="dxa" w:w="665"/>
          </w:tcPr>
          <w:p>
            <w:r>
              <w:t>0</w:t>
            </w:r>
          </w:p>
        </w:tc>
        <w:tc>
          <w:tcPr>
            <w:tcW w:type="dxa" w:w="665"/>
          </w:tcPr>
          <w:p>
            <w:r>
              <w:t>0</w:t>
            </w:r>
          </w:p>
        </w:tc>
        <w:tc>
          <w:tcPr>
            <w:tcW w:type="dxa" w:w="665"/>
          </w:tcPr>
          <w:p>
            <w:r/>
          </w:p>
        </w:tc>
        <w:tc>
          <w:tcPr>
            <w:tcW w:type="dxa" w:w="665"/>
          </w:tcPr>
          <w:p>
            <w:r/>
          </w:p>
        </w:tc>
        <w:tc>
          <w:tcPr>
            <w:tcW w:type="dxa" w:w="665"/>
          </w:tcPr>
          <w:p>
            <w:r>
              <w:t>0</w:t>
            </w:r>
          </w:p>
        </w:tc>
        <w:tc>
          <w:tcPr>
            <w:tcW w:type="dxa" w:w="665"/>
          </w:tcPr>
          <w:p>
            <w:r/>
          </w:p>
        </w:tc>
        <w:tc>
          <w:tcPr>
            <w:tcW w:type="dxa" w:w="665"/>
          </w:tcPr>
          <w:p>
            <w:r/>
          </w:p>
        </w:tc>
        <w:tc>
          <w:tcPr>
            <w:tcW w:type="dxa" w:w="665"/>
          </w:tcPr>
          <w:p>
            <w:r>
              <w:t>2.78</w:t>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t>Key Managerial Personnel (“KMPs”) (excluding our Executive Directors) (1)</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By our KMPs</w:t>
            </w:r>
          </w:p>
        </w:tc>
        <w:tc>
          <w:tcPr>
            <w:tcW w:type="dxa" w:w="665"/>
          </w:tcPr>
          <w:p>
            <w:r/>
          </w:p>
        </w:tc>
        <w:tc>
          <w:tcPr>
            <w:tcW w:type="dxa" w:w="665"/>
          </w:tcPr>
          <w:p>
            <w:r>
              <w:t>0</w:t>
            </w:r>
          </w:p>
        </w:tc>
        <w:tc>
          <w:tcPr>
            <w:tcW w:type="dxa" w:w="665"/>
          </w:tcPr>
          <w:p>
            <w:r>
              <w:t>N.A.</w:t>
            </w:r>
          </w:p>
        </w:tc>
        <w:tc>
          <w:tcPr>
            <w:tcW w:type="dxa" w:w="665"/>
          </w:tcPr>
          <w:p>
            <w:r>
              <w:t>N.A.</w:t>
            </w:r>
          </w:p>
        </w:tc>
        <w:tc>
          <w:tcPr>
            <w:tcW w:type="dxa" w:w="665"/>
          </w:tcPr>
          <w:p>
            <w:r>
              <w:t>N.A.</w:t>
            </w:r>
          </w:p>
        </w:tc>
        <w:tc>
          <w:tcPr>
            <w:tcW w:type="dxa" w:w="665"/>
          </w:tcPr>
          <w:p>
            <w:r/>
          </w:p>
        </w:tc>
        <w:tc>
          <w:tcPr>
            <w:tcW w:type="dxa" w:w="665"/>
          </w:tcPr>
          <w:p>
            <w:r/>
          </w:p>
        </w:tc>
        <w:tc>
          <w:tcPr>
            <w:tcW w:type="dxa" w:w="665"/>
          </w:tcPr>
          <w:p>
            <w:r>
              <w:t>N.A.</w:t>
            </w:r>
          </w:p>
        </w:tc>
        <w:tc>
          <w:tcPr>
            <w:tcW w:type="dxa" w:w="665"/>
          </w:tcPr>
          <w:p>
            <w:r/>
          </w:p>
        </w:tc>
        <w:tc>
          <w:tcPr>
            <w:tcW w:type="dxa" w:w="665"/>
          </w:tcPr>
          <w:p>
            <w:r/>
          </w:p>
        </w:tc>
        <w:tc>
          <w:tcPr>
            <w:tcW w:type="dxa" w:w="665"/>
          </w:tcPr>
          <w:p>
            <w:r>
              <w:t>0.00</w:t>
            </w:r>
          </w:p>
        </w:tc>
        <w:tc>
          <w:tcPr>
            <w:tcW w:type="dxa" w:w="665"/>
          </w:tcPr>
          <w:p>
            <w:r/>
          </w:p>
        </w:tc>
      </w:tr>
      <w:tr>
        <w:tc>
          <w:tcPr>
            <w:tcW w:type="dxa" w:w="665"/>
          </w:tcPr>
          <w:p>
            <w:r>
              <w:t>Against our KMPs</w:t>
            </w:r>
          </w:p>
        </w:tc>
        <w:tc>
          <w:tcPr>
            <w:tcW w:type="dxa" w:w="665"/>
          </w:tcPr>
          <w:p>
            <w:r/>
          </w:p>
        </w:tc>
        <w:tc>
          <w:tcPr>
            <w:tcW w:type="dxa" w:w="665"/>
          </w:tcPr>
          <w:p>
            <w:r>
              <w:t>0</w:t>
            </w:r>
          </w:p>
        </w:tc>
        <w:tc>
          <w:tcPr>
            <w:tcW w:type="dxa" w:w="665"/>
          </w:tcPr>
          <w:p>
            <w:r>
              <w:t>N.A.</w:t>
            </w:r>
          </w:p>
        </w:tc>
        <w:tc>
          <w:tcPr>
            <w:tcW w:type="dxa" w:w="665"/>
          </w:tcPr>
          <w:p>
            <w:r>
              <w:t>0</w:t>
            </w:r>
          </w:p>
        </w:tc>
        <w:tc>
          <w:tcPr>
            <w:tcW w:type="dxa" w:w="665"/>
          </w:tcPr>
          <w:p>
            <w:r>
              <w:t>N.A.</w:t>
            </w:r>
          </w:p>
        </w:tc>
        <w:tc>
          <w:tcPr>
            <w:tcW w:type="dxa" w:w="665"/>
          </w:tcPr>
          <w:p>
            <w:r/>
          </w:p>
        </w:tc>
        <w:tc>
          <w:tcPr>
            <w:tcW w:type="dxa" w:w="665"/>
          </w:tcPr>
          <w:p>
            <w:r/>
          </w:p>
        </w:tc>
        <w:tc>
          <w:tcPr>
            <w:tcW w:type="dxa" w:w="665"/>
          </w:tcPr>
          <w:p>
            <w:r>
              <w:t>N.A.</w:t>
            </w:r>
          </w:p>
        </w:tc>
        <w:tc>
          <w:tcPr>
            <w:tcW w:type="dxa" w:w="665"/>
          </w:tcPr>
          <w:p>
            <w:r/>
          </w:p>
        </w:tc>
        <w:tc>
          <w:tcPr>
            <w:tcW w:type="dxa" w:w="665"/>
          </w:tcPr>
          <w:p>
            <w:r/>
          </w:p>
        </w:tc>
        <w:tc>
          <w:tcPr>
            <w:tcW w:type="dxa" w:w="665"/>
          </w:tcPr>
          <w:p>
            <w:r>
              <w:t>0.00</w:t>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t>Senior Management (“SM”) (excluding our KMPs)(2)</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By our SMs</w:t>
            </w:r>
          </w:p>
        </w:tc>
        <w:tc>
          <w:tcPr>
            <w:tcW w:type="dxa" w:w="665"/>
          </w:tcPr>
          <w:p>
            <w:r/>
          </w:p>
        </w:tc>
        <w:tc>
          <w:tcPr>
            <w:tcW w:type="dxa" w:w="665"/>
          </w:tcPr>
          <w:p>
            <w:r>
              <w:t>0</w:t>
            </w:r>
          </w:p>
        </w:tc>
        <w:tc>
          <w:tcPr>
            <w:tcW w:type="dxa" w:w="665"/>
          </w:tcPr>
          <w:p>
            <w:r>
              <w:t>N.A.</w:t>
            </w:r>
          </w:p>
        </w:tc>
        <w:tc>
          <w:tcPr>
            <w:tcW w:type="dxa" w:w="665"/>
          </w:tcPr>
          <w:p>
            <w:r>
              <w:t>N.A.</w:t>
            </w:r>
          </w:p>
        </w:tc>
        <w:tc>
          <w:tcPr>
            <w:tcW w:type="dxa" w:w="665"/>
          </w:tcPr>
          <w:p>
            <w:r>
              <w:t>N.A.</w:t>
            </w:r>
          </w:p>
        </w:tc>
        <w:tc>
          <w:tcPr>
            <w:tcW w:type="dxa" w:w="665"/>
          </w:tcPr>
          <w:p>
            <w:r/>
          </w:p>
        </w:tc>
        <w:tc>
          <w:tcPr>
            <w:tcW w:type="dxa" w:w="665"/>
          </w:tcPr>
          <w:p>
            <w:r/>
          </w:p>
        </w:tc>
        <w:tc>
          <w:tcPr>
            <w:tcW w:type="dxa" w:w="665"/>
          </w:tcPr>
          <w:p>
            <w:r>
              <w:t>N.A.</w:t>
            </w:r>
          </w:p>
        </w:tc>
        <w:tc>
          <w:tcPr>
            <w:tcW w:type="dxa" w:w="665"/>
          </w:tcPr>
          <w:p>
            <w:r/>
          </w:p>
        </w:tc>
        <w:tc>
          <w:tcPr>
            <w:tcW w:type="dxa" w:w="665"/>
          </w:tcPr>
          <w:p>
            <w:r/>
          </w:p>
        </w:tc>
        <w:tc>
          <w:tcPr>
            <w:tcW w:type="dxa" w:w="665"/>
          </w:tcPr>
          <w:p>
            <w:r>
              <w:t>0.00</w:t>
            </w:r>
          </w:p>
        </w:tc>
        <w:tc>
          <w:tcPr>
            <w:tcW w:type="dxa" w:w="665"/>
          </w:tcPr>
          <w:p>
            <w:r/>
          </w:p>
        </w:tc>
      </w:tr>
      <w:tr>
        <w:tc>
          <w:tcPr>
            <w:tcW w:type="dxa" w:w="665"/>
          </w:tcPr>
          <w:p>
            <w:r>
              <w:t>Against our SMs</w:t>
            </w:r>
          </w:p>
        </w:tc>
        <w:tc>
          <w:tcPr>
            <w:tcW w:type="dxa" w:w="665"/>
          </w:tcPr>
          <w:p>
            <w:r/>
          </w:p>
        </w:tc>
        <w:tc>
          <w:tcPr>
            <w:tcW w:type="dxa" w:w="665"/>
          </w:tcPr>
          <w:p>
            <w:r>
              <w:t>0</w:t>
            </w:r>
          </w:p>
        </w:tc>
        <w:tc>
          <w:tcPr>
            <w:tcW w:type="dxa" w:w="665"/>
          </w:tcPr>
          <w:p>
            <w:r>
              <w:t>N.A.</w:t>
            </w:r>
          </w:p>
        </w:tc>
        <w:tc>
          <w:tcPr>
            <w:tcW w:type="dxa" w:w="665"/>
          </w:tcPr>
          <w:p>
            <w:r>
              <w:t>0</w:t>
            </w:r>
          </w:p>
        </w:tc>
        <w:tc>
          <w:tcPr>
            <w:tcW w:type="dxa" w:w="665"/>
          </w:tcPr>
          <w:p>
            <w:r>
              <w:t>N.A.</w:t>
            </w:r>
          </w:p>
        </w:tc>
        <w:tc>
          <w:tcPr>
            <w:tcW w:type="dxa" w:w="665"/>
          </w:tcPr>
          <w:p>
            <w:r/>
          </w:p>
        </w:tc>
        <w:tc>
          <w:tcPr>
            <w:tcW w:type="dxa" w:w="665"/>
          </w:tcPr>
          <w:p>
            <w:r/>
          </w:p>
        </w:tc>
        <w:tc>
          <w:tcPr>
            <w:tcW w:type="dxa" w:w="665"/>
          </w:tcPr>
          <w:p>
            <w:r>
              <w:t>N.A.</w:t>
            </w:r>
          </w:p>
        </w:tc>
        <w:tc>
          <w:tcPr>
            <w:tcW w:type="dxa" w:w="665"/>
          </w:tcPr>
          <w:p>
            <w:r/>
          </w:p>
        </w:tc>
        <w:tc>
          <w:tcPr>
            <w:tcW w:type="dxa" w:w="665"/>
          </w:tcPr>
          <w:p>
            <w:r/>
          </w:p>
        </w:tc>
        <w:tc>
          <w:tcPr>
            <w:tcW w:type="dxa" w:w="665"/>
          </w:tcPr>
          <w:p>
            <w:r>
              <w:t>0.00</w:t>
            </w:r>
          </w:p>
        </w:tc>
        <w:tc>
          <w:tcPr>
            <w:tcW w:type="dxa" w:w="665"/>
          </w:tcPr>
          <w:p>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p>
        </w:tc>
        <w:tc>
          <w:tcPr>
            <w:tcW w:type="dxa" w:w="1728"/>
          </w:tcPr>
          <w:p>
            <w:r/>
          </w:p>
        </w:tc>
        <w:tc>
          <w:tcPr>
            <w:tcW w:type="dxa" w:w="1728"/>
          </w:tcPr>
          <w:p>
            <w:r>
              <w:t>Owe</w:t>
            </w:r>
          </w:p>
        </w:tc>
        <w:tc>
          <w:tcPr>
            <w:tcW w:type="dxa" w:w="1728"/>
          </w:tcPr>
          <w:p>
            <w:r/>
          </w:p>
        </w:tc>
      </w:tr>
      <w:tr>
        <w:tc>
          <w:tcPr>
            <w:tcW w:type="dxa" w:w="1728"/>
          </w:tcPr>
          <w:p>
            <w:r/>
          </w:p>
        </w:tc>
        <w:tc>
          <w:tcPr>
            <w:tcW w:type="dxa" w:w="1728"/>
          </w:tcPr>
          <w:p>
            <w:r>
              <w:t>ns-Mille</w:t>
            </w:r>
          </w:p>
        </w:tc>
        <w:tc>
          <w:tcPr>
            <w:tcW w:type="dxa" w:w="1728"/>
          </w:tcPr>
          <w:p>
            <w:r/>
          </w:p>
        </w:tc>
        <w:tc>
          <w:tcPr>
            <w:tcW w:type="dxa" w:w="1728"/>
          </w:tcPr>
          <w:p>
            <w:r/>
          </w:p>
        </w:tc>
        <w:tc>
          <w:tcPr>
            <w:tcW w:type="dxa" w:w="1728"/>
          </w:tcPr>
          <w:p>
            <w:r/>
          </w:p>
        </w:tc>
      </w:tr>
      <w:tr>
        <w:tc>
          <w:tcPr>
            <w:tcW w:type="dxa" w:w="1728"/>
          </w:tcPr>
          <w:p>
            <w:r/>
          </w:p>
        </w:tc>
        <w:tc>
          <w:tcPr>
            <w:tcW w:type="dxa" w:w="1728"/>
          </w:tcPr>
          <w:p>
            <w:r>
              <w:t>r</w:t>
            </w:r>
          </w:p>
        </w:tc>
        <w:tc>
          <w:tcPr>
            <w:tcW w:type="dxa" w:w="1728"/>
          </w:tcPr>
          <w:p>
            <w:r/>
          </w:p>
        </w:tc>
        <w:tc>
          <w:tcPr>
            <w:tcW w:type="dxa" w:w="1728"/>
          </w:tcPr>
          <w:p>
            <w:r/>
          </w:p>
        </w:tc>
        <w:tc>
          <w:tcPr>
            <w:tcW w:type="dxa" w:w="1728"/>
          </w:tcPr>
          <w:p>
            <w:r/>
          </w:p>
        </w:tc>
      </w:tr>
    </w:tbl>
    <w:p>
      <w:r>
        <w:t>73</w:t>
      </w:r>
    </w:p>
    <w:p>
      <w:r>
        <w:br w:type="page"/>
      </w:r>
    </w:p>
    <w:tbl>
      <w:tblPr>
        <w:tblStyle w:val="TableGrid"/>
        <w:tblW w:type="auto" w:w="0"/>
        <w:tblLook w:firstColumn="1" w:firstRow="1" w:lastColumn="0" w:lastRow="0" w:noHBand="0" w:noVBand="1" w:val="04A0"/>
      </w:tblPr>
      <w:tblGrid>
        <w:gridCol w:w="2880"/>
        <w:gridCol w:w="2880"/>
        <w:gridCol w:w="2880"/>
      </w:tblGrid>
      <w:tr>
        <w:tc>
          <w:tcPr>
            <w:tcW w:type="dxa" w:w="2880"/>
          </w:tcPr>
          <w:p>
            <w:r>
              <w:t>Calvin Randall Shaw,</w:t>
            </w:r>
          </w:p>
        </w:tc>
        <w:tc>
          <w:tcPr>
            <w:tcW w:type="dxa" w:w="2880"/>
          </w:tcPr>
          <w:p>
            <w:r>
              <w:t>Anthony Calvin Shaw,</w:t>
            </w:r>
          </w:p>
        </w:tc>
        <w:tc>
          <w:tcPr>
            <w:tcW w:type="dxa" w:w="2880"/>
          </w:tcPr>
          <w:p>
            <w:r>
              <w:t>Manuel Calvin Shaw</w:t>
            </w:r>
          </w:p>
        </w:tc>
      </w:tr>
    </w:tbl>
    <w:p>
      <w:r>
        <w:t>Patrick Chapman, Erik Green, Amanda</w:t>
      </w:r>
    </w:p>
    <w:p>
      <w:r>
        <w:t>Valerie Randolph,</w:t>
      </w:r>
    </w:p>
    <w:p>
      <w:r>
        <w:t>Stanley,</w:t>
      </w:r>
    </w:p>
    <w:p>
      <w:r>
        <w:t>Further, as on the date of this Red Herring Prospectus, there are no pending litigation proceedings involving any of our Group Companies which will have a material impact on our Company.</w:t>
      </w:r>
    </w:p>
    <w:p>
      <w:r>
        <w:t>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t>74</w:t>
      </w:r>
    </w:p>
    <w:p>
      <w:r>
        <w:br w:type="page"/>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r>
        <w:t>18. Under-utilization of our manufacturing capacities and an inability to effectively utilize our manufacturing capacities could have an adverse effect on our business, future prospects and future financial performance.</w:t>
      </w:r>
    </w:p>
    <w:p>
      <w:r>
        <w:t>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The table below sets forth the installed capacity and capacity utilization product category wise across our manufacturing facilities during the three-month period ended June 30, 2025, and the Fiscals 2025, 2024 and 2023, respectively:</w:t>
      </w:r>
    </w:p>
    <w:p>
      <w:r>
        <w:t>(The remainder of the page is intentionally left blank)</w:t>
      </w:r>
    </w:p>
    <w:p>
      <w:r>
        <w:t>75</w:t>
      </w:r>
    </w:p>
    <w:p>
      <w:r>
        <w:br w:type="page"/>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Sr. No.</w:t>
            </w:r>
          </w:p>
        </w:tc>
        <w:tc>
          <w:tcPr>
            <w:tcW w:type="dxa" w:w="1234"/>
          </w:tcPr>
          <w:p>
            <w:r>
              <w:t>Manufacturing Unit/ Product</w:t>
            </w:r>
          </w:p>
        </w:tc>
        <w:tc>
          <w:tcPr>
            <w:tcW w:type="dxa" w:w="1234"/>
          </w:tcPr>
          <w:p>
            <w:r>
              <w:t>Three-month period ended June 30, 2025 *</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Insta</w:t>
            </w:r>
          </w:p>
        </w:tc>
        <w:tc>
          <w:tcPr>
            <w:tcW w:type="dxa" w:w="1234"/>
          </w:tcPr>
          <w:p>
            <w:r/>
          </w:p>
        </w:tc>
        <w:tc>
          <w:tcPr>
            <w:tcW w:type="dxa" w:w="1234"/>
          </w:tcPr>
          <w:p>
            <w:r>
              <w:t>Actual p r o d u c ti o n i n M T</w:t>
            </w:r>
          </w:p>
        </w:tc>
        <w:tc>
          <w:tcPr>
            <w:tcW w:type="dxa" w:w="1234"/>
          </w:tcPr>
          <w:p>
            <w:r>
              <w:t>Capacity utilization % ^</w:t>
            </w:r>
          </w:p>
        </w:tc>
      </w:tr>
      <w:tr>
        <w:tc>
          <w:tcPr>
            <w:tcW w:type="dxa" w:w="1234"/>
          </w:tcPr>
          <w:p>
            <w:r/>
          </w:p>
        </w:tc>
        <w:tc>
          <w:tcPr>
            <w:tcW w:type="dxa" w:w="1234"/>
          </w:tcPr>
          <w:p>
            <w:r/>
          </w:p>
        </w:tc>
        <w:tc>
          <w:tcPr>
            <w:tcW w:type="dxa" w:w="1234"/>
          </w:tcPr>
          <w:p>
            <w:r/>
          </w:p>
        </w:tc>
        <w:tc>
          <w:tcPr>
            <w:tcW w:type="dxa" w:w="1234"/>
          </w:tcPr>
          <w:p>
            <w:r>
              <w:t>l</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l</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e</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d</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c</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a</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p</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a</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c</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i</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t</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y</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i</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n</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M</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T</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1</w:t>
            </w:r>
          </w:p>
        </w:tc>
        <w:tc>
          <w:tcPr>
            <w:tcW w:type="dxa" w:w="1234"/>
          </w:tcPr>
          <w:p>
            <w:r>
              <w:t>Jensen Unit No 1 (Jensen)</w:t>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a)</w:t>
            </w:r>
          </w:p>
        </w:tc>
        <w:tc>
          <w:tcPr>
            <w:tcW w:type="dxa" w:w="1234"/>
          </w:tcPr>
          <w:p>
            <w:r>
              <w:t>Specialised Magnet Winding Wire</w:t>
            </w:r>
          </w:p>
        </w:tc>
        <w:tc>
          <w:tcPr>
            <w:tcW w:type="dxa" w:w="1234"/>
          </w:tcPr>
          <w:p>
            <w:r>
              <w:t>4,241</w:t>
            </w:r>
          </w:p>
        </w:tc>
        <w:tc>
          <w:tcPr>
            <w:tcW w:type="dxa" w:w="1234"/>
          </w:tcPr>
          <w:p>
            <w:r/>
          </w:p>
        </w:tc>
        <w:tc>
          <w:tcPr>
            <w:tcW w:type="dxa" w:w="1234"/>
          </w:tcPr>
          <w:p>
            <w:r/>
          </w:p>
        </w:tc>
        <w:tc>
          <w:tcPr>
            <w:tcW w:type="dxa" w:w="1234"/>
          </w:tcPr>
          <w:p>
            <w:r>
              <w:t>898</w:t>
            </w:r>
          </w:p>
        </w:tc>
        <w:tc>
          <w:tcPr>
            <w:tcW w:type="dxa" w:w="1234"/>
          </w:tcPr>
          <w:p>
            <w:r>
              <w:t>84.70%</w:t>
            </w:r>
          </w:p>
        </w:tc>
      </w:tr>
      <w:tr>
        <w:tc>
          <w:tcPr>
            <w:tcW w:type="dxa" w:w="1234"/>
          </w:tcPr>
          <w:p>
            <w:r/>
          </w:p>
        </w:tc>
        <w:tc>
          <w:tcPr>
            <w:tcW w:type="dxa" w:w="1234"/>
          </w:tcPr>
          <w:p>
            <w:r>
              <w:t>TotalJensen Unit No 1</w:t>
            </w:r>
          </w:p>
        </w:tc>
        <w:tc>
          <w:tcPr>
            <w:tcW w:type="dxa" w:w="1234"/>
          </w:tcPr>
          <w:p>
            <w:r>
              <w:t>4,241</w:t>
            </w:r>
          </w:p>
        </w:tc>
        <w:tc>
          <w:tcPr>
            <w:tcW w:type="dxa" w:w="1234"/>
          </w:tcPr>
          <w:p>
            <w:r/>
          </w:p>
        </w:tc>
        <w:tc>
          <w:tcPr>
            <w:tcW w:type="dxa" w:w="1234"/>
          </w:tcPr>
          <w:p>
            <w:r/>
          </w:p>
        </w:tc>
        <w:tc>
          <w:tcPr>
            <w:tcW w:type="dxa" w:w="1234"/>
          </w:tcPr>
          <w:p>
            <w:r>
              <w:t>898</w:t>
            </w:r>
          </w:p>
        </w:tc>
        <w:tc>
          <w:tcPr>
            <w:tcW w:type="dxa" w:w="1234"/>
          </w:tcPr>
          <w:p>
            <w:r>
              <w:t>84.70%</w:t>
            </w:r>
          </w:p>
        </w:tc>
      </w:tr>
      <w:tr>
        <w:tc>
          <w:tcPr>
            <w:tcW w:type="dxa" w:w="1234"/>
          </w:tcPr>
          <w:p>
            <w:r>
              <w:t>2</w:t>
            </w:r>
          </w:p>
        </w:tc>
        <w:tc>
          <w:tcPr>
            <w:tcW w:type="dxa" w:w="1234"/>
          </w:tcPr>
          <w:p>
            <w:r>
              <w:t>Chakan Unit No. 2 (Birdewadi)</w:t>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a)</w:t>
            </w:r>
          </w:p>
        </w:tc>
        <w:tc>
          <w:tcPr>
            <w:tcW w:type="dxa" w:w="1234"/>
          </w:tcPr>
          <w:p>
            <w:r>
              <w:t>Specialised Magnet Winding Wire</w:t>
            </w:r>
          </w:p>
        </w:tc>
        <w:tc>
          <w:tcPr>
            <w:tcW w:type="dxa" w:w="1234"/>
          </w:tcPr>
          <w:p>
            <w:r>
              <w:t>14,626</w:t>
            </w:r>
          </w:p>
        </w:tc>
        <w:tc>
          <w:tcPr>
            <w:tcW w:type="dxa" w:w="1234"/>
          </w:tcPr>
          <w:p>
            <w:r/>
          </w:p>
        </w:tc>
        <w:tc>
          <w:tcPr>
            <w:tcW w:type="dxa" w:w="1234"/>
          </w:tcPr>
          <w:p>
            <w:r/>
          </w:p>
        </w:tc>
        <w:tc>
          <w:tcPr>
            <w:tcW w:type="dxa" w:w="1234"/>
          </w:tcPr>
          <w:p>
            <w:r>
              <w:t>3,564</w:t>
            </w:r>
          </w:p>
        </w:tc>
        <w:tc>
          <w:tcPr>
            <w:tcW w:type="dxa" w:w="1234"/>
          </w:tcPr>
          <w:p>
            <w:r>
              <w:t>97.47%</w:t>
            </w:r>
          </w:p>
        </w:tc>
      </w:tr>
      <w:tr>
        <w:tc>
          <w:tcPr>
            <w:tcW w:type="dxa" w:w="1234"/>
          </w:tcPr>
          <w:p>
            <w:r>
              <w:t>b)</w:t>
            </w:r>
          </w:p>
        </w:tc>
        <w:tc>
          <w:tcPr>
            <w:tcW w:type="dxa" w:w="1234"/>
          </w:tcPr>
          <w:p>
            <w:r>
              <w:t>Standard Magnet Winding Wire</w:t>
            </w:r>
          </w:p>
        </w:tc>
        <w:tc>
          <w:tcPr>
            <w:tcW w:type="dxa" w:w="1234"/>
          </w:tcPr>
          <w:p>
            <w:r>
              <w:t>2,694</w:t>
            </w:r>
          </w:p>
        </w:tc>
        <w:tc>
          <w:tcPr>
            <w:tcW w:type="dxa" w:w="1234"/>
          </w:tcPr>
          <w:p>
            <w:r/>
          </w:p>
        </w:tc>
        <w:tc>
          <w:tcPr>
            <w:tcW w:type="dxa" w:w="1234"/>
          </w:tcPr>
          <w:p>
            <w:r/>
          </w:p>
        </w:tc>
        <w:tc>
          <w:tcPr>
            <w:tcW w:type="dxa" w:w="1234"/>
          </w:tcPr>
          <w:p>
            <w:r>
              <w:t>237</w:t>
            </w:r>
          </w:p>
        </w:tc>
        <w:tc>
          <w:tcPr>
            <w:tcW w:type="dxa" w:w="1234"/>
          </w:tcPr>
          <w:p>
            <w:r>
              <w:t>35.19%</w:t>
            </w:r>
          </w:p>
        </w:tc>
      </w:tr>
      <w:tr>
        <w:tc>
          <w:tcPr>
            <w:tcW w:type="dxa" w:w="1234"/>
          </w:tcPr>
          <w:p>
            <w:r/>
          </w:p>
        </w:tc>
        <w:tc>
          <w:tcPr>
            <w:tcW w:type="dxa" w:w="1234"/>
          </w:tcPr>
          <w:p>
            <w:r>
              <w:t>Total Chakan Unit No. 2</w:t>
            </w:r>
          </w:p>
        </w:tc>
        <w:tc>
          <w:tcPr>
            <w:tcW w:type="dxa" w:w="1234"/>
          </w:tcPr>
          <w:p>
            <w:r>
              <w:t>17,320</w:t>
            </w:r>
          </w:p>
        </w:tc>
        <w:tc>
          <w:tcPr>
            <w:tcW w:type="dxa" w:w="1234"/>
          </w:tcPr>
          <w:p>
            <w:r/>
          </w:p>
        </w:tc>
        <w:tc>
          <w:tcPr>
            <w:tcW w:type="dxa" w:w="1234"/>
          </w:tcPr>
          <w:p>
            <w:r/>
          </w:p>
        </w:tc>
        <w:tc>
          <w:tcPr>
            <w:tcW w:type="dxa" w:w="1234"/>
          </w:tcPr>
          <w:p>
            <w:r>
              <w:t>3,801</w:t>
            </w:r>
          </w:p>
        </w:tc>
        <w:tc>
          <w:tcPr>
            <w:tcW w:type="dxa" w:w="1234"/>
          </w:tcPr>
          <w:p>
            <w:r>
              <w:t>87.78%</w:t>
            </w:r>
          </w:p>
        </w:tc>
      </w:tr>
      <w:tr>
        <w:tc>
          <w:tcPr>
            <w:tcW w:type="dxa" w:w="1234"/>
          </w:tcPr>
          <w:p>
            <w:r>
              <w:t>3</w:t>
            </w:r>
          </w:p>
        </w:tc>
        <w:tc>
          <w:tcPr>
            <w:tcW w:type="dxa" w:w="1234"/>
          </w:tcPr>
          <w:p>
            <w:r>
              <w:t>Chakan Unit No. 3 (Khalumbre)</w:t>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a)</w:t>
            </w:r>
          </w:p>
        </w:tc>
        <w:tc>
          <w:tcPr>
            <w:tcW w:type="dxa" w:w="1234"/>
          </w:tcPr>
          <w:p>
            <w:r>
              <w:t>Standard Magnet Winding Wire</w:t>
            </w:r>
          </w:p>
        </w:tc>
        <w:tc>
          <w:tcPr>
            <w:tcW w:type="dxa" w:w="1234"/>
          </w:tcPr>
          <w:p>
            <w:r>
              <w:t>7,484</w:t>
            </w:r>
          </w:p>
        </w:tc>
        <w:tc>
          <w:tcPr>
            <w:tcW w:type="dxa" w:w="1234"/>
          </w:tcPr>
          <w:p>
            <w:r/>
          </w:p>
        </w:tc>
        <w:tc>
          <w:tcPr>
            <w:tcW w:type="dxa" w:w="1234"/>
          </w:tcPr>
          <w:p>
            <w:r/>
          </w:p>
        </w:tc>
        <w:tc>
          <w:tcPr>
            <w:tcW w:type="dxa" w:w="1234"/>
          </w:tcPr>
          <w:p>
            <w:r>
              <w:t>1,535</w:t>
            </w:r>
          </w:p>
        </w:tc>
        <w:tc>
          <w:tcPr>
            <w:tcW w:type="dxa" w:w="1234"/>
          </w:tcPr>
          <w:p>
            <w:r>
              <w:t>82.04%</w:t>
            </w:r>
          </w:p>
        </w:tc>
      </w:tr>
      <w:tr>
        <w:tc>
          <w:tcPr>
            <w:tcW w:type="dxa" w:w="1234"/>
          </w:tcPr>
          <w:p>
            <w:r/>
          </w:p>
        </w:tc>
        <w:tc>
          <w:tcPr>
            <w:tcW w:type="dxa" w:w="1234"/>
          </w:tcPr>
          <w:p>
            <w:r>
              <w:t>Total Chakan Unit No. 3</w:t>
            </w:r>
          </w:p>
        </w:tc>
        <w:tc>
          <w:tcPr>
            <w:tcW w:type="dxa" w:w="1234"/>
          </w:tcPr>
          <w:p>
            <w:r>
              <w:t>7,484</w:t>
            </w:r>
          </w:p>
        </w:tc>
        <w:tc>
          <w:tcPr>
            <w:tcW w:type="dxa" w:w="1234"/>
          </w:tcPr>
          <w:p>
            <w:r/>
          </w:p>
        </w:tc>
        <w:tc>
          <w:tcPr>
            <w:tcW w:type="dxa" w:w="1234"/>
          </w:tcPr>
          <w:p>
            <w:r/>
          </w:p>
        </w:tc>
        <w:tc>
          <w:tcPr>
            <w:tcW w:type="dxa" w:w="1234"/>
          </w:tcPr>
          <w:p>
            <w:r>
              <w:t>1,535</w:t>
            </w:r>
          </w:p>
        </w:tc>
        <w:tc>
          <w:tcPr>
            <w:tcW w:type="dxa" w:w="1234"/>
          </w:tcPr>
          <w:p>
            <w:r>
              <w:t>82.04%</w:t>
            </w:r>
          </w:p>
        </w:tc>
      </w:tr>
      <w:tr>
        <w:tc>
          <w:tcPr>
            <w:tcW w:type="dxa" w:w="1234"/>
          </w:tcPr>
          <w:p>
            <w:r/>
          </w:p>
        </w:tc>
        <w:tc>
          <w:tcPr>
            <w:tcW w:type="dxa" w:w="1234"/>
          </w:tcPr>
          <w:p>
            <w:r>
              <w:t>Total</w:t>
            </w:r>
          </w:p>
        </w:tc>
        <w:tc>
          <w:tcPr>
            <w:tcW w:type="dxa" w:w="1234"/>
          </w:tcPr>
          <w:p>
            <w:r>
              <w:t>29,045</w:t>
            </w:r>
          </w:p>
        </w:tc>
        <w:tc>
          <w:tcPr>
            <w:tcW w:type="dxa" w:w="1234"/>
          </w:tcPr>
          <w:p>
            <w:r/>
          </w:p>
        </w:tc>
        <w:tc>
          <w:tcPr>
            <w:tcW w:type="dxa" w:w="1234"/>
          </w:tcPr>
          <w:p>
            <w:r/>
          </w:p>
        </w:tc>
        <w:tc>
          <w:tcPr>
            <w:tcW w:type="dxa" w:w="1234"/>
          </w:tcPr>
          <w:p>
            <w:r>
              <w:t>6,234</w:t>
            </w:r>
          </w:p>
        </w:tc>
        <w:tc>
          <w:tcPr>
            <w:tcW w:type="dxa" w:w="1234"/>
          </w:tcPr>
          <w:p>
            <w:r>
              <w:t>85.85%</w:t>
            </w:r>
          </w:p>
        </w:tc>
      </w:tr>
    </w:tbl>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Sr. No.</w:t>
            </w:r>
          </w:p>
        </w:tc>
        <w:tc>
          <w:tcPr>
            <w:tcW w:type="dxa" w:w="1080"/>
          </w:tcPr>
          <w:p>
            <w:r/>
          </w:p>
        </w:tc>
        <w:tc>
          <w:tcPr>
            <w:tcW w:type="dxa" w:w="1080"/>
          </w:tcPr>
          <w:p>
            <w:r>
              <w:t>Manufacturing Unit/ Product</w:t>
            </w:r>
          </w:p>
        </w:tc>
        <w:tc>
          <w:tcPr>
            <w:tcW w:type="dxa" w:w="1080"/>
          </w:tcPr>
          <w:p>
            <w:r>
              <w:t>Contreras</w:t>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t>Sr. No.</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t>Installed c a p a c it y i n M T</w:t>
            </w:r>
          </w:p>
        </w:tc>
        <w:tc>
          <w:tcPr>
            <w:tcW w:type="dxa" w:w="1080"/>
          </w:tcPr>
          <w:p>
            <w:r>
              <w:t>Installed</w:t>
            </w:r>
          </w:p>
        </w:tc>
        <w:tc>
          <w:tcPr>
            <w:tcW w:type="dxa" w:w="1080"/>
          </w:tcPr>
          <w:p>
            <w:r>
              <w:t>Actual 76 p r o d u c t i o n i n M T</w:t>
            </w:r>
          </w:p>
        </w:tc>
        <w:tc>
          <w:tcPr>
            <w:tcW w:type="dxa" w:w="1080"/>
          </w:tcPr>
          <w:p>
            <w:r>
              <w:t>C ap aci ty util iza tio n %</w:t>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c</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a</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p</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a</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c</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it</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y</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i</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n</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M</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t>T</w:t>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1</w:t>
            </w:r>
          </w:p>
        </w:tc>
        <w:tc>
          <w:tcPr>
            <w:tcW w:type="dxa" w:w="1080"/>
          </w:tcPr>
          <w:p>
            <w:r/>
          </w:p>
        </w:tc>
        <w:tc>
          <w:tcPr>
            <w:tcW w:type="dxa" w:w="1080"/>
          </w:tcPr>
          <w:p>
            <w:r>
              <w:t>Jensen Unit No 1 (Jensen)</w:t>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a)</w:t>
            </w:r>
          </w:p>
        </w:tc>
        <w:tc>
          <w:tcPr>
            <w:tcW w:type="dxa" w:w="1080"/>
          </w:tcPr>
          <w:p>
            <w:r/>
          </w:p>
        </w:tc>
        <w:tc>
          <w:tcPr>
            <w:tcW w:type="dxa" w:w="1080"/>
          </w:tcPr>
          <w:p>
            <w:r>
              <w:t>Specialised Magnet Winding Wire</w:t>
            </w:r>
          </w:p>
        </w:tc>
        <w:tc>
          <w:tcPr>
            <w:tcW w:type="dxa" w:w="1080"/>
          </w:tcPr>
          <w:p>
            <w:r>
              <w:t>4,241</w:t>
            </w:r>
          </w:p>
        </w:tc>
        <w:tc>
          <w:tcPr>
            <w:tcW w:type="dxa" w:w="1080"/>
          </w:tcPr>
          <w:p>
            <w:r/>
          </w:p>
        </w:tc>
        <w:tc>
          <w:tcPr>
            <w:tcW w:type="dxa" w:w="1080"/>
          </w:tcPr>
          <w:p>
            <w:r>
              <w:t>3,487</w:t>
            </w:r>
          </w:p>
        </w:tc>
        <w:tc>
          <w:tcPr>
            <w:tcW w:type="dxa" w:w="1080"/>
          </w:tcPr>
          <w:p>
            <w:r>
              <w:t>82.22%</w:t>
            </w:r>
          </w:p>
        </w:tc>
        <w:tc>
          <w:tcPr>
            <w:tcW w:type="dxa" w:w="1080"/>
          </w:tcPr>
          <w:p>
            <w:r/>
          </w:p>
        </w:tc>
      </w:tr>
      <w:tr>
        <w:tc>
          <w:tcPr>
            <w:tcW w:type="dxa" w:w="1080"/>
          </w:tcPr>
          <w:p>
            <w:r/>
          </w:p>
        </w:tc>
        <w:tc>
          <w:tcPr>
            <w:tcW w:type="dxa" w:w="1080"/>
          </w:tcPr>
          <w:p>
            <w:r/>
          </w:p>
        </w:tc>
        <w:tc>
          <w:tcPr>
            <w:tcW w:type="dxa" w:w="1080"/>
          </w:tcPr>
          <w:p>
            <w:r>
              <w:t>TotalJensen Unit No 1</w:t>
            </w:r>
          </w:p>
        </w:tc>
        <w:tc>
          <w:tcPr>
            <w:tcW w:type="dxa" w:w="1080"/>
          </w:tcPr>
          <w:p>
            <w:r>
              <w:t>4,241</w:t>
            </w:r>
          </w:p>
        </w:tc>
        <w:tc>
          <w:tcPr>
            <w:tcW w:type="dxa" w:w="1080"/>
          </w:tcPr>
          <w:p>
            <w:r/>
          </w:p>
        </w:tc>
        <w:tc>
          <w:tcPr>
            <w:tcW w:type="dxa" w:w="1080"/>
          </w:tcPr>
          <w:p>
            <w:r>
              <w:t>3,487</w:t>
            </w:r>
          </w:p>
        </w:tc>
        <w:tc>
          <w:tcPr>
            <w:tcW w:type="dxa" w:w="1080"/>
          </w:tcPr>
          <w:p>
            <w:r>
              <w:t>82.22%</w:t>
            </w:r>
          </w:p>
        </w:tc>
        <w:tc>
          <w:tcPr>
            <w:tcW w:type="dxa" w:w="1080"/>
          </w:tcPr>
          <w:p>
            <w:r/>
          </w:p>
        </w:tc>
      </w:tr>
    </w:tbl>
    <w:p>
      <w:r>
        <w:t>I</w:t>
      </w:r>
    </w:p>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t>(Birdewadi)</w:t>
            </w:r>
          </w:p>
        </w:tc>
        <w:tc>
          <w:tcPr>
            <w:tcW w:type="dxa" w:w="1728"/>
          </w:tcPr>
          <w:p>
            <w:r/>
          </w:p>
        </w:tc>
        <w:tc>
          <w:tcPr>
            <w:tcW w:type="dxa" w:w="1728"/>
          </w:tcPr>
          <w:p>
            <w:r/>
          </w:p>
        </w:tc>
        <w:tc>
          <w:tcPr>
            <w:tcW w:type="dxa" w:w="1728"/>
          </w:tcPr>
          <w:p>
            <w:r/>
          </w:p>
        </w:tc>
      </w:tr>
      <w:tr>
        <w:tc>
          <w:tcPr>
            <w:tcW w:type="dxa" w:w="1728"/>
          </w:tcPr>
          <w:p>
            <w:r>
              <w:t>a)</w:t>
            </w:r>
          </w:p>
        </w:tc>
        <w:tc>
          <w:tcPr>
            <w:tcW w:type="dxa" w:w="1728"/>
          </w:tcPr>
          <w:p>
            <w:r>
              <w:t>Specialised Magnet Winding Wire</w:t>
            </w:r>
          </w:p>
        </w:tc>
        <w:tc>
          <w:tcPr>
            <w:tcW w:type="dxa" w:w="1728"/>
          </w:tcPr>
          <w:p>
            <w:r>
              <w:t>14,626</w:t>
            </w:r>
          </w:p>
        </w:tc>
        <w:tc>
          <w:tcPr>
            <w:tcW w:type="dxa" w:w="1728"/>
          </w:tcPr>
          <w:p>
            <w:r>
              <w:t>13,472</w:t>
            </w:r>
          </w:p>
        </w:tc>
        <w:tc>
          <w:tcPr>
            <w:tcW w:type="dxa" w:w="1728"/>
          </w:tcPr>
          <w:p>
            <w:r>
              <w:t>92.11%</w:t>
            </w:r>
          </w:p>
        </w:tc>
      </w:tr>
      <w:tr>
        <w:tc>
          <w:tcPr>
            <w:tcW w:type="dxa" w:w="1728"/>
          </w:tcPr>
          <w:p>
            <w:r>
              <w:t>b)</w:t>
            </w:r>
          </w:p>
        </w:tc>
        <w:tc>
          <w:tcPr>
            <w:tcW w:type="dxa" w:w="1728"/>
          </w:tcPr>
          <w:p>
            <w:r>
              <w:t>Standard Magnet Winding Wire</w:t>
            </w:r>
          </w:p>
        </w:tc>
        <w:tc>
          <w:tcPr>
            <w:tcW w:type="dxa" w:w="1728"/>
          </w:tcPr>
          <w:p>
            <w:r>
              <w:t>2,694</w:t>
            </w:r>
          </w:p>
        </w:tc>
        <w:tc>
          <w:tcPr>
            <w:tcW w:type="dxa" w:w="1728"/>
          </w:tcPr>
          <w:p>
            <w:r>
              <w:t>506</w:t>
            </w:r>
          </w:p>
        </w:tc>
        <w:tc>
          <w:tcPr>
            <w:tcW w:type="dxa" w:w="1728"/>
          </w:tcPr>
          <w:p>
            <w:r>
              <w:t>18.78%</w:t>
            </w:r>
          </w:p>
        </w:tc>
      </w:tr>
      <w:tr>
        <w:tc>
          <w:tcPr>
            <w:tcW w:type="dxa" w:w="1728"/>
          </w:tcPr>
          <w:p>
            <w:r/>
          </w:p>
        </w:tc>
        <w:tc>
          <w:tcPr>
            <w:tcW w:type="dxa" w:w="1728"/>
          </w:tcPr>
          <w:p>
            <w:r>
              <w:t>Total Chakan Unit No. 2</w:t>
            </w:r>
          </w:p>
        </w:tc>
        <w:tc>
          <w:tcPr>
            <w:tcW w:type="dxa" w:w="1728"/>
          </w:tcPr>
          <w:p>
            <w:r>
              <w:t>17,320</w:t>
            </w:r>
          </w:p>
        </w:tc>
        <w:tc>
          <w:tcPr>
            <w:tcW w:type="dxa" w:w="1728"/>
          </w:tcPr>
          <w:p>
            <w:r>
              <w:t>13,978</w:t>
            </w:r>
          </w:p>
        </w:tc>
        <w:tc>
          <w:tcPr>
            <w:tcW w:type="dxa" w:w="1728"/>
          </w:tcPr>
          <w:p>
            <w:r>
              <w:t>80.70%</w:t>
            </w:r>
          </w:p>
        </w:tc>
      </w:tr>
      <w:tr>
        <w:tc>
          <w:tcPr>
            <w:tcW w:type="dxa" w:w="1728"/>
          </w:tcPr>
          <w:p>
            <w:r>
              <w:t>3</w:t>
            </w:r>
          </w:p>
        </w:tc>
        <w:tc>
          <w:tcPr>
            <w:tcW w:type="dxa" w:w="1728"/>
          </w:tcPr>
          <w:p>
            <w:r>
              <w:t>Chakan Unit No. 3 (Khalumbre)</w:t>
            </w:r>
          </w:p>
        </w:tc>
        <w:tc>
          <w:tcPr>
            <w:tcW w:type="dxa" w:w="1728"/>
          </w:tcPr>
          <w:p>
            <w:r/>
          </w:p>
        </w:tc>
        <w:tc>
          <w:tcPr>
            <w:tcW w:type="dxa" w:w="1728"/>
          </w:tcPr>
          <w:p>
            <w:r/>
          </w:p>
        </w:tc>
        <w:tc>
          <w:tcPr>
            <w:tcW w:type="dxa" w:w="1728"/>
          </w:tcPr>
          <w:p>
            <w:r/>
          </w:p>
        </w:tc>
      </w:tr>
      <w:tr>
        <w:tc>
          <w:tcPr>
            <w:tcW w:type="dxa" w:w="1728"/>
          </w:tcPr>
          <w:p>
            <w:r>
              <w:t>a)</w:t>
            </w:r>
          </w:p>
        </w:tc>
        <w:tc>
          <w:tcPr>
            <w:tcW w:type="dxa" w:w="1728"/>
          </w:tcPr>
          <w:p>
            <w:r>
              <w:t>Standard Magnet Winding Wire</w:t>
            </w:r>
          </w:p>
        </w:tc>
        <w:tc>
          <w:tcPr>
            <w:tcW w:type="dxa" w:w="1728"/>
          </w:tcPr>
          <w:p>
            <w:r>
              <w:t>6,875</w:t>
            </w:r>
          </w:p>
        </w:tc>
        <w:tc>
          <w:tcPr>
            <w:tcW w:type="dxa" w:w="1728"/>
          </w:tcPr>
          <w:p>
            <w:r>
              <w:t>4,289</w:t>
            </w:r>
          </w:p>
        </w:tc>
        <w:tc>
          <w:tcPr>
            <w:tcW w:type="dxa" w:w="1728"/>
          </w:tcPr>
          <w:p>
            <w:r>
              <w:t>62.39%</w:t>
            </w:r>
          </w:p>
        </w:tc>
      </w:tr>
      <w:tr>
        <w:tc>
          <w:tcPr>
            <w:tcW w:type="dxa" w:w="1728"/>
          </w:tcPr>
          <w:p>
            <w:r/>
          </w:p>
        </w:tc>
        <w:tc>
          <w:tcPr>
            <w:tcW w:type="dxa" w:w="1728"/>
          </w:tcPr>
          <w:p>
            <w:r>
              <w:t>Total Chakan Unit No. 3</w:t>
            </w:r>
          </w:p>
        </w:tc>
        <w:tc>
          <w:tcPr>
            <w:tcW w:type="dxa" w:w="1728"/>
          </w:tcPr>
          <w:p>
            <w:r>
              <w:t>6,875</w:t>
            </w:r>
          </w:p>
        </w:tc>
        <w:tc>
          <w:tcPr>
            <w:tcW w:type="dxa" w:w="1728"/>
          </w:tcPr>
          <w:p>
            <w:r>
              <w:t>4,289</w:t>
            </w:r>
          </w:p>
        </w:tc>
        <w:tc>
          <w:tcPr>
            <w:tcW w:type="dxa" w:w="1728"/>
          </w:tcPr>
          <w:p>
            <w:r>
              <w:t>62.39%</w:t>
            </w:r>
          </w:p>
        </w:tc>
      </w:tr>
      <w:tr>
        <w:tc>
          <w:tcPr>
            <w:tcW w:type="dxa" w:w="1728"/>
          </w:tcPr>
          <w:p>
            <w:r/>
          </w:p>
        </w:tc>
        <w:tc>
          <w:tcPr>
            <w:tcW w:type="dxa" w:w="1728"/>
          </w:tcPr>
          <w:p>
            <w:r>
              <w:t>Total</w:t>
            </w:r>
          </w:p>
        </w:tc>
        <w:tc>
          <w:tcPr>
            <w:tcW w:type="dxa" w:w="1728"/>
          </w:tcPr>
          <w:p>
            <w:r>
              <w:t>28,436</w:t>
            </w:r>
          </w:p>
        </w:tc>
        <w:tc>
          <w:tcPr>
            <w:tcW w:type="dxa" w:w="1728"/>
          </w:tcPr>
          <w:p>
            <w:r>
              <w:t>21,754</w:t>
            </w:r>
          </w:p>
        </w:tc>
        <w:tc>
          <w:tcPr>
            <w:tcW w:type="dxa" w:w="1728"/>
          </w:tcPr>
          <w:p>
            <w:r>
              <w:t>76.50%</w:t>
            </w:r>
          </w:p>
        </w:tc>
      </w:tr>
    </w:tbl>
    <w:p>
      <w:r>
        <w:t>^ Calculated on proportionate installed capacity basis. * Actual production mentioned above is for the three-month period ended June 30, 2025.</w:t>
      </w:r>
    </w:p>
    <w:p>
      <w:r>
        <w:t>Notes:</w:t>
      </w:r>
    </w:p>
    <w:p>
      <w:r>
        <w:t>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t>Burgess, Sanchez</w:t>
      </w:r>
    </w:p>
    <w:p>
      <w:r>
        <w:t>and Shelton</w:t>
      </w:r>
    </w:p>
    <w:p>
      <w:r>
        <w:t>2237</w:t>
      </w:r>
    </w:p>
    <w:p>
      <w:r>
        <w:br w:type="page"/>
      </w:r>
    </w:p>
    <w:p>
      <w:r>
        <w:t>▪ Specialize magnet winding wires:</w:t>
      </w:r>
    </w:p>
    <w:p>
      <w:r>
        <w:t>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w:t>
      </w:r>
    </w:p>
    <w:p>
      <w:r>
        <w:t>Hughes, Velazquez and Perez:</w:t>
      </w:r>
    </w:p>
    <w:p>
      <w:r>
        <w:t>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b)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Plot No.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for Phase I CTO and commercial production of Phase I commenced in September 2025. Phase II is currently under construction, and actual production has not yet commenced.</w:t>
      </w:r>
    </w:p>
    <w:p>
      <w:r>
        <w:t>621 Jackson Road Apt. 591, Brianbury,</w:t>
      </w:r>
    </w:p>
    <w:p>
      <w:r>
        <w:t>Utah 14224.</w:t>
      </w:r>
    </w:p>
    <w:p>
      <w:r>
        <w:t>Freeman, Phillips and Austin</w:t>
      </w:r>
    </w:p>
    <w:p>
      <w:r>
        <w:t>(The remainder of the page is intentionally left blank)</w:t>
      </w:r>
    </w:p>
    <w:p>
      <w:r>
        <w:t>78</w:t>
      </w:r>
    </w:p>
    <w:p>
      <w:r>
        <w:br w:type="page"/>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r>
        <w:t>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As of the date of this Red Herring Prospectus, we primarily manufacture our products at our four manufacturing facilities, one at (Raigad), Maharashtra, and two in Chakan (Pune), Maharashtra. Additionally, in order to address the rise in demand for magnet winding wires, we have established our fourth facility in Ahilyanagar (formerly Ahmednagar) in Maharashtra Facility”), of which, phase I is currently operational. For details in relation to the land on which our Manufacturing Facilities are located, see, “Our Business – Manufacturing Facilities” on page 229. Further, phase II of which is under construction, as on the date of this Red Herring Prospectus is located at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r>
        <w:t>Jensen</w:t>
      </w:r>
    </w:p>
    <w:p>
      <w:r>
        <w:t>Adams,</w:t>
      </w:r>
    </w:p>
    <w:p>
      <w:r>
        <w:t>(?Adams</w:t>
      </w:r>
    </w:p>
    <w:p>
      <w:r>
        <w:t>Sutton-Chavez,</w:t>
      </w:r>
    </w:p>
    <w:p>
      <w:r>
        <w:t>Adams</w:t>
      </w:r>
    </w:p>
    <w:p>
      <w:r>
        <w:t>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79</w:t>
      </w:r>
    </w:p>
    <w:p>
      <w:r>
        <w:br w:type="page"/>
      </w:r>
    </w:p>
    <w:p>
      <w:r>
        <w:t>on acceptable terms or at all. For further details in relation to the personal guarantees, see “History and Certain</w:t>
      </w:r>
    </w:p>
    <w:p>
      <w:r>
        <w:t>Matters – Guarantees provided to third parties by our Promoter Selling Shareholders” on page 245.</w:t>
      </w:r>
    </w:p>
    <w:p>
      <w:r>
        <w:t>Roberson</w:t>
      </w:r>
    </w:p>
    <w:p>
      <w:r>
        <w:t>The level of our indebtedness and the covenants under the relevant agreements may restrict our ability to obtain additional financing in the future or renegotiate or refinance our existing indebtedness on terms favourable to us, which may impact our growth plans.</w:t>
      </w:r>
    </w:p>
    <w:p>
      <w:r>
        <w:t>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r>
        <w:t>21. The loss of certain independent certification and accreditation of our products and the manufacturing practices that we have adopted could harm our business.</w:t>
      </w:r>
    </w:p>
    <w:p>
      <w:r>
        <w:t>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r>
        <w:t>22.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The table below sets out details of statutory dues paid by our Company, in relation to its employees during the period/ Fiscals indicated:</w:t>
      </w:r>
    </w:p>
    <w:p>
      <w:r>
        <w:t>(₹ in million)</w:t>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t>Nature of Payme nt</w:t>
            </w:r>
          </w:p>
        </w:tc>
        <w:tc>
          <w:tcPr>
            <w:tcW w:type="dxa" w:w="455"/>
          </w:tcPr>
          <w:p>
            <w:r>
              <w:t>As at and for the three-month period ended June 30, 2025</w:t>
            </w:r>
          </w:p>
        </w:tc>
        <w:tc>
          <w:tcPr>
            <w:tcW w:type="dxa" w:w="455"/>
          </w:tcPr>
          <w:p>
            <w:r/>
          </w:p>
        </w:tc>
        <w:tc>
          <w:tcPr>
            <w:tcW w:type="dxa" w:w="455"/>
          </w:tcPr>
          <w:p>
            <w:r/>
          </w:p>
        </w:tc>
        <w:tc>
          <w:tcPr>
            <w:tcW w:type="dxa" w:w="455"/>
          </w:tcPr>
          <w:p>
            <w:r/>
          </w:p>
        </w:tc>
        <w:tc>
          <w:tcPr>
            <w:tcW w:type="dxa" w:w="455"/>
          </w:tcPr>
          <w:p>
            <w:r/>
          </w:p>
        </w:tc>
        <w:tc>
          <w:tcPr>
            <w:tcW w:type="dxa" w:w="455"/>
          </w:tcPr>
          <w:p>
            <w:r>
              <w:t>Liu-Sch ultz</w:t>
            </w:r>
          </w:p>
        </w:tc>
        <w:tc>
          <w:tcPr>
            <w:tcW w:type="dxa" w:w="455"/>
          </w:tcPr>
          <w:p>
            <w:r/>
          </w:p>
        </w:tc>
        <w:tc>
          <w:tcPr>
            <w:tcW w:type="dxa" w:w="455"/>
          </w:tcPr>
          <w:p>
            <w:r/>
          </w:p>
        </w:tc>
        <w:tc>
          <w:tcPr>
            <w:tcW w:type="dxa" w:w="455"/>
          </w:tcPr>
          <w:p>
            <w:r>
              <w:t>Contr eras</w:t>
            </w:r>
          </w:p>
        </w:tc>
        <w:tc>
          <w:tcPr>
            <w:tcW w:type="dxa" w:w="455"/>
          </w:tcPr>
          <w:p>
            <w:r/>
          </w:p>
        </w:tc>
        <w:tc>
          <w:tcPr>
            <w:tcW w:type="dxa" w:w="455"/>
          </w:tcPr>
          <w:p>
            <w:r/>
          </w:p>
        </w:tc>
        <w:tc>
          <w:tcPr>
            <w:tcW w:type="dxa" w:w="455"/>
          </w:tcPr>
          <w:p>
            <w:r/>
          </w:p>
        </w:tc>
        <w:tc>
          <w:tcPr>
            <w:tcW w:type="dxa" w:w="455"/>
          </w:tcPr>
          <w:p>
            <w:r/>
          </w:p>
        </w:tc>
        <w:tc>
          <w:tcPr>
            <w:tcW w:type="dxa" w:w="455"/>
          </w:tcPr>
          <w:p>
            <w:r>
              <w:t>Thomas- Smith</w:t>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T</w:t>
            </w:r>
          </w:p>
        </w:tc>
        <w:tc>
          <w:tcPr>
            <w:tcW w:type="dxa" w:w="455"/>
          </w:tcPr>
          <w:p>
            <w:r/>
          </w:p>
        </w:tc>
        <w:tc>
          <w:tcPr>
            <w:tcW w:type="dxa" w:w="455"/>
          </w:tcPr>
          <w:p>
            <w:r>
              <w:t>P a i d ( i n m i l l i o n s )</w:t>
            </w:r>
          </w:p>
        </w:tc>
        <w:tc>
          <w:tcPr>
            <w:tcW w:type="dxa" w:w="455"/>
          </w:tcPr>
          <w:p>
            <w:r>
              <w:t>U n pa i d (i n m ill io ns )</w:t>
            </w:r>
          </w:p>
        </w:tc>
        <w:tc>
          <w:tcPr>
            <w:tcW w:type="dxa" w:w="455"/>
          </w:tcPr>
          <w:p>
            <w:r>
              <w:t>To tal Du es (in mi llio ns )</w:t>
            </w:r>
          </w:p>
        </w:tc>
        <w:tc>
          <w:tcPr>
            <w:tcW w:type="dxa" w:w="455"/>
          </w:tcPr>
          <w:p>
            <w:r>
              <w:t>P ai d (i n m ill io n s)</w:t>
            </w:r>
          </w:p>
        </w:tc>
        <w:tc>
          <w:tcPr>
            <w:tcW w:type="dxa" w:w="455"/>
          </w:tcPr>
          <w:p>
            <w:r>
              <w:t>U n pa i d (i n m illi o ns )</w:t>
            </w:r>
          </w:p>
        </w:tc>
        <w:tc>
          <w:tcPr>
            <w:tcW w:type="dxa" w:w="455"/>
          </w:tcPr>
          <w:p>
            <w:r/>
          </w:p>
        </w:tc>
        <w:tc>
          <w:tcPr>
            <w:tcW w:type="dxa" w:w="455"/>
          </w:tcPr>
          <w:p>
            <w:r>
              <w:t>T</w:t>
            </w:r>
          </w:p>
        </w:tc>
        <w:tc>
          <w:tcPr>
            <w:tcW w:type="dxa" w:w="455"/>
          </w:tcPr>
          <w:p>
            <w:r/>
          </w:p>
        </w:tc>
        <w:tc>
          <w:tcPr>
            <w:tcW w:type="dxa" w:w="455"/>
          </w:tcPr>
          <w:p>
            <w:r>
              <w:t>P a i d ( i n m i l l i o n s )</w:t>
            </w:r>
          </w:p>
        </w:tc>
        <w:tc>
          <w:tcPr>
            <w:tcW w:type="dxa" w:w="455"/>
          </w:tcPr>
          <w:p>
            <w:r>
              <w:t>U n pa i d (i n m illi o ns )</w:t>
            </w:r>
          </w:p>
        </w:tc>
        <w:tc>
          <w:tcPr>
            <w:tcW w:type="dxa" w:w="455"/>
          </w:tcPr>
          <w:p>
            <w:r/>
          </w:p>
        </w:tc>
        <w:tc>
          <w:tcPr>
            <w:tcW w:type="dxa" w:w="455"/>
          </w:tcPr>
          <w:p>
            <w:r>
              <w:t>T</w:t>
            </w:r>
          </w:p>
        </w:tc>
        <w:tc>
          <w:tcPr>
            <w:tcW w:type="dxa" w:w="455"/>
          </w:tcPr>
          <w:p>
            <w:r/>
          </w:p>
        </w:tc>
        <w:tc>
          <w:tcPr>
            <w:tcW w:type="dxa" w:w="455"/>
          </w:tcPr>
          <w:p>
            <w:r>
              <w:t>P a i d ( i n m i l l i o n s )</w:t>
            </w:r>
          </w:p>
        </w:tc>
        <w:tc>
          <w:tcPr>
            <w:tcW w:type="dxa" w:w="455"/>
          </w:tcPr>
          <w:p>
            <w:r>
              <w:t>U n pa i d (i n m illi o ns )</w:t>
            </w:r>
          </w:p>
        </w:tc>
      </w:tr>
      <w:tr>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t</w:t>
            </w:r>
          </w:p>
        </w:tc>
        <w:tc>
          <w:tcPr>
            <w:tcW w:type="dxa" w:w="455"/>
          </w:tcPr>
          <w:p>
            <w:r/>
          </w:p>
        </w:tc>
        <w:tc>
          <w:tcPr>
            <w:tcW w:type="dxa" w:w="455"/>
          </w:tcPr>
          <w:p>
            <w:r/>
          </w:p>
        </w:tc>
        <w:tc>
          <w:tcPr>
            <w:tcW w:type="dxa" w:w="455"/>
          </w:tcPr>
          <w:p>
            <w:r/>
          </w:p>
        </w:tc>
        <w:tc>
          <w:tcPr>
            <w:tcW w:type="dxa" w:w="455"/>
          </w:tcPr>
          <w:p>
            <w:r/>
          </w:p>
        </w:tc>
        <w:tc>
          <w:tcPr>
            <w:tcW w:type="dxa" w:w="455"/>
          </w:tcPr>
          <w:p>
            <w:r>
              <w:t>t</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a</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a</w:t>
            </w:r>
          </w:p>
        </w:tc>
        <w:tc>
          <w:tcPr>
            <w:tcW w:type="dxa" w:w="455"/>
          </w:tcPr>
          <w:p>
            <w:r/>
          </w:p>
        </w:tc>
        <w:tc>
          <w:tcPr>
            <w:tcW w:type="dxa" w:w="455"/>
          </w:tcPr>
          <w:p>
            <w:r/>
          </w:p>
        </w:tc>
        <w:tc>
          <w:tcPr>
            <w:tcW w:type="dxa" w:w="455"/>
          </w:tcPr>
          <w:p>
            <w:r/>
          </w:p>
        </w:tc>
        <w:tc>
          <w:tcPr>
            <w:tcW w:type="dxa" w:w="455"/>
          </w:tcPr>
          <w:p>
            <w:r/>
          </w:p>
        </w:tc>
        <w:tc>
          <w:tcPr>
            <w:tcW w:type="dxa" w:w="455"/>
          </w:tcPr>
          <w:p>
            <w:r>
              <w:t>a</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D</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D</w:t>
            </w:r>
          </w:p>
        </w:tc>
        <w:tc>
          <w:tcPr>
            <w:tcW w:type="dxa" w:w="455"/>
          </w:tcPr>
          <w:p>
            <w:r/>
          </w:p>
        </w:tc>
        <w:tc>
          <w:tcPr>
            <w:tcW w:type="dxa" w:w="455"/>
          </w:tcPr>
          <w:p>
            <w:r/>
          </w:p>
        </w:tc>
        <w:tc>
          <w:tcPr>
            <w:tcW w:type="dxa" w:w="455"/>
          </w:tcPr>
          <w:p>
            <w:r/>
          </w:p>
        </w:tc>
        <w:tc>
          <w:tcPr>
            <w:tcW w:type="dxa" w:w="455"/>
          </w:tcPr>
          <w:p>
            <w:r/>
          </w:p>
        </w:tc>
        <w:tc>
          <w:tcPr>
            <w:tcW w:type="dxa" w:w="455"/>
          </w:tcPr>
          <w:p>
            <w:r>
              <w:t>D</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u</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u</w:t>
            </w:r>
          </w:p>
        </w:tc>
        <w:tc>
          <w:tcPr>
            <w:tcW w:type="dxa" w:w="455"/>
          </w:tcPr>
          <w:p>
            <w:r/>
          </w:p>
        </w:tc>
        <w:tc>
          <w:tcPr>
            <w:tcW w:type="dxa" w:w="455"/>
          </w:tcPr>
          <w:p>
            <w:r/>
          </w:p>
        </w:tc>
        <w:tc>
          <w:tcPr>
            <w:tcW w:type="dxa" w:w="455"/>
          </w:tcPr>
          <w:p>
            <w:r/>
          </w:p>
        </w:tc>
        <w:tc>
          <w:tcPr>
            <w:tcW w:type="dxa" w:w="455"/>
          </w:tcPr>
          <w:p>
            <w:r/>
          </w:p>
        </w:tc>
        <w:tc>
          <w:tcPr>
            <w:tcW w:type="dxa" w:w="455"/>
          </w:tcPr>
          <w:p>
            <w:r>
              <w:t>u</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e</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e</w:t>
            </w:r>
          </w:p>
        </w:tc>
        <w:tc>
          <w:tcPr>
            <w:tcW w:type="dxa" w:w="455"/>
          </w:tcPr>
          <w:p>
            <w:r/>
          </w:p>
        </w:tc>
        <w:tc>
          <w:tcPr>
            <w:tcW w:type="dxa" w:w="455"/>
          </w:tcPr>
          <w:p>
            <w:r/>
          </w:p>
        </w:tc>
        <w:tc>
          <w:tcPr>
            <w:tcW w:type="dxa" w:w="455"/>
          </w:tcPr>
          <w:p>
            <w:r/>
          </w:p>
        </w:tc>
        <w:tc>
          <w:tcPr>
            <w:tcW w:type="dxa" w:w="455"/>
          </w:tcPr>
          <w:p>
            <w:r/>
          </w:p>
        </w:tc>
        <w:tc>
          <w:tcPr>
            <w:tcW w:type="dxa" w:w="455"/>
          </w:tcPr>
          <w:p>
            <w:r>
              <w:t>e</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s</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s</w:t>
            </w:r>
          </w:p>
        </w:tc>
        <w:tc>
          <w:tcPr>
            <w:tcW w:type="dxa" w:w="455"/>
          </w:tcPr>
          <w:p>
            <w:r/>
          </w:p>
        </w:tc>
        <w:tc>
          <w:tcPr>
            <w:tcW w:type="dxa" w:w="455"/>
          </w:tcPr>
          <w:p>
            <w:r/>
          </w:p>
        </w:tc>
        <w:tc>
          <w:tcPr>
            <w:tcW w:type="dxa" w:w="455"/>
          </w:tcPr>
          <w:p>
            <w:r/>
          </w:p>
        </w:tc>
        <w:tc>
          <w:tcPr>
            <w:tcW w:type="dxa" w:w="455"/>
          </w:tcPr>
          <w:p>
            <w:r/>
          </w:p>
        </w:tc>
        <w:tc>
          <w:tcPr>
            <w:tcW w:type="dxa" w:w="455"/>
          </w:tcPr>
          <w:p>
            <w:r>
              <w:t>s</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c>
          <w:tcPr>
            <w:tcW w:type="dxa" w:w="455"/>
          </w:tcPr>
          <w:p>
            <w:r/>
          </w:p>
        </w:tc>
        <w:tc>
          <w:tcPr>
            <w:tcW w:type="dxa" w:w="455"/>
          </w:tcPr>
          <w:p>
            <w:r>
              <w:t>(</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p>
        </w:tc>
        <w:tc>
          <w:tcPr>
            <w:tcW w:type="dxa" w:w="455"/>
          </w:tcPr>
          <w:p>
            <w:r/>
          </w:p>
        </w:tc>
        <w:tc>
          <w:tcPr>
            <w:tcW w:type="dxa" w:w="455"/>
          </w:tcPr>
          <w:p>
            <w:r>
              <w:t>n</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m</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m</w:t>
            </w:r>
          </w:p>
        </w:tc>
        <w:tc>
          <w:tcPr>
            <w:tcW w:type="dxa" w:w="455"/>
          </w:tcPr>
          <w:p>
            <w:r/>
          </w:p>
        </w:tc>
        <w:tc>
          <w:tcPr>
            <w:tcW w:type="dxa" w:w="455"/>
          </w:tcPr>
          <w:p>
            <w:r/>
          </w:p>
        </w:tc>
        <w:tc>
          <w:tcPr>
            <w:tcW w:type="dxa" w:w="455"/>
          </w:tcPr>
          <w:p>
            <w:r/>
          </w:p>
        </w:tc>
        <w:tc>
          <w:tcPr>
            <w:tcW w:type="dxa" w:w="455"/>
          </w:tcPr>
          <w:p>
            <w:r/>
          </w:p>
        </w:tc>
        <w:tc>
          <w:tcPr>
            <w:tcW w:type="dxa" w:w="455"/>
          </w:tcPr>
          <w:p>
            <w:r>
              <w:t>m</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c>
          <w:tcPr>
            <w:tcW w:type="dxa" w:w="455"/>
          </w:tcPr>
          <w:p>
            <w:r/>
          </w:p>
        </w:tc>
        <w:tc>
          <w:tcPr>
            <w:tcW w:type="dxa" w:w="455"/>
          </w:tcPr>
          <w:p>
            <w:r>
              <w:t>l</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c>
          <w:tcPr>
            <w:tcW w:type="dxa" w:w="455"/>
          </w:tcPr>
          <w:p>
            <w:r/>
          </w:p>
        </w:tc>
        <w:tc>
          <w:tcPr>
            <w:tcW w:type="dxa" w:w="455"/>
          </w:tcPr>
          <w:p>
            <w:r>
              <w:t>i</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c>
          <w:tcPr>
            <w:tcW w:type="dxa" w:w="455"/>
          </w:tcPr>
          <w:p>
            <w:r/>
          </w:p>
        </w:tc>
        <w:tc>
          <w:tcPr>
            <w:tcW w:type="dxa" w:w="455"/>
          </w:tcPr>
          <w:p>
            <w:r>
              <w:t>o</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t>ns)</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ns)</w:t>
            </w:r>
          </w:p>
        </w:tc>
        <w:tc>
          <w:tcPr>
            <w:tcW w:type="dxa" w:w="455"/>
          </w:tcPr>
          <w:p>
            <w:r/>
          </w:p>
        </w:tc>
        <w:tc>
          <w:tcPr>
            <w:tcW w:type="dxa" w:w="455"/>
          </w:tcPr>
          <w:p>
            <w:r/>
          </w:p>
        </w:tc>
        <w:tc>
          <w:tcPr>
            <w:tcW w:type="dxa" w:w="455"/>
          </w:tcPr>
          <w:p>
            <w:r/>
          </w:p>
        </w:tc>
        <w:tc>
          <w:tcPr>
            <w:tcW w:type="dxa" w:w="455"/>
          </w:tcPr>
          <w:p>
            <w:r/>
          </w:p>
        </w:tc>
        <w:tc>
          <w:tcPr>
            <w:tcW w:type="dxa" w:w="455"/>
          </w:tcPr>
          <w:p>
            <w:r>
              <w:t>ns)</w:t>
            </w:r>
          </w:p>
        </w:tc>
        <w:tc>
          <w:tcPr>
            <w:tcW w:type="dxa" w:w="455"/>
          </w:tcPr>
          <w:p>
            <w:r/>
          </w:p>
        </w:tc>
        <w:tc>
          <w:tcPr>
            <w:tcW w:type="dxa" w:w="455"/>
          </w:tcPr>
          <w:p>
            <w:r/>
          </w:p>
        </w:tc>
        <w:tc>
          <w:tcPr>
            <w:tcW w:type="dxa" w:w="455"/>
          </w:tcPr>
          <w:p>
            <w:r/>
          </w:p>
        </w:tc>
      </w:tr>
      <w:tr>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t>80</w:t>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c>
          <w:tcPr>
            <w:tcW w:type="dxa" w:w="455"/>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Liu-Sch</w:t>
            </w:r>
          </w:p>
        </w:tc>
        <w:tc>
          <w:tcPr>
            <w:tcW w:type="dxa" w:w="2880"/>
          </w:tcPr>
          <w:p>
            <w:r/>
          </w:p>
        </w:tc>
        <w:tc>
          <w:tcPr>
            <w:tcW w:type="dxa" w:w="2880"/>
          </w:tcPr>
          <w:p>
            <w:r/>
          </w:p>
        </w:tc>
      </w:tr>
      <w:tr>
        <w:tc>
          <w:tcPr>
            <w:tcW w:type="dxa" w:w="2880"/>
          </w:tcPr>
          <w:p>
            <w:r/>
          </w:p>
        </w:tc>
        <w:tc>
          <w:tcPr>
            <w:tcW w:type="dxa" w:w="2880"/>
          </w:tcPr>
          <w:p>
            <w:r>
              <w:t>Liu-Sch</w:t>
            </w:r>
          </w:p>
        </w:tc>
        <w:tc>
          <w:tcPr>
            <w:tcW w:type="dxa" w:w="2880"/>
          </w:tcPr>
          <w:p>
            <w:r/>
          </w:p>
        </w:tc>
      </w:tr>
      <w:tr>
        <w:tc>
          <w:tcPr>
            <w:tcW w:type="dxa" w:w="2880"/>
          </w:tcPr>
          <w:p>
            <w:r/>
          </w:p>
        </w:tc>
        <w:tc>
          <w:tcPr>
            <w:tcW w:type="dxa" w:w="2880"/>
          </w:tcPr>
          <w:p>
            <w:r>
              <w:t>ultz</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Contr</w:t>
            </w:r>
          </w:p>
        </w:tc>
        <w:tc>
          <w:tcPr>
            <w:tcW w:type="dxa" w:w="2880"/>
          </w:tcPr>
          <w:p>
            <w:r/>
          </w:p>
        </w:tc>
        <w:tc>
          <w:tcPr>
            <w:tcW w:type="dxa" w:w="2880"/>
          </w:tcPr>
          <w:p>
            <w:r/>
          </w:p>
        </w:tc>
      </w:tr>
      <w:tr>
        <w:tc>
          <w:tcPr>
            <w:tcW w:type="dxa" w:w="2880"/>
          </w:tcPr>
          <w:p>
            <w:r/>
          </w:p>
        </w:tc>
        <w:tc>
          <w:tcPr>
            <w:tcW w:type="dxa" w:w="2880"/>
          </w:tcPr>
          <w:p>
            <w:r>
              <w:t>Contr</w:t>
            </w:r>
          </w:p>
        </w:tc>
        <w:tc>
          <w:tcPr>
            <w:tcW w:type="dxa" w:w="2880"/>
          </w:tcPr>
          <w:p>
            <w:r/>
          </w:p>
        </w:tc>
      </w:tr>
      <w:tr>
        <w:tc>
          <w:tcPr>
            <w:tcW w:type="dxa" w:w="2880"/>
          </w:tcPr>
          <w:p>
            <w:r/>
          </w:p>
        </w:tc>
        <w:tc>
          <w:tcPr>
            <w:tcW w:type="dxa" w:w="2880"/>
          </w:tcPr>
          <w:p>
            <w:r>
              <w:t>eras</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Thomas-</w:t>
            </w:r>
          </w:p>
        </w:tc>
        <w:tc>
          <w:tcPr>
            <w:tcW w:type="dxa" w:w="2880"/>
          </w:tcPr>
          <w:p>
            <w:r/>
          </w:p>
        </w:tc>
        <w:tc>
          <w:tcPr>
            <w:tcW w:type="dxa" w:w="2880"/>
          </w:tcPr>
          <w:p>
            <w:r/>
          </w:p>
        </w:tc>
      </w:tr>
      <w:tr>
        <w:tc>
          <w:tcPr>
            <w:tcW w:type="dxa" w:w="2880"/>
          </w:tcPr>
          <w:p>
            <w:r/>
          </w:p>
        </w:tc>
        <w:tc>
          <w:tcPr>
            <w:tcW w:type="dxa" w:w="2880"/>
          </w:tcPr>
          <w:p>
            <w:r>
              <w:t>Thomas-</w:t>
            </w:r>
          </w:p>
        </w:tc>
        <w:tc>
          <w:tcPr>
            <w:tcW w:type="dxa" w:w="2880"/>
          </w:tcPr>
          <w:p>
            <w:r/>
          </w:p>
        </w:tc>
      </w:tr>
      <w:tr>
        <w:tc>
          <w:tcPr>
            <w:tcW w:type="dxa" w:w="2880"/>
          </w:tcPr>
          <w:p>
            <w:r/>
          </w:p>
        </w:tc>
        <w:tc>
          <w:tcPr>
            <w:tcW w:type="dxa" w:w="2880"/>
          </w:tcPr>
          <w:p>
            <w:r>
              <w:t>Smith</w:t>
            </w:r>
          </w:p>
        </w:tc>
        <w:tc>
          <w:tcPr>
            <w:tcW w:type="dxa" w:w="2880"/>
          </w:tcPr>
          <w:p>
            <w:r/>
          </w:p>
        </w:tc>
      </w:tr>
    </w:tbl>
    <w:p>
      <w:r>
        <w:br w:type="page"/>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Anderso n, C o nner and Perez</w:t>
            </w:r>
          </w:p>
        </w:tc>
        <w:tc>
          <w:tcPr>
            <w:tcW w:type="dxa" w:w="665"/>
          </w:tcPr>
          <w:p>
            <w:r>
              <w:t>0.00 *</w:t>
            </w:r>
          </w:p>
        </w:tc>
        <w:tc>
          <w:tcPr>
            <w:tcW w:type="dxa" w:w="665"/>
          </w:tcPr>
          <w:p>
            <w:r>
              <w:t>0.00 *</w:t>
            </w:r>
          </w:p>
        </w:tc>
        <w:tc>
          <w:tcPr>
            <w:tcW w:type="dxa" w:w="665"/>
          </w:tcPr>
          <w:p>
            <w:r>
              <w:t>-</w:t>
            </w:r>
          </w:p>
        </w:tc>
        <w:tc>
          <w:tcPr>
            <w:tcW w:type="dxa" w:w="665"/>
          </w:tcPr>
          <w:p>
            <w:r>
              <w:t>0.03</w:t>
            </w:r>
          </w:p>
        </w:tc>
        <w:tc>
          <w:tcPr>
            <w:tcW w:type="dxa" w:w="665"/>
          </w:tcPr>
          <w:p>
            <w:r>
              <w:t>0.03</w:t>
            </w:r>
          </w:p>
        </w:tc>
        <w:tc>
          <w:tcPr>
            <w:tcW w:type="dxa" w:w="665"/>
          </w:tcPr>
          <w:p>
            <w:r>
              <w:t>-</w:t>
            </w:r>
          </w:p>
        </w:tc>
        <w:tc>
          <w:tcPr>
            <w:tcW w:type="dxa" w:w="665"/>
          </w:tcPr>
          <w:p>
            <w:r>
              <w:t>0 . 0 3</w:t>
            </w:r>
          </w:p>
        </w:tc>
        <w:tc>
          <w:tcPr>
            <w:tcW w:type="dxa" w:w="665"/>
          </w:tcPr>
          <w:p>
            <w:r>
              <w:t>0. 03</w:t>
            </w:r>
          </w:p>
        </w:tc>
        <w:tc>
          <w:tcPr>
            <w:tcW w:type="dxa" w:w="665"/>
          </w:tcPr>
          <w:p>
            <w:r>
              <w:t>-</w:t>
            </w:r>
          </w:p>
        </w:tc>
        <w:tc>
          <w:tcPr>
            <w:tcW w:type="dxa" w:w="665"/>
          </w:tcPr>
          <w:p>
            <w:r>
              <w:t>0.09</w:t>
            </w:r>
          </w:p>
        </w:tc>
        <w:tc>
          <w:tcPr>
            <w:tcW w:type="dxa" w:w="665"/>
          </w:tcPr>
          <w:p>
            <w:r>
              <w:t>0.09</w:t>
            </w:r>
          </w:p>
        </w:tc>
        <w:tc>
          <w:tcPr>
            <w:tcW w:type="dxa" w:w="665"/>
          </w:tcPr>
          <w:p>
            <w:r>
              <w:t>-</w:t>
            </w:r>
          </w:p>
        </w:tc>
      </w:tr>
      <w:tr>
        <w:tc>
          <w:tcPr>
            <w:tcW w:type="dxa" w:w="665"/>
          </w:tcPr>
          <w:p>
            <w:r>
              <w:t>Lucas-J ohnson#</w:t>
            </w:r>
          </w:p>
        </w:tc>
        <w:tc>
          <w:tcPr>
            <w:tcW w:type="dxa" w:w="665"/>
          </w:tcPr>
          <w:p>
            <w:r>
              <w:t>3.50</w:t>
            </w:r>
          </w:p>
        </w:tc>
        <w:tc>
          <w:tcPr>
            <w:tcW w:type="dxa" w:w="665"/>
          </w:tcPr>
          <w:p>
            <w:r>
              <w:t>0.99</w:t>
            </w:r>
          </w:p>
        </w:tc>
        <w:tc>
          <w:tcPr>
            <w:tcW w:type="dxa" w:w="665"/>
          </w:tcPr>
          <w:p>
            <w:r>
              <w:t>-</w:t>
            </w:r>
          </w:p>
        </w:tc>
        <w:tc>
          <w:tcPr>
            <w:tcW w:type="dxa" w:w="665"/>
          </w:tcPr>
          <w:p>
            <w:r/>
          </w:p>
        </w:tc>
        <w:tc>
          <w:tcPr>
            <w:tcW w:type="dxa" w:w="665"/>
          </w:tcPr>
          <w:p>
            <w:r/>
          </w:p>
        </w:tc>
        <w:tc>
          <w:tcPr>
            <w:tcW w:type="dxa" w:w="665"/>
          </w:tcPr>
          <w:p>
            <w:r>
              <w:t>-</w:t>
            </w:r>
          </w:p>
        </w:tc>
        <w:tc>
          <w:tcPr>
            <w:tcW w:type="dxa" w:w="665"/>
          </w:tcPr>
          <w:p>
            <w:r>
              <w:t>11.1 5</w:t>
            </w:r>
          </w:p>
        </w:tc>
        <w:tc>
          <w:tcPr>
            <w:tcW w:type="dxa" w:w="665"/>
          </w:tcPr>
          <w:p>
            <w:r>
              <w:t>11.1 5</w:t>
            </w:r>
          </w:p>
        </w:tc>
        <w:tc>
          <w:tcPr>
            <w:tcW w:type="dxa" w:w="665"/>
          </w:tcPr>
          <w:p>
            <w:r>
              <w:t>-</w:t>
            </w:r>
          </w:p>
        </w:tc>
        <w:tc>
          <w:tcPr>
            <w:tcW w:type="dxa" w:w="665"/>
          </w:tcPr>
          <w:p>
            <w:r>
              <w:t>10.0 1</w:t>
            </w:r>
          </w:p>
        </w:tc>
        <w:tc>
          <w:tcPr>
            <w:tcW w:type="dxa" w:w="665"/>
          </w:tcPr>
          <w:p>
            <w:r>
              <w:t>10.0 1</w:t>
            </w:r>
          </w:p>
        </w:tc>
        <w:tc>
          <w:tcPr>
            <w:tcW w:type="dxa" w:w="665"/>
          </w:tcPr>
          <w:p>
            <w:r>
              <w:t>-</w:t>
            </w:r>
          </w:p>
        </w:tc>
      </w:tr>
      <w:tr>
        <w:tc>
          <w:tcPr>
            <w:tcW w:type="dxa" w:w="665"/>
          </w:tcPr>
          <w:p>
            <w:r>
              <w:t>Comp any Profe ssion al Tax</w:t>
            </w:r>
          </w:p>
        </w:tc>
        <w:tc>
          <w:tcPr>
            <w:tcW w:type="dxa" w:w="665"/>
          </w:tcPr>
          <w:p>
            <w:r>
              <w:t>0.11</w:t>
            </w:r>
          </w:p>
        </w:tc>
        <w:tc>
          <w:tcPr>
            <w:tcW w:type="dxa" w:w="665"/>
          </w:tcPr>
          <w:p>
            <w:r>
              <w:t>0.11</w:t>
            </w:r>
          </w:p>
        </w:tc>
        <w:tc>
          <w:tcPr>
            <w:tcW w:type="dxa" w:w="665"/>
          </w:tcPr>
          <w:p>
            <w:r>
              <w:t>-</w:t>
            </w:r>
          </w:p>
        </w:tc>
        <w:tc>
          <w:tcPr>
            <w:tcW w:type="dxa" w:w="665"/>
          </w:tcPr>
          <w:p>
            <w:r>
              <w:t>0.42</w:t>
            </w:r>
          </w:p>
        </w:tc>
        <w:tc>
          <w:tcPr>
            <w:tcW w:type="dxa" w:w="665"/>
          </w:tcPr>
          <w:p>
            <w:r>
              <w:t>0.42</w:t>
            </w:r>
          </w:p>
        </w:tc>
        <w:tc>
          <w:tcPr>
            <w:tcW w:type="dxa" w:w="665"/>
          </w:tcPr>
          <w:p>
            <w:r>
              <w:t>-</w:t>
            </w:r>
          </w:p>
        </w:tc>
        <w:tc>
          <w:tcPr>
            <w:tcW w:type="dxa" w:w="665"/>
          </w:tcPr>
          <w:p>
            <w:r>
              <w:t>0 . 4 0</w:t>
            </w:r>
          </w:p>
        </w:tc>
        <w:tc>
          <w:tcPr>
            <w:tcW w:type="dxa" w:w="665"/>
          </w:tcPr>
          <w:p>
            <w:r>
              <w:t>0. 40</w:t>
            </w:r>
          </w:p>
        </w:tc>
        <w:tc>
          <w:tcPr>
            <w:tcW w:type="dxa" w:w="665"/>
          </w:tcPr>
          <w:p>
            <w:r>
              <w:t>-</w:t>
            </w:r>
          </w:p>
        </w:tc>
        <w:tc>
          <w:tcPr>
            <w:tcW w:type="dxa" w:w="665"/>
          </w:tcPr>
          <w:p>
            <w:r>
              <w:t>0.39</w:t>
            </w:r>
          </w:p>
        </w:tc>
        <w:tc>
          <w:tcPr>
            <w:tcW w:type="dxa" w:w="665"/>
          </w:tcPr>
          <w:p>
            <w:r>
              <w:t>0.39</w:t>
            </w:r>
          </w:p>
        </w:tc>
        <w:tc>
          <w:tcPr>
            <w:tcW w:type="dxa" w:w="665"/>
          </w:tcPr>
          <w:p>
            <w:r>
              <w:t>-</w:t>
            </w:r>
          </w:p>
        </w:tc>
      </w:tr>
      <w:tr>
        <w:tc>
          <w:tcPr>
            <w:tcW w:type="dxa" w:w="665"/>
          </w:tcPr>
          <w:p>
            <w:r>
              <w:t>Tax Dedu cted at Sourc e u/s 192B</w:t>
            </w:r>
          </w:p>
        </w:tc>
        <w:tc>
          <w:tcPr>
            <w:tcW w:type="dxa" w:w="665"/>
          </w:tcPr>
          <w:p>
            <w:r/>
          </w:p>
        </w:tc>
        <w:tc>
          <w:tcPr>
            <w:tcW w:type="dxa" w:w="665"/>
          </w:tcPr>
          <w:p>
            <w:r/>
          </w:p>
        </w:tc>
        <w:tc>
          <w:tcPr>
            <w:tcW w:type="dxa" w:w="665"/>
          </w:tcPr>
          <w:p>
            <w:r>
              <w:t>-</w:t>
            </w:r>
          </w:p>
        </w:tc>
        <w:tc>
          <w:tcPr>
            <w:tcW w:type="dxa" w:w="665"/>
          </w:tcPr>
          <w:p>
            <w:r>
              <w:t>11.50</w:t>
            </w:r>
          </w:p>
        </w:tc>
        <w:tc>
          <w:tcPr>
            <w:tcW w:type="dxa" w:w="665"/>
          </w:tcPr>
          <w:p>
            <w:r/>
          </w:p>
        </w:tc>
        <w:tc>
          <w:tcPr>
            <w:tcW w:type="dxa" w:w="665"/>
          </w:tcPr>
          <w:p>
            <w:r>
              <w:t>-</w:t>
            </w:r>
          </w:p>
        </w:tc>
        <w:tc>
          <w:tcPr>
            <w:tcW w:type="dxa" w:w="665"/>
          </w:tcPr>
          <w:p>
            <w:r>
              <w:t>41.6 5</w:t>
            </w:r>
          </w:p>
        </w:tc>
        <w:tc>
          <w:tcPr>
            <w:tcW w:type="dxa" w:w="665"/>
          </w:tcPr>
          <w:p>
            <w:r>
              <w:t>41.6 5</w:t>
            </w:r>
          </w:p>
        </w:tc>
        <w:tc>
          <w:tcPr>
            <w:tcW w:type="dxa" w:w="665"/>
          </w:tcPr>
          <w:p>
            <w:r>
              <w:t>-</w:t>
            </w:r>
          </w:p>
        </w:tc>
        <w:tc>
          <w:tcPr>
            <w:tcW w:type="dxa" w:w="665"/>
          </w:tcPr>
          <w:p>
            <w:r>
              <w:t>52.0 3</w:t>
            </w:r>
          </w:p>
        </w:tc>
        <w:tc>
          <w:tcPr>
            <w:tcW w:type="dxa" w:w="665"/>
          </w:tcPr>
          <w:p>
            <w:r>
              <w:t>52.0 3</w:t>
            </w:r>
          </w:p>
        </w:tc>
        <w:tc>
          <w:tcPr>
            <w:tcW w:type="dxa" w:w="665"/>
          </w:tcPr>
          <w:p>
            <w:r>
              <w:t>-</w:t>
            </w:r>
          </w:p>
        </w:tc>
      </w:tr>
    </w:tbl>
    <w:p>
      <w:r>
        <w:t>81</w:t>
      </w:r>
    </w:p>
    <w:p>
      <w:r>
        <w:br w:type="page"/>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Nature of Payme nt</w:t>
            </w:r>
          </w:p>
        </w:tc>
        <w:tc>
          <w:tcPr>
            <w:tcW w:type="dxa" w:w="432"/>
          </w:tcPr>
          <w:p>
            <w:r/>
          </w:p>
        </w:tc>
        <w:tc>
          <w:tcPr>
            <w:tcW w:type="dxa" w:w="432"/>
          </w:tcPr>
          <w:p>
            <w:r>
              <w:t>As at and for the</w:t>
            </w:r>
          </w:p>
        </w:tc>
        <w:tc>
          <w:tcPr>
            <w:tcW w:type="dxa" w:w="432"/>
          </w:tcPr>
          <w:p>
            <w:r/>
          </w:p>
        </w:tc>
        <w:tc>
          <w:tcPr>
            <w:tcW w:type="dxa" w:w="432"/>
          </w:tcPr>
          <w:p>
            <w:r/>
          </w:p>
        </w:tc>
        <w:tc>
          <w:tcPr>
            <w:tcW w:type="dxa" w:w="432"/>
          </w:tcPr>
          <w:p>
            <w:r/>
          </w:p>
        </w:tc>
        <w:tc>
          <w:tcPr>
            <w:tcW w:type="dxa" w:w="432"/>
          </w:tcPr>
          <w:p>
            <w:r/>
          </w:p>
        </w:tc>
        <w:tc>
          <w:tcPr>
            <w:tcW w:type="dxa" w:w="432"/>
          </w:tcPr>
          <w:p>
            <w:r>
              <w:t>Liu-Sch ultz</w:t>
            </w:r>
          </w:p>
        </w:tc>
        <w:tc>
          <w:tcPr>
            <w:tcW w:type="dxa" w:w="432"/>
          </w:tcPr>
          <w:p>
            <w:r/>
          </w:p>
        </w:tc>
        <w:tc>
          <w:tcPr>
            <w:tcW w:type="dxa" w:w="432"/>
          </w:tcPr>
          <w:p>
            <w:r/>
          </w:p>
        </w:tc>
        <w:tc>
          <w:tcPr>
            <w:tcW w:type="dxa" w:w="432"/>
          </w:tcPr>
          <w:p>
            <w:r>
              <w:t>Contr eras</w:t>
            </w:r>
          </w:p>
        </w:tc>
        <w:tc>
          <w:tcPr>
            <w:tcW w:type="dxa" w:w="432"/>
          </w:tcPr>
          <w:p>
            <w:r/>
          </w:p>
        </w:tc>
        <w:tc>
          <w:tcPr>
            <w:tcW w:type="dxa" w:w="432"/>
          </w:tcPr>
          <w:p>
            <w:r/>
          </w:p>
        </w:tc>
        <w:tc>
          <w:tcPr>
            <w:tcW w:type="dxa" w:w="432"/>
          </w:tcPr>
          <w:p>
            <w:r/>
          </w:p>
        </w:tc>
        <w:tc>
          <w:tcPr>
            <w:tcW w:type="dxa" w:w="432"/>
          </w:tcPr>
          <w:p>
            <w:r/>
          </w:p>
        </w:tc>
        <w:tc>
          <w:tcPr>
            <w:tcW w:type="dxa" w:w="432"/>
          </w:tcPr>
          <w:p>
            <w:r>
              <w:t>Thomas- Smith</w:t>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three-month</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period ended June</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30, 2025</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T</w:t>
            </w:r>
          </w:p>
        </w:tc>
        <w:tc>
          <w:tcPr>
            <w:tcW w:type="dxa" w:w="432"/>
          </w:tcPr>
          <w:p>
            <w:r/>
          </w:p>
        </w:tc>
        <w:tc>
          <w:tcPr>
            <w:tcW w:type="dxa" w:w="432"/>
          </w:tcPr>
          <w:p>
            <w:r>
              <w:t>P a i d ( i n m i l l i o n s )</w:t>
            </w:r>
          </w:p>
        </w:tc>
        <w:tc>
          <w:tcPr>
            <w:tcW w:type="dxa" w:w="432"/>
          </w:tcPr>
          <w:p>
            <w:r>
              <w:t>U n pa i d (i n m ill io ns )</w:t>
            </w:r>
          </w:p>
        </w:tc>
        <w:tc>
          <w:tcPr>
            <w:tcW w:type="dxa" w:w="432"/>
          </w:tcPr>
          <w:p>
            <w:r/>
          </w:p>
        </w:tc>
        <w:tc>
          <w:tcPr>
            <w:tcW w:type="dxa" w:w="432"/>
          </w:tcPr>
          <w:p>
            <w:r>
              <w:t>To tal Du es (in mi llio ns )</w:t>
            </w:r>
          </w:p>
        </w:tc>
        <w:tc>
          <w:tcPr>
            <w:tcW w:type="dxa" w:w="432"/>
          </w:tcPr>
          <w:p>
            <w:r>
              <w:t>P ai d (i n m ill io n s)</w:t>
            </w:r>
          </w:p>
        </w:tc>
        <w:tc>
          <w:tcPr>
            <w:tcW w:type="dxa" w:w="432"/>
          </w:tcPr>
          <w:p>
            <w:r>
              <w:t>U n pa i d (i n m illi o ns )</w:t>
            </w:r>
          </w:p>
        </w:tc>
        <w:tc>
          <w:tcPr>
            <w:tcW w:type="dxa" w:w="432"/>
          </w:tcPr>
          <w:p>
            <w:r/>
          </w:p>
        </w:tc>
        <w:tc>
          <w:tcPr>
            <w:tcW w:type="dxa" w:w="432"/>
          </w:tcPr>
          <w:p>
            <w:r>
              <w:t>T</w:t>
            </w:r>
          </w:p>
        </w:tc>
        <w:tc>
          <w:tcPr>
            <w:tcW w:type="dxa" w:w="432"/>
          </w:tcPr>
          <w:p>
            <w:r/>
          </w:p>
        </w:tc>
        <w:tc>
          <w:tcPr>
            <w:tcW w:type="dxa" w:w="432"/>
          </w:tcPr>
          <w:p>
            <w:r>
              <w:t>P a i d ( i n m i l l i o n s )</w:t>
            </w:r>
          </w:p>
        </w:tc>
        <w:tc>
          <w:tcPr>
            <w:tcW w:type="dxa" w:w="432"/>
          </w:tcPr>
          <w:p>
            <w:r>
              <w:t>U n pa i d (i n m illi o ns )</w:t>
            </w:r>
          </w:p>
        </w:tc>
        <w:tc>
          <w:tcPr>
            <w:tcW w:type="dxa" w:w="432"/>
          </w:tcPr>
          <w:p>
            <w:r/>
          </w:p>
        </w:tc>
        <w:tc>
          <w:tcPr>
            <w:tcW w:type="dxa" w:w="432"/>
          </w:tcPr>
          <w:p>
            <w:r>
              <w:t>T</w:t>
            </w:r>
          </w:p>
        </w:tc>
        <w:tc>
          <w:tcPr>
            <w:tcW w:type="dxa" w:w="432"/>
          </w:tcPr>
          <w:p>
            <w:r/>
          </w:p>
        </w:tc>
        <w:tc>
          <w:tcPr>
            <w:tcW w:type="dxa" w:w="432"/>
          </w:tcPr>
          <w:p>
            <w:r>
              <w:t>P a i d ( i n m i l l i o n s )</w:t>
            </w:r>
          </w:p>
        </w:tc>
        <w:tc>
          <w:tcPr>
            <w:tcW w:type="dxa" w:w="432"/>
          </w:tcPr>
          <w:p>
            <w:r>
              <w:t>U n pa i d (i n m illi o ns )</w:t>
            </w:r>
          </w:p>
        </w:tc>
      </w:tr>
      <w:tr>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t</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t</w:t>
            </w:r>
          </w:p>
        </w:tc>
        <w:tc>
          <w:tcPr>
            <w:tcW w:type="dxa" w:w="432"/>
          </w:tcPr>
          <w:p>
            <w:r/>
          </w:p>
        </w:tc>
        <w:tc>
          <w:tcPr>
            <w:tcW w:type="dxa" w:w="432"/>
          </w:tcPr>
          <w:p>
            <w:r/>
          </w:p>
        </w:tc>
        <w:tc>
          <w:tcPr>
            <w:tcW w:type="dxa" w:w="432"/>
          </w:tcPr>
          <w:p>
            <w:r/>
          </w:p>
        </w:tc>
        <w:tc>
          <w:tcPr>
            <w:tcW w:type="dxa" w:w="432"/>
          </w:tcPr>
          <w:p>
            <w:r/>
          </w:p>
        </w:tc>
        <w:tc>
          <w:tcPr>
            <w:tcW w:type="dxa" w:w="432"/>
          </w:tcPr>
          <w:p>
            <w:r>
              <w:t>t</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a</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a</w:t>
            </w:r>
          </w:p>
        </w:tc>
        <w:tc>
          <w:tcPr>
            <w:tcW w:type="dxa" w:w="432"/>
          </w:tcPr>
          <w:p>
            <w:r/>
          </w:p>
        </w:tc>
        <w:tc>
          <w:tcPr>
            <w:tcW w:type="dxa" w:w="432"/>
          </w:tcPr>
          <w:p>
            <w:r/>
          </w:p>
        </w:tc>
        <w:tc>
          <w:tcPr>
            <w:tcW w:type="dxa" w:w="432"/>
          </w:tcPr>
          <w:p>
            <w:r/>
          </w:p>
        </w:tc>
        <w:tc>
          <w:tcPr>
            <w:tcW w:type="dxa" w:w="432"/>
          </w:tcPr>
          <w:p>
            <w:r/>
          </w:p>
        </w:tc>
        <w:tc>
          <w:tcPr>
            <w:tcW w:type="dxa" w:w="432"/>
          </w:tcPr>
          <w:p>
            <w:r>
              <w:t>a</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D</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D</w:t>
            </w:r>
          </w:p>
        </w:tc>
        <w:tc>
          <w:tcPr>
            <w:tcW w:type="dxa" w:w="432"/>
          </w:tcPr>
          <w:p>
            <w:r/>
          </w:p>
        </w:tc>
        <w:tc>
          <w:tcPr>
            <w:tcW w:type="dxa" w:w="432"/>
          </w:tcPr>
          <w:p>
            <w:r/>
          </w:p>
        </w:tc>
        <w:tc>
          <w:tcPr>
            <w:tcW w:type="dxa" w:w="432"/>
          </w:tcPr>
          <w:p>
            <w:r/>
          </w:p>
        </w:tc>
        <w:tc>
          <w:tcPr>
            <w:tcW w:type="dxa" w:w="432"/>
          </w:tcPr>
          <w:p>
            <w:r/>
          </w:p>
        </w:tc>
        <w:tc>
          <w:tcPr>
            <w:tcW w:type="dxa" w:w="432"/>
          </w:tcPr>
          <w:p>
            <w:r>
              <w:t>D</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u</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u</w:t>
            </w:r>
          </w:p>
        </w:tc>
        <w:tc>
          <w:tcPr>
            <w:tcW w:type="dxa" w:w="432"/>
          </w:tcPr>
          <w:p>
            <w:r/>
          </w:p>
        </w:tc>
        <w:tc>
          <w:tcPr>
            <w:tcW w:type="dxa" w:w="432"/>
          </w:tcPr>
          <w:p>
            <w:r/>
          </w:p>
        </w:tc>
        <w:tc>
          <w:tcPr>
            <w:tcW w:type="dxa" w:w="432"/>
          </w:tcPr>
          <w:p>
            <w:r/>
          </w:p>
        </w:tc>
        <w:tc>
          <w:tcPr>
            <w:tcW w:type="dxa" w:w="432"/>
          </w:tcPr>
          <w:p>
            <w:r/>
          </w:p>
        </w:tc>
        <w:tc>
          <w:tcPr>
            <w:tcW w:type="dxa" w:w="432"/>
          </w:tcPr>
          <w:p>
            <w:r>
              <w:t>u</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e</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e</w:t>
            </w:r>
          </w:p>
        </w:tc>
        <w:tc>
          <w:tcPr>
            <w:tcW w:type="dxa" w:w="432"/>
          </w:tcPr>
          <w:p>
            <w:r/>
          </w:p>
        </w:tc>
        <w:tc>
          <w:tcPr>
            <w:tcW w:type="dxa" w:w="432"/>
          </w:tcPr>
          <w:p>
            <w:r/>
          </w:p>
        </w:tc>
        <w:tc>
          <w:tcPr>
            <w:tcW w:type="dxa" w:w="432"/>
          </w:tcPr>
          <w:p>
            <w:r/>
          </w:p>
        </w:tc>
        <w:tc>
          <w:tcPr>
            <w:tcW w:type="dxa" w:w="432"/>
          </w:tcPr>
          <w:p>
            <w:r/>
          </w:p>
        </w:tc>
        <w:tc>
          <w:tcPr>
            <w:tcW w:type="dxa" w:w="432"/>
          </w:tcPr>
          <w:p>
            <w:r>
              <w:t>e</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s</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s</w:t>
            </w:r>
          </w:p>
        </w:tc>
        <w:tc>
          <w:tcPr>
            <w:tcW w:type="dxa" w:w="432"/>
          </w:tcPr>
          <w:p>
            <w:r/>
          </w:p>
        </w:tc>
        <w:tc>
          <w:tcPr>
            <w:tcW w:type="dxa" w:w="432"/>
          </w:tcPr>
          <w:p>
            <w:r/>
          </w:p>
        </w:tc>
        <w:tc>
          <w:tcPr>
            <w:tcW w:type="dxa" w:w="432"/>
          </w:tcPr>
          <w:p>
            <w:r/>
          </w:p>
        </w:tc>
        <w:tc>
          <w:tcPr>
            <w:tcW w:type="dxa" w:w="432"/>
          </w:tcPr>
          <w:p>
            <w:r/>
          </w:p>
        </w:tc>
        <w:tc>
          <w:tcPr>
            <w:tcW w:type="dxa" w:w="432"/>
          </w:tcPr>
          <w:p>
            <w:r>
              <w:t>s</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w:t>
            </w:r>
          </w:p>
        </w:tc>
        <w:tc>
          <w:tcPr>
            <w:tcW w:type="dxa" w:w="432"/>
          </w:tcPr>
          <w:p>
            <w:r/>
          </w:p>
        </w:tc>
        <w:tc>
          <w:tcPr>
            <w:tcW w:type="dxa" w:w="432"/>
          </w:tcPr>
          <w:p>
            <w:r/>
          </w:p>
        </w:tc>
        <w:tc>
          <w:tcPr>
            <w:tcW w:type="dxa" w:w="432"/>
          </w:tcPr>
          <w:p>
            <w:r/>
          </w:p>
        </w:tc>
        <w:tc>
          <w:tcPr>
            <w:tcW w:type="dxa" w:w="432"/>
          </w:tcPr>
          <w:p>
            <w:r/>
          </w:p>
        </w:tc>
        <w:tc>
          <w:tcPr>
            <w:tcW w:type="dxa" w:w="432"/>
          </w:tcPr>
          <w:p>
            <w:r>
              <w:t>(</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n</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n</w:t>
            </w:r>
          </w:p>
        </w:tc>
        <w:tc>
          <w:tcPr>
            <w:tcW w:type="dxa" w:w="432"/>
          </w:tcPr>
          <w:p>
            <w:r/>
          </w:p>
        </w:tc>
        <w:tc>
          <w:tcPr>
            <w:tcW w:type="dxa" w:w="432"/>
          </w:tcPr>
          <w:p>
            <w:r/>
          </w:p>
        </w:tc>
        <w:tc>
          <w:tcPr>
            <w:tcW w:type="dxa" w:w="432"/>
          </w:tcPr>
          <w:p>
            <w:r/>
          </w:p>
        </w:tc>
        <w:tc>
          <w:tcPr>
            <w:tcW w:type="dxa" w:w="432"/>
          </w:tcPr>
          <w:p>
            <w:r/>
          </w:p>
        </w:tc>
        <w:tc>
          <w:tcPr>
            <w:tcW w:type="dxa" w:w="432"/>
          </w:tcPr>
          <w:p>
            <w:r>
              <w:t>n</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m</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m</w:t>
            </w:r>
          </w:p>
        </w:tc>
        <w:tc>
          <w:tcPr>
            <w:tcW w:type="dxa" w:w="432"/>
          </w:tcPr>
          <w:p>
            <w:r/>
          </w:p>
        </w:tc>
        <w:tc>
          <w:tcPr>
            <w:tcW w:type="dxa" w:w="432"/>
          </w:tcPr>
          <w:p>
            <w:r/>
          </w:p>
        </w:tc>
        <w:tc>
          <w:tcPr>
            <w:tcW w:type="dxa" w:w="432"/>
          </w:tcPr>
          <w:p>
            <w:r/>
          </w:p>
        </w:tc>
        <w:tc>
          <w:tcPr>
            <w:tcW w:type="dxa" w:w="432"/>
          </w:tcPr>
          <w:p>
            <w:r/>
          </w:p>
        </w:tc>
        <w:tc>
          <w:tcPr>
            <w:tcW w:type="dxa" w:w="432"/>
          </w:tcPr>
          <w:p>
            <w:r>
              <w:t>m</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c>
          <w:tcPr>
            <w:tcW w:type="dxa" w:w="432"/>
          </w:tcPr>
          <w:p>
            <w:r/>
          </w:p>
        </w:tc>
        <w:tc>
          <w:tcPr>
            <w:tcW w:type="dxa" w:w="432"/>
          </w:tcPr>
          <w:p>
            <w:r>
              <w:t>l</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c>
          <w:tcPr>
            <w:tcW w:type="dxa" w:w="432"/>
          </w:tcPr>
          <w:p>
            <w:r/>
          </w:p>
        </w:tc>
        <w:tc>
          <w:tcPr>
            <w:tcW w:type="dxa" w:w="432"/>
          </w:tcPr>
          <w:p>
            <w:r>
              <w:t>i</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c>
          <w:tcPr>
            <w:tcW w:type="dxa" w:w="432"/>
          </w:tcPr>
          <w:p>
            <w:r/>
          </w:p>
        </w:tc>
        <w:tc>
          <w:tcPr>
            <w:tcW w:type="dxa" w:w="432"/>
          </w:tcPr>
          <w:p>
            <w:r>
              <w:t>o</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t>ns)</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ns)</w:t>
            </w:r>
          </w:p>
        </w:tc>
        <w:tc>
          <w:tcPr>
            <w:tcW w:type="dxa" w:w="432"/>
          </w:tcPr>
          <w:p>
            <w:r/>
          </w:p>
        </w:tc>
        <w:tc>
          <w:tcPr>
            <w:tcW w:type="dxa" w:w="432"/>
          </w:tcPr>
          <w:p>
            <w:r/>
          </w:p>
        </w:tc>
        <w:tc>
          <w:tcPr>
            <w:tcW w:type="dxa" w:w="432"/>
          </w:tcPr>
          <w:p>
            <w:r/>
          </w:p>
        </w:tc>
        <w:tc>
          <w:tcPr>
            <w:tcW w:type="dxa" w:w="432"/>
          </w:tcPr>
          <w:p>
            <w:r/>
          </w:p>
        </w:tc>
        <w:tc>
          <w:tcPr>
            <w:tcW w:type="dxa" w:w="432"/>
          </w:tcPr>
          <w:p>
            <w:r>
              <w:t>ns)</w:t>
            </w:r>
          </w:p>
        </w:tc>
        <w:tc>
          <w:tcPr>
            <w:tcW w:type="dxa" w:w="432"/>
          </w:tcPr>
          <w:p>
            <w:r/>
          </w:p>
        </w:tc>
        <w:tc>
          <w:tcPr>
            <w:tcW w:type="dxa" w:w="432"/>
          </w:tcPr>
          <w:p>
            <w:r/>
          </w:p>
        </w:tc>
        <w:tc>
          <w:tcPr>
            <w:tcW w:type="dxa" w:w="432"/>
          </w:tcPr>
          <w:p>
            <w:r/>
          </w:p>
        </w:tc>
      </w:tr>
      <w:tr>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r>
        <w:tc>
          <w:tcPr>
            <w:tcW w:type="dxa" w:w="432"/>
          </w:tcPr>
          <w:p>
            <w:r>
              <w:t>R o d r i g u e z - J a c kso n</w:t>
            </w:r>
          </w:p>
        </w:tc>
        <w:tc>
          <w:tcPr>
            <w:tcW w:type="dxa" w:w="432"/>
          </w:tcPr>
          <w:p>
            <w:r>
              <w:t>0.01</w:t>
            </w:r>
          </w:p>
        </w:tc>
        <w:tc>
          <w:tcPr>
            <w:tcW w:type="dxa" w:w="432"/>
          </w:tcPr>
          <w:p>
            <w:r/>
          </w:p>
        </w:tc>
        <w:tc>
          <w:tcPr>
            <w:tcW w:type="dxa" w:w="432"/>
          </w:tcPr>
          <w:p>
            <w:r/>
          </w:p>
        </w:tc>
        <w:tc>
          <w:tcPr>
            <w:tcW w:type="dxa" w:w="432"/>
          </w:tcPr>
          <w:p>
            <w:r>
              <w:t>0.01</w:t>
            </w:r>
          </w:p>
        </w:tc>
        <w:tc>
          <w:tcPr>
            <w:tcW w:type="dxa" w:w="432"/>
          </w:tcPr>
          <w:p>
            <w:r>
              <w:t>-</w:t>
            </w:r>
          </w:p>
        </w:tc>
        <w:tc>
          <w:tcPr>
            <w:tcW w:type="dxa" w:w="432"/>
          </w:tcPr>
          <w:p>
            <w:r/>
          </w:p>
        </w:tc>
        <w:tc>
          <w:tcPr>
            <w:tcW w:type="dxa" w:w="432"/>
          </w:tcPr>
          <w:p>
            <w:r>
              <w:t>0.02</w:t>
            </w:r>
          </w:p>
        </w:tc>
        <w:tc>
          <w:tcPr>
            <w:tcW w:type="dxa" w:w="432"/>
          </w:tcPr>
          <w:p>
            <w:r>
              <w:t>0.02</w:t>
            </w:r>
          </w:p>
        </w:tc>
        <w:tc>
          <w:tcPr>
            <w:tcW w:type="dxa" w:w="432"/>
          </w:tcPr>
          <w:p>
            <w:r>
              <w:t>-</w:t>
            </w:r>
          </w:p>
        </w:tc>
        <w:tc>
          <w:tcPr>
            <w:tcW w:type="dxa" w:w="432"/>
          </w:tcPr>
          <w:p>
            <w:r>
              <w:t>0 . 0 1</w:t>
            </w:r>
          </w:p>
        </w:tc>
        <w:tc>
          <w:tcPr>
            <w:tcW w:type="dxa" w:w="432"/>
          </w:tcPr>
          <w:p>
            <w:r/>
          </w:p>
        </w:tc>
        <w:tc>
          <w:tcPr>
            <w:tcW w:type="dxa" w:w="432"/>
          </w:tcPr>
          <w:p>
            <w:r/>
          </w:p>
        </w:tc>
        <w:tc>
          <w:tcPr>
            <w:tcW w:type="dxa" w:w="432"/>
          </w:tcPr>
          <w:p>
            <w:r>
              <w:t>0. 01</w:t>
            </w:r>
          </w:p>
        </w:tc>
        <w:tc>
          <w:tcPr>
            <w:tcW w:type="dxa" w:w="432"/>
          </w:tcPr>
          <w:p>
            <w:r>
              <w:t>-</w:t>
            </w:r>
          </w:p>
        </w:tc>
        <w:tc>
          <w:tcPr>
            <w:tcW w:type="dxa" w:w="432"/>
          </w:tcPr>
          <w:p>
            <w:r>
              <w:t>0.01</w:t>
            </w:r>
          </w:p>
        </w:tc>
        <w:tc>
          <w:tcPr>
            <w:tcW w:type="dxa" w:w="432"/>
          </w:tcPr>
          <w:p>
            <w:r/>
          </w:p>
        </w:tc>
        <w:tc>
          <w:tcPr>
            <w:tcW w:type="dxa" w:w="432"/>
          </w:tcPr>
          <w:p>
            <w:r/>
          </w:p>
        </w:tc>
        <w:tc>
          <w:tcPr>
            <w:tcW w:type="dxa" w:w="432"/>
          </w:tcPr>
          <w:p>
            <w:r>
              <w:t>0.01</w:t>
            </w:r>
          </w:p>
        </w:tc>
        <w:tc>
          <w:tcPr>
            <w:tcW w:type="dxa" w:w="432"/>
          </w:tcPr>
          <w:p>
            <w:r>
              <w:t>-</w:t>
            </w:r>
          </w:p>
        </w:tc>
      </w:tr>
      <w:tr>
        <w:tc>
          <w:tcPr>
            <w:tcW w:type="dxa" w:w="432"/>
          </w:tcPr>
          <w:p>
            <w:r>
              <w:t>Good s and Servi ces Tax&amp;</w:t>
            </w:r>
          </w:p>
        </w:tc>
        <w:tc>
          <w:tcPr>
            <w:tcW w:type="dxa" w:w="432"/>
          </w:tcPr>
          <w:p>
            <w:r>
              <w:t>30.5 6</w:t>
            </w:r>
          </w:p>
        </w:tc>
        <w:tc>
          <w:tcPr>
            <w:tcW w:type="dxa" w:w="432"/>
          </w:tcPr>
          <w:p>
            <w:r/>
          </w:p>
        </w:tc>
        <w:tc>
          <w:tcPr>
            <w:tcW w:type="dxa" w:w="432"/>
          </w:tcPr>
          <w:p>
            <w:r/>
          </w:p>
        </w:tc>
        <w:tc>
          <w:tcPr>
            <w:tcW w:type="dxa" w:w="432"/>
          </w:tcPr>
          <w:p>
            <w:r>
              <w:t>30.6 5</w:t>
            </w:r>
          </w:p>
        </w:tc>
        <w:tc>
          <w:tcPr>
            <w:tcW w:type="dxa" w:w="432"/>
          </w:tcPr>
          <w:p>
            <w:r>
              <w:t>-</w:t>
            </w:r>
          </w:p>
        </w:tc>
        <w:tc>
          <w:tcPr>
            <w:tcW w:type="dxa" w:w="432"/>
          </w:tcPr>
          <w:p>
            <w:r/>
          </w:p>
        </w:tc>
        <w:tc>
          <w:tcPr>
            <w:tcW w:type="dxa" w:w="432"/>
          </w:tcPr>
          <w:p>
            <w:r>
              <w:t>98.95</w:t>
            </w:r>
          </w:p>
        </w:tc>
        <w:tc>
          <w:tcPr>
            <w:tcW w:type="dxa" w:w="432"/>
          </w:tcPr>
          <w:p>
            <w:r>
              <w:t>98.95</w:t>
            </w:r>
          </w:p>
        </w:tc>
        <w:tc>
          <w:tcPr>
            <w:tcW w:type="dxa" w:w="432"/>
          </w:tcPr>
          <w:p>
            <w:r>
              <w:t>-</w:t>
            </w:r>
          </w:p>
        </w:tc>
        <w:tc>
          <w:tcPr>
            <w:tcW w:type="dxa" w:w="432"/>
          </w:tcPr>
          <w:p>
            <w:r>
              <w:t>39.9 2</w:t>
            </w:r>
          </w:p>
        </w:tc>
        <w:tc>
          <w:tcPr>
            <w:tcW w:type="dxa" w:w="432"/>
          </w:tcPr>
          <w:p>
            <w:r/>
          </w:p>
        </w:tc>
        <w:tc>
          <w:tcPr>
            <w:tcW w:type="dxa" w:w="432"/>
          </w:tcPr>
          <w:p>
            <w:r/>
          </w:p>
        </w:tc>
        <w:tc>
          <w:tcPr>
            <w:tcW w:type="dxa" w:w="432"/>
          </w:tcPr>
          <w:p>
            <w:r>
              <w:t>39.9 2</w:t>
            </w:r>
          </w:p>
        </w:tc>
        <w:tc>
          <w:tcPr>
            <w:tcW w:type="dxa" w:w="432"/>
          </w:tcPr>
          <w:p>
            <w:r>
              <w:t>-</w:t>
            </w:r>
          </w:p>
        </w:tc>
        <w:tc>
          <w:tcPr>
            <w:tcW w:type="dxa" w:w="432"/>
          </w:tcPr>
          <w:p>
            <w:r>
              <w:t>17.6 1</w:t>
            </w:r>
          </w:p>
        </w:tc>
        <w:tc>
          <w:tcPr>
            <w:tcW w:type="dxa" w:w="432"/>
          </w:tcPr>
          <w:p>
            <w:r/>
          </w:p>
        </w:tc>
        <w:tc>
          <w:tcPr>
            <w:tcW w:type="dxa" w:w="432"/>
          </w:tcPr>
          <w:p>
            <w:r/>
          </w:p>
        </w:tc>
        <w:tc>
          <w:tcPr>
            <w:tcW w:type="dxa" w:w="432"/>
          </w:tcPr>
          <w:p>
            <w:r>
              <w:t>17.6 1</w:t>
            </w:r>
          </w:p>
        </w:tc>
        <w:tc>
          <w:tcPr>
            <w:tcW w:type="dxa" w:w="432"/>
          </w:tcPr>
          <w:p>
            <w:r>
              <w:t>-</w:t>
            </w:r>
          </w:p>
        </w:tc>
      </w:tr>
      <w:tr>
        <w:tc>
          <w:tcPr>
            <w:tcW w:type="dxa" w:w="432"/>
          </w:tcPr>
          <w:p>
            <w:r>
              <w:t>Total</w:t>
            </w:r>
          </w:p>
        </w:tc>
        <w:tc>
          <w:tcPr>
            <w:tcW w:type="dxa" w:w="432"/>
          </w:tcPr>
          <w:p>
            <w:r>
              <w:t>44.9 5</w:t>
            </w:r>
          </w:p>
        </w:tc>
        <w:tc>
          <w:tcPr>
            <w:tcW w:type="dxa" w:w="432"/>
          </w:tcPr>
          <w:p>
            <w:r/>
          </w:p>
        </w:tc>
        <w:tc>
          <w:tcPr>
            <w:tcW w:type="dxa" w:w="432"/>
          </w:tcPr>
          <w:p>
            <w:r/>
          </w:p>
        </w:tc>
        <w:tc>
          <w:tcPr>
            <w:tcW w:type="dxa" w:w="432"/>
          </w:tcPr>
          <w:p>
            <w:r>
              <w:t>44.9 5</w:t>
            </w:r>
          </w:p>
        </w:tc>
        <w:tc>
          <w:tcPr>
            <w:tcW w:type="dxa" w:w="432"/>
          </w:tcPr>
          <w:p>
            <w:r/>
          </w:p>
        </w:tc>
        <w:tc>
          <w:tcPr>
            <w:tcW w:type="dxa" w:w="432"/>
          </w:tcPr>
          <w:p>
            <w:r/>
          </w:p>
        </w:tc>
        <w:tc>
          <w:tcPr>
            <w:tcW w:type="dxa" w:w="432"/>
          </w:tcPr>
          <w:p>
            <w:r>
              <w:t>123.07</w:t>
            </w:r>
          </w:p>
        </w:tc>
        <w:tc>
          <w:tcPr>
            <w:tcW w:type="dxa" w:w="432"/>
          </w:tcPr>
          <w:p>
            <w:r>
              <w:t>123.0 7</w:t>
            </w:r>
          </w:p>
        </w:tc>
        <w:tc>
          <w:tcPr>
            <w:tcW w:type="dxa" w:w="432"/>
          </w:tcPr>
          <w:p>
            <w:r>
              <w:t>-</w:t>
            </w:r>
          </w:p>
        </w:tc>
        <w:tc>
          <w:tcPr>
            <w:tcW w:type="dxa" w:w="432"/>
          </w:tcPr>
          <w:p>
            <w:r>
              <w:t>93.1 7</w:t>
            </w:r>
          </w:p>
        </w:tc>
        <w:tc>
          <w:tcPr>
            <w:tcW w:type="dxa" w:w="432"/>
          </w:tcPr>
          <w:p>
            <w:r/>
          </w:p>
        </w:tc>
        <w:tc>
          <w:tcPr>
            <w:tcW w:type="dxa" w:w="432"/>
          </w:tcPr>
          <w:p>
            <w:r/>
          </w:p>
        </w:tc>
        <w:tc>
          <w:tcPr>
            <w:tcW w:type="dxa" w:w="432"/>
          </w:tcPr>
          <w:p>
            <w:r>
              <w:t>9 3 . 1 7</w:t>
            </w:r>
          </w:p>
        </w:tc>
        <w:tc>
          <w:tcPr>
            <w:tcW w:type="dxa" w:w="432"/>
          </w:tcPr>
          <w:p>
            <w:r>
              <w:t>-</w:t>
            </w:r>
          </w:p>
        </w:tc>
        <w:tc>
          <w:tcPr>
            <w:tcW w:type="dxa" w:w="432"/>
          </w:tcPr>
          <w:p>
            <w:r>
              <w:t>80.1 4</w:t>
            </w:r>
          </w:p>
        </w:tc>
        <w:tc>
          <w:tcPr>
            <w:tcW w:type="dxa" w:w="432"/>
          </w:tcPr>
          <w:p>
            <w:r/>
          </w:p>
        </w:tc>
        <w:tc>
          <w:tcPr>
            <w:tcW w:type="dxa" w:w="432"/>
          </w:tcPr>
          <w:p>
            <w:r/>
          </w:p>
        </w:tc>
        <w:tc>
          <w:tcPr>
            <w:tcW w:type="dxa" w:w="432"/>
          </w:tcPr>
          <w:p>
            <w:r>
              <w:t>80.1 4</w:t>
            </w:r>
          </w:p>
        </w:tc>
        <w:tc>
          <w:tcPr>
            <w:tcW w:type="dxa" w:w="432"/>
          </w:tcPr>
          <w:p>
            <w:r>
              <w:t>-</w:t>
            </w:r>
          </w:p>
        </w:tc>
      </w:tr>
      <w:tr>
        <w:tc>
          <w:tcPr>
            <w:tcW w:type="dxa" w:w="432"/>
          </w:tcPr>
          <w:p>
            <w:r>
              <w:t>No of Emplo yee s as at period/ yea r end*</w:t>
            </w:r>
          </w:p>
        </w:tc>
        <w:tc>
          <w:tcPr>
            <w:tcW w:type="dxa" w:w="432"/>
          </w:tcPr>
          <w:p>
            <w:r>
              <w:t>080</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t>214</w:t>
            </w:r>
          </w:p>
        </w:tc>
        <w:tc>
          <w:tcPr>
            <w:tcW w:type="dxa" w:w="432"/>
          </w:tcPr>
          <w:p>
            <w:r/>
          </w:p>
        </w:tc>
        <w:tc>
          <w:tcPr>
            <w:tcW w:type="dxa" w:w="432"/>
          </w:tcPr>
          <w:p>
            <w:r/>
          </w:p>
        </w:tc>
        <w:tc>
          <w:tcPr>
            <w:tcW w:type="dxa" w:w="432"/>
          </w:tcPr>
          <w:p>
            <w:r>
              <w:t>421</w:t>
            </w:r>
          </w:p>
        </w:tc>
        <w:tc>
          <w:tcPr>
            <w:tcW w:type="dxa" w:w="432"/>
          </w:tcPr>
          <w:p>
            <w:r/>
          </w:p>
        </w:tc>
        <w:tc>
          <w:tcPr>
            <w:tcW w:type="dxa" w:w="432"/>
          </w:tcPr>
          <w:p>
            <w:r/>
          </w:p>
        </w:tc>
        <w:tc>
          <w:tcPr>
            <w:tcW w:type="dxa" w:w="432"/>
          </w:tcPr>
          <w:p>
            <w:r/>
          </w:p>
        </w:tc>
        <w:tc>
          <w:tcPr>
            <w:tcW w:type="dxa" w:w="432"/>
          </w:tcPr>
          <w:p>
            <w:r/>
          </w:p>
        </w:tc>
        <w:tc>
          <w:tcPr>
            <w:tcW w:type="dxa" w:w="432"/>
          </w:tcPr>
          <w:p>
            <w:r>
              <w:t>803</w:t>
            </w:r>
          </w:p>
        </w:tc>
        <w:tc>
          <w:tcPr>
            <w:tcW w:type="dxa" w:w="432"/>
          </w:tcPr>
          <w:p>
            <w:r/>
          </w:p>
        </w:tc>
        <w:tc>
          <w:tcPr>
            <w:tcW w:type="dxa" w:w="432"/>
          </w:tcPr>
          <w:p>
            <w:r/>
          </w:p>
        </w:tc>
        <w:tc>
          <w:tcPr>
            <w:tcW w:type="dxa" w:w="432"/>
          </w:tcPr>
          <w:p>
            <w:r/>
          </w:p>
        </w:tc>
        <w:tc>
          <w:tcPr>
            <w:tcW w:type="dxa" w:w="432"/>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Liu-Sch</w:t>
            </w:r>
          </w:p>
        </w:tc>
        <w:tc>
          <w:tcPr>
            <w:tcW w:type="dxa" w:w="2880"/>
          </w:tcPr>
          <w:p>
            <w:r/>
          </w:p>
        </w:tc>
        <w:tc>
          <w:tcPr>
            <w:tcW w:type="dxa" w:w="2880"/>
          </w:tcPr>
          <w:p>
            <w:r/>
          </w:p>
        </w:tc>
      </w:tr>
      <w:tr>
        <w:tc>
          <w:tcPr>
            <w:tcW w:type="dxa" w:w="2880"/>
          </w:tcPr>
          <w:p>
            <w:r/>
          </w:p>
        </w:tc>
        <w:tc>
          <w:tcPr>
            <w:tcW w:type="dxa" w:w="2880"/>
          </w:tcPr>
          <w:p>
            <w:r>
              <w:t>Liu-Sch</w:t>
            </w:r>
          </w:p>
        </w:tc>
        <w:tc>
          <w:tcPr>
            <w:tcW w:type="dxa" w:w="2880"/>
          </w:tcPr>
          <w:p>
            <w:r/>
          </w:p>
        </w:tc>
      </w:tr>
      <w:tr>
        <w:tc>
          <w:tcPr>
            <w:tcW w:type="dxa" w:w="2880"/>
          </w:tcPr>
          <w:p>
            <w:r/>
          </w:p>
        </w:tc>
        <w:tc>
          <w:tcPr>
            <w:tcW w:type="dxa" w:w="2880"/>
          </w:tcPr>
          <w:p>
            <w:r>
              <w:t>ultz</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Contr</w:t>
            </w:r>
          </w:p>
        </w:tc>
        <w:tc>
          <w:tcPr>
            <w:tcW w:type="dxa" w:w="2880"/>
          </w:tcPr>
          <w:p>
            <w:r/>
          </w:p>
        </w:tc>
        <w:tc>
          <w:tcPr>
            <w:tcW w:type="dxa" w:w="2880"/>
          </w:tcPr>
          <w:p>
            <w:r/>
          </w:p>
        </w:tc>
      </w:tr>
      <w:tr>
        <w:tc>
          <w:tcPr>
            <w:tcW w:type="dxa" w:w="2880"/>
          </w:tcPr>
          <w:p>
            <w:r/>
          </w:p>
        </w:tc>
        <w:tc>
          <w:tcPr>
            <w:tcW w:type="dxa" w:w="2880"/>
          </w:tcPr>
          <w:p>
            <w:r>
              <w:t>Contr</w:t>
            </w:r>
          </w:p>
        </w:tc>
        <w:tc>
          <w:tcPr>
            <w:tcW w:type="dxa" w:w="2880"/>
          </w:tcPr>
          <w:p>
            <w:r/>
          </w:p>
        </w:tc>
      </w:tr>
      <w:tr>
        <w:tc>
          <w:tcPr>
            <w:tcW w:type="dxa" w:w="2880"/>
          </w:tcPr>
          <w:p>
            <w:r/>
          </w:p>
        </w:tc>
        <w:tc>
          <w:tcPr>
            <w:tcW w:type="dxa" w:w="2880"/>
          </w:tcPr>
          <w:p>
            <w:r>
              <w:t>eras</w:t>
            </w:r>
          </w:p>
        </w:tc>
        <w:tc>
          <w:tcPr>
            <w:tcW w:type="dxa" w:w="2880"/>
          </w:tcPr>
          <w:p>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t>Thomas-</w:t>
            </w:r>
          </w:p>
        </w:tc>
        <w:tc>
          <w:tcPr>
            <w:tcW w:type="dxa" w:w="2880"/>
          </w:tcPr>
          <w:p>
            <w:r/>
          </w:p>
        </w:tc>
        <w:tc>
          <w:tcPr>
            <w:tcW w:type="dxa" w:w="2880"/>
          </w:tcPr>
          <w:p>
            <w:r/>
          </w:p>
        </w:tc>
      </w:tr>
      <w:tr>
        <w:tc>
          <w:tcPr>
            <w:tcW w:type="dxa" w:w="2880"/>
          </w:tcPr>
          <w:p>
            <w:r/>
          </w:p>
        </w:tc>
        <w:tc>
          <w:tcPr>
            <w:tcW w:type="dxa" w:w="2880"/>
          </w:tcPr>
          <w:p>
            <w:r>
              <w:t>Thomas-</w:t>
            </w:r>
          </w:p>
        </w:tc>
        <w:tc>
          <w:tcPr>
            <w:tcW w:type="dxa" w:w="2880"/>
          </w:tcPr>
          <w:p>
            <w:r/>
          </w:p>
        </w:tc>
      </w:tr>
      <w:tr>
        <w:tc>
          <w:tcPr>
            <w:tcW w:type="dxa" w:w="2880"/>
          </w:tcPr>
          <w:p>
            <w:r/>
          </w:p>
        </w:tc>
        <w:tc>
          <w:tcPr>
            <w:tcW w:type="dxa" w:w="2880"/>
          </w:tcPr>
          <w:p>
            <w:r>
              <w:t>Smith</w:t>
            </w:r>
          </w:p>
        </w:tc>
        <w:tc>
          <w:tcPr>
            <w:tcW w:type="dxa" w:w="2880"/>
          </w:tcPr>
          <w:p>
            <w:r/>
          </w:p>
        </w:tc>
      </w:tr>
    </w:tbl>
    <w:p>
      <w:r>
        <w:t>Note: 1) The number of employees mentioned in the above table differ for every statutory due basis eligibility under respective acts. 2) *excludes contractual employees. &amp; Goods and Services Tax includes only payment of taxes in cash. # Employer and Employee Contribution.</w:t>
      </w:r>
    </w:p>
    <w:p>
      <w: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w:t>
      </w:r>
    </w:p>
    <w:p>
      <w:r>
        <w:t>82</w:t>
      </w:r>
    </w:p>
    <w:p>
      <w:r>
        <w:br w:type="page"/>
      </w:r>
    </w:p>
    <w:p>
      <w:r>
        <w:t>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r>
        <w:t>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t>83</w:t>
      </w:r>
    </w:p>
    <w:p>
      <w:r>
        <w:br w:type="page"/>
      </w:r>
    </w:p>
    <w:p>
      <w:r>
        <w:t>We have substantial requirements for power and fuel for our manufacturing facilities and any disruption in the supply or increase in tariff may adversely affect our business, results of operations, and financial condition.</w:t>
      </w:r>
    </w:p>
    <w:p>
      <w: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 rs</w:t>
            </w:r>
          </w:p>
        </w:tc>
        <w:tc>
          <w:tcPr>
            <w:tcW w:type="dxa" w:w="1234"/>
          </w:tcPr>
          <w:p>
            <w:r/>
          </w:p>
        </w:tc>
        <w:tc>
          <w:tcPr>
            <w:tcW w:type="dxa" w:w="1234"/>
          </w:tcPr>
          <w:p>
            <w:r>
              <w:t>Three-month</w:t>
            </w:r>
          </w:p>
        </w:tc>
        <w:tc>
          <w:tcPr>
            <w:tcW w:type="dxa" w:w="1234"/>
          </w:tcPr>
          <w:p>
            <w:r/>
          </w:p>
        </w:tc>
        <w:tc>
          <w:tcPr>
            <w:tcW w:type="dxa" w:w="1234"/>
          </w:tcPr>
          <w:p>
            <w:r>
              <w:t>Liu-Sch ultz</w:t>
            </w:r>
          </w:p>
        </w:tc>
        <w:tc>
          <w:tcPr>
            <w:tcW w:type="dxa" w:w="1234"/>
          </w:tcPr>
          <w:p>
            <w:r>
              <w:t>Contr eras</w:t>
            </w:r>
          </w:p>
        </w:tc>
        <w:tc>
          <w:tcPr>
            <w:tcW w:type="dxa" w:w="1234"/>
          </w:tcPr>
          <w:p>
            <w:r>
              <w:t>Thomas- Smith</w:t>
            </w:r>
          </w:p>
        </w:tc>
      </w:tr>
      <w:tr>
        <w:tc>
          <w:tcPr>
            <w:tcW w:type="dxa" w:w="1234"/>
          </w:tcPr>
          <w:p>
            <w:r/>
          </w:p>
        </w:tc>
        <w:tc>
          <w:tcPr>
            <w:tcW w:type="dxa" w:w="1234"/>
          </w:tcPr>
          <w:p>
            <w:r/>
          </w:p>
        </w:tc>
        <w:tc>
          <w:tcPr>
            <w:tcW w:type="dxa" w:w="1234"/>
          </w:tcPr>
          <w:p>
            <w:r>
              <w:t>perio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ended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June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30,</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2025</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Power and fuel cost (₹ in million)</w:t>
            </w:r>
          </w:p>
        </w:tc>
        <w:tc>
          <w:tcPr>
            <w:tcW w:type="dxa" w:w="1234"/>
          </w:tcPr>
          <w:p>
            <w:r>
              <w:t>56.37</w:t>
            </w:r>
          </w:p>
        </w:tc>
        <w:tc>
          <w:tcPr>
            <w:tcW w:type="dxa" w:w="1234"/>
          </w:tcPr>
          <w:p>
            <w:r/>
          </w:p>
        </w:tc>
        <w:tc>
          <w:tcPr>
            <w:tcW w:type="dxa" w:w="1234"/>
          </w:tcPr>
          <w:p>
            <w:r/>
          </w:p>
        </w:tc>
        <w:tc>
          <w:tcPr>
            <w:tcW w:type="dxa" w:w="1234"/>
          </w:tcPr>
          <w:p>
            <w:r>
              <w:t>221.78</w:t>
            </w:r>
          </w:p>
        </w:tc>
        <w:tc>
          <w:tcPr>
            <w:tcW w:type="dxa" w:w="1234"/>
          </w:tcPr>
          <w:p>
            <w:r>
              <w:t>197.53</w:t>
            </w:r>
          </w:p>
        </w:tc>
        <w:tc>
          <w:tcPr>
            <w:tcW w:type="dxa" w:w="1234"/>
          </w:tcPr>
          <w:p>
            <w:r>
              <w:t>156.38</w:t>
            </w:r>
          </w:p>
        </w:tc>
      </w:tr>
      <w:tr>
        <w:tc>
          <w:tcPr>
            <w:tcW w:type="dxa" w:w="1234"/>
          </w:tcPr>
          <w:p>
            <w:r>
              <w:t>Percentage of total expenses (%)</w:t>
            </w:r>
          </w:p>
        </w:tc>
        <w:tc>
          <w:tcPr>
            <w:tcW w:type="dxa" w:w="1234"/>
          </w:tcPr>
          <w:p>
            <w:r>
              <w:t>1.07%</w:t>
            </w:r>
          </w:p>
        </w:tc>
        <w:tc>
          <w:tcPr>
            <w:tcW w:type="dxa" w:w="1234"/>
          </w:tcPr>
          <w:p>
            <w:r/>
          </w:p>
        </w:tc>
        <w:tc>
          <w:tcPr>
            <w:tcW w:type="dxa" w:w="1234"/>
          </w:tcPr>
          <w:p>
            <w:r/>
          </w:p>
        </w:tc>
        <w:tc>
          <w:tcPr>
            <w:tcW w:type="dxa" w:w="1234"/>
          </w:tcPr>
          <w:p>
            <w:r>
              <w:t>1.20%</w:t>
            </w:r>
          </w:p>
        </w:tc>
        <w:tc>
          <w:tcPr>
            <w:tcW w:type="dxa" w:w="1234"/>
          </w:tcPr>
          <w:p>
            <w:r>
              <w:t>1.47%</w:t>
            </w:r>
          </w:p>
        </w:tc>
        <w:tc>
          <w:tcPr>
            <w:tcW w:type="dxa" w:w="1234"/>
          </w:tcPr>
          <w:p>
            <w:r>
              <w:t>1.53%</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Adams</w:t>
      </w:r>
    </w:p>
    <w:p>
      <w:r>
        <w:t>While we plan to install a 3.2 MW rooftop solar power plant at our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r>
        <w:t>25. We are subject to counterparty credit risk and any delay in receiving payments or non-receipt of payments from our customers could have an adverse effect on our business, results of operations, financial condition and cash flows.</w:t>
      </w:r>
    </w:p>
    <w:p>
      <w:r>
        <w:t>Our operations involve extending credit to our customers in respect of sale of our products and consequently, we face the risk of uncertainty regarding the receipt of such outstanding amounts. The table below shows our bad debts written- off and provision for bad debts for the three-month period ended June 30, 2025, and Fiscals 2025, 2024 and 2023, and such amounts as a percentage of our revenue from operations:</w:t>
      </w:r>
    </w:p>
    <w:p>
      <w:r>
        <w:t>(₹ in million, except percentages)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 rs</w:t>
            </w:r>
          </w:p>
        </w:tc>
        <w:tc>
          <w:tcPr>
            <w:tcW w:type="dxa" w:w="1234"/>
          </w:tcPr>
          <w:p>
            <w:r/>
          </w:p>
        </w:tc>
        <w:tc>
          <w:tcPr>
            <w:tcW w:type="dxa" w:w="1234"/>
          </w:tcPr>
          <w:p>
            <w:r>
              <w:t>Three-</w:t>
            </w:r>
          </w:p>
        </w:tc>
        <w:tc>
          <w:tcPr>
            <w:tcW w:type="dxa" w:w="1234"/>
          </w:tcPr>
          <w:p>
            <w:r/>
          </w:p>
        </w:tc>
        <w:tc>
          <w:tcPr>
            <w:tcW w:type="dxa" w:w="1234"/>
          </w:tcPr>
          <w:p>
            <w:r>
              <w:t>Financial year ended</w:t>
            </w:r>
          </w:p>
        </w:tc>
        <w:tc>
          <w:tcPr>
            <w:tcW w:type="dxa" w:w="1234"/>
          </w:tcPr>
          <w:p>
            <w:r/>
          </w:p>
        </w:tc>
        <w:tc>
          <w:tcPr>
            <w:tcW w:type="dxa" w:w="1234"/>
          </w:tcPr>
          <w:p>
            <w:r/>
          </w:p>
        </w:tc>
      </w:tr>
      <w:tr>
        <w:tc>
          <w:tcPr>
            <w:tcW w:type="dxa" w:w="1234"/>
          </w:tcPr>
          <w:p>
            <w:r/>
          </w:p>
        </w:tc>
        <w:tc>
          <w:tcPr>
            <w:tcW w:type="dxa" w:w="1234"/>
          </w:tcPr>
          <w:p>
            <w:r/>
          </w:p>
        </w:tc>
        <w:tc>
          <w:tcPr>
            <w:tcW w:type="dxa" w:w="1234"/>
          </w:tcPr>
          <w:p>
            <w:r>
              <w:t>month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period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t>March 31, 2025</w:t>
            </w:r>
          </w:p>
        </w:tc>
        <w:tc>
          <w:tcPr>
            <w:tcW w:type="dxa" w:w="1234"/>
          </w:tcPr>
          <w:p>
            <w:r>
              <w:t>March 31, 2024</w:t>
            </w:r>
          </w:p>
        </w:tc>
        <w:tc>
          <w:tcPr>
            <w:tcW w:type="dxa" w:w="1234"/>
          </w:tcPr>
          <w:p>
            <w:r>
              <w:t>March 31, 2023</w:t>
            </w:r>
          </w:p>
        </w:tc>
      </w:tr>
      <w:tr>
        <w:tc>
          <w:tcPr>
            <w:tcW w:type="dxa" w:w="1234"/>
          </w:tcPr>
          <w:p>
            <w:r/>
          </w:p>
        </w:tc>
        <w:tc>
          <w:tcPr>
            <w:tcW w:type="dxa" w:w="1234"/>
          </w:tcPr>
          <w:p>
            <w:r/>
          </w:p>
        </w:tc>
        <w:tc>
          <w:tcPr>
            <w:tcW w:type="dxa" w:w="1234"/>
          </w:tcPr>
          <w:p>
            <w:r>
              <w:t>ended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June 30,</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2025</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Bad debts written off (A)</w:t>
            </w:r>
          </w:p>
        </w:tc>
        <w:tc>
          <w:tcPr>
            <w:tcW w:type="dxa" w:w="1234"/>
          </w:tcPr>
          <w:p>
            <w:r>
              <w:t>0.00</w:t>
            </w:r>
          </w:p>
        </w:tc>
        <w:tc>
          <w:tcPr>
            <w:tcW w:type="dxa" w:w="1234"/>
          </w:tcPr>
          <w:p>
            <w:r/>
          </w:p>
        </w:tc>
        <w:tc>
          <w:tcPr>
            <w:tcW w:type="dxa" w:w="1234"/>
          </w:tcPr>
          <w:p>
            <w:r/>
          </w:p>
        </w:tc>
        <w:tc>
          <w:tcPr>
            <w:tcW w:type="dxa" w:w="1234"/>
          </w:tcPr>
          <w:p>
            <w:r>
              <w:t>0.00</w:t>
            </w:r>
          </w:p>
        </w:tc>
        <w:tc>
          <w:tcPr>
            <w:tcW w:type="dxa" w:w="1234"/>
          </w:tcPr>
          <w:p>
            <w:r>
              <w:t>0.24</w:t>
            </w:r>
          </w:p>
        </w:tc>
        <w:tc>
          <w:tcPr>
            <w:tcW w:type="dxa" w:w="1234"/>
          </w:tcPr>
          <w:p>
            <w:r>
              <w:t>0.00</w:t>
            </w:r>
          </w:p>
        </w:tc>
      </w:tr>
      <w:tr>
        <w:tc>
          <w:tcPr>
            <w:tcW w:type="dxa" w:w="1234"/>
          </w:tcPr>
          <w:p>
            <w:r>
              <w:t>Bad debts written off as a percentage of revenue from operations (B = A/E) (%)</w:t>
            </w:r>
          </w:p>
        </w:tc>
        <w:tc>
          <w:tcPr>
            <w:tcW w:type="dxa" w:w="1234"/>
          </w:tcPr>
          <w:p>
            <w:r>
              <w:t>0.00%</w:t>
            </w:r>
          </w:p>
        </w:tc>
        <w:tc>
          <w:tcPr>
            <w:tcW w:type="dxa" w:w="1234"/>
          </w:tcPr>
          <w:p>
            <w:r/>
          </w:p>
        </w:tc>
        <w:tc>
          <w:tcPr>
            <w:tcW w:type="dxa" w:w="1234"/>
          </w:tcPr>
          <w:p>
            <w:r/>
          </w:p>
        </w:tc>
        <w:tc>
          <w:tcPr>
            <w:tcW w:type="dxa" w:w="1234"/>
          </w:tcPr>
          <w:p>
            <w:r>
              <w:t>0.00%</w:t>
            </w:r>
          </w:p>
        </w:tc>
        <w:tc>
          <w:tcPr>
            <w:tcW w:type="dxa" w:w="1234"/>
          </w:tcPr>
          <w:p>
            <w:r>
              <w:t>0.00%</w:t>
            </w:r>
          </w:p>
        </w:tc>
        <w:tc>
          <w:tcPr>
            <w:tcW w:type="dxa" w:w="1234"/>
          </w:tcPr>
          <w:p>
            <w:r>
              <w:t>0.00%</w:t>
            </w:r>
          </w:p>
        </w:tc>
      </w:tr>
      <w:tr>
        <w:tc>
          <w:tcPr>
            <w:tcW w:type="dxa" w:w="1234"/>
          </w:tcPr>
          <w:p>
            <w:r>
              <w:t>Provision for bad debt (C)</w:t>
            </w:r>
          </w:p>
        </w:tc>
        <w:tc>
          <w:tcPr>
            <w:tcW w:type="dxa" w:w="1234"/>
          </w:tcPr>
          <w:p>
            <w:r>
              <w:t>0.00</w:t>
            </w:r>
          </w:p>
        </w:tc>
        <w:tc>
          <w:tcPr>
            <w:tcW w:type="dxa" w:w="1234"/>
          </w:tcPr>
          <w:p>
            <w:r/>
          </w:p>
        </w:tc>
        <w:tc>
          <w:tcPr>
            <w:tcW w:type="dxa" w:w="1234"/>
          </w:tcPr>
          <w:p>
            <w:r/>
          </w:p>
        </w:tc>
        <w:tc>
          <w:tcPr>
            <w:tcW w:type="dxa" w:w="1234"/>
          </w:tcPr>
          <w:p>
            <w:r>
              <w:t>0.65</w:t>
            </w:r>
          </w:p>
        </w:tc>
        <w:tc>
          <w:tcPr>
            <w:tcW w:type="dxa" w:w="1234"/>
          </w:tcPr>
          <w:p>
            <w:r>
              <w:t>13.59</w:t>
            </w:r>
          </w:p>
        </w:tc>
        <w:tc>
          <w:tcPr>
            <w:tcW w:type="dxa" w:w="1234"/>
          </w:tcPr>
          <w:p>
            <w:r>
              <w:t>17.81</w:t>
            </w:r>
          </w:p>
        </w:tc>
      </w:tr>
      <w:tr>
        <w:tc>
          <w:tcPr>
            <w:tcW w:type="dxa" w:w="1234"/>
          </w:tcPr>
          <w:p>
            <w:r>
              <w:t>Provision for bad debt as a percentage of revenue from operations (D = C/E) (%)</w:t>
            </w:r>
          </w:p>
        </w:tc>
        <w:tc>
          <w:tcPr>
            <w:tcW w:type="dxa" w:w="1234"/>
          </w:tcPr>
          <w:p>
            <w:r>
              <w:t>0.00%</w:t>
            </w:r>
          </w:p>
        </w:tc>
        <w:tc>
          <w:tcPr>
            <w:tcW w:type="dxa" w:w="1234"/>
          </w:tcPr>
          <w:p>
            <w:r/>
          </w:p>
        </w:tc>
        <w:tc>
          <w:tcPr>
            <w:tcW w:type="dxa" w:w="1234"/>
          </w:tcPr>
          <w:p>
            <w:r/>
          </w:p>
        </w:tc>
        <w:tc>
          <w:tcPr>
            <w:tcW w:type="dxa" w:w="1234"/>
          </w:tcPr>
          <w:p>
            <w:r>
              <w:t>0.00%</w:t>
            </w:r>
          </w:p>
        </w:tc>
        <w:tc>
          <w:tcPr>
            <w:tcW w:type="dxa" w:w="1234"/>
          </w:tcPr>
          <w:p>
            <w:r>
              <w:t>0.10%</w:t>
            </w:r>
          </w:p>
        </w:tc>
        <w:tc>
          <w:tcPr>
            <w:tcW w:type="dxa" w:w="1234"/>
          </w:tcPr>
          <w:p>
            <w:r>
              <w:t>0.17%</w:t>
            </w:r>
          </w:p>
        </w:tc>
      </w:tr>
    </w:tbl>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Revenue from operations (E)</w:t>
            </w:r>
          </w:p>
        </w:tc>
        <w:tc>
          <w:tcPr>
            <w:tcW w:type="dxa" w:w="1728"/>
          </w:tcPr>
          <w:p>
            <w:r>
              <w:t>5,587.12</w:t>
            </w:r>
          </w:p>
        </w:tc>
        <w:tc>
          <w:tcPr>
            <w:tcW w:type="dxa" w:w="1728"/>
          </w:tcPr>
          <w:p>
            <w:r>
              <w:t>19,282.93</w:t>
            </w:r>
          </w:p>
        </w:tc>
        <w:tc>
          <w:tcPr>
            <w:tcW w:type="dxa" w:w="1728"/>
          </w:tcPr>
          <w:p>
            <w:r>
              <w:t>13,828.15</w:t>
            </w:r>
          </w:p>
        </w:tc>
        <w:tc>
          <w:tcPr>
            <w:tcW w:type="dxa" w:w="1728"/>
          </w:tcPr>
          <w:p>
            <w:r>
              <w:t>10,494.60</w:t>
            </w:r>
          </w:p>
        </w:tc>
      </w:tr>
    </w:tbl>
    <w:p>
      <w: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t>85</w:t>
      </w:r>
    </w:p>
    <w:p>
      <w:r>
        <w:br w:type="page"/>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As of June 30, 2025, we have a dedicated team of 20 employees focused on new product/ process development and maintenance. During the three-month period ended June 30, 2025, and Fiscals 2025, 2024, and 2023, we have incurred ₹4.49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r>
        <w:t>27. 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The cost and availability of capital depends on our credit ratings. Set out below are our credit ratings received from</w:t>
      </w:r>
    </w:p>
    <w:p>
      <w:r>
        <w:t>in the three-month period ended June 30, 2025, Fiscals 2025, 2024 and 2023:</w:t>
      </w:r>
    </w:p>
    <w:p>
      <w:r>
        <w:t>Clark-Fowler Limited,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Date</w:t>
            </w:r>
          </w:p>
        </w:tc>
        <w:tc>
          <w:tcPr>
            <w:tcW w:type="dxa" w:w="1080"/>
          </w:tcPr>
          <w:p>
            <w:r>
              <w:t>Rating</w:t>
            </w:r>
          </w:p>
        </w:tc>
        <w:tc>
          <w:tcPr>
            <w:tcW w:type="dxa" w:w="1080"/>
          </w:tcPr>
          <w:p>
            <w:r/>
          </w:p>
        </w:tc>
        <w:tc>
          <w:tcPr>
            <w:tcW w:type="dxa" w:w="1080"/>
          </w:tcPr>
          <w:p>
            <w:r>
              <w:t>Outlo</w:t>
            </w:r>
          </w:p>
        </w:tc>
        <w:tc>
          <w:tcPr>
            <w:tcW w:type="dxa" w:w="1080"/>
          </w:tcPr>
          <w:p>
            <w:r/>
          </w:p>
        </w:tc>
        <w:tc>
          <w:tcPr>
            <w:tcW w:type="dxa" w:w="1080"/>
          </w:tcPr>
          <w:p>
            <w:r/>
          </w:p>
        </w:tc>
        <w:tc>
          <w:tcPr>
            <w:tcW w:type="dxa" w:w="1080"/>
          </w:tcPr>
          <w:p>
            <w:r>
              <w:t>Facilities/</w:t>
            </w:r>
          </w:p>
        </w:tc>
        <w:tc>
          <w:tcPr>
            <w:tcW w:type="dxa" w:w="1080"/>
          </w:tcPr>
          <w:p>
            <w:r/>
          </w:p>
        </w:tc>
      </w:tr>
      <w:tr>
        <w:tc>
          <w:tcPr>
            <w:tcW w:type="dxa" w:w="1080"/>
          </w:tcPr>
          <w:p>
            <w:r/>
          </w:p>
        </w:tc>
        <w:tc>
          <w:tcPr>
            <w:tcW w:type="dxa" w:w="1080"/>
          </w:tcPr>
          <w:p>
            <w:r/>
          </w:p>
        </w:tc>
        <w:tc>
          <w:tcPr>
            <w:tcW w:type="dxa" w:w="1080"/>
          </w:tcPr>
          <w:p>
            <w:r/>
          </w:p>
        </w:tc>
        <w:tc>
          <w:tcPr>
            <w:tcW w:type="dxa" w:w="1080"/>
          </w:tcPr>
          <w:p>
            <w:r>
              <w:t>ok</w:t>
            </w:r>
          </w:p>
        </w:tc>
        <w:tc>
          <w:tcPr>
            <w:tcW w:type="dxa" w:w="1080"/>
          </w:tcPr>
          <w:p>
            <w:r/>
          </w:p>
        </w:tc>
        <w:tc>
          <w:tcPr>
            <w:tcW w:type="dxa" w:w="1080"/>
          </w:tcPr>
          <w:p>
            <w:r/>
          </w:p>
        </w:tc>
        <w:tc>
          <w:tcPr>
            <w:tcW w:type="dxa" w:w="1080"/>
          </w:tcPr>
          <w:p>
            <w:r>
              <w:t>Instrument</w:t>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December 10, 2024</w:t>
            </w:r>
          </w:p>
        </w:tc>
        <w:tc>
          <w:tcPr>
            <w:tcW w:type="dxa" w:w="1080"/>
          </w:tcPr>
          <w:p>
            <w:r>
              <w:t>‘CARE A-’</w:t>
            </w:r>
          </w:p>
        </w:tc>
        <w:tc>
          <w:tcPr>
            <w:tcW w:type="dxa" w:w="1080"/>
          </w:tcPr>
          <w:p>
            <w:r>
              <w:t>Stable</w:t>
            </w:r>
          </w:p>
        </w:tc>
        <w:tc>
          <w:tcPr>
            <w:tcW w:type="dxa" w:w="1080"/>
          </w:tcPr>
          <w:p>
            <w:r/>
          </w:p>
        </w:tc>
        <w:tc>
          <w:tcPr>
            <w:tcW w:type="dxa" w:w="1080"/>
          </w:tcPr>
          <w:p>
            <w:r/>
          </w:p>
        </w:tc>
        <w:tc>
          <w:tcPr>
            <w:tcW w:type="dxa" w:w="1080"/>
          </w:tcPr>
          <w:p>
            <w:r>
              <w:t>Long Term Bank Facilities</w:t>
            </w:r>
          </w:p>
        </w:tc>
        <w:tc>
          <w:tcPr>
            <w:tcW w:type="dxa" w:w="1080"/>
          </w:tcPr>
          <w:p>
            <w:r/>
          </w:p>
        </w:tc>
        <w:tc>
          <w:tcPr>
            <w:tcW w:type="dxa" w:w="1080"/>
          </w:tcPr>
          <w:p>
            <w:r/>
          </w:p>
        </w:tc>
      </w:tr>
      <w:tr>
        <w:tc>
          <w:tcPr>
            <w:tcW w:type="dxa" w:w="1080"/>
          </w:tcPr>
          <w:p>
            <w:r/>
          </w:p>
        </w:tc>
        <w:tc>
          <w:tcPr>
            <w:tcW w:type="dxa" w:w="1080"/>
          </w:tcPr>
          <w:p>
            <w:r>
              <w:t>‘CARE A-’</w:t>
            </w:r>
          </w:p>
        </w:tc>
        <w:tc>
          <w:tcPr>
            <w:tcW w:type="dxa" w:w="1080"/>
          </w:tcPr>
          <w:p>
            <w:r>
              <w:t>Stable/ CARE A2</w:t>
            </w:r>
          </w:p>
        </w:tc>
        <w:tc>
          <w:tcPr>
            <w:tcW w:type="dxa" w:w="1080"/>
          </w:tcPr>
          <w:p>
            <w:r/>
          </w:p>
        </w:tc>
        <w:tc>
          <w:tcPr>
            <w:tcW w:type="dxa" w:w="1080"/>
          </w:tcPr>
          <w:p>
            <w:r/>
          </w:p>
        </w:tc>
        <w:tc>
          <w:tcPr>
            <w:tcW w:type="dxa" w:w="1080"/>
          </w:tcPr>
          <w:p>
            <w:r>
              <w:t>Long Term / Short Term Bank Facilities</w:t>
            </w:r>
          </w:p>
        </w:tc>
        <w:tc>
          <w:tcPr>
            <w:tcW w:type="dxa" w:w="1080"/>
          </w:tcPr>
          <w:p>
            <w:r/>
          </w:p>
        </w:tc>
        <w:tc>
          <w:tcPr>
            <w:tcW w:type="dxa" w:w="1080"/>
          </w:tcPr>
          <w:p>
            <w:r/>
          </w:p>
        </w:tc>
      </w:tr>
      <w:tr>
        <w:tc>
          <w:tcPr>
            <w:tcW w:type="dxa" w:w="1080"/>
          </w:tcPr>
          <w:p>
            <w:r/>
          </w:p>
        </w:tc>
        <w:tc>
          <w:tcPr>
            <w:tcW w:type="dxa" w:w="1080"/>
          </w:tcPr>
          <w:p>
            <w:r>
              <w:t>‘CARE A2’</w:t>
            </w:r>
          </w:p>
        </w:tc>
        <w:tc>
          <w:tcPr>
            <w:tcW w:type="dxa" w:w="1080"/>
          </w:tcPr>
          <w:p>
            <w:r>
              <w:t>N.A.</w:t>
            </w:r>
          </w:p>
        </w:tc>
        <w:tc>
          <w:tcPr>
            <w:tcW w:type="dxa" w:w="1080"/>
          </w:tcPr>
          <w:p>
            <w:r/>
          </w:p>
        </w:tc>
        <w:tc>
          <w:tcPr>
            <w:tcW w:type="dxa" w:w="1080"/>
          </w:tcPr>
          <w:p>
            <w:r/>
          </w:p>
        </w:tc>
        <w:tc>
          <w:tcPr>
            <w:tcW w:type="dxa" w:w="1080"/>
          </w:tcPr>
          <w:p>
            <w:r>
              <w:t>Short Term Bank Facilities</w:t>
            </w:r>
          </w:p>
        </w:tc>
        <w:tc>
          <w:tcPr>
            <w:tcW w:type="dxa" w:w="1080"/>
          </w:tcPr>
          <w:p>
            <w:r/>
          </w:p>
        </w:tc>
        <w:tc>
          <w:tcPr>
            <w:tcW w:type="dxa" w:w="1080"/>
          </w:tcPr>
          <w:p>
            <w:r/>
          </w:p>
        </w:tc>
      </w:tr>
      <w:tr>
        <w:tc>
          <w:tcPr>
            <w:tcW w:type="dxa" w:w="1080"/>
          </w:tcPr>
          <w:p>
            <w:r>
              <w:t>December 18, 2023</w:t>
            </w:r>
          </w:p>
        </w:tc>
        <w:tc>
          <w:tcPr>
            <w:tcW w:type="dxa" w:w="1080"/>
          </w:tcPr>
          <w:p>
            <w:r>
              <w:t>‘CARE A-’</w:t>
            </w:r>
          </w:p>
        </w:tc>
        <w:tc>
          <w:tcPr>
            <w:tcW w:type="dxa" w:w="1080"/>
          </w:tcPr>
          <w:p>
            <w:r>
              <w:t>Stable</w:t>
            </w:r>
          </w:p>
        </w:tc>
        <w:tc>
          <w:tcPr>
            <w:tcW w:type="dxa" w:w="1080"/>
          </w:tcPr>
          <w:p>
            <w:r/>
          </w:p>
        </w:tc>
        <w:tc>
          <w:tcPr>
            <w:tcW w:type="dxa" w:w="1080"/>
          </w:tcPr>
          <w:p>
            <w:r/>
          </w:p>
        </w:tc>
        <w:tc>
          <w:tcPr>
            <w:tcW w:type="dxa" w:w="1080"/>
          </w:tcPr>
          <w:p>
            <w:r>
              <w:t>Long Term Bank Facilities</w:t>
            </w:r>
          </w:p>
        </w:tc>
        <w:tc>
          <w:tcPr>
            <w:tcW w:type="dxa" w:w="1080"/>
          </w:tcPr>
          <w:p>
            <w:r/>
          </w:p>
        </w:tc>
        <w:tc>
          <w:tcPr>
            <w:tcW w:type="dxa" w:w="1080"/>
          </w:tcPr>
          <w:p>
            <w:r/>
          </w:p>
        </w:tc>
      </w:tr>
      <w:tr>
        <w:tc>
          <w:tcPr>
            <w:tcW w:type="dxa" w:w="1080"/>
          </w:tcPr>
          <w:p>
            <w:r/>
          </w:p>
        </w:tc>
        <w:tc>
          <w:tcPr>
            <w:tcW w:type="dxa" w:w="1080"/>
          </w:tcPr>
          <w:p>
            <w:r>
              <w:t>‘CARE A-’</w:t>
            </w:r>
          </w:p>
        </w:tc>
        <w:tc>
          <w:tcPr>
            <w:tcW w:type="dxa" w:w="1080"/>
          </w:tcPr>
          <w:p>
            <w:r>
              <w:t>Stable/ CARE A2</w:t>
            </w:r>
          </w:p>
        </w:tc>
        <w:tc>
          <w:tcPr>
            <w:tcW w:type="dxa" w:w="1080"/>
          </w:tcPr>
          <w:p>
            <w:r/>
          </w:p>
        </w:tc>
        <w:tc>
          <w:tcPr>
            <w:tcW w:type="dxa" w:w="1080"/>
          </w:tcPr>
          <w:p>
            <w:r/>
          </w:p>
        </w:tc>
        <w:tc>
          <w:tcPr>
            <w:tcW w:type="dxa" w:w="1080"/>
          </w:tcPr>
          <w:p>
            <w:r>
              <w:t>Long Term / Short Term Bank Facilities</w:t>
            </w:r>
          </w:p>
        </w:tc>
        <w:tc>
          <w:tcPr>
            <w:tcW w:type="dxa" w:w="1080"/>
          </w:tcPr>
          <w:p>
            <w:r/>
          </w:p>
        </w:tc>
        <w:tc>
          <w:tcPr>
            <w:tcW w:type="dxa" w:w="1080"/>
          </w:tcPr>
          <w:p>
            <w:r/>
          </w:p>
        </w:tc>
      </w:tr>
      <w:tr>
        <w:tc>
          <w:tcPr>
            <w:tcW w:type="dxa" w:w="1080"/>
          </w:tcPr>
          <w:p>
            <w:r/>
          </w:p>
        </w:tc>
        <w:tc>
          <w:tcPr>
            <w:tcW w:type="dxa" w:w="1080"/>
          </w:tcPr>
          <w:p>
            <w:r>
              <w:t>‘CARE A2’</w:t>
            </w:r>
          </w:p>
        </w:tc>
        <w:tc>
          <w:tcPr>
            <w:tcW w:type="dxa" w:w="1080"/>
          </w:tcPr>
          <w:p>
            <w:r>
              <w:t>N.A.</w:t>
            </w:r>
          </w:p>
        </w:tc>
        <w:tc>
          <w:tcPr>
            <w:tcW w:type="dxa" w:w="1080"/>
          </w:tcPr>
          <w:p>
            <w:r/>
          </w:p>
        </w:tc>
        <w:tc>
          <w:tcPr>
            <w:tcW w:type="dxa" w:w="1080"/>
          </w:tcPr>
          <w:p>
            <w:r/>
          </w:p>
        </w:tc>
        <w:tc>
          <w:tcPr>
            <w:tcW w:type="dxa" w:w="1080"/>
          </w:tcPr>
          <w:p>
            <w:r>
              <w:t>Short Term Bank Facilities</w:t>
            </w:r>
          </w:p>
        </w:tc>
        <w:tc>
          <w:tcPr>
            <w:tcW w:type="dxa" w:w="1080"/>
          </w:tcPr>
          <w:p>
            <w:r/>
          </w:p>
        </w:tc>
        <w:tc>
          <w:tcPr>
            <w:tcW w:type="dxa" w:w="1080"/>
          </w:tcPr>
          <w:p>
            <w:r/>
          </w:p>
        </w:tc>
      </w:tr>
      <w:tr>
        <w:tc>
          <w:tcPr>
            <w:tcW w:type="dxa" w:w="1080"/>
          </w:tcPr>
          <w:p>
            <w:r/>
          </w:p>
        </w:tc>
        <w:tc>
          <w:tcPr>
            <w:tcW w:type="dxa" w:w="1080"/>
          </w:tcPr>
          <w:p>
            <w:r>
              <w:t>‘CARE A2’</w:t>
            </w:r>
          </w:p>
        </w:tc>
        <w:tc>
          <w:tcPr>
            <w:tcW w:type="dxa" w:w="1080"/>
          </w:tcPr>
          <w:p>
            <w:r>
              <w:t>N.A.</w:t>
            </w:r>
          </w:p>
        </w:tc>
        <w:tc>
          <w:tcPr>
            <w:tcW w:type="dxa" w:w="1080"/>
          </w:tcPr>
          <w:p>
            <w:r/>
          </w:p>
        </w:tc>
        <w:tc>
          <w:tcPr>
            <w:tcW w:type="dxa" w:w="1080"/>
          </w:tcPr>
          <w:p>
            <w:r/>
          </w:p>
        </w:tc>
        <w:tc>
          <w:tcPr>
            <w:tcW w:type="dxa" w:w="1080"/>
          </w:tcPr>
          <w:p>
            <w:r>
              <w:t>Short Term Bank Facilities</w:t>
            </w:r>
          </w:p>
        </w:tc>
        <w:tc>
          <w:tcPr>
            <w:tcW w:type="dxa" w:w="1080"/>
          </w:tcPr>
          <w:p>
            <w:r/>
          </w:p>
        </w:tc>
        <w:tc>
          <w:tcPr>
            <w:tcW w:type="dxa" w:w="1080"/>
          </w:tcPr>
          <w:p>
            <w:r/>
          </w:p>
        </w:tc>
      </w:tr>
      <w:tr>
        <w:tc>
          <w:tcPr>
            <w:tcW w:type="dxa" w:w="1080"/>
          </w:tcPr>
          <w:p>
            <w:r>
              <w:t>November 30, 2022</w:t>
            </w:r>
          </w:p>
        </w:tc>
        <w:tc>
          <w:tcPr>
            <w:tcW w:type="dxa" w:w="1080"/>
          </w:tcPr>
          <w:p>
            <w:r>
              <w:t>‘CARE A-’</w:t>
            </w:r>
          </w:p>
        </w:tc>
        <w:tc>
          <w:tcPr>
            <w:tcW w:type="dxa" w:w="1080"/>
          </w:tcPr>
          <w:p>
            <w:r>
              <w:t>Positive</w:t>
            </w:r>
          </w:p>
        </w:tc>
        <w:tc>
          <w:tcPr>
            <w:tcW w:type="dxa" w:w="1080"/>
          </w:tcPr>
          <w:p>
            <w:r/>
          </w:p>
        </w:tc>
        <w:tc>
          <w:tcPr>
            <w:tcW w:type="dxa" w:w="1080"/>
          </w:tcPr>
          <w:p>
            <w:r/>
          </w:p>
        </w:tc>
        <w:tc>
          <w:tcPr>
            <w:tcW w:type="dxa" w:w="1080"/>
          </w:tcPr>
          <w:p>
            <w:r>
              <w:t>Long Term Bank Facilities</w:t>
            </w:r>
          </w:p>
        </w:tc>
        <w:tc>
          <w:tcPr>
            <w:tcW w:type="dxa" w:w="1080"/>
          </w:tcPr>
          <w:p>
            <w:r/>
          </w:p>
        </w:tc>
        <w:tc>
          <w:tcPr>
            <w:tcW w:type="dxa" w:w="1080"/>
          </w:tcPr>
          <w:p>
            <w:r/>
          </w:p>
        </w:tc>
      </w:tr>
      <w:tr>
        <w:tc>
          <w:tcPr>
            <w:tcW w:type="dxa" w:w="1080"/>
          </w:tcPr>
          <w:p>
            <w:r/>
          </w:p>
        </w:tc>
        <w:tc>
          <w:tcPr>
            <w:tcW w:type="dxa" w:w="1080"/>
          </w:tcPr>
          <w:p>
            <w:r>
              <w:t>‘CARE A-’</w:t>
            </w:r>
          </w:p>
        </w:tc>
        <w:tc>
          <w:tcPr>
            <w:tcW w:type="dxa" w:w="1080"/>
          </w:tcPr>
          <w:p>
            <w:r>
              <w:t>Positive / CARE A2</w:t>
            </w:r>
          </w:p>
        </w:tc>
        <w:tc>
          <w:tcPr>
            <w:tcW w:type="dxa" w:w="1080"/>
          </w:tcPr>
          <w:p>
            <w:r/>
          </w:p>
        </w:tc>
        <w:tc>
          <w:tcPr>
            <w:tcW w:type="dxa" w:w="1080"/>
          </w:tcPr>
          <w:p>
            <w:r/>
          </w:p>
        </w:tc>
        <w:tc>
          <w:tcPr>
            <w:tcW w:type="dxa" w:w="1080"/>
          </w:tcPr>
          <w:p>
            <w:r>
              <w:t>Long Term / Short Term Bank Facilities</w:t>
            </w:r>
          </w:p>
        </w:tc>
        <w:tc>
          <w:tcPr>
            <w:tcW w:type="dxa" w:w="1080"/>
          </w:tcPr>
          <w:p>
            <w:r/>
          </w:p>
        </w:tc>
        <w:tc>
          <w:tcPr>
            <w:tcW w:type="dxa" w:w="1080"/>
          </w:tcPr>
          <w:p>
            <w:r/>
          </w:p>
        </w:tc>
      </w:tr>
      <w:tr>
        <w:tc>
          <w:tcPr>
            <w:tcW w:type="dxa" w:w="1080"/>
          </w:tcPr>
          <w:p>
            <w:r/>
          </w:p>
        </w:tc>
        <w:tc>
          <w:tcPr>
            <w:tcW w:type="dxa" w:w="1080"/>
          </w:tcPr>
          <w:p>
            <w:r>
              <w:t>‘CARE A-’</w:t>
            </w:r>
          </w:p>
        </w:tc>
        <w:tc>
          <w:tcPr>
            <w:tcW w:type="dxa" w:w="1080"/>
          </w:tcPr>
          <w:p>
            <w:r>
              <w:t>Positive / CARE A2</w:t>
            </w:r>
          </w:p>
        </w:tc>
        <w:tc>
          <w:tcPr>
            <w:tcW w:type="dxa" w:w="1080"/>
          </w:tcPr>
          <w:p>
            <w:r/>
          </w:p>
        </w:tc>
        <w:tc>
          <w:tcPr>
            <w:tcW w:type="dxa" w:w="1080"/>
          </w:tcPr>
          <w:p>
            <w:r/>
          </w:p>
        </w:tc>
        <w:tc>
          <w:tcPr>
            <w:tcW w:type="dxa" w:w="1080"/>
          </w:tcPr>
          <w:p>
            <w:r>
              <w:t>Long Term / Short Term Bank Facilities</w:t>
            </w:r>
          </w:p>
        </w:tc>
        <w:tc>
          <w:tcPr>
            <w:tcW w:type="dxa" w:w="1080"/>
          </w:tcPr>
          <w:p>
            <w:r/>
          </w:p>
        </w:tc>
        <w:tc>
          <w:tcPr>
            <w:tcW w:type="dxa" w:w="1080"/>
          </w:tcPr>
          <w:p>
            <w:r/>
          </w:p>
        </w:tc>
      </w:tr>
      <w:tr>
        <w:tc>
          <w:tcPr>
            <w:tcW w:type="dxa" w:w="1080"/>
          </w:tcPr>
          <w:p>
            <w:r/>
          </w:p>
        </w:tc>
        <w:tc>
          <w:tcPr>
            <w:tcW w:type="dxa" w:w="1080"/>
          </w:tcPr>
          <w:p>
            <w:r>
              <w:t>‘CARE A2’</w:t>
            </w:r>
          </w:p>
        </w:tc>
        <w:tc>
          <w:tcPr>
            <w:tcW w:type="dxa" w:w="1080"/>
          </w:tcPr>
          <w:p>
            <w:r>
              <w:t>N.A.</w:t>
            </w:r>
          </w:p>
        </w:tc>
        <w:tc>
          <w:tcPr>
            <w:tcW w:type="dxa" w:w="1080"/>
          </w:tcPr>
          <w:p>
            <w:r/>
          </w:p>
        </w:tc>
        <w:tc>
          <w:tcPr>
            <w:tcW w:type="dxa" w:w="1080"/>
          </w:tcPr>
          <w:p>
            <w:r/>
          </w:p>
        </w:tc>
        <w:tc>
          <w:tcPr>
            <w:tcW w:type="dxa" w:w="1080"/>
          </w:tcPr>
          <w:p>
            <w:r>
              <w:t>Short Term Bank Facilities</w:t>
            </w:r>
          </w:p>
        </w:tc>
        <w:tc>
          <w:tcPr>
            <w:tcW w:type="dxa" w:w="1080"/>
          </w:tcPr>
          <w:p>
            <w:r/>
          </w:p>
        </w:tc>
        <w:tc>
          <w:tcPr>
            <w:tcW w:type="dxa" w:w="1080"/>
          </w:tcPr>
          <w:p>
            <w:r/>
          </w:p>
        </w:tc>
      </w:tr>
    </w:tbl>
    <w:p>
      <w: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t>86</w:t>
      </w:r>
    </w:p>
    <w:p>
      <w:r>
        <w:br w:type="page"/>
      </w:r>
    </w:p>
    <w:p>
      <w:r>
        <w:t>Exchange rate fluctuations may adversely affect our business, financial conditions, cash flows and results of operations.</w:t>
      </w:r>
    </w:p>
    <w:p>
      <w: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r>
        <w:t>29. Fraud, employee misconduct or similar incidents may adversely affect our results of operations and cash flows.</w:t>
      </w:r>
    </w:p>
    <w:p>
      <w: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r>
        <w:t>30. Some of our manufacturing facilities and our are leased by us. In the event we lose or are unable to renew such leasehold rights, our business, financial condition and results of operations may be adversely affected.</w:t>
      </w:r>
    </w:p>
    <w:p>
      <w:r>
        <w:t>Turner-Sanchez</w:t>
      </w:r>
    </w:p>
    <w:p>
      <w:r>
        <w:t>Some of our properties, including manufacturing facilities and our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Turner-Sanchez</w:t>
      </w:r>
    </w:p>
    <w:p>
      <w: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r>
        <w:t>31. We have not made any alternate arrangements for meeting our capital requirements for the Objects of the Offer. Any shortfall in raising / meeting the same could adversely affect our growth plans, operations and financial performance.</w:t>
      </w:r>
    </w:p>
    <w:p>
      <w:r>
        <w:t>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88</w:t>
      </w:r>
    </w:p>
    <w:p>
      <w:r>
        <w:br w:type="page"/>
      </w:r>
    </w:p>
    <w:p>
      <w:r>
        <w:t>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r>
        <w:t>32. A portion of the Net Proceeds may be utilised for repayment or prepayment of certain loan facilities availed by our Company.</w:t>
      </w:r>
    </w:p>
    <w:p>
      <w:r>
        <w:t>We propose to repay or pre-pay certain loan facilities availed by our Company from Bank from the Net Proceeds. For details, see “Objects of the Offer” on page 106.</w:t>
      </w:r>
    </w:p>
    <w:p>
      <w: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w:t>
      </w:r>
    </w:p>
    <w:p>
      <w: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r>
        <w:t> the availability, terms and costs of financing;</w:t>
      </w:r>
    </w:p>
    <w:p>
      <w:r>
        <w:t> the grant of regulatory approvals; and</w:t>
      </w:r>
    </w:p>
    <w:p>
      <w:r>
        <w:t> general economic conditions in such markets.</w:t>
      </w:r>
    </w:p>
    <w:p>
      <w:r>
        <w:t>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r>
        <w:t>33. Our failure to keep our technical knowledge confidential could erode our competitive advantage.</w:t>
      </w:r>
    </w:p>
    <w:p>
      <w: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t>89</w:t>
      </w:r>
    </w:p>
    <w:p>
      <w:r>
        <w:br w:type="page"/>
      </w:r>
    </w:p>
    <w:p>
      <w:r>
        <w:t>Our Company has availed unsecured loans from financial institutions which may be recalled on demand.</w:t>
      </w:r>
    </w:p>
    <w:p>
      <w:r>
        <w:t>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r>
        <w:t>35.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Calvin Randall Shaw,</w:t>
            </w:r>
          </w:p>
        </w:tc>
        <w:tc>
          <w:tcPr>
            <w:tcW w:type="dxa" w:w="2160"/>
          </w:tcPr>
          <w:p>
            <w:r>
              <w:t>Jacob Calvin Shaw,</w:t>
            </w:r>
          </w:p>
        </w:tc>
        <w:tc>
          <w:tcPr>
            <w:tcW w:type="dxa" w:w="2160"/>
          </w:tcPr>
          <w:p>
            <w:r>
              <w:t>Anthony Calvin Shaw,</w:t>
            </w:r>
          </w:p>
        </w:tc>
        <w:tc>
          <w:tcPr>
            <w:tcW w:type="dxa" w:w="2160"/>
          </w:tcPr>
          <w:p>
            <w:r>
              <w:t>Manuel</w:t>
            </w:r>
          </w:p>
        </w:tc>
      </w:tr>
    </w:tbl>
    <w:p>
      <w:r>
        <w:t>Calvin Shaw Samuel Thomas Snyder.</w:t>
      </w:r>
    </w:p>
    <w:p>
      <w:r>
        <w:t>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The following table sets forth the attrition rate for KMPs, SMs and other employees, respectively, in the period/ Fiscals indicated: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Particulars</w:t>
            </w:r>
          </w:p>
        </w:tc>
        <w:tc>
          <w:tcPr>
            <w:tcW w:type="dxa" w:w="785"/>
          </w:tcPr>
          <w:p>
            <w:r/>
          </w:p>
        </w:tc>
        <w:tc>
          <w:tcPr>
            <w:tcW w:type="dxa" w:w="785"/>
          </w:tcPr>
          <w:p>
            <w:r>
              <w:t>Three-</w:t>
            </w:r>
          </w:p>
        </w:tc>
        <w:tc>
          <w:tcPr>
            <w:tcW w:type="dxa" w:w="785"/>
          </w:tcPr>
          <w:p>
            <w:r/>
          </w:p>
        </w:tc>
        <w:tc>
          <w:tcPr>
            <w:tcW w:type="dxa" w:w="785"/>
          </w:tcPr>
          <w:p>
            <w:r>
              <w:t>Liu-Sch ultz</w:t>
            </w:r>
          </w:p>
        </w:tc>
        <w:tc>
          <w:tcPr>
            <w:tcW w:type="dxa" w:w="785"/>
          </w:tcPr>
          <w:p>
            <w:r>
              <w:t>Contr eras</w:t>
            </w:r>
          </w:p>
        </w:tc>
        <w:tc>
          <w:tcPr>
            <w:tcW w:type="dxa" w:w="785"/>
          </w:tcPr>
          <w:p>
            <w:r>
              <w:t>Thomas- Smith</w:t>
            </w:r>
          </w:p>
        </w:tc>
        <w:tc>
          <w:tcPr>
            <w:tcW w:type="dxa" w:w="785"/>
          </w:tcPr>
          <w:p>
            <w:r/>
          </w:p>
        </w:tc>
        <w:tc>
          <w:tcPr>
            <w:tcW w:type="dxa" w:w="785"/>
          </w:tcPr>
          <w:p>
            <w:r>
              <w:t>Thomas-</w:t>
            </w:r>
          </w:p>
        </w:tc>
        <w:tc>
          <w:tcPr>
            <w:tcW w:type="dxa" w:w="785"/>
          </w:tcPr>
          <w:p>
            <w:r/>
          </w:p>
        </w:tc>
        <w:tc>
          <w:tcPr>
            <w:tcW w:type="dxa" w:w="785"/>
          </w:tcPr>
          <w:p>
            <w:r/>
          </w:p>
        </w:tc>
      </w:tr>
      <w:tr>
        <w:tc>
          <w:tcPr>
            <w:tcW w:type="dxa" w:w="785"/>
          </w:tcPr>
          <w:p>
            <w:r/>
          </w:p>
        </w:tc>
        <w:tc>
          <w:tcPr>
            <w:tcW w:type="dxa" w:w="785"/>
          </w:tcPr>
          <w:p>
            <w:r/>
          </w:p>
        </w:tc>
        <w:tc>
          <w:tcPr>
            <w:tcW w:type="dxa" w:w="785"/>
          </w:tcPr>
          <w:p>
            <w:r>
              <w:t>month</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t>Smith</w:t>
            </w:r>
          </w:p>
        </w:tc>
        <w:tc>
          <w:tcPr>
            <w:tcW w:type="dxa" w:w="785"/>
          </w:tcPr>
          <w:p>
            <w:r/>
          </w:p>
        </w:tc>
        <w:tc>
          <w:tcPr>
            <w:tcW w:type="dxa" w:w="785"/>
          </w:tcPr>
          <w:p>
            <w:r/>
          </w:p>
        </w:tc>
      </w:tr>
      <w:tr>
        <w:tc>
          <w:tcPr>
            <w:tcW w:type="dxa" w:w="785"/>
          </w:tcPr>
          <w:p>
            <w:r/>
          </w:p>
        </w:tc>
        <w:tc>
          <w:tcPr>
            <w:tcW w:type="dxa" w:w="785"/>
          </w:tcPr>
          <w:p>
            <w:r/>
          </w:p>
        </w:tc>
        <w:tc>
          <w:tcPr>
            <w:tcW w:type="dxa" w:w="785"/>
          </w:tcPr>
          <w:p>
            <w:r>
              <w:t>period</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ended June</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t>30, 2025</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r>
        <w:tc>
          <w:tcPr>
            <w:tcW w:type="dxa" w:w="785"/>
          </w:tcPr>
          <w:p>
            <w:r>
              <w:t>Cumulative attrition rate of KMPs and SMs</w:t>
            </w:r>
          </w:p>
        </w:tc>
        <w:tc>
          <w:tcPr>
            <w:tcW w:type="dxa" w:w="785"/>
          </w:tcPr>
          <w:p>
            <w:r>
              <w:t>0.00%</w:t>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c>
          <w:tcPr>
            <w:tcW w:type="dxa" w:w="785"/>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t>Particulars</w:t>
            </w:r>
          </w:p>
        </w:tc>
        <w:tc>
          <w:tcPr>
            <w:tcW w:type="dxa" w:w="665"/>
          </w:tcPr>
          <w:p>
            <w:r/>
          </w:p>
        </w:tc>
        <w:tc>
          <w:tcPr>
            <w:tcW w:type="dxa" w:w="665"/>
          </w:tcPr>
          <w:p>
            <w:r>
              <w:t>Three-month</w:t>
            </w:r>
          </w:p>
        </w:tc>
        <w:tc>
          <w:tcPr>
            <w:tcW w:type="dxa" w:w="665"/>
          </w:tcPr>
          <w:p>
            <w:r/>
          </w:p>
        </w:tc>
        <w:tc>
          <w:tcPr>
            <w:tcW w:type="dxa" w:w="665"/>
          </w:tcPr>
          <w:p>
            <w:r/>
          </w:p>
        </w:tc>
        <w:tc>
          <w:tcPr>
            <w:tcW w:type="dxa" w:w="665"/>
          </w:tcPr>
          <w:p>
            <w:r/>
          </w:p>
        </w:tc>
        <w:tc>
          <w:tcPr>
            <w:tcW w:type="dxa" w:w="665"/>
          </w:tcPr>
          <w:p>
            <w:r>
              <w:t>Liu-Sch ultz</w:t>
            </w:r>
          </w:p>
        </w:tc>
        <w:tc>
          <w:tcPr>
            <w:tcW w:type="dxa" w:w="665"/>
          </w:tcPr>
          <w:p>
            <w:r>
              <w:t>Contr eras</w:t>
            </w:r>
          </w:p>
        </w:tc>
        <w:tc>
          <w:tcPr>
            <w:tcW w:type="dxa" w:w="665"/>
          </w:tcPr>
          <w:p>
            <w:r>
              <w:t>Thomas- Smith</w:t>
            </w:r>
          </w:p>
        </w:tc>
        <w:tc>
          <w:tcPr>
            <w:tcW w:type="dxa" w:w="665"/>
          </w:tcPr>
          <w:p>
            <w:r/>
          </w:p>
        </w:tc>
        <w:tc>
          <w:tcPr>
            <w:tcW w:type="dxa" w:w="665"/>
          </w:tcPr>
          <w:p>
            <w:r>
              <w:t>Thomas-</w:t>
            </w:r>
          </w:p>
        </w:tc>
        <w:tc>
          <w:tcPr>
            <w:tcW w:type="dxa" w:w="665"/>
          </w:tcPr>
          <w:p>
            <w:r/>
          </w:p>
        </w:tc>
        <w:tc>
          <w:tcPr>
            <w:tcW w:type="dxa" w:w="665"/>
          </w:tcPr>
          <w:p>
            <w:r/>
          </w:p>
        </w:tc>
      </w:tr>
      <w:tr>
        <w:tc>
          <w:tcPr>
            <w:tcW w:type="dxa" w:w="665"/>
          </w:tcPr>
          <w:p>
            <w:r/>
          </w:p>
        </w:tc>
        <w:tc>
          <w:tcPr>
            <w:tcW w:type="dxa" w:w="665"/>
          </w:tcPr>
          <w:p>
            <w:r/>
          </w:p>
        </w:tc>
        <w:tc>
          <w:tcPr>
            <w:tcW w:type="dxa" w:w="665"/>
          </w:tcPr>
          <w:p>
            <w:r>
              <w:t>period ended</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Smith</w:t>
            </w:r>
          </w:p>
        </w:tc>
        <w:tc>
          <w:tcPr>
            <w:tcW w:type="dxa" w:w="665"/>
          </w:tcPr>
          <w:p>
            <w:r/>
          </w:p>
        </w:tc>
        <w:tc>
          <w:tcPr>
            <w:tcW w:type="dxa" w:w="665"/>
          </w:tcPr>
          <w:p>
            <w:r/>
          </w:p>
        </w:tc>
      </w:tr>
      <w:tr>
        <w:tc>
          <w:tcPr>
            <w:tcW w:type="dxa" w:w="665"/>
          </w:tcPr>
          <w:p>
            <w:r/>
          </w:p>
        </w:tc>
        <w:tc>
          <w:tcPr>
            <w:tcW w:type="dxa" w:w="665"/>
          </w:tcPr>
          <w:p>
            <w:r/>
          </w:p>
        </w:tc>
        <w:tc>
          <w:tcPr>
            <w:tcW w:type="dxa" w:w="665"/>
          </w:tcPr>
          <w:p>
            <w:r>
              <w:t>Ju</w:t>
            </w:r>
          </w:p>
        </w:tc>
        <w:tc>
          <w:tcPr>
            <w:tcW w:type="dxa" w:w="665"/>
          </w:tcPr>
          <w:p>
            <w:r/>
          </w:p>
        </w:tc>
        <w:tc>
          <w:tcPr>
            <w:tcW w:type="dxa" w:w="665"/>
          </w:tcPr>
          <w:p>
            <w:r>
              <w:t>30, 2025</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r>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Employee attrition rate (excluding KMPs/ SMs)</w:t>
            </w:r>
          </w:p>
        </w:tc>
        <w:tc>
          <w:tcPr>
            <w:tcW w:type="dxa" w:w="1728"/>
          </w:tcPr>
          <w:p>
            <w:r>
              <w:t>4.00%</w:t>
            </w:r>
          </w:p>
        </w:tc>
        <w:tc>
          <w:tcPr>
            <w:tcW w:type="dxa" w:w="1728"/>
          </w:tcPr>
          <w:p>
            <w:r/>
          </w:p>
        </w:tc>
        <w:tc>
          <w:tcPr>
            <w:tcW w:type="dxa" w:w="1728"/>
          </w:tcPr>
          <w:p>
            <w:r/>
          </w:p>
        </w:tc>
        <w:tc>
          <w:tcPr>
            <w:tcW w:type="dxa" w:w="1728"/>
          </w:tcPr>
          <w:p>
            <w:r/>
          </w:p>
        </w:tc>
      </w:tr>
    </w:tbl>
    <w:p>
      <w:r>
        <w:t>For further details regarding the employees, see “Our Business – Human Resources” on page 235.</w:t>
      </w:r>
    </w:p>
    <w:p>
      <w: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91</w:t>
      </w:r>
    </w:p>
    <w:p>
      <w:r>
        <w:br w:type="page"/>
      </w:r>
    </w:p>
    <w:p>
      <w:r>
        <w:t>or qualified replacements, our results of operations may be adversely affected. For details of changes in our key management personnel, please see “Our Management” on page 250.</w:t>
      </w:r>
    </w:p>
    <w:p>
      <w:r>
        <w:t>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r>
        <w:t>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p>
    <w:p>
      <w: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and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r>
        <w:t>Sheena Jennifer Harvey Dana Nicole Mills,</w:t>
      </w:r>
    </w:p>
    <w:p>
      <w: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r>
        <w:t>As a result, the Board of Directors may have to provide increased attention to such procedures and their attention may be diverted from our business concerns, which may adversely affect our business, prospects, results of operations and financial condition.</w:t>
      </w:r>
    </w:p>
    <w:p>
      <w:r>
        <w:t>37. We currently avail benefits under certain Government incentive schemes. Cancellation or our inability to meet the conditions under such schemes may result in adversely affect our business operations, cash flows, results of operations and financial condition.</w:t>
      </w:r>
    </w:p>
    <w:p>
      <w:r>
        <w:t>During the three-month period ended June 30, 2025, and preceding three Fiscals, our Company has availed certain incentives such as Merchandise Exports from India Scheme (“MEIS”) and Remission of Duties or Taxes on Export of Products Scheme (“RoDTEP”). The table below sets forth details relating to government incentive schemes: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Three-</w:t>
            </w:r>
          </w:p>
        </w:tc>
        <w:tc>
          <w:tcPr>
            <w:tcW w:type="dxa" w:w="720"/>
          </w:tcPr>
          <w:p>
            <w:r/>
          </w:p>
        </w:tc>
        <w:tc>
          <w:tcPr>
            <w:tcW w:type="dxa" w:w="720"/>
          </w:tcPr>
          <w:p>
            <w:r/>
          </w:p>
        </w:tc>
        <w:tc>
          <w:tcPr>
            <w:tcW w:type="dxa" w:w="720"/>
          </w:tcPr>
          <w:p>
            <w:r/>
          </w:p>
        </w:tc>
        <w:tc>
          <w:tcPr>
            <w:tcW w:type="dxa" w:w="720"/>
          </w:tcPr>
          <w:p>
            <w:r/>
          </w:p>
        </w:tc>
        <w:tc>
          <w:tcPr>
            <w:tcW w:type="dxa" w:w="720"/>
          </w:tcPr>
          <w:p>
            <w:r>
              <w:t>Liu-Sch ultz</w:t>
            </w:r>
          </w:p>
        </w:tc>
        <w:tc>
          <w:tcPr>
            <w:tcW w:type="dxa" w:w="720"/>
          </w:tcPr>
          <w:p>
            <w:r/>
          </w:p>
        </w:tc>
        <w:tc>
          <w:tcPr>
            <w:tcW w:type="dxa" w:w="720"/>
          </w:tcPr>
          <w:p>
            <w:r>
              <w:t>Contr eras</w:t>
            </w:r>
          </w:p>
        </w:tc>
        <w:tc>
          <w:tcPr>
            <w:tcW w:type="dxa" w:w="720"/>
          </w:tcPr>
          <w:p>
            <w:r/>
          </w:p>
        </w:tc>
        <w:tc>
          <w:tcPr>
            <w:tcW w:type="dxa" w:w="720"/>
          </w:tcPr>
          <w:p>
            <w:r>
              <w:t>Thomas- Smith</w:t>
            </w:r>
          </w:p>
        </w:tc>
        <w:tc>
          <w:tcPr>
            <w:tcW w:type="dxa" w:w="720"/>
          </w:tcPr>
          <w:p>
            <w:r/>
          </w:p>
        </w:tc>
      </w:tr>
      <w:tr>
        <w:tc>
          <w:tcPr>
            <w:tcW w:type="dxa" w:w="720"/>
          </w:tcPr>
          <w:p>
            <w:r/>
          </w:p>
        </w:tc>
        <w:tc>
          <w:tcPr>
            <w:tcW w:type="dxa" w:w="720"/>
          </w:tcPr>
          <w:p>
            <w:r>
              <w:t>month</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period</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ended</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June 30,</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t>2025</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t>Govern men t Incenti ve schem es (₹ in million )</w:t>
            </w:r>
          </w:p>
        </w:tc>
        <w:tc>
          <w:tcPr>
            <w:tcW w:type="dxa" w:w="720"/>
          </w:tcPr>
          <w:p>
            <w:r/>
          </w:p>
        </w:tc>
        <w:tc>
          <w:tcPr>
            <w:tcW w:type="dxa" w:w="720"/>
          </w:tcPr>
          <w:p>
            <w:r/>
          </w:p>
        </w:tc>
        <w:tc>
          <w:tcPr>
            <w:tcW w:type="dxa" w:w="720"/>
          </w:tcPr>
          <w:p>
            <w:r>
              <w:t>Perce</w:t>
            </w:r>
          </w:p>
        </w:tc>
        <w:tc>
          <w:tcPr>
            <w:tcW w:type="dxa" w:w="720"/>
          </w:tcPr>
          <w:p>
            <w:r/>
          </w:p>
        </w:tc>
        <w:tc>
          <w:tcPr>
            <w:tcW w:type="dxa" w:w="720"/>
          </w:tcPr>
          <w:p>
            <w:r/>
          </w:p>
        </w:tc>
        <w:tc>
          <w:tcPr>
            <w:tcW w:type="dxa" w:w="720"/>
          </w:tcPr>
          <w:p>
            <w:r>
              <w:t>Govern ment Incentive schemes (₹ in million)</w:t>
            </w:r>
          </w:p>
        </w:tc>
        <w:tc>
          <w:tcPr>
            <w:tcW w:type="dxa" w:w="720"/>
          </w:tcPr>
          <w:p>
            <w:r>
              <w:t>Percentag e of Revenue from Operation s (%)</w:t>
            </w:r>
          </w:p>
        </w:tc>
        <w:tc>
          <w:tcPr>
            <w:tcW w:type="dxa" w:w="720"/>
          </w:tcPr>
          <w:p>
            <w:r>
              <w:t>Govern ment Incentive schemes (₹ in million)</w:t>
            </w:r>
          </w:p>
        </w:tc>
        <w:tc>
          <w:tcPr>
            <w:tcW w:type="dxa" w:w="720"/>
          </w:tcPr>
          <w:p>
            <w:r>
              <w:t>Percentag e of Revenue from Operation s (%)</w:t>
            </w:r>
          </w:p>
        </w:tc>
        <w:tc>
          <w:tcPr>
            <w:tcW w:type="dxa" w:w="720"/>
          </w:tcPr>
          <w:p>
            <w:r>
              <w:t>Govern ment Incentiv e schemes (₹ in million)</w:t>
            </w:r>
          </w:p>
        </w:tc>
        <w:tc>
          <w:tcPr>
            <w:tcW w:type="dxa" w:w="720"/>
          </w:tcPr>
          <w:p>
            <w:r>
              <w:t>Percentag e of Revenue from Operation s (%)</w:t>
            </w:r>
          </w:p>
        </w:tc>
      </w:tr>
      <w:tr>
        <w:tc>
          <w:tcPr>
            <w:tcW w:type="dxa" w:w="720"/>
          </w:tcPr>
          <w:p>
            <w:r/>
          </w:p>
        </w:tc>
        <w:tc>
          <w:tcPr>
            <w:tcW w:type="dxa" w:w="720"/>
          </w:tcPr>
          <w:p>
            <w:r/>
          </w:p>
        </w:tc>
        <w:tc>
          <w:tcPr>
            <w:tcW w:type="dxa" w:w="720"/>
          </w:tcPr>
          <w:p>
            <w:r/>
          </w:p>
        </w:tc>
        <w:tc>
          <w:tcPr>
            <w:tcW w:type="dxa" w:w="720"/>
          </w:tcPr>
          <w:p>
            <w:r>
              <w:t>ntage</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of</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Reven</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ue</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from</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Opera</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tions</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t>(%)</w:t>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r>
      <w:tr>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p>
        </w:tc>
        <w:tc>
          <w:tcPr>
            <w:tcW w:type="dxa" w:w="720"/>
          </w:tcPr>
          <w:p>
            <w:r>
              <w:t>0</w:t>
            </w:r>
          </w:p>
        </w:tc>
        <w:tc>
          <w:tcPr>
            <w:tcW w:type="dxa" w:w="720"/>
          </w:tcPr>
          <w:p>
            <w:r>
              <w:t>0%</w:t>
            </w:r>
          </w:p>
        </w:tc>
        <w:tc>
          <w:tcPr>
            <w:tcW w:type="dxa" w:w="720"/>
          </w:tcPr>
          <w:p>
            <w:r>
              <w:t>0.75</w:t>
            </w:r>
          </w:p>
        </w:tc>
        <w:tc>
          <w:tcPr>
            <w:tcW w:type="dxa" w:w="72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Liu-Sch</w:t>
            </w:r>
          </w:p>
        </w:tc>
        <w:tc>
          <w:tcPr>
            <w:tcW w:type="dxa" w:w="2160"/>
          </w:tcPr>
          <w:p>
            <w:r/>
          </w:p>
        </w:tc>
        <w:tc>
          <w:tcPr>
            <w:tcW w:type="dxa" w:w="2160"/>
          </w:tcPr>
          <w:p>
            <w:r/>
          </w:p>
        </w:tc>
      </w:tr>
      <w:tr>
        <w:tc>
          <w:tcPr>
            <w:tcW w:type="dxa" w:w="2160"/>
          </w:tcPr>
          <w:p>
            <w:r/>
          </w:p>
        </w:tc>
        <w:tc>
          <w:tcPr>
            <w:tcW w:type="dxa" w:w="2160"/>
          </w:tcPr>
          <w:p>
            <w:r>
              <w:t>ultz</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Contr</w:t>
            </w:r>
          </w:p>
        </w:tc>
        <w:tc>
          <w:tcPr>
            <w:tcW w:type="dxa" w:w="2160"/>
          </w:tcPr>
          <w:p>
            <w:r/>
          </w:p>
        </w:tc>
        <w:tc>
          <w:tcPr>
            <w:tcW w:type="dxa" w:w="2160"/>
          </w:tcPr>
          <w:p>
            <w:r/>
          </w:p>
        </w:tc>
      </w:tr>
      <w:tr>
        <w:tc>
          <w:tcPr>
            <w:tcW w:type="dxa" w:w="2160"/>
          </w:tcPr>
          <w:p>
            <w:r/>
          </w:p>
        </w:tc>
        <w:tc>
          <w:tcPr>
            <w:tcW w:type="dxa" w:w="2160"/>
          </w:tcPr>
          <w:p>
            <w:r>
              <w:t>eras</w:t>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Thomas-</w:t>
            </w:r>
          </w:p>
        </w:tc>
        <w:tc>
          <w:tcPr>
            <w:tcW w:type="dxa" w:w="2160"/>
          </w:tcPr>
          <w:p>
            <w:r/>
          </w:p>
        </w:tc>
        <w:tc>
          <w:tcPr>
            <w:tcW w:type="dxa" w:w="2160"/>
          </w:tcPr>
          <w:p>
            <w:r/>
          </w:p>
        </w:tc>
      </w:tr>
      <w:tr>
        <w:tc>
          <w:tcPr>
            <w:tcW w:type="dxa" w:w="2160"/>
          </w:tcPr>
          <w:p>
            <w:r/>
          </w:p>
        </w:tc>
        <w:tc>
          <w:tcPr>
            <w:tcW w:type="dxa" w:w="2160"/>
          </w:tcPr>
          <w:p>
            <w:r>
              <w:t>Smith</w:t>
            </w:r>
          </w:p>
        </w:tc>
        <w:tc>
          <w:tcPr>
            <w:tcW w:type="dxa" w:w="2160"/>
          </w:tcPr>
          <w:p>
            <w:r/>
          </w:p>
        </w:tc>
        <w:tc>
          <w:tcPr>
            <w:tcW w:type="dxa" w:w="2160"/>
          </w:tcPr>
          <w:p>
            <w:r/>
          </w:p>
        </w:tc>
      </w:tr>
    </w:tbl>
    <w:p>
      <w:r>
        <w:t>In relation to our upcoming projects, including in relation to, setting up of our Facility, we expect to receive incentives from the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w:t>
      </w:r>
    </w:p>
    <w:p>
      <w:r>
        <w:t>Adams</w:t>
      </w:r>
    </w:p>
    <w:p>
      <w:r>
        <w:t>Berger, Richardson and Stone</w:t>
      </w:r>
    </w:p>
    <w:p>
      <w:r>
        <w:t>92</w:t>
      </w:r>
    </w:p>
    <w:p>
      <w:r>
        <w:br w:type="page"/>
      </w:r>
    </w:p>
    <w:p>
      <w:r>
        <w:t>and customized benefits to mega and ultra mega units on a case-to-case basis.</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had issued a notification dated March 20, 2025 bearing reference number 66/2024-25, pursuant to which the support under the RoDTEP scheme has been retrospectively discontinued</w:t>
      </w:r>
    </w:p>
    <w:p>
      <w:r>
        <w:t>Brown, Gonzalez and Harmon</w:t>
      </w:r>
    </w:p>
    <w:p>
      <w:r>
        <w:br w:type="page"/>
      </w:r>
    </w:p>
    <w:p>
      <w:r>
        <w:t>with effect from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r>
        <w:t>Tyvjhlwk 2, 4448</w:t>
      </w:r>
    </w:p>
    <w:p>
      <w:r>
        <w:t>38. We may be unable to adequately protect intellectual property that we use and may be subject to risks of infringement claims.</w:t>
      </w:r>
    </w:p>
    <w:p>
      <w: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tbl>
      <w:tblPr>
        <w:tblStyle w:val="TableGrid"/>
        <w:tblW w:type="auto" w:w="0"/>
        <w:tblLook w:firstColumn="1" w:firstRow="1" w:lastColumn="0" w:lastRow="0" w:noHBand="0" w:noVBand="1" w:val="04A0"/>
      </w:tblPr>
      <w:tblGrid>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tblGrid>
      <w:tr>
        <w:tc>
          <w:tcPr>
            <w:tcW w:type="dxa" w:w="376"/>
          </w:tcPr>
          <w:p>
            <w:r>
              <w:t>Our trademark “KSH” is also used by 18 other entities, including, (i) Pope-Shields Private Limited; (ii) Bro ck, Valencia and Martin Private Limited; (iii) Cochran-Benitez Private Limited; (iv) Rodriguez-Acosta Private Limited; (v) Evans-Daugherty Private Limited; (vi) Hale, Sanders and Lopez Private Limited; (vii) Holland, Sloan</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Pope-Shields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(ii)</w:t>
            </w:r>
          </w:p>
        </w:tc>
        <w:tc>
          <w:tcPr>
            <w:tcW w:type="dxa" w:w="376"/>
          </w:tcPr>
          <w:p>
            <w:r>
              <w:t>Bro</w:t>
            </w:r>
          </w:p>
        </w:tc>
      </w:tr>
      <w:tr>
        <w:tc>
          <w:tcPr>
            <w:tcW w:type="dxa" w:w="376"/>
          </w:tcPr>
          <w:p>
            <w:r>
              <w:t>ck, Valencia and Martin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Cochran-Benitez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(iv)</w:t>
            </w:r>
          </w:p>
        </w:tc>
        <w:tc>
          <w:tcPr>
            <w:tcW w:type="dxa" w:w="376"/>
          </w:tcPr>
          <w:p>
            <w:r>
              <w:t>Rodriguez-Acosta Private</w:t>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Limited;</w:t>
            </w:r>
          </w:p>
        </w:tc>
        <w:tc>
          <w:tcPr>
            <w:tcW w:type="dxa" w:w="376"/>
          </w:tcPr>
          <w:p>
            <w:r>
              <w:t>(v) E</w:t>
            </w:r>
          </w:p>
        </w:tc>
        <w:tc>
          <w:tcPr>
            <w:tcW w:type="dxa" w:w="376"/>
          </w:tcPr>
          <w:p>
            <w:r>
              <w:t>vans-Daugherty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Hale, Sanders and Lopez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(vii)</w:t>
            </w:r>
          </w:p>
        </w:tc>
        <w:tc>
          <w:tcPr>
            <w:tcW w:type="dxa" w:w="376"/>
          </w:tcPr>
          <w:p>
            <w:r>
              <w:t>Holland, Sloan</w:t>
            </w:r>
          </w:p>
        </w:tc>
        <w:tc>
          <w:tcPr>
            <w:tcW w:type="dxa" w:w="376"/>
          </w:tcPr>
          <w:p>
            <w:r/>
          </w:p>
        </w:tc>
        <w:tc>
          <w:tcPr>
            <w:tcW w:type="dxa" w:w="376"/>
          </w:tcPr>
          <w:p>
            <w:r/>
          </w:p>
        </w:tc>
        <w:tc>
          <w:tcPr>
            <w:tcW w:type="dxa" w:w="376"/>
          </w:tcPr>
          <w:p>
            <w:r/>
          </w:p>
        </w:tc>
      </w:tr>
      <w:tr>
        <w:tc>
          <w:tcPr>
            <w:tcW w:type="dxa" w:w="376"/>
          </w:tcPr>
          <w:p>
            <w:r>
              <w:t>and Barber Private Limited;</w:t>
            </w:r>
          </w:p>
        </w:tc>
        <w:tc>
          <w:tcPr>
            <w:tcW w:type="dxa" w:w="376"/>
          </w:tcPr>
          <w:p>
            <w:r/>
          </w:p>
        </w:tc>
        <w:tc>
          <w:tcPr>
            <w:tcW w:type="dxa" w:w="376"/>
          </w:tcPr>
          <w:p>
            <w:r/>
          </w:p>
        </w:tc>
        <w:tc>
          <w:tcPr>
            <w:tcW w:type="dxa" w:w="376"/>
          </w:tcPr>
          <w:p>
            <w:r>
              <w:t>(viii)</w:t>
            </w:r>
          </w:p>
        </w:tc>
        <w:tc>
          <w:tcPr>
            <w:tcW w:type="dxa" w:w="376"/>
          </w:tcPr>
          <w:p>
            <w:r>
              <w:t>Brown, Miller and Ortega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(ix)</w:t>
            </w:r>
          </w:p>
        </w:tc>
        <w:tc>
          <w:tcPr>
            <w:tcW w:type="dxa" w:w="376"/>
          </w:tcPr>
          <w:p>
            <w:r>
              <w:t>Stephens, Bonilla and Palmer Private</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Limited;</w:t>
            </w:r>
          </w:p>
        </w:tc>
        <w:tc>
          <w:tcPr>
            <w:tcW w:type="dxa" w:w="376"/>
          </w:tcPr>
          <w:p>
            <w:r>
              <w:t>(x)</w:t>
            </w:r>
          </w:p>
        </w:tc>
        <w:tc>
          <w:tcPr>
            <w:tcW w:type="dxa" w:w="376"/>
          </w:tcPr>
          <w:p>
            <w:r>
              <w:t>Reynolds, Francis and Thomas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(xi)</w:t>
            </w:r>
          </w:p>
        </w:tc>
        <w:tc>
          <w:tcPr>
            <w:tcW w:type="dxa" w:w="376"/>
          </w:tcPr>
          <w:p>
            <w:r>
              <w:t>West, Wheeler and Smith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(xii)</w:t>
            </w:r>
          </w:p>
        </w:tc>
      </w:tr>
      <w:tr>
        <w:tc>
          <w:tcPr>
            <w:tcW w:type="dxa" w:w="376"/>
          </w:tcPr>
          <w:p>
            <w:r>
              <w:t>Reyes, Howard and Robinson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(xiii)</w:t>
            </w:r>
          </w:p>
        </w:tc>
        <w:tc>
          <w:tcPr>
            <w:tcW w:type="dxa" w:w="376"/>
          </w:tcPr>
          <w:p>
            <w:r/>
          </w:p>
        </w:tc>
        <w:tc>
          <w:tcPr>
            <w:tcW w:type="dxa" w:w="376"/>
          </w:tcPr>
          <w:p>
            <w:r/>
          </w:p>
        </w:tc>
        <w:tc>
          <w:tcPr>
            <w:tcW w:type="dxa" w:w="376"/>
          </w:tcPr>
          <w:p>
            <w:r>
              <w:t>Armstrong, Strong and Bradley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(xiv)</w:t>
            </w:r>
          </w:p>
        </w:tc>
        <w:tc>
          <w:tcPr>
            <w:tcW w:type="dxa" w:w="376"/>
          </w:tcPr>
          <w:p>
            <w:r>
              <w:t>Brown,</w:t>
            </w:r>
          </w:p>
        </w:tc>
        <w:tc>
          <w:tcPr>
            <w:tcW w:type="dxa" w:w="376"/>
          </w:tcPr>
          <w:p>
            <w:r/>
          </w:p>
        </w:tc>
      </w:tr>
      <w:tr>
        <w:tc>
          <w:tcPr>
            <w:tcW w:type="dxa" w:w="376"/>
          </w:tcPr>
          <w:p>
            <w:r>
              <w:t>Garcia and Wilson Private Limited;</w:t>
            </w:r>
          </w:p>
        </w:tc>
        <w:tc>
          <w:tcPr>
            <w:tcW w:type="dxa" w:w="376"/>
          </w:tcPr>
          <w:p>
            <w:r/>
          </w:p>
        </w:tc>
        <w:tc>
          <w:tcPr>
            <w:tcW w:type="dxa" w:w="376"/>
          </w:tcPr>
          <w:p>
            <w:r/>
          </w:p>
        </w:tc>
        <w:tc>
          <w:tcPr>
            <w:tcW w:type="dxa" w:w="376"/>
          </w:tcPr>
          <w:p>
            <w:r/>
          </w:p>
        </w:tc>
        <w:tc>
          <w:tcPr>
            <w:tcW w:type="dxa" w:w="376"/>
          </w:tcPr>
          <w:p>
            <w:r/>
          </w:p>
        </w:tc>
        <w:tc>
          <w:tcPr>
            <w:tcW w:type="dxa" w:w="376"/>
          </w:tcPr>
          <w:p>
            <w:r>
              <w:t>(xv)</w:t>
            </w:r>
          </w:p>
        </w:tc>
        <w:tc>
          <w:tcPr>
            <w:tcW w:type="dxa" w:w="376"/>
          </w:tcPr>
          <w:p>
            <w:r>
              <w:t>Greene, Ford and Martin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Smith, Martinez and</w:t>
            </w:r>
          </w:p>
        </w:tc>
        <w:tc>
          <w:tcPr>
            <w:tcW w:type="dxa" w:w="376"/>
          </w:tcPr>
          <w:p>
            <w:r/>
          </w:p>
        </w:tc>
        <w:tc>
          <w:tcPr>
            <w:tcW w:type="dxa" w:w="376"/>
          </w:tcPr>
          <w:p>
            <w:r/>
          </w:p>
        </w:tc>
        <w:tc>
          <w:tcPr>
            <w:tcW w:type="dxa" w:w="376"/>
          </w:tcPr>
          <w:p>
            <w:r/>
          </w:p>
        </w:tc>
        <w:tc>
          <w:tcPr>
            <w:tcW w:type="dxa" w:w="376"/>
          </w:tcPr>
          <w:p>
            <w:r/>
          </w:p>
        </w:tc>
      </w:tr>
      <w:tr>
        <w:tc>
          <w:tcPr>
            <w:tcW w:type="dxa" w:w="376"/>
          </w:tcPr>
          <w:p>
            <w:r>
              <w:t>Harris Private 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Lucero-Clements Private</w:t>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Limited</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ja 32, 4399,</w:t>
            </w:r>
          </w:p>
        </w:tc>
        <w:tc>
          <w:tcPr>
            <w:tcW w:type="dxa" w:w="376"/>
          </w:tcPr>
          <w:p>
            <w:r/>
          </w:p>
        </w:tc>
        <w:tc>
          <w:tcPr>
            <w:tcW w:type="dxa" w:w="376"/>
          </w:tcPr>
          <w:p>
            <w:r/>
          </w:p>
        </w:tc>
        <w:tc>
          <w:tcPr>
            <w:tcW w:type="dxa" w:w="376"/>
          </w:tcPr>
          <w:p>
            <w:r/>
          </w:p>
        </w:tc>
        <w:tc>
          <w:tcPr>
            <w:tcW w:type="dxa" w:w="376"/>
          </w:tcPr>
          <w:p>
            <w:r/>
          </w:p>
        </w:tc>
        <w:tc>
          <w:tcPr>
            <w:tcW w:type="dxa" w:w="376"/>
          </w:tcPr>
          <w:p>
            <w:r/>
          </w:p>
        </w:tc>
      </w:tr>
    </w:tbl>
    <w:p>
      <w:r>
        <w:t>Fknyqbxv 04, 4729,</w:t>
      </w:r>
    </w:p>
    <w:p>
      <w: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w:t>
      </w:r>
    </w:p>
    <w:tbl>
      <w:tblPr>
        <w:tblStyle w:val="TableGrid"/>
        <w:tblW w:type="auto" w:w="0"/>
        <w:tblLook w:firstColumn="1" w:firstRow="1" w:lastColumn="0" w:lastRow="0" w:noHBand="0" w:noVBand="1" w:val="04A0"/>
      </w:tblPr>
      <w:tblGrid>
        <w:gridCol w:w="4320"/>
        <w:gridCol w:w="4320"/>
      </w:tblGrid>
      <w:tr>
        <w:tc>
          <w:tcPr>
            <w:tcW w:type="dxa" w:w="4320"/>
          </w:tcPr>
          <w:p>
            <w:r>
              <w:t>2139,</w:t>
            </w:r>
          </w:p>
        </w:tc>
        <w:tc>
          <w:tcPr>
            <w:tcW w:type="dxa" w:w="4320"/>
          </w:tcPr>
          <w:p>
            <w:r>
              <w:t>8269</w:t>
            </w:r>
          </w:p>
        </w:tc>
      </w:tr>
    </w:tbl>
    <w:p>
      <w:r>
        <w:t>39. Our insurance coverage may not be sufficient or adequate to protect us against all material hazards, which may adversely affect our business, results of operations, financial condition and cash flows</w:t>
      </w:r>
    </w:p>
    <w:p>
      <w:r>
        <w:t>Our operations are subject to various risks inherent in the manufacturing industry including defects, liability for product and/or property damage, malfunctions and failures of manufacturing equipment, fire, riots, strikes, explosions, loss-in- 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The following table sets forth our insurance cover in absolute amount and as a percentage of net assets as of the dates indicated:</w:t>
      </w:r>
    </w:p>
    <w:p>
      <w:r>
        <w:t>94</w:t>
      </w:r>
    </w:p>
    <w:p>
      <w:r>
        <w:br w:type="page"/>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Period</w:t>
            </w:r>
          </w:p>
        </w:tc>
        <w:tc>
          <w:tcPr>
            <w:tcW w:type="dxa" w:w="1080"/>
          </w:tcPr>
          <w:p>
            <w:r>
              <w:t>Book value of assets (in ₹ million)</w:t>
            </w:r>
          </w:p>
        </w:tc>
        <w:tc>
          <w:tcPr>
            <w:tcW w:type="dxa" w:w="1080"/>
          </w:tcPr>
          <w:p>
            <w:r/>
          </w:p>
        </w:tc>
        <w:tc>
          <w:tcPr>
            <w:tcW w:type="dxa" w:w="1080"/>
          </w:tcPr>
          <w:p>
            <w:r>
              <w:t>Insurance</w:t>
            </w:r>
          </w:p>
        </w:tc>
        <w:tc>
          <w:tcPr>
            <w:tcW w:type="dxa" w:w="1080"/>
          </w:tcPr>
          <w:p>
            <w:r/>
          </w:p>
        </w:tc>
        <w:tc>
          <w:tcPr>
            <w:tcW w:type="dxa" w:w="1080"/>
          </w:tcPr>
          <w:p>
            <w:r/>
          </w:p>
        </w:tc>
        <w:tc>
          <w:tcPr>
            <w:tcW w:type="dxa" w:w="1080"/>
          </w:tcPr>
          <w:p>
            <w:r>
              <w:t>Average Percentage of</w:t>
            </w:r>
          </w:p>
        </w:tc>
        <w:tc>
          <w:tcPr>
            <w:tcW w:type="dxa" w:w="1080"/>
          </w:tcPr>
          <w:p>
            <w:r/>
          </w:p>
        </w:tc>
      </w:tr>
      <w:tr>
        <w:tc>
          <w:tcPr>
            <w:tcW w:type="dxa" w:w="1080"/>
          </w:tcPr>
          <w:p>
            <w:r/>
          </w:p>
        </w:tc>
        <w:tc>
          <w:tcPr>
            <w:tcW w:type="dxa" w:w="1080"/>
          </w:tcPr>
          <w:p>
            <w:r/>
          </w:p>
        </w:tc>
        <w:tc>
          <w:tcPr>
            <w:tcW w:type="dxa" w:w="1080"/>
          </w:tcPr>
          <w:p>
            <w:r/>
          </w:p>
        </w:tc>
        <w:tc>
          <w:tcPr>
            <w:tcW w:type="dxa" w:w="1080"/>
          </w:tcPr>
          <w:p>
            <w:r>
              <w:t>Coverage</w:t>
            </w:r>
          </w:p>
        </w:tc>
        <w:tc>
          <w:tcPr>
            <w:tcW w:type="dxa" w:w="1080"/>
          </w:tcPr>
          <w:p>
            <w:r/>
          </w:p>
        </w:tc>
        <w:tc>
          <w:tcPr>
            <w:tcW w:type="dxa" w:w="1080"/>
          </w:tcPr>
          <w:p>
            <w:r/>
          </w:p>
        </w:tc>
        <w:tc>
          <w:tcPr>
            <w:tcW w:type="dxa" w:w="1080"/>
          </w:tcPr>
          <w:p>
            <w:r>
              <w:t>insurance coverage to net</w:t>
            </w:r>
          </w:p>
        </w:tc>
        <w:tc>
          <w:tcPr>
            <w:tcW w:type="dxa" w:w="1080"/>
          </w:tcPr>
          <w:p>
            <w:r/>
          </w:p>
        </w:tc>
      </w:tr>
      <w:tr>
        <w:tc>
          <w:tcPr>
            <w:tcW w:type="dxa" w:w="1080"/>
          </w:tcPr>
          <w:p>
            <w:r/>
          </w:p>
        </w:tc>
        <w:tc>
          <w:tcPr>
            <w:tcW w:type="dxa" w:w="1080"/>
          </w:tcPr>
          <w:p>
            <w:r/>
          </w:p>
        </w:tc>
        <w:tc>
          <w:tcPr>
            <w:tcW w:type="dxa" w:w="1080"/>
          </w:tcPr>
          <w:p>
            <w:r/>
          </w:p>
        </w:tc>
        <w:tc>
          <w:tcPr>
            <w:tcW w:type="dxa" w:w="1080"/>
          </w:tcPr>
          <w:p>
            <w:r>
              <w:t>** (in ₹</w:t>
            </w:r>
          </w:p>
        </w:tc>
        <w:tc>
          <w:tcPr>
            <w:tcW w:type="dxa" w:w="1080"/>
          </w:tcPr>
          <w:p>
            <w:r/>
          </w:p>
        </w:tc>
        <w:tc>
          <w:tcPr>
            <w:tcW w:type="dxa" w:w="1080"/>
          </w:tcPr>
          <w:p>
            <w:r/>
          </w:p>
        </w:tc>
        <w:tc>
          <w:tcPr>
            <w:tcW w:type="dxa" w:w="1080"/>
          </w:tcPr>
          <w:p>
            <w:r>
              <w:t>value of assets (in</w:t>
            </w:r>
          </w:p>
        </w:tc>
        <w:tc>
          <w:tcPr>
            <w:tcW w:type="dxa" w:w="1080"/>
          </w:tcPr>
          <w:p>
            <w:r/>
          </w:p>
        </w:tc>
      </w:tr>
      <w:tr>
        <w:tc>
          <w:tcPr>
            <w:tcW w:type="dxa" w:w="1080"/>
          </w:tcPr>
          <w:p>
            <w:r/>
          </w:p>
        </w:tc>
        <w:tc>
          <w:tcPr>
            <w:tcW w:type="dxa" w:w="1080"/>
          </w:tcPr>
          <w:p>
            <w:r/>
          </w:p>
        </w:tc>
        <w:tc>
          <w:tcPr>
            <w:tcW w:type="dxa" w:w="1080"/>
          </w:tcPr>
          <w:p>
            <w:r/>
          </w:p>
        </w:tc>
        <w:tc>
          <w:tcPr>
            <w:tcW w:type="dxa" w:w="1080"/>
          </w:tcPr>
          <w:p>
            <w:r>
              <w:t>million)</w:t>
            </w:r>
          </w:p>
        </w:tc>
        <w:tc>
          <w:tcPr>
            <w:tcW w:type="dxa" w:w="1080"/>
          </w:tcPr>
          <w:p>
            <w:r/>
          </w:p>
        </w:tc>
        <w:tc>
          <w:tcPr>
            <w:tcW w:type="dxa" w:w="1080"/>
          </w:tcPr>
          <w:p>
            <w:r/>
          </w:p>
        </w:tc>
        <w:tc>
          <w:tcPr>
            <w:tcW w:type="dxa" w:w="1080"/>
          </w:tcPr>
          <w:p>
            <w:r>
              <w:t>%)</w:t>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As on three-month period ended June 30, 2025</w:t>
            </w:r>
          </w:p>
        </w:tc>
        <w:tc>
          <w:tcPr>
            <w:tcW w:type="dxa" w:w="1080"/>
          </w:tcPr>
          <w:p>
            <w:r>
              <w:t>4,560.56</w:t>
            </w:r>
          </w:p>
        </w:tc>
        <w:tc>
          <w:tcPr>
            <w:tcW w:type="dxa" w:w="1080"/>
          </w:tcPr>
          <w:p>
            <w:r>
              <w:t>5,531.49</w:t>
            </w:r>
          </w:p>
        </w:tc>
        <w:tc>
          <w:tcPr>
            <w:tcW w:type="dxa" w:w="1080"/>
          </w:tcPr>
          <w:p>
            <w:r/>
          </w:p>
        </w:tc>
        <w:tc>
          <w:tcPr>
            <w:tcW w:type="dxa" w:w="1080"/>
          </w:tcPr>
          <w:p>
            <w:r/>
          </w:p>
        </w:tc>
        <w:tc>
          <w:tcPr>
            <w:tcW w:type="dxa" w:w="1080"/>
          </w:tcPr>
          <w:p>
            <w:r>
              <w:t>121.29%</w:t>
            </w:r>
          </w:p>
        </w:tc>
        <w:tc>
          <w:tcPr>
            <w:tcW w:type="dxa" w:w="1080"/>
          </w:tcPr>
          <w:p>
            <w:r/>
          </w:p>
        </w:tc>
        <w:tc>
          <w:tcPr>
            <w:tcW w:type="dxa" w:w="1080"/>
          </w:tcPr>
          <w:p>
            <w:r/>
          </w:p>
        </w:tc>
      </w:tr>
      <w:tr>
        <w:tc>
          <w:tcPr>
            <w:tcW w:type="dxa" w:w="1080"/>
          </w:tcPr>
          <w:p>
            <w:r>
              <w:t>As on financial year ended March 31, 2025</w:t>
            </w:r>
          </w:p>
        </w:tc>
        <w:tc>
          <w:tcPr>
            <w:tcW w:type="dxa" w:w="1080"/>
          </w:tcPr>
          <w:p>
            <w:r>
              <w:t>4045.16</w:t>
            </w:r>
          </w:p>
        </w:tc>
        <w:tc>
          <w:tcPr>
            <w:tcW w:type="dxa" w:w="1080"/>
          </w:tcPr>
          <w:p>
            <w:r>
              <w:t>5,526.27</w:t>
            </w:r>
          </w:p>
        </w:tc>
        <w:tc>
          <w:tcPr>
            <w:tcW w:type="dxa" w:w="1080"/>
          </w:tcPr>
          <w:p>
            <w:r/>
          </w:p>
        </w:tc>
        <w:tc>
          <w:tcPr>
            <w:tcW w:type="dxa" w:w="1080"/>
          </w:tcPr>
          <w:p>
            <w:r/>
          </w:p>
        </w:tc>
        <w:tc>
          <w:tcPr>
            <w:tcW w:type="dxa" w:w="1080"/>
          </w:tcPr>
          <w:p>
            <w:r>
              <w:t>136.61%</w:t>
            </w:r>
          </w:p>
        </w:tc>
        <w:tc>
          <w:tcPr>
            <w:tcW w:type="dxa" w:w="1080"/>
          </w:tcPr>
          <w:p>
            <w:r/>
          </w:p>
        </w:tc>
        <w:tc>
          <w:tcPr>
            <w:tcW w:type="dxa" w:w="1080"/>
          </w:tcPr>
          <w:p>
            <w:r/>
          </w:p>
        </w:tc>
      </w:tr>
      <w:tr>
        <w:tc>
          <w:tcPr>
            <w:tcW w:type="dxa" w:w="1080"/>
          </w:tcPr>
          <w:p>
            <w:r>
              <w:t>As on financial year ended March 31, 2024</w:t>
            </w:r>
          </w:p>
        </w:tc>
        <w:tc>
          <w:tcPr>
            <w:tcW w:type="dxa" w:w="1080"/>
          </w:tcPr>
          <w:p>
            <w:r>
              <w:t>2,325.63</w:t>
            </w:r>
          </w:p>
        </w:tc>
        <w:tc>
          <w:tcPr>
            <w:tcW w:type="dxa" w:w="1080"/>
          </w:tcPr>
          <w:p>
            <w:r>
              <w:t>3,348.99</w:t>
            </w:r>
          </w:p>
        </w:tc>
        <w:tc>
          <w:tcPr>
            <w:tcW w:type="dxa" w:w="1080"/>
          </w:tcPr>
          <w:p>
            <w:r/>
          </w:p>
        </w:tc>
        <w:tc>
          <w:tcPr>
            <w:tcW w:type="dxa" w:w="1080"/>
          </w:tcPr>
          <w:p>
            <w:r/>
          </w:p>
        </w:tc>
        <w:tc>
          <w:tcPr>
            <w:tcW w:type="dxa" w:w="1080"/>
          </w:tcPr>
          <w:p>
            <w:r>
              <w:t>144.00%</w:t>
            </w:r>
          </w:p>
        </w:tc>
        <w:tc>
          <w:tcPr>
            <w:tcW w:type="dxa" w:w="1080"/>
          </w:tcPr>
          <w:p>
            <w:r/>
          </w:p>
        </w:tc>
        <w:tc>
          <w:tcPr>
            <w:tcW w:type="dxa" w:w="1080"/>
          </w:tcPr>
          <w:p>
            <w:r/>
          </w:p>
        </w:tc>
      </w:tr>
      <w:tr>
        <w:tc>
          <w:tcPr>
            <w:tcW w:type="dxa" w:w="1080"/>
          </w:tcPr>
          <w:p>
            <w:r>
              <w:t>As on financial year ended March 31, 2023</w:t>
            </w:r>
          </w:p>
        </w:tc>
        <w:tc>
          <w:tcPr>
            <w:tcW w:type="dxa" w:w="1080"/>
          </w:tcPr>
          <w:p>
            <w:r>
              <w:t>1,960.55</w:t>
            </w:r>
          </w:p>
        </w:tc>
        <w:tc>
          <w:tcPr>
            <w:tcW w:type="dxa" w:w="1080"/>
          </w:tcPr>
          <w:p>
            <w:r>
              <w:t>2,486.50</w:t>
            </w:r>
          </w:p>
        </w:tc>
        <w:tc>
          <w:tcPr>
            <w:tcW w:type="dxa" w:w="1080"/>
          </w:tcPr>
          <w:p>
            <w:r/>
          </w:p>
        </w:tc>
        <w:tc>
          <w:tcPr>
            <w:tcW w:type="dxa" w:w="1080"/>
          </w:tcPr>
          <w:p>
            <w:r/>
          </w:p>
        </w:tc>
        <w:tc>
          <w:tcPr>
            <w:tcW w:type="dxa" w:w="1080"/>
          </w:tcPr>
          <w:p>
            <w:r>
              <w:t>126.83%</w:t>
            </w:r>
          </w:p>
        </w:tc>
        <w:tc>
          <w:tcPr>
            <w:tcW w:type="dxa" w:w="1080"/>
          </w:tcPr>
          <w:p>
            <w:r/>
          </w:p>
        </w:tc>
        <w:tc>
          <w:tcPr>
            <w:tcW w:type="dxa" w:w="1080"/>
          </w:tcPr>
          <w:p>
            <w:r/>
          </w:p>
        </w:tc>
      </w:tr>
    </w:tbl>
    <w:p>
      <w:r>
        <w:t>*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w:t>
      </w:r>
    </w:p>
    <w:p>
      <w: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r>
        <w:t>Liu-Schultz,</w:t>
      </w:r>
    </w:p>
    <w:p>
      <w:r>
        <w:t>40. We have certain contingent liabilities that have not been provided for in our financial statements, which if they materialise, may adversely affect our financial condition.</w:t>
      </w:r>
    </w:p>
    <w:p>
      <w:r>
        <w:t>As at June 30, 2025, our contingent liabilities as per 37 – provisions, contingent liabilities and contingent assets, that have not been provided for are as set out in the table below:</w:t>
      </w:r>
    </w:p>
    <w:p>
      <w:r>
        <w:t>Duncan</w:t>
      </w:r>
    </w:p>
    <w:p>
      <w:r>
        <w:t>(₹ in million)</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p>
        </w:tc>
      </w:tr>
      <w:tr>
        <w:tc>
          <w:tcPr>
            <w:tcW w:type="dxa" w:w="2880"/>
          </w:tcPr>
          <w:p>
            <w:r>
              <w:t>Particulars</w:t>
            </w:r>
          </w:p>
        </w:tc>
        <w:tc>
          <w:tcPr>
            <w:tcW w:type="dxa" w:w="2880"/>
          </w:tcPr>
          <w:p>
            <w:r/>
          </w:p>
        </w:tc>
        <w:tc>
          <w:tcPr>
            <w:tcW w:type="dxa" w:w="2880"/>
          </w:tcPr>
          <w:p>
            <w:r>
              <w:t>Amount as at June 30,</w:t>
            </w:r>
          </w:p>
        </w:tc>
      </w:tr>
      <w:tr>
        <w:tc>
          <w:tcPr>
            <w:tcW w:type="dxa" w:w="2880"/>
          </w:tcPr>
          <w:p>
            <w:r/>
          </w:p>
        </w:tc>
        <w:tc>
          <w:tcPr>
            <w:tcW w:type="dxa" w:w="2880"/>
          </w:tcPr>
          <w:p>
            <w:r/>
          </w:p>
        </w:tc>
        <w:tc>
          <w:tcPr>
            <w:tcW w:type="dxa" w:w="2880"/>
          </w:tcPr>
          <w:p>
            <w:r>
              <w:t>2025</w:t>
            </w:r>
          </w:p>
        </w:tc>
      </w:tr>
      <w:tr>
        <w:tc>
          <w:tcPr>
            <w:tcW w:type="dxa" w:w="2880"/>
          </w:tcPr>
          <w:p>
            <w:r/>
          </w:p>
        </w:tc>
        <w:tc>
          <w:tcPr>
            <w:tcW w:type="dxa" w:w="2880"/>
          </w:tcPr>
          <w:p>
            <w:r/>
          </w:p>
        </w:tc>
        <w:tc>
          <w:tcPr>
            <w:tcW w:type="dxa" w:w="2880"/>
          </w:tcPr>
          <w:p>
            <w:r/>
          </w:p>
        </w:tc>
      </w:tr>
      <w:tr>
        <w:tc>
          <w:tcPr>
            <w:tcW w:type="dxa" w:w="2880"/>
          </w:tcPr>
          <w:p>
            <w:r>
              <w:t>Open bank guarantees outstanding</w:t>
            </w:r>
          </w:p>
        </w:tc>
        <w:tc>
          <w:tcPr>
            <w:tcW w:type="dxa" w:w="2880"/>
          </w:tcPr>
          <w:p>
            <w:r>
              <w:t>34.92</w:t>
            </w:r>
          </w:p>
        </w:tc>
        <w:tc>
          <w:tcPr>
            <w:tcW w:type="dxa" w:w="2880"/>
          </w:tcPr>
          <w:p>
            <w:r/>
          </w:p>
        </w:tc>
      </w:tr>
    </w:tbl>
    <w:p>
      <w:r>
        <w:t>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r>
        <w:t>41. Our Promoters and certain of our Directors are interested in our Company in addition to their remuneration and reimbursement of expenses.</w:t>
      </w:r>
    </w:p>
    <w:p>
      <w:r>
        <w:t>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We cannot assure you that any Director who may be interested in the future, would always exercise their rights as Shareholders to the benefit and best interest of our Company. As a result, such Director in the future will continue to</w:t>
      </w:r>
    </w:p>
    <w:p>
      <w:r>
        <w:t>95</w:t>
      </w:r>
    </w:p>
    <w:p>
      <w:r>
        <w:br w:type="page"/>
      </w:r>
    </w:p>
    <w:p>
      <w:r>
        <w:t>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t>Brown, Johnson and Turner,</w:t>
      </w:r>
    </w:p>
    <w:p>
      <w:r>
        <w:t>96</w:t>
      </w:r>
    </w:p>
    <w:p>
      <w:r>
        <w:br w:type="page"/>
      </w:r>
    </w:p>
    <w:p>
      <w:r>
        <w:t>42. We have entered into, and will continue to enter into, related party transactions that may involve conflicts of interest.</w:t>
      </w:r>
    </w:p>
    <w:p>
      <w:r>
        <w:t>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r>
        <w:t>Conley-Allen,</w:t>
      </w:r>
    </w:p>
    <w:p>
      <w:r>
        <w:t>43. Our Promoters and members of our Promoter Group will continue to hold a significant equity stake in our Company after the Offer and their interests may differ from those of the other shareholders.</w:t>
      </w:r>
    </w:p>
    <w:p>
      <w:r>
        <w:t>As on the date of this Red Herring Prospectus, our Promoters and members of the Promoter Group collectively hold 98.40% of the paid-up Equity Share capital of our Company. For further information on their shareholding pre and post-Offer,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r>
        <w:t>44. Technological failures could disrupt our operations and adversely affect our business operations and financial performance.</w:t>
      </w:r>
    </w:p>
    <w:tbl>
      <w:tblPr>
        <w:tblStyle w:val="TableGrid"/>
        <w:tblW w:type="auto" w:w="0"/>
        <w:tblLook w:firstColumn="1" w:firstRow="1" w:lastColumn="0" w:lastRow="0" w:noHBand="0" w:noVBand="1" w:val="04A0"/>
      </w:tblPr>
      <w:tblGrid>
        <w:gridCol w:w="2880"/>
        <w:gridCol w:w="2880"/>
        <w:gridCol w:w="2880"/>
      </w:tblGrid>
      <w:tr>
        <w:tc>
          <w:tcPr>
            <w:tcW w:type="dxa" w:w="2880"/>
          </w:tcPr>
          <w:p>
            <w:r>
              <w:t>(?Davis, Warren and Marquez?)</w:t>
            </w:r>
          </w:p>
        </w:tc>
        <w:tc>
          <w:tcPr>
            <w:tcW w:type="dxa" w:w="2880"/>
          </w:tcPr>
          <w:p>
            <w:r/>
          </w:p>
        </w:tc>
        <w:tc>
          <w:tcPr>
            <w:tcW w:type="dxa" w:w="2880"/>
          </w:tcPr>
          <w:p>
            <w:r>
              <w:t>to stre</w:t>
            </w:r>
          </w:p>
        </w:tc>
      </w:tr>
      <w:tr>
        <w:tc>
          <w:tcPr>
            <w:tcW w:type="dxa" w:w="2880"/>
          </w:tcPr>
          <w:p>
            <w:r>
              <w:t>ervices at</w:t>
            </w:r>
          </w:p>
        </w:tc>
        <w:tc>
          <w:tcPr>
            <w:tcW w:type="dxa" w:w="2880"/>
          </w:tcPr>
          <w:p>
            <w:r>
              <w:t>Davis, Warren and Marquez?s</w:t>
            </w:r>
          </w:p>
        </w:tc>
        <w:tc>
          <w:tcPr>
            <w:tcW w:type="dxa" w:w="2880"/>
          </w:tcPr>
          <w:p>
            <w:r/>
          </w:p>
        </w:tc>
      </w:tr>
    </w:tbl>
    <w:p>
      <w:r>
        <w:t>97</w:t>
      </w:r>
    </w:p>
    <w:p>
      <w:r>
        <w:br w:type="page"/>
      </w:r>
    </w:p>
    <w:p>
      <w:r>
        <w:t>Any variation in the utilization of the Net Proceeds as disclosed in this Red Herring Prospectus shall be subject to certain compliance requirements, including prior approval of the shareholders of our Company.</w:t>
      </w:r>
    </w:p>
    <w:p>
      <w: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Facility; and (b) purchasing and setting up of new machinery at Unit 2 in Chakan, Pune in Maharashtra; (iii) Funding the capital expenditure requirements of our Company towards purchasing and setting up of a rooftop solar power plant for power generation at our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r>
        <w:t>Adams</w:t>
      </w:r>
    </w:p>
    <w:p>
      <w:r>
        <w:t>Adams</w:t>
      </w:r>
    </w:p>
    <w:p>
      <w:r>
        <w:t>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p>
    <w:p>
      <w:r>
        <w:t>46. We may be susceptible to liabilities arising from violation of applicable anti-bribery and anti-corruption laws.</w:t>
      </w:r>
    </w:p>
    <w:p>
      <w:r>
        <w:t>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 bribery laws. In certain circumstances, we may be held liable for actions taken by our partners and agents, even though they are not always subject to our control. While there have been no such violations in the past, any violation of anti- corruption laws could result in penalties, both financial and non-financial, that could have a material adverse effect on our business and reputation.</w:t>
      </w:r>
    </w:p>
    <w:p>
      <w:r>
        <w:t>47. Our ability to pay dividends in the future will depend on our future cash flows, working capital requirements, capital expenditures and financial condition.</w:t>
      </w:r>
    </w:p>
    <w:p>
      <w: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r>
        <w:t>48. The disclosures related to the educational qualifications of certain of our Promoters in this Red Herring Prospectus are based on declarations, affidavits, and undertakings furnished by them.</w:t>
      </w:r>
    </w:p>
    <w:p>
      <w:r>
        <w:t>Our Promoter, Chairman and Executive Director, and our Promoter,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Calvin Randall Shaw,</w:t>
      </w:r>
    </w:p>
    <w:p>
      <w:r>
        <w:t>Jacob Shaw</w:t>
      </w:r>
    </w:p>
    <w:p>
      <w:r>
        <w:t>47</w:t>
      </w:r>
    </w:p>
    <w:p>
      <w:r>
        <w:br w:type="page"/>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r>
        <w:t>49. Our Company will not receive any proceeds from the Offer for Sale. Our Promoter Selling Shareholders will receive the proceeds from the Offer for Sale.</w:t>
      </w:r>
    </w:p>
    <w:p>
      <w:r>
        <w:t>The Offer comprises of a Fresh Issue and an Offer for Sale by the Promoter Selling Shareholders. Our Promoter Selling Shareholders shall be entitled to the entire proceeds from the Offer for Sale (net of their respective portion of the Offer- related expenses) and we will not receive any proceeds from the Offer for Sale. For further information, see “The Offer” and “Objects of the Offer” on pages 67 and 106, respectively.</w:t>
      </w:r>
    </w:p>
    <w:p>
      <w:r>
        <w:t>99</w:t>
      </w:r>
    </w:p>
    <w:p>
      <w:r>
        <w:br w:type="page"/>
      </w:r>
    </w:p>
    <w:p>
      <w:r>
        <w:t>SECTION III – INTRODUCTION</w:t>
      </w:r>
    </w:p>
    <w:p>
      <w:r>
        <w:t>THE OFFER</w:t>
      </w:r>
    </w:p>
    <w:p>
      <w:r>
        <w:t>The following table summarizes details of the Offer: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 aggregating up to ₹7,100.00 million</w:t>
            </w:r>
          </w:p>
        </w:tc>
      </w:tr>
      <w:tr>
        <w:tc>
          <w:tcPr>
            <w:tcW w:type="dxa" w:w="1440"/>
          </w:tcPr>
          <w:p>
            <w:r>
              <w:t>Offer of Equity Shares (1)</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Of which:</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 aggregating up to ₹4,200.00 million</w:t>
            </w:r>
          </w:p>
        </w:tc>
      </w:tr>
      <w:tr>
        <w:tc>
          <w:tcPr>
            <w:tcW w:type="dxa" w:w="1440"/>
          </w:tcPr>
          <w:p>
            <w:r>
              <w:t>Fresh Issue(1)</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 aggregating up to ₹2,900.00 million</w:t>
            </w:r>
          </w:p>
        </w:tc>
      </w:tr>
      <w:tr>
        <w:tc>
          <w:tcPr>
            <w:tcW w:type="dxa" w:w="1440"/>
          </w:tcPr>
          <w:p>
            <w:r>
              <w:t>Offer for Sale(2)(3)</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The Offer comprises of:</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Not more than [●] Equity Shares of face value of ₹5 each aggregating up to ₹[●] million</w:t>
            </w:r>
          </w:p>
        </w:tc>
      </w:tr>
      <w:tr>
        <w:tc>
          <w:tcPr>
            <w:tcW w:type="dxa" w:w="1440"/>
          </w:tcPr>
          <w:p>
            <w:r>
              <w:t>A) QIB Portion(4)(5)(6)</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of which:</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t>(i) Anchor Investor Portion(6)</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p>
        </w:tc>
        <w:tc>
          <w:tcPr>
            <w:tcW w:type="dxa" w:w="1440"/>
          </w:tcPr>
          <w:p>
            <w:r>
              <w:t>(ii) Net QIB Portion (assuming Anchor Investor Portion is</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t>fully subscribed)</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of which:</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p>
        </w:tc>
        <w:tc>
          <w:tcPr>
            <w:tcW w:type="dxa" w:w="1440"/>
          </w:tcPr>
          <w:p>
            <w:r/>
          </w:p>
        </w:tc>
        <w:tc>
          <w:tcPr>
            <w:tcW w:type="dxa" w:w="1440"/>
          </w:tcPr>
          <w:p>
            <w:r>
              <w:t>(a) Available for allocation to Mutual Funds only (5% of</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the Net QIB Portion)</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p>
        </w:tc>
        <w:tc>
          <w:tcPr>
            <w:tcW w:type="dxa" w:w="1440"/>
          </w:tcPr>
          <w:p>
            <w:r>
              <w:t>(b) Balance of QIB Portion for all QIBs including Mutual</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t>Funds</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Not less than [●] Equity Shares of face value of ₹5 each aggregating up to ₹[●] million</w:t>
            </w:r>
          </w:p>
        </w:tc>
      </w:tr>
      <w:tr>
        <w:tc>
          <w:tcPr>
            <w:tcW w:type="dxa" w:w="1440"/>
          </w:tcPr>
          <w:p>
            <w:r>
              <w:t>B) Non-Institutional Portion(4)(5)</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of which:</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p>
        </w:tc>
        <w:tc>
          <w:tcPr>
            <w:tcW w:type="dxa" w:w="1440"/>
          </w:tcPr>
          <w:p>
            <w:r/>
          </w:p>
        </w:tc>
        <w:tc>
          <w:tcPr>
            <w:tcW w:type="dxa" w:w="1440"/>
          </w:tcPr>
          <w:p>
            <w:r>
              <w:t>(i) One-third available for allocation to Bidders with an</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application size of more than ₹0.20 million and up to</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₹1.00 million</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Up to [●] Equity Shares of face value of ₹5 each</w:t>
            </w:r>
          </w:p>
        </w:tc>
      </w:tr>
      <w:tr>
        <w:tc>
          <w:tcPr>
            <w:tcW w:type="dxa" w:w="1440"/>
          </w:tcPr>
          <w:p>
            <w:r/>
          </w:p>
        </w:tc>
        <w:tc>
          <w:tcPr>
            <w:tcW w:type="dxa" w:w="1440"/>
          </w:tcPr>
          <w:p>
            <w:r/>
          </w:p>
        </w:tc>
        <w:tc>
          <w:tcPr>
            <w:tcW w:type="dxa" w:w="1440"/>
          </w:tcPr>
          <w:p>
            <w:r/>
          </w:p>
        </w:tc>
        <w:tc>
          <w:tcPr>
            <w:tcW w:type="dxa" w:w="1440"/>
          </w:tcPr>
          <w:p>
            <w:r>
              <w:t>(ii) Two-third available for allocation to Bidders with an</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t>application size of more than ₹1.00 million</w:t>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Not less than [●] Equity Shares of face value of ₹5 each aggregating up to ₹[●] million</w:t>
            </w:r>
          </w:p>
        </w:tc>
      </w:tr>
      <w:tr>
        <w:tc>
          <w:tcPr>
            <w:tcW w:type="dxa" w:w="1440"/>
          </w:tcPr>
          <w:p>
            <w:r>
              <w:t>C) Retail Portion(4)(5)</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Pre- and post-Offer Equity Shares</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56,818,200 Equity Shares of face value of ₹5 each</w:t>
            </w:r>
          </w:p>
        </w:tc>
      </w:tr>
      <w:tr>
        <w:tc>
          <w:tcPr>
            <w:tcW w:type="dxa" w:w="1440"/>
          </w:tcPr>
          <w:p>
            <w:r/>
          </w:p>
        </w:tc>
        <w:tc>
          <w:tcPr>
            <w:tcW w:type="dxa" w:w="1440"/>
          </w:tcPr>
          <w:p>
            <w:r>
              <w:t>Equity Shares outstanding prior to the Offer (as on the date of this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Red Herring Prospectus)</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 Equity Shares of face value of ₹5 each</w:t>
            </w:r>
          </w:p>
        </w:tc>
      </w:tr>
      <w:tr>
        <w:tc>
          <w:tcPr>
            <w:tcW w:type="dxa" w:w="1440"/>
          </w:tcPr>
          <w:p>
            <w:r/>
          </w:p>
        </w:tc>
        <w:tc>
          <w:tcPr>
            <w:tcW w:type="dxa" w:w="1440"/>
          </w:tcPr>
          <w:p>
            <w:r>
              <w:t>Equity Shares outstanding after the Offer*</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t>See “Objects of the Offer” on page 106 for information about the use of the Net Proceeds of the Offer. Our Company will not receive any proceeds from the Offer for Sale.</w:t>
            </w:r>
          </w:p>
        </w:tc>
      </w:tr>
      <w:tr>
        <w:tc>
          <w:tcPr>
            <w:tcW w:type="dxa" w:w="1440"/>
          </w:tcPr>
          <w:p>
            <w:r>
              <w:t>Use of Net Proceeds of the Offer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bl>
    <w:p>
      <w:r>
        <w:t>10</w:t>
      </w:r>
    </w:p>
    <w:p>
      <w:r>
        <w:t>* To be updated upon finalization of the Offer Price. (1) The Offer has been authorized pursuant to the resolution passed by our Board dated May 6, 2025. The Fresh Issue has been authorized by our Shareholders</w:t>
      </w:r>
    </w:p>
    <w:p>
      <w:r>
        <w:br w:type="page"/>
      </w:r>
    </w:p>
    <w:p>
      <w:r>
        <w:t>by a special resolution dated May 6, 2025. Further, our Board has taken on record the consents of the Promoter Selling Shareholders to participate in the Offer for Sale pursuant to its resolution dated May 6, 2025 and has taken on record further updated consents of the Promoter Selling Shareholders pursuant to its resolutions dated May 22, 2025 and December 6, 2025, respectively.</w:t>
      </w:r>
    </w:p>
    <w:p>
      <w:r>
        <w:t>Fisher-Cole</w:t>
      </w:r>
    </w:p>
    <w:p>
      <w:r>
        <w:t>(2) Our Promoter Selling Shareholders have confirmed and authorised their participation in the Offer for Sale as set out below: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S. No.</w:t>
            </w:r>
          </w:p>
        </w:tc>
        <w:tc>
          <w:tcPr>
            <w:tcW w:type="dxa" w:w="1234"/>
          </w:tcPr>
          <w:p>
            <w:r/>
          </w:p>
        </w:tc>
        <w:tc>
          <w:tcPr>
            <w:tcW w:type="dxa" w:w="1234"/>
          </w:tcPr>
          <w:p>
            <w:r>
              <w:t>Pr</w:t>
            </w:r>
          </w:p>
        </w:tc>
        <w:tc>
          <w:tcPr>
            <w:tcW w:type="dxa" w:w="1234"/>
          </w:tcPr>
          <w:p>
            <w:r/>
          </w:p>
        </w:tc>
        <w:tc>
          <w:tcPr>
            <w:tcW w:type="dxa" w:w="1234"/>
          </w:tcPr>
          <w:p>
            <w:r>
              <w:t>Maximum number of Equity Shares offered in the Offer for Sale</w:t>
            </w:r>
          </w:p>
        </w:tc>
        <w:tc>
          <w:tcPr>
            <w:tcW w:type="dxa" w:w="1234"/>
          </w:tcPr>
          <w:p>
            <w:r>
              <w:t>Aggregate amount of Offer for Sale (₹ in millio n)</w:t>
            </w:r>
          </w:p>
        </w:tc>
        <w:tc>
          <w:tcPr>
            <w:tcW w:type="dxa" w:w="1234"/>
          </w:tcPr>
          <w:p>
            <w:r>
              <w:t>Date of consent letter</w:t>
            </w:r>
          </w:p>
        </w:tc>
      </w:tr>
      <w:tr>
        <w:tc>
          <w:tcPr>
            <w:tcW w:type="dxa" w:w="1234"/>
          </w:tcPr>
          <w:p>
            <w:r/>
          </w:p>
        </w:tc>
        <w:tc>
          <w:tcPr>
            <w:tcW w:type="dxa" w:w="1234"/>
          </w:tcPr>
          <w:p>
            <w:r/>
          </w:p>
        </w:tc>
        <w:tc>
          <w:tcPr>
            <w:tcW w:type="dxa" w:w="1234"/>
          </w:tcPr>
          <w:p>
            <w:r>
              <w:t>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m</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t</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r</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S</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l</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l</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i</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n</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g</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S</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a</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r</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h</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l</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d</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e</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r</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1.</w:t>
            </w:r>
          </w:p>
        </w:tc>
        <w:tc>
          <w:tcPr>
            <w:tcW w:type="dxa" w:w="1234"/>
          </w:tcPr>
          <w:p>
            <w:r>
              <w:t>Calvin Randall Shaw</w:t>
            </w:r>
          </w:p>
        </w:tc>
        <w:tc>
          <w:tcPr>
            <w:tcW w:type="dxa" w:w="1234"/>
          </w:tcPr>
          <w:p>
            <w:r/>
          </w:p>
        </w:tc>
        <w:tc>
          <w:tcPr>
            <w:tcW w:type="dxa" w:w="1234"/>
          </w:tcPr>
          <w:p>
            <w:r/>
          </w:p>
        </w:tc>
        <w:tc>
          <w:tcPr>
            <w:tcW w:type="dxa" w:w="1234"/>
          </w:tcPr>
          <w:p>
            <w:r>
              <w:t>[●]</w:t>
            </w:r>
          </w:p>
        </w:tc>
        <w:tc>
          <w:tcPr>
            <w:tcW w:type="dxa" w:w="1234"/>
          </w:tcPr>
          <w:p>
            <w:r>
              <w:t>Up to ₹1,528.00 million</w:t>
            </w:r>
          </w:p>
        </w:tc>
        <w:tc>
          <w:tcPr>
            <w:tcW w:type="dxa" w:w="1234"/>
          </w:tcPr>
          <w:p>
            <w:r>
              <w:t>December 6, 2025</w:t>
            </w:r>
          </w:p>
        </w:tc>
      </w:tr>
      <w:tr>
        <w:tc>
          <w:tcPr>
            <w:tcW w:type="dxa" w:w="1234"/>
          </w:tcPr>
          <w:p>
            <w:r>
              <w:t>2.</w:t>
            </w:r>
          </w:p>
        </w:tc>
        <w:tc>
          <w:tcPr>
            <w:tcW w:type="dxa" w:w="1234"/>
          </w:tcPr>
          <w:p>
            <w:r>
              <w:t>Jacob Calvin Shaw</w:t>
            </w:r>
          </w:p>
        </w:tc>
        <w:tc>
          <w:tcPr>
            <w:tcW w:type="dxa" w:w="1234"/>
          </w:tcPr>
          <w:p>
            <w:r/>
          </w:p>
        </w:tc>
        <w:tc>
          <w:tcPr>
            <w:tcW w:type="dxa" w:w="1234"/>
          </w:tcPr>
          <w:p>
            <w:r/>
          </w:p>
        </w:tc>
        <w:tc>
          <w:tcPr>
            <w:tcW w:type="dxa" w:w="1234"/>
          </w:tcPr>
          <w:p>
            <w:r>
              <w:t>[●]</w:t>
            </w:r>
          </w:p>
        </w:tc>
        <w:tc>
          <w:tcPr>
            <w:tcW w:type="dxa" w:w="1234"/>
          </w:tcPr>
          <w:p>
            <w:r>
              <w:t>Up to ₹422.00 million</w:t>
            </w:r>
          </w:p>
        </w:tc>
        <w:tc>
          <w:tcPr>
            <w:tcW w:type="dxa" w:w="1234"/>
          </w:tcPr>
          <w:p>
            <w:r>
              <w:t>December 6, 2025</w:t>
            </w:r>
          </w:p>
        </w:tc>
      </w:tr>
      <w:tr>
        <w:tc>
          <w:tcPr>
            <w:tcW w:type="dxa" w:w="1234"/>
          </w:tcPr>
          <w:p>
            <w:r>
              <w:t>3.</w:t>
            </w:r>
          </w:p>
        </w:tc>
        <w:tc>
          <w:tcPr>
            <w:tcW w:type="dxa" w:w="1234"/>
          </w:tcPr>
          <w:p>
            <w:r>
              <w:t>Anthony Calvin Shaw</w:t>
            </w:r>
          </w:p>
        </w:tc>
        <w:tc>
          <w:tcPr>
            <w:tcW w:type="dxa" w:w="1234"/>
          </w:tcPr>
          <w:p>
            <w:r/>
          </w:p>
        </w:tc>
        <w:tc>
          <w:tcPr>
            <w:tcW w:type="dxa" w:w="1234"/>
          </w:tcPr>
          <w:p>
            <w:r/>
          </w:p>
        </w:tc>
        <w:tc>
          <w:tcPr>
            <w:tcW w:type="dxa" w:w="1234"/>
          </w:tcPr>
          <w:p>
            <w:r>
              <w:t>[●]</w:t>
            </w:r>
          </w:p>
        </w:tc>
        <w:tc>
          <w:tcPr>
            <w:tcW w:type="dxa" w:w="1234"/>
          </w:tcPr>
          <w:p>
            <w:r>
              <w:t>Up to ₹475.00 million</w:t>
            </w:r>
          </w:p>
        </w:tc>
        <w:tc>
          <w:tcPr>
            <w:tcW w:type="dxa" w:w="1234"/>
          </w:tcPr>
          <w:p>
            <w:r>
              <w:t>December 6, 2025</w:t>
            </w:r>
          </w:p>
        </w:tc>
      </w:tr>
      <w:tr>
        <w:tc>
          <w:tcPr>
            <w:tcW w:type="dxa" w:w="1234"/>
          </w:tcPr>
          <w:p>
            <w:r>
              <w:t>4.</w:t>
            </w:r>
          </w:p>
        </w:tc>
        <w:tc>
          <w:tcPr>
            <w:tcW w:type="dxa" w:w="1234"/>
          </w:tcPr>
          <w:p>
            <w:r>
              <w:t>Manuel Calvin Shaw</w:t>
            </w:r>
          </w:p>
        </w:tc>
        <w:tc>
          <w:tcPr>
            <w:tcW w:type="dxa" w:w="1234"/>
          </w:tcPr>
          <w:p>
            <w:r/>
          </w:p>
        </w:tc>
        <w:tc>
          <w:tcPr>
            <w:tcW w:type="dxa" w:w="1234"/>
          </w:tcPr>
          <w:p>
            <w:r/>
          </w:p>
        </w:tc>
        <w:tc>
          <w:tcPr>
            <w:tcW w:type="dxa" w:w="1234"/>
          </w:tcPr>
          <w:p>
            <w:r>
              <w:t>[●]</w:t>
            </w:r>
          </w:p>
        </w:tc>
        <w:tc>
          <w:tcPr>
            <w:tcW w:type="dxa" w:w="1234"/>
          </w:tcPr>
          <w:p>
            <w:r>
              <w:t>Up to ₹475.00 million</w:t>
            </w:r>
          </w:p>
        </w:tc>
        <w:tc>
          <w:tcPr>
            <w:tcW w:type="dxa" w:w="1234"/>
          </w:tcPr>
          <w:p>
            <w:r>
              <w:t>December 6, 2025</w:t>
            </w:r>
          </w:p>
        </w:tc>
      </w:tr>
    </w:tbl>
    <w:p>
      <w:r>
        <w:t>(3)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t>10</w:t>
      </w:r>
    </w:p>
    <w:p>
      <w:r>
        <w:br w:type="page"/>
      </w:r>
    </w:p>
    <w:p>
      <w:r>
        <w:t>(5) Allocation to Bidders in all categories, except Anchor Investors, if any,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of which one-third of the Non- 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shall not be less than the minimum application size, subject to availability of Equity Shares in the Non- 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Anderson, Scott and Dalton</w:t>
      </w:r>
    </w:p>
    <w:p>
      <w:r>
        <w:t>Anderson, Scott and Dalton</w:t>
      </w:r>
    </w:p>
    <w:p>
      <w:r>
        <w:t>Anderson, Scott and Dalton</w:t>
      </w:r>
    </w:p>
    <w:p>
      <w:r>
        <w:t>domMclaughlin-Cruz,</w:t>
      </w:r>
    </w:p>
    <w:p>
      <w:r>
        <w:t>For further details including in relation to grounds for rejection of Bids, see “Offer Structure”, “Offer Procedure” and “Terms of the Offer” on pages 417, 420 and 411.</w:t>
      </w:r>
    </w:p>
    <w:p>
      <w:r>
        <w:t>10</w:t>
      </w:r>
    </w:p>
    <w:p>
      <w:r>
        <w:br w:type="page"/>
      </w:r>
    </w:p>
    <w:p>
      <w:r>
        <w:t>SUMMARY FINANCIAL STATEMENTS</w:t>
      </w:r>
    </w:p>
    <w:p>
      <w:r>
        <w:t>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(The remainder of the page has intentionally been left blank)</w:t>
      </w:r>
    </w:p>
    <w:p>
      <w:r>
        <w:t>10</w:t>
      </w:r>
    </w:p>
    <w:p>
      <w:r>
        <w:br w:type="page"/>
      </w:r>
    </w:p>
    <w:p>
      <w:r>
        <w:t>GENERAL INFORMATION</w:t>
      </w:r>
    </w:p>
    <w:p>
      <w:r>
        <w:t>Registered Office of our Company</w:t>
      </w:r>
    </w:p>
    <w:tbl>
      <w:tblPr>
        <w:tblStyle w:val="TableGrid"/>
        <w:tblW w:type="auto" w:w="0"/>
        <w:tblLook w:firstColumn="1" w:firstRow="1" w:lastColumn="0" w:lastRow="0" w:noHBand="0" w:noVBand="1" w:val="04A0"/>
      </w:tblPr>
      <w:tblGrid>
        <w:gridCol w:w="4320"/>
        <w:gridCol w:w="4320"/>
      </w:tblGrid>
      <w:tr>
        <w:tc>
          <w:tcPr>
            <w:tcW w:type="dxa" w:w="4320"/>
          </w:tcPr>
          <w:p>
            <w:r>
              <w:t>Baldwin-Fischer LIMITED</w:t>
            </w:r>
          </w:p>
        </w:tc>
        <w:tc>
          <w:tcPr>
            <w:tcW w:type="dxa" w:w="4320"/>
          </w:tcPr>
          <w:p>
            <w:r/>
          </w:p>
        </w:tc>
      </w:tr>
      <w:tr>
        <w:tc>
          <w:tcPr>
            <w:tcW w:type="dxa" w:w="4320"/>
          </w:tcPr>
          <w:p>
            <w:r>
              <w:t>82267 William Street Suite</w:t>
            </w:r>
          </w:p>
        </w:tc>
        <w:tc>
          <w:tcPr>
            <w:tcW w:type="dxa" w:w="4320"/>
          </w:tcPr>
          <w:p>
            <w:r/>
          </w:p>
        </w:tc>
      </w:tr>
      <w:tr>
        <w:tc>
          <w:tcPr>
            <w:tcW w:type="dxa" w:w="4320"/>
          </w:tcPr>
          <w:p>
            <w:r/>
          </w:p>
        </w:tc>
        <w:tc>
          <w:tcPr>
            <w:tcW w:type="dxa" w:w="4320"/>
          </w:tcPr>
          <w:p>
            <w:r/>
          </w:p>
        </w:tc>
      </w:tr>
      <w:tr>
        <w:tc>
          <w:tcPr>
            <w:tcW w:type="dxa" w:w="4320"/>
          </w:tcPr>
          <w:p>
            <w:r>
              <w:t>South</w:t>
            </w:r>
          </w:p>
        </w:tc>
        <w:tc>
          <w:tcPr>
            <w:tcW w:type="dxa" w:w="4320"/>
          </w:tcPr>
          <w:p>
            <w:r/>
          </w:p>
        </w:tc>
      </w:tr>
      <w:tr>
        <w:tc>
          <w:tcPr>
            <w:tcW w:type="dxa" w:w="4320"/>
          </w:tcPr>
          <w:p>
            <w:r>
              <w:t>Carolina 35112, Christmas Island</w:t>
            </w:r>
          </w:p>
        </w:tc>
        <w:tc>
          <w:tcPr>
            <w:tcW w:type="dxa" w:w="4320"/>
          </w:tcPr>
          <w:p>
            <w:r/>
          </w:p>
        </w:tc>
      </w:tr>
    </w:tbl>
    <w:p>
      <w:r>
        <w:t>For details of change in our registered office, see “History and Certain Matters – Changes in our Registered Office” on page 243.</w:t>
      </w:r>
    </w:p>
    <w:p>
      <w:r>
        <w:t>Roberson</w:t>
      </w:r>
    </w:p>
    <w:p>
      <w:r>
        <w:t>Office of our Company</w:t>
      </w:r>
    </w:p>
    <w:p>
      <w:r>
        <w:t>Roberson</w:t>
      </w:r>
    </w:p>
    <w:tbl>
      <w:tblPr>
        <w:tblStyle w:val="TableGrid"/>
        <w:tblW w:type="auto" w:w="0"/>
        <w:tblLook w:firstColumn="1" w:firstRow="1" w:lastColumn="0" w:lastRow="0" w:noHBand="0" w:noVBand="1" w:val="04A0"/>
      </w:tblPr>
      <w:tblGrid>
        <w:gridCol w:w="4320"/>
        <w:gridCol w:w="4320"/>
      </w:tblGrid>
      <w:tr>
        <w:tc>
          <w:tcPr>
            <w:tcW w:type="dxa" w:w="4320"/>
          </w:tcPr>
          <w:p>
            <w:r>
              <w:t>Baldwin-Fischer LIMITED</w:t>
            </w:r>
          </w:p>
        </w:tc>
        <w:tc>
          <w:tcPr>
            <w:tcW w:type="dxa" w:w="4320"/>
          </w:tcPr>
          <w:p>
            <w:r/>
          </w:p>
        </w:tc>
      </w:tr>
      <w:tr>
        <w:tc>
          <w:tcPr>
            <w:tcW w:type="dxa" w:w="4320"/>
          </w:tcPr>
          <w:p>
            <w:r>
              <w:t>61396 Boyle Light Apt.</w:t>
            </w:r>
          </w:p>
        </w:tc>
        <w:tc>
          <w:tcPr>
            <w:tcW w:type="dxa" w:w="4320"/>
          </w:tcPr>
          <w:p>
            <w:r/>
          </w:p>
        </w:tc>
      </w:tr>
      <w:tr>
        <w:tc>
          <w:tcPr>
            <w:tcW w:type="dxa" w:w="4320"/>
          </w:tcPr>
          <w:p>
            <w:r>
              <w:t>268, North</w:t>
            </w:r>
          </w:p>
        </w:tc>
        <w:tc>
          <w:tcPr>
            <w:tcW w:type="dxa" w:w="4320"/>
          </w:tcPr>
          <w:p>
            <w:r/>
          </w:p>
        </w:tc>
      </w:tr>
      <w:tr>
        <w:tc>
          <w:tcPr>
            <w:tcW w:type="dxa" w:w="4320"/>
          </w:tcPr>
          <w:p>
            <w:r>
              <w:t>Alejand</w:t>
            </w:r>
          </w:p>
        </w:tc>
        <w:tc>
          <w:tcPr>
            <w:tcW w:type="dxa" w:w="4320"/>
          </w:tcPr>
          <w:p>
            <w:r/>
          </w:p>
        </w:tc>
      </w:tr>
      <w:tr>
        <w:tc>
          <w:tcPr>
            <w:tcW w:type="dxa" w:w="4320"/>
          </w:tcPr>
          <w:p>
            <w:r>
              <w:t>ra, Arizona 15889</w:t>
            </w:r>
          </w:p>
        </w:tc>
        <w:tc>
          <w:tcPr>
            <w:tcW w:type="dxa" w:w="4320"/>
          </w:tcPr>
          <w:p>
            <w:r/>
          </w:p>
        </w:tc>
      </w:tr>
    </w:tbl>
    <w:p>
      <w:r>
        <w:t>Company registration number and corporate identity number</w:t>
      </w:r>
    </w:p>
    <w:p>
      <w:r>
        <w:t>(a) Registration number: 141032</w:t>
      </w:r>
    </w:p>
    <w:p>
      <w:r>
        <w:t>(b) identity number: U28129PN1979PLC141032</w:t>
      </w:r>
    </w:p>
    <w:p>
      <w:r>
        <w:t>Roberson</w:t>
      </w:r>
    </w:p>
    <w:p>
      <w:r>
        <w:t>Address of the RoC</w:t>
      </w:r>
    </w:p>
    <w:p>
      <w:r>
        <w:t>Our Company is registered with the Registrar of Companies, Maharashtra at Pune, which is situated at the following address:</w:t>
      </w:r>
    </w:p>
    <w:p>
      <w:r>
        <w:t>Registrar of Companies, Maharashtra at Pune</w:t>
      </w:r>
    </w:p>
    <w:p>
      <w:r>
        <w:t>31373</w:t>
      </w:r>
    </w:p>
    <w:p>
      <w:r>
        <w:t>Kirby</w:t>
      </w:r>
    </w:p>
    <w:p>
      <w:r>
        <w:t>Loop, East</w:t>
      </w:r>
    </w:p>
    <w:p>
      <w:r>
        <w:t>Cindy,</w:t>
      </w:r>
    </w:p>
    <w:p>
      <w:r>
        <w:t>Iowa 06837</w:t>
      </w:r>
    </w:p>
    <w:p>
      <w:r>
        <w:t>Board of Directors of our Company</w:t>
      </w:r>
    </w:p>
    <w:p>
      <w:r>
        <w:t>The following table sets out the brief details of our Board of Directors as on the date of this Red Herring Prospectus: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Name</w:t>
            </w:r>
          </w:p>
        </w:tc>
        <w:tc>
          <w:tcPr>
            <w:tcW w:type="dxa" w:w="1440"/>
          </w:tcPr>
          <w:p>
            <w:r/>
          </w:p>
        </w:tc>
        <w:tc>
          <w:tcPr>
            <w:tcW w:type="dxa" w:w="1440"/>
          </w:tcPr>
          <w:p>
            <w:r>
              <w:t>Designatio</w:t>
            </w:r>
          </w:p>
        </w:tc>
        <w:tc>
          <w:tcPr>
            <w:tcW w:type="dxa" w:w="1440"/>
          </w:tcPr>
          <w:p>
            <w:r/>
          </w:p>
        </w:tc>
        <w:tc>
          <w:tcPr>
            <w:tcW w:type="dxa" w:w="1440"/>
          </w:tcPr>
          <w:p>
            <w:r>
              <w:t>DIN</w:t>
            </w:r>
          </w:p>
        </w:tc>
        <w:tc>
          <w:tcPr>
            <w:tcW w:type="dxa" w:w="1440"/>
          </w:tcPr>
          <w:p>
            <w:r>
              <w:t>Address</w:t>
            </w:r>
          </w:p>
        </w:tc>
      </w:tr>
      <w:tr>
        <w:tc>
          <w:tcPr>
            <w:tcW w:type="dxa" w:w="1440"/>
          </w:tcPr>
          <w:p>
            <w:r/>
          </w:p>
        </w:tc>
        <w:tc>
          <w:tcPr>
            <w:tcW w:type="dxa" w:w="1440"/>
          </w:tcPr>
          <w:p>
            <w:r/>
          </w:p>
        </w:tc>
        <w:tc>
          <w:tcPr>
            <w:tcW w:type="dxa" w:w="1440"/>
          </w:tcPr>
          <w:p>
            <w:r>
              <w:t>n</w:t>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Calvin Randall Shaw</w:t>
            </w:r>
          </w:p>
        </w:tc>
        <w:tc>
          <w:tcPr>
            <w:tcW w:type="dxa" w:w="1440"/>
          </w:tcPr>
          <w:p>
            <w:r>
              <w:t>Chairman and Executive Director</w:t>
            </w:r>
          </w:p>
        </w:tc>
        <w:tc>
          <w:tcPr>
            <w:tcW w:type="dxa" w:w="1440"/>
          </w:tcPr>
          <w:p>
            <w:r/>
          </w:p>
        </w:tc>
        <w:tc>
          <w:tcPr>
            <w:tcW w:type="dxa" w:w="1440"/>
          </w:tcPr>
          <w:p>
            <w:r/>
          </w:p>
        </w:tc>
        <w:tc>
          <w:tcPr>
            <w:tcW w:type="dxa" w:w="1440"/>
          </w:tcPr>
          <w:p>
            <w:r>
              <w:t>8687708 5</w:t>
            </w:r>
          </w:p>
        </w:tc>
        <w:tc>
          <w:tcPr>
            <w:tcW w:type="dxa" w:w="1440"/>
          </w:tcPr>
          <w:p>
            <w:r>
              <w:t>7798 Savage Summit, Nicholasview, Wyoming 91577</w:t>
            </w:r>
          </w:p>
        </w:tc>
      </w:tr>
      <w:tr>
        <w:tc>
          <w:tcPr>
            <w:tcW w:type="dxa" w:w="1440"/>
          </w:tcPr>
          <w:p>
            <w:r>
              <w:t>Anthony Calvin Shaw</w:t>
            </w:r>
          </w:p>
        </w:tc>
        <w:tc>
          <w:tcPr>
            <w:tcW w:type="dxa" w:w="1440"/>
          </w:tcPr>
          <w:p>
            <w:r>
              <w:t>Managing Director</w:t>
            </w:r>
          </w:p>
        </w:tc>
        <w:tc>
          <w:tcPr>
            <w:tcW w:type="dxa" w:w="1440"/>
          </w:tcPr>
          <w:p>
            <w:r/>
          </w:p>
        </w:tc>
        <w:tc>
          <w:tcPr>
            <w:tcW w:type="dxa" w:w="1440"/>
          </w:tcPr>
          <w:p>
            <w:r/>
          </w:p>
        </w:tc>
        <w:tc>
          <w:tcPr>
            <w:tcW w:type="dxa" w:w="1440"/>
          </w:tcPr>
          <w:p>
            <w:r>
              <w:t>2253542 5</w:t>
            </w:r>
          </w:p>
        </w:tc>
        <w:tc>
          <w:tcPr>
            <w:tcW w:type="dxa" w:w="1440"/>
          </w:tcPr>
          <w:p>
            <w:r>
              <w:t>3831 Amy Estates Apt. 365, Port Heidiburgh, Delaware 90795</w:t>
            </w:r>
          </w:p>
        </w:tc>
      </w:tr>
      <w:tr>
        <w:tc>
          <w:tcPr>
            <w:tcW w:type="dxa" w:w="1440"/>
          </w:tcPr>
          <w:p>
            <w:r>
              <w:t>Manuel Calvin Shaw</w:t>
            </w:r>
          </w:p>
        </w:tc>
        <w:tc>
          <w:tcPr>
            <w:tcW w:type="dxa" w:w="1440"/>
          </w:tcPr>
          <w:p>
            <w:r>
              <w:t>Joint Managing Director</w:t>
            </w:r>
          </w:p>
        </w:tc>
        <w:tc>
          <w:tcPr>
            <w:tcW w:type="dxa" w:w="1440"/>
          </w:tcPr>
          <w:p>
            <w:r/>
          </w:p>
        </w:tc>
        <w:tc>
          <w:tcPr>
            <w:tcW w:type="dxa" w:w="1440"/>
          </w:tcPr>
          <w:p>
            <w:r/>
          </w:p>
        </w:tc>
        <w:tc>
          <w:tcPr>
            <w:tcW w:type="dxa" w:w="1440"/>
          </w:tcPr>
          <w:p>
            <w:r>
              <w:t>1556105 4</w:t>
            </w:r>
          </w:p>
        </w:tc>
        <w:tc>
          <w:tcPr>
            <w:tcW w:type="dxa" w:w="1440"/>
          </w:tcPr>
          <w:p>
            <w:r>
              <w:t>818 Shelly Parkways Apt. 262, Samuelview, Illinois 55237</w:t>
            </w:r>
          </w:p>
        </w:tc>
      </w:tr>
      <w:tr>
        <w:tc>
          <w:tcPr>
            <w:tcW w:type="dxa" w:w="1440"/>
          </w:tcPr>
          <w:p>
            <w:r>
              <w:t>Samuel Thomas Snyder</w:t>
            </w:r>
          </w:p>
        </w:tc>
        <w:tc>
          <w:tcPr>
            <w:tcW w:type="dxa" w:w="1440"/>
          </w:tcPr>
          <w:p>
            <w:r>
              <w:t>Whole-time Director</w:t>
            </w:r>
          </w:p>
        </w:tc>
        <w:tc>
          <w:tcPr>
            <w:tcW w:type="dxa" w:w="1440"/>
          </w:tcPr>
          <w:p>
            <w:r/>
          </w:p>
        </w:tc>
        <w:tc>
          <w:tcPr>
            <w:tcW w:type="dxa" w:w="1440"/>
          </w:tcPr>
          <w:p>
            <w:r/>
          </w:p>
        </w:tc>
        <w:tc>
          <w:tcPr>
            <w:tcW w:type="dxa" w:w="1440"/>
          </w:tcPr>
          <w:p>
            <w:r>
              <w:t>5715272 2</w:t>
            </w:r>
          </w:p>
        </w:tc>
        <w:tc>
          <w:tcPr>
            <w:tcW w:type="dxa" w:w="1440"/>
          </w:tcPr>
          <w:p>
            <w:r>
              <w:t>7539 Katherine Lake, Robertland, Vermont 02968</w:t>
            </w:r>
          </w:p>
        </w:tc>
      </w:tr>
      <w:tr>
        <w:tc>
          <w:tcPr>
            <w:tcW w:type="dxa" w:w="1440"/>
          </w:tcPr>
          <w:p>
            <w:r>
              <w:t>Sheena Jennifer Harvey</w:t>
            </w:r>
          </w:p>
        </w:tc>
        <w:tc>
          <w:tcPr>
            <w:tcW w:type="dxa" w:w="1440"/>
          </w:tcPr>
          <w:p>
            <w:r>
              <w:t>Independent Director</w:t>
            </w:r>
          </w:p>
        </w:tc>
        <w:tc>
          <w:tcPr>
            <w:tcW w:type="dxa" w:w="1440"/>
          </w:tcPr>
          <w:p>
            <w:r/>
          </w:p>
        </w:tc>
        <w:tc>
          <w:tcPr>
            <w:tcW w:type="dxa" w:w="1440"/>
          </w:tcPr>
          <w:p>
            <w:r/>
          </w:p>
        </w:tc>
        <w:tc>
          <w:tcPr>
            <w:tcW w:type="dxa" w:w="1440"/>
          </w:tcPr>
          <w:p>
            <w:r>
              <w:t>1405930 8</w:t>
            </w:r>
          </w:p>
        </w:tc>
        <w:tc>
          <w:tcPr>
            <w:tcW w:type="dxa" w:w="1440"/>
          </w:tcPr>
          <w:p>
            <w:r>
              <w:t>273 Randy Turnpike, Josephstad, New Jersey 47750</w:t>
            </w:r>
          </w:p>
        </w:tc>
      </w:tr>
      <w:tr>
        <w:tc>
          <w:tcPr>
            <w:tcW w:type="dxa" w:w="1440"/>
          </w:tcPr>
          <w:p>
            <w:r>
              <w:t>Dana Nicole Mills</w:t>
            </w:r>
          </w:p>
        </w:tc>
        <w:tc>
          <w:tcPr>
            <w:tcW w:type="dxa" w:w="1440"/>
          </w:tcPr>
          <w:p>
            <w:r>
              <w:t>Independent Director</w:t>
            </w:r>
          </w:p>
        </w:tc>
        <w:tc>
          <w:tcPr>
            <w:tcW w:type="dxa" w:w="1440"/>
          </w:tcPr>
          <w:p>
            <w:r/>
          </w:p>
        </w:tc>
        <w:tc>
          <w:tcPr>
            <w:tcW w:type="dxa" w:w="1440"/>
          </w:tcPr>
          <w:p>
            <w:r/>
          </w:p>
        </w:tc>
        <w:tc>
          <w:tcPr>
            <w:tcW w:type="dxa" w:w="1440"/>
          </w:tcPr>
          <w:p>
            <w:r>
              <w:t>7931615 9</w:t>
            </w:r>
          </w:p>
        </w:tc>
        <w:tc>
          <w:tcPr>
            <w:tcW w:type="dxa" w:w="1440"/>
          </w:tcPr>
          <w:p>
            <w:r>
              <w:t>602, Gopalkrupa Apartment, Bhonde colony, Prabhat Road, Erandawane, Pune – 411 004, Maharashtra, India</w:t>
            </w:r>
          </w:p>
        </w:tc>
      </w:tr>
      <w:tr>
        <w:tc>
          <w:tcPr>
            <w:tcW w:type="dxa" w:w="1440"/>
          </w:tcPr>
          <w:p>
            <w:r>
              <w:t>John Joseph Howell</w:t>
            </w:r>
          </w:p>
        </w:tc>
        <w:tc>
          <w:tcPr>
            <w:tcW w:type="dxa" w:w="1440"/>
          </w:tcPr>
          <w:p>
            <w:r>
              <w:t>Independent Director</w:t>
            </w:r>
          </w:p>
        </w:tc>
        <w:tc>
          <w:tcPr>
            <w:tcW w:type="dxa" w:w="1440"/>
          </w:tcPr>
          <w:p>
            <w:r/>
          </w:p>
        </w:tc>
        <w:tc>
          <w:tcPr>
            <w:tcW w:type="dxa" w:w="1440"/>
          </w:tcPr>
          <w:p>
            <w:r/>
          </w:p>
        </w:tc>
        <w:tc>
          <w:tcPr>
            <w:tcW w:type="dxa" w:w="1440"/>
          </w:tcPr>
          <w:p>
            <w:r>
              <w:t>1093852 3 10</w:t>
            </w:r>
          </w:p>
        </w:tc>
        <w:tc>
          <w:tcPr>
            <w:tcW w:type="dxa" w:w="1440"/>
          </w:tcPr>
          <w:p>
            <w:r>
              <w:t>A-259, JK Road, Minal Residency, Huzur, Govindpura, Bhopal – 462 023, Madhya Pradesh, India</w:t>
            </w:r>
          </w:p>
        </w:tc>
      </w:tr>
    </w:tbl>
    <w:p>
      <w:r>
        <w:br w:type="page"/>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bin Jeff</w:t>
            </w:r>
          </w:p>
        </w:tc>
        <w:tc>
          <w:tcPr>
            <w:tcW w:type="dxa" w:w="2160"/>
          </w:tcPr>
          <w:p>
            <w:r>
              <w:t>Ronald Kimberly Barrera</w:t>
            </w:r>
          </w:p>
        </w:tc>
        <w:tc>
          <w:tcPr>
            <w:tcW w:type="dxa" w:w="2160"/>
          </w:tcPr>
          <w:p>
            <w:r>
              <w:t>2684 S</w:t>
            </w:r>
          </w:p>
        </w:tc>
        <w:tc>
          <w:tcPr>
            <w:tcW w:type="dxa" w:w="2160"/>
          </w:tcPr>
          <w:p>
            <w:r>
              <w:t>teven Hill, Christinashire, North Carolina 48365</w:t>
            </w:r>
          </w:p>
        </w:tc>
      </w:tr>
    </w:tbl>
    <w:p>
      <w:r>
        <w:t>For brief profiles and further details of our Board of Directors, see “Our Management – Board of Directors” on page 250.</w:t>
      </w:r>
    </w:p>
    <w:p>
      <w:r>
        <w:t>Ro</w:t>
      </w:r>
    </w:p>
    <w:p>
      <w:r>
        <w:br w:type="page"/>
      </w:r>
    </w:p>
    <w:p>
      <w:r>
        <w:t>Company Secretary and Compliance Officer</w:t>
      </w:r>
    </w:p>
    <w:p>
      <w:r>
        <w:t>is our Company Secretary and Compliance Officer. His contact details are as set forth below:</w:t>
      </w:r>
    </w:p>
    <w:p>
      <w:r>
        <w:t>Valerie Randolph</w:t>
      </w:r>
    </w:p>
    <w:tbl>
      <w:tblPr>
        <w:tblStyle w:val="TableGrid"/>
        <w:tblW w:type="auto" w:w="0"/>
        <w:tblLook w:firstColumn="1" w:firstRow="1" w:lastColumn="0" w:lastRow="0" w:noHBand="0" w:noVBand="1" w:val="04A0"/>
      </w:tblPr>
      <w:tblGrid>
        <w:gridCol w:w="4320"/>
        <w:gridCol w:w="4320"/>
      </w:tblGrid>
      <w:tr>
        <w:tc>
          <w:tcPr>
            <w:tcW w:type="dxa" w:w="4320"/>
          </w:tcPr>
          <w:p>
            <w:r>
              <w:t>Gat No.</w:t>
            </w:r>
          </w:p>
        </w:tc>
        <w:tc>
          <w:tcPr>
            <w:tcW w:type="dxa" w:w="4320"/>
          </w:tcPr>
          <w:p>
            <w:r>
              <w:t>47766 Jamie Crossing</w:t>
            </w:r>
          </w:p>
        </w:tc>
      </w:tr>
      <w:tr>
        <w:tc>
          <w:tcPr>
            <w:tcW w:type="dxa" w:w="4320"/>
          </w:tcPr>
          <w:p>
            <w:r>
              <w:t>Apt. 848,</w:t>
            </w:r>
          </w:p>
        </w:tc>
        <w:tc>
          <w:tcPr>
            <w:tcW w:type="dxa" w:w="4320"/>
          </w:tcPr>
          <w:p>
            <w:r/>
          </w:p>
        </w:tc>
      </w:tr>
      <w:tr>
        <w:tc>
          <w:tcPr>
            <w:tcW w:type="dxa" w:w="4320"/>
          </w:tcPr>
          <w:p>
            <w:r>
              <w:t>Lindseys</w:t>
            </w:r>
          </w:p>
        </w:tc>
        <w:tc>
          <w:tcPr>
            <w:tcW w:type="dxa" w:w="4320"/>
          </w:tcPr>
          <w:p>
            <w:r/>
          </w:p>
        </w:tc>
      </w:tr>
      <w:tr>
        <w:tc>
          <w:tcPr>
            <w:tcW w:type="dxa" w:w="4320"/>
          </w:tcPr>
          <w:p>
            <w:r>
              <w:t>de, Louisiana 02377</w:t>
            </w:r>
          </w:p>
        </w:tc>
        <w:tc>
          <w:tcPr>
            <w:tcW w:type="dxa" w:w="4320"/>
          </w:tcPr>
          <w:p>
            <w:r/>
          </w:p>
        </w:tc>
      </w:tr>
    </w:tbl>
    <w:p>
      <w:r>
        <w:t>+ 91 90 65395416</w:t>
      </w:r>
    </w:p>
    <w:p>
      <w:r>
        <w:t>valerie.randolph@example.com</w:t>
      </w:r>
    </w:p>
    <w:p>
      <w:r>
        <w:t>Investor grievances</w:t>
      </w:r>
    </w:p>
    <w:p>
      <w:r>
        <w:t>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 receipt of funds by electronic mode, etc.</w:t>
      </w:r>
    </w:p>
    <w:p>
      <w:r>
        <w:t>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r>
        <w:t>Book Running Lead Managers</w:t>
      </w:r>
    </w:p>
    <w:tbl>
      <w:tblPr>
        <w:tblStyle w:val="TableGrid"/>
        <w:tblW w:type="auto" w:w="0"/>
        <w:tblLook w:firstColumn="1" w:firstRow="1" w:lastColumn="0" w:lastRow="0" w:noHBand="0" w:noVBand="1" w:val="04A0"/>
      </w:tblPr>
      <w:tblGrid>
        <w:gridCol w:w="4320"/>
        <w:gridCol w:w="4320"/>
      </w:tblGrid>
      <w:tr>
        <w:tc>
          <w:tcPr>
            <w:tcW w:type="dxa" w:w="4320"/>
          </w:tcPr>
          <w:p>
            <w:r>
              <w:t>Brown, Ball and Garcia Limited</w:t>
            </w:r>
          </w:p>
        </w:tc>
        <w:tc>
          <w:tcPr>
            <w:tcW w:type="dxa" w:w="4320"/>
          </w:tcPr>
          <w:p>
            <w:r/>
          </w:p>
        </w:tc>
      </w:tr>
      <w:tr>
        <w:tc>
          <w:tcPr>
            <w:tcW w:type="dxa" w:w="4320"/>
          </w:tcPr>
          <w:p>
            <w:r>
              <w:t>801-804, Wing A, Building No</w:t>
            </w:r>
          </w:p>
        </w:tc>
        <w:tc>
          <w:tcPr>
            <w:tcW w:type="dxa" w:w="4320"/>
          </w:tcPr>
          <w:p>
            <w:r/>
          </w:p>
        </w:tc>
      </w:tr>
      <w:tr>
        <w:tc>
          <w:tcPr>
            <w:tcW w:type="dxa" w:w="4320"/>
          </w:tcPr>
          <w:p>
            <w:r>
              <w:t>Morgan Turnpike,</w:t>
            </w:r>
          </w:p>
        </w:tc>
        <w:tc>
          <w:tcPr>
            <w:tcW w:type="dxa" w:w="4320"/>
          </w:tcPr>
          <w:p>
            <w:r/>
          </w:p>
        </w:tc>
      </w:tr>
      <w:tr>
        <w:tc>
          <w:tcPr>
            <w:tcW w:type="dxa" w:w="4320"/>
          </w:tcPr>
          <w:p>
            <w:r>
              <w:t>East Melissa, Illinois 91555</w:t>
            </w:r>
          </w:p>
        </w:tc>
        <w:tc>
          <w:tcPr>
            <w:tcW w:type="dxa" w:w="4320"/>
          </w:tcPr>
          <w:p>
            <w:r/>
          </w:p>
        </w:tc>
      </w:tr>
      <w:tr>
        <w:tc>
          <w:tcPr>
            <w:tcW w:type="dxa" w:w="4320"/>
          </w:tcPr>
          <w:p>
            <w:r>
              <w:t>Telephone:</w:t>
            </w:r>
          </w:p>
        </w:tc>
        <w:tc>
          <w:tcPr>
            <w:tcW w:type="dxa" w:w="4320"/>
          </w:tcPr>
          <w:p>
            <w:r>
              <w:t>+91 97 60469497</w:t>
            </w:r>
          </w:p>
        </w:tc>
      </w:tr>
      <w:tr>
        <w:tc>
          <w:tcPr>
            <w:tcW w:type="dxa" w:w="4320"/>
          </w:tcPr>
          <w:p>
            <w:r>
              <w:t>ygrant@example.com</w:t>
            </w:r>
          </w:p>
        </w:tc>
        <w:tc>
          <w:tcPr>
            <w:tcW w:type="dxa" w:w="432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Strickland-Carroll Limited</w:t>
            </w:r>
          </w:p>
        </w:tc>
        <w:tc>
          <w:tcPr>
            <w:tcW w:type="dxa" w:w="2160"/>
          </w:tcPr>
          <w:p>
            <w:r/>
          </w:p>
        </w:tc>
        <w:tc>
          <w:tcPr>
            <w:tcW w:type="dxa" w:w="2160"/>
          </w:tcPr>
          <w:p>
            <w:r/>
          </w:p>
        </w:tc>
        <w:tc>
          <w:tcPr>
            <w:tcW w:type="dxa" w:w="2160"/>
          </w:tcPr>
          <w:p>
            <w:r>
              <w:t>Rober</w:t>
            </w:r>
          </w:p>
        </w:tc>
      </w:tr>
      <w:tr>
        <w:tc>
          <w:tcPr>
            <w:tcW w:type="dxa" w:w="2160"/>
          </w:tcPr>
          <w:p>
            <w:r>
              <w:t>ts-Anderson</w:t>
            </w:r>
          </w:p>
        </w:tc>
        <w:tc>
          <w:tcPr>
            <w:tcW w:type="dxa" w:w="2160"/>
          </w:tcPr>
          <w:p>
            <w:r/>
          </w:p>
        </w:tc>
        <w:tc>
          <w:tcPr>
            <w:tcW w:type="dxa" w:w="2160"/>
          </w:tcPr>
          <w:p>
            <w:r>
              <w:t>Katherine Williams</w:t>
            </w:r>
          </w:p>
        </w:tc>
        <w:tc>
          <w:tcPr>
            <w:tcW w:type="dxa" w:w="2160"/>
          </w:tcPr>
          <w:p>
            <w:r/>
          </w:p>
        </w:tc>
      </w:tr>
      <w:tr>
        <w:tc>
          <w:tcPr>
            <w:tcW w:type="dxa" w:w="2160"/>
          </w:tcPr>
          <w:p>
            <w:r>
              <w:t>8108 Robinson Dale Suite 670,</w:t>
            </w:r>
          </w:p>
        </w:tc>
        <w:tc>
          <w:tcPr>
            <w:tcW w:type="dxa" w:w="2160"/>
          </w:tcPr>
          <w:p>
            <w:r/>
          </w:p>
        </w:tc>
        <w:tc>
          <w:tcPr>
            <w:tcW w:type="dxa" w:w="2160"/>
          </w:tcPr>
          <w:p>
            <w:r/>
          </w:p>
        </w:tc>
        <w:tc>
          <w:tcPr>
            <w:tcW w:type="dxa" w:w="2160"/>
          </w:tcPr>
          <w:p>
            <w:r/>
          </w:p>
        </w:tc>
      </w:tr>
      <w:tr>
        <w:tc>
          <w:tcPr>
            <w:tcW w:type="dxa" w:w="2160"/>
          </w:tcPr>
          <w:p>
            <w:r>
              <w:t>Lake Max, Utah 03920</w:t>
            </w:r>
          </w:p>
        </w:tc>
        <w:tc>
          <w:tcPr>
            <w:tcW w:type="dxa" w:w="2160"/>
          </w:tcPr>
          <w:p>
            <w:r/>
          </w:p>
        </w:tc>
        <w:tc>
          <w:tcPr>
            <w:tcW w:type="dxa" w:w="2160"/>
          </w:tcPr>
          <w:p>
            <w:r/>
          </w:p>
        </w:tc>
        <w:tc>
          <w:tcPr>
            <w:tcW w:type="dxa" w:w="2160"/>
          </w:tcPr>
          <w:p>
            <w:r/>
          </w:p>
        </w:tc>
      </w:tr>
      <w:tr>
        <w:tc>
          <w:tcPr>
            <w:tcW w:type="dxa" w:w="2160"/>
          </w:tcPr>
          <w:p>
            <w:r>
              <w:t>Telephone:</w:t>
            </w:r>
          </w:p>
        </w:tc>
        <w:tc>
          <w:tcPr>
            <w:tcW w:type="dxa" w:w="2160"/>
          </w:tcPr>
          <w:p>
            <w:r>
              <w:t>+91 08 5051 9860</w:t>
            </w:r>
          </w:p>
        </w:tc>
        <w:tc>
          <w:tcPr>
            <w:tcW w:type="dxa" w:w="2160"/>
          </w:tcPr>
          <w:p>
            <w:r/>
          </w:p>
        </w:tc>
        <w:tc>
          <w:tcPr>
            <w:tcW w:type="dxa" w:w="2160"/>
          </w:tcPr>
          <w:p>
            <w:r/>
          </w:p>
        </w:tc>
      </w:tr>
      <w:tr>
        <w:tc>
          <w:tcPr>
            <w:tcW w:type="dxa" w:w="2160"/>
          </w:tcPr>
          <w:p>
            <w:r>
              <w:t>klinewilliam@example.com</w:t>
            </w:r>
          </w:p>
        </w:tc>
        <w:tc>
          <w:tcPr>
            <w:tcW w:type="dxa" w:w="2160"/>
          </w:tcPr>
          <w:p>
            <w:r/>
          </w:p>
        </w:tc>
        <w:tc>
          <w:tcPr>
            <w:tcW w:type="dxa" w:w="2160"/>
          </w:tcPr>
          <w:p>
            <w:r/>
          </w:p>
        </w:tc>
        <w:tc>
          <w:tcPr>
            <w:tcW w:type="dxa" w:w="2160"/>
          </w:tcPr>
          <w:p>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ce E-mail:</w:t>
            </w:r>
          </w:p>
        </w:tc>
        <w:tc>
          <w:tcPr>
            <w:tcW w:type="dxa" w:w="2160"/>
          </w:tcPr>
          <w:p>
            <w:r>
              <w:t>eowens@example.com</w:t>
            </w:r>
          </w:p>
        </w:tc>
        <w:tc>
          <w:tcPr>
            <w:tcW w:type="dxa" w:w="2160"/>
          </w:tcPr>
          <w:p>
            <w:r/>
          </w:p>
        </w:tc>
        <w:tc>
          <w:tcPr>
            <w:tcW w:type="dxa" w:w="2160"/>
          </w:tcPr>
          <w:p>
            <w:r/>
          </w:p>
        </w:tc>
      </w:tr>
      <w:tr>
        <w:tc>
          <w:tcPr>
            <w:tcW w:type="dxa" w:w="2160"/>
          </w:tcPr>
          <w:p>
            <w:r>
              <w:t>William Peck/</w:t>
            </w:r>
          </w:p>
        </w:tc>
        <w:tc>
          <w:tcPr>
            <w:tcW w:type="dxa" w:w="2160"/>
          </w:tcPr>
          <w:p>
            <w:r/>
          </w:p>
        </w:tc>
        <w:tc>
          <w:tcPr>
            <w:tcW w:type="dxa" w:w="2160"/>
          </w:tcPr>
          <w:p>
            <w:r>
              <w:t>Marvin Hebert</w:t>
            </w:r>
          </w:p>
        </w:tc>
        <w:tc>
          <w:tcPr>
            <w:tcW w:type="dxa" w:w="2160"/>
          </w:tcPr>
          <w:p>
            <w:r/>
          </w:p>
        </w:tc>
      </w:tr>
    </w:tbl>
    <w:p>
      <w:r>
        <w:t>Contact person: Diwan SEBI registration no.: INM000011179</w:t>
      </w:r>
    </w:p>
    <w:p>
      <w:r>
        <w:t>carrillojeffrey@example.com</w:t>
      </w:r>
    </w:p>
    <w:p>
      <w:r>
        <w:t>Ronald Davidson/Abhijit</w:t>
      </w:r>
    </w:p>
    <w:p>
      <w:r>
        <w:t>Statement of inter-se allocation of responsibilities among the BRLMs</w:t>
      </w:r>
    </w:p>
    <w:p>
      <w:r>
        <w:t>The responsibilities and coordination by the BRLMs for various activities in the Offer are as follows: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S.</w:t>
            </w:r>
          </w:p>
        </w:tc>
        <w:tc>
          <w:tcPr>
            <w:tcW w:type="dxa" w:w="1440"/>
          </w:tcPr>
          <w:p>
            <w:r/>
          </w:p>
        </w:tc>
        <w:tc>
          <w:tcPr>
            <w:tcW w:type="dxa" w:w="1440"/>
          </w:tcPr>
          <w:p>
            <w:r>
              <w:t>Activities</w:t>
            </w:r>
          </w:p>
        </w:tc>
        <w:tc>
          <w:tcPr>
            <w:tcW w:type="dxa" w:w="1440"/>
          </w:tcPr>
          <w:p>
            <w:r>
              <w:t>Responsibility</w:t>
            </w:r>
          </w:p>
        </w:tc>
        <w:tc>
          <w:tcPr>
            <w:tcW w:type="dxa" w:w="1440"/>
          </w:tcPr>
          <w:p>
            <w:r>
              <w:t>Coordinator</w:t>
            </w:r>
          </w:p>
        </w:tc>
      </w:tr>
      <w:tr>
        <w:tc>
          <w:tcPr>
            <w:tcW w:type="dxa" w:w="1440"/>
          </w:tcPr>
          <w:p>
            <w:r/>
          </w:p>
        </w:tc>
        <w:tc>
          <w:tcPr>
            <w:tcW w:type="dxa" w:w="1440"/>
          </w:tcPr>
          <w:p>
            <w:r>
              <w:t>No.</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1.</w:t>
            </w:r>
          </w:p>
        </w:tc>
        <w:tc>
          <w:tcPr>
            <w:tcW w:type="dxa" w:w="1440"/>
          </w:tcPr>
          <w:p>
            <w:r/>
          </w:p>
        </w:tc>
        <w:tc>
          <w:tcPr>
            <w:tcW w:type="dxa" w:w="1440"/>
          </w:tcPr>
          <w:p>
            <w:r/>
          </w:p>
        </w:tc>
        <w:tc>
          <w:tcPr>
            <w:tcW w:type="dxa" w:w="1440"/>
          </w:tcPr>
          <w:p>
            <w: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10</w:t>
            </w:r>
          </w:p>
        </w:tc>
        <w:tc>
          <w:tcPr>
            <w:tcW w:type="dxa" w:w="1440"/>
          </w:tcPr>
          <w:p>
            <w:r>
              <w:t>Harris</w:t>
            </w:r>
          </w:p>
        </w:tc>
        <w:tc>
          <w:tcPr>
            <w:tcW w:type="dxa" w:w="1440"/>
          </w:tcPr>
          <w:p>
            <w:r>
              <w:t>-Garcia</w:t>
            </w:r>
          </w:p>
        </w:tc>
      </w:tr>
      <w:tr>
        <w:tc>
          <w:tcPr>
            <w:tcW w:type="dxa" w:w="1440"/>
          </w:tcPr>
          <w:p>
            <w:r>
              <w:t>2.</w:t>
            </w:r>
          </w:p>
        </w:tc>
        <w:tc>
          <w:tcPr>
            <w:tcW w:type="dxa" w:w="1440"/>
          </w:tcPr>
          <w:p>
            <w:r/>
          </w:p>
        </w:tc>
        <w:tc>
          <w:tcPr>
            <w:tcW w:type="dxa" w:w="1440"/>
          </w:tcPr>
          <w:p>
            <w:r/>
          </w:p>
        </w:tc>
        <w:tc>
          <w:tcPr>
            <w:tcW w:type="dxa" w:w="1440"/>
          </w:tcPr>
          <w:p>
            <w:r>
              <w:t>Drafting and approval of statutory advertisements</w:t>
            </w:r>
          </w:p>
        </w:tc>
        <w:tc>
          <w:tcPr>
            <w:tcW w:type="dxa" w:w="1440"/>
          </w:tcPr>
          <w:p>
            <w:r>
              <w:t>Harris</w:t>
            </w:r>
          </w:p>
        </w:tc>
        <w:tc>
          <w:tcPr>
            <w:tcW w:type="dxa" w:w="1440"/>
          </w:tcPr>
          <w:p>
            <w:r>
              <w:t>-Garcia</w:t>
            </w:r>
          </w:p>
        </w:tc>
      </w:tr>
    </w:tbl>
    <w:p>
      <w:r>
        <w:br w:type="page"/>
      </w:r>
    </w:p>
    <w:p>
      <w:r>
        <w:t>10</w:t>
      </w:r>
    </w:p>
    <w:p>
      <w:r>
        <w:br w:type="page"/>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t>S.</w:t>
            </w:r>
          </w:p>
        </w:tc>
        <w:tc>
          <w:tcPr>
            <w:tcW w:type="dxa" w:w="1440"/>
          </w:tcPr>
          <w:p>
            <w:r/>
          </w:p>
        </w:tc>
        <w:tc>
          <w:tcPr>
            <w:tcW w:type="dxa" w:w="1440"/>
          </w:tcPr>
          <w:p>
            <w:r>
              <w:t>Activities</w:t>
            </w:r>
          </w:p>
        </w:tc>
        <w:tc>
          <w:tcPr>
            <w:tcW w:type="dxa" w:w="1440"/>
          </w:tcPr>
          <w:p>
            <w:r>
              <w:t>Responsibility</w:t>
            </w:r>
          </w:p>
        </w:tc>
        <w:tc>
          <w:tcPr>
            <w:tcW w:type="dxa" w:w="1440"/>
          </w:tcPr>
          <w:p>
            <w:r>
              <w:t>Coordinator</w:t>
            </w:r>
          </w:p>
        </w:tc>
      </w:tr>
      <w:tr>
        <w:tc>
          <w:tcPr>
            <w:tcW w:type="dxa" w:w="1440"/>
          </w:tcPr>
          <w:p>
            <w:r/>
          </w:p>
        </w:tc>
        <w:tc>
          <w:tcPr>
            <w:tcW w:type="dxa" w:w="1440"/>
          </w:tcPr>
          <w:p>
            <w:r>
              <w:t>No.</w:t>
            </w:r>
          </w:p>
        </w:tc>
        <w:tc>
          <w:tcPr>
            <w:tcW w:type="dxa" w:w="1440"/>
          </w:tcPr>
          <w:p>
            <w:r/>
          </w:p>
        </w:tc>
        <w:tc>
          <w:tcPr>
            <w:tcW w:type="dxa" w:w="1440"/>
          </w:tcPr>
          <w:p>
            <w:r/>
          </w:p>
        </w:tc>
        <w:tc>
          <w:tcPr>
            <w:tcW w:type="dxa" w:w="1440"/>
          </w:tcPr>
          <w:p>
            <w:r/>
          </w:p>
        </w:tc>
        <w:tc>
          <w:tcPr>
            <w:tcW w:type="dxa" w:w="1440"/>
          </w:tcPr>
          <w:p>
            <w:r/>
          </w:p>
        </w:tc>
      </w:tr>
      <w:tr>
        <w:tc>
          <w:tcPr>
            <w:tcW w:type="dxa" w:w="1440"/>
          </w:tcPr>
          <w:p>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3.</w:t>
            </w:r>
          </w:p>
        </w:tc>
        <w:tc>
          <w:tcPr>
            <w:tcW w:type="dxa" w:w="1440"/>
          </w:tcPr>
          <w:p>
            <w:r/>
          </w:p>
        </w:tc>
        <w:tc>
          <w:tcPr>
            <w:tcW w:type="dxa" w:w="1440"/>
          </w:tcPr>
          <w:p>
            <w:r/>
          </w:p>
        </w:tc>
        <w:tc>
          <w:tcPr>
            <w:tcW w:type="dxa" w:w="1440"/>
          </w:tcPr>
          <w:p>
            <w:r>
              <w:t>Drafting and approval of all publicity material other than statutory advertisement as mentioned above including corporate advertising, brochure, etc. and filing of media compliance report with SEBI</w:t>
            </w:r>
          </w:p>
        </w:tc>
        <w:tc>
          <w:tcPr>
            <w:tcW w:type="dxa" w:w="1440"/>
          </w:tcPr>
          <w:p>
            <w:r>
              <w:t>Robins</w:t>
            </w:r>
          </w:p>
        </w:tc>
        <w:tc>
          <w:tcPr>
            <w:tcW w:type="dxa" w:w="1440"/>
          </w:tcPr>
          <w:p>
            <w:r>
              <w:t>on-Peck</w:t>
            </w:r>
          </w:p>
        </w:tc>
      </w:tr>
      <w:tr>
        <w:tc>
          <w:tcPr>
            <w:tcW w:type="dxa" w:w="1440"/>
          </w:tcPr>
          <w:p>
            <w:r>
              <w:t>4.</w:t>
            </w:r>
          </w:p>
        </w:tc>
        <w:tc>
          <w:tcPr>
            <w:tcW w:type="dxa" w:w="1440"/>
          </w:tcPr>
          <w:p>
            <w:r/>
          </w:p>
        </w:tc>
        <w:tc>
          <w:tcPr>
            <w:tcW w:type="dxa" w:w="1440"/>
          </w:tcPr>
          <w:p>
            <w:r/>
          </w:p>
        </w:tc>
        <w:tc>
          <w:tcPr>
            <w:tcW w:type="dxa" w:w="1440"/>
          </w:tcPr>
          <w:p>
            <w:r>
              <w:t>Appointment of all other intermediaries (e.g., Registrar(s), Printer(s), Monitoring Agency, Banker(s) to the Issue and Sponsor Banker to the Issue, Advertising agency etc.) including coordinating all agreements to be entered with such parties</w:t>
            </w:r>
          </w:p>
        </w:tc>
        <w:tc>
          <w:tcPr>
            <w:tcW w:type="dxa" w:w="1440"/>
          </w:tcPr>
          <w:p>
            <w:r>
              <w:t>Harris</w:t>
            </w:r>
          </w:p>
        </w:tc>
        <w:tc>
          <w:tcPr>
            <w:tcW w:type="dxa" w:w="1440"/>
          </w:tcPr>
          <w:p>
            <w:r>
              <w:t>-Garcia</w:t>
            </w:r>
          </w:p>
        </w:tc>
      </w:tr>
      <w:tr>
        <w:tc>
          <w:tcPr>
            <w:tcW w:type="dxa" w:w="1440"/>
          </w:tcPr>
          <w:p>
            <w:r>
              <w:t>5.</w:t>
            </w:r>
          </w:p>
        </w:tc>
        <w:tc>
          <w:tcPr>
            <w:tcW w:type="dxa" w:w="1440"/>
          </w:tcPr>
          <w:p>
            <w:r/>
          </w:p>
        </w:tc>
        <w:tc>
          <w:tcPr>
            <w:tcW w:type="dxa" w:w="1440"/>
          </w:tcPr>
          <w:p>
            <w:r/>
          </w:p>
        </w:tc>
        <w:tc>
          <w:tcPr>
            <w:tcW w:type="dxa" w:w="1440"/>
          </w:tcPr>
          <w:p>
            <w:r>
              <w:t>Preparation of road show presentation and frequently asked questions</w:t>
            </w:r>
          </w:p>
        </w:tc>
        <w:tc>
          <w:tcPr>
            <w:tcW w:type="dxa" w:w="1440"/>
          </w:tcPr>
          <w:p>
            <w:r>
              <w:t>Robins</w:t>
            </w:r>
          </w:p>
        </w:tc>
        <w:tc>
          <w:tcPr>
            <w:tcW w:type="dxa" w:w="1440"/>
          </w:tcPr>
          <w:p>
            <w:r>
              <w:t>on-Peck</w:t>
            </w:r>
          </w:p>
        </w:tc>
      </w:tr>
      <w:tr>
        <w:tc>
          <w:tcPr>
            <w:tcW w:type="dxa" w:w="1440"/>
          </w:tcPr>
          <w:p>
            <w:r>
              <w:t>6.</w:t>
            </w:r>
          </w:p>
        </w:tc>
        <w:tc>
          <w:tcPr>
            <w:tcW w:type="dxa" w:w="1440"/>
          </w:tcPr>
          <w:p>
            <w:r/>
          </w:p>
        </w:tc>
        <w:tc>
          <w:tcPr>
            <w:tcW w:type="dxa" w:w="1440"/>
          </w:tcPr>
          <w:p>
            <w:r/>
          </w:p>
        </w:tc>
        <w:tc>
          <w:tcPr>
            <w:tcW w:type="dxa" w:w="1440"/>
          </w:tcPr>
          <w:p>
            <w:r>
              <w:t>International Institutional Marketing of the Issue, which will cover, inter alia:  Marketing strategy  Finalising the list and division of international investors for one-to-one meetings and  Finalizing road show and investor meeting schedules</w:t>
            </w:r>
          </w:p>
        </w:tc>
        <w:tc>
          <w:tcPr>
            <w:tcW w:type="dxa" w:w="1440"/>
          </w:tcPr>
          <w:p>
            <w:r>
              <w:t>Robins</w:t>
            </w:r>
          </w:p>
        </w:tc>
        <w:tc>
          <w:tcPr>
            <w:tcW w:type="dxa" w:w="1440"/>
          </w:tcPr>
          <w:p>
            <w:r>
              <w:t>on-Peck</w:t>
            </w:r>
          </w:p>
        </w:tc>
      </w:tr>
      <w:tr>
        <w:tc>
          <w:tcPr>
            <w:tcW w:type="dxa" w:w="1440"/>
          </w:tcPr>
          <w:p>
            <w:r>
              <w:t>7.</w:t>
            </w:r>
          </w:p>
        </w:tc>
        <w:tc>
          <w:tcPr>
            <w:tcW w:type="dxa" w:w="1440"/>
          </w:tcPr>
          <w:p>
            <w:r/>
          </w:p>
        </w:tc>
        <w:tc>
          <w:tcPr>
            <w:tcW w:type="dxa" w:w="1440"/>
          </w:tcPr>
          <w:p>
            <w:r/>
          </w:p>
        </w:tc>
        <w:tc>
          <w:tcPr>
            <w:tcW w:type="dxa" w:w="1440"/>
          </w:tcPr>
          <w:p>
            <w:r>
              <w:t>Domestic Institutional Marketing of the Issue, which will cover, inter alia:  Finalising the list and division of domestic investors for one-to-one meetings  Finalizing domestic road show schedules and investor meeting schedules</w:t>
            </w:r>
          </w:p>
        </w:tc>
        <w:tc>
          <w:tcPr>
            <w:tcW w:type="dxa" w:w="1440"/>
          </w:tcPr>
          <w:p>
            <w:r>
              <w:t>Harris</w:t>
            </w:r>
          </w:p>
        </w:tc>
        <w:tc>
          <w:tcPr>
            <w:tcW w:type="dxa" w:w="1440"/>
          </w:tcPr>
          <w:p>
            <w:r>
              <w:t>-Garcia</w:t>
            </w:r>
          </w:p>
        </w:tc>
      </w:tr>
      <w:tr>
        <w:tc>
          <w:tcPr>
            <w:tcW w:type="dxa" w:w="1440"/>
          </w:tcPr>
          <w:p>
            <w:r>
              <w:t>8.</w:t>
            </w:r>
          </w:p>
        </w:tc>
        <w:tc>
          <w:tcPr>
            <w:tcW w:type="dxa" w:w="1440"/>
          </w:tcPr>
          <w:p>
            <w:r/>
          </w:p>
        </w:tc>
        <w:tc>
          <w:tcPr>
            <w:tcW w:type="dxa" w:w="1440"/>
          </w:tcPr>
          <w:p>
            <w:r/>
          </w:p>
        </w:tc>
        <w:tc>
          <w:tcPr>
            <w:tcW w:type="dxa" w:w="1440"/>
          </w:tcPr>
          <w:p>
            <w:r>
              <w:t>Non-institutional marketing of the Issue, which will cover, inter alia,  Finalising media, marketing and public relations strategy including list of frequently asked questions at non-institutional road shows; and  Finalising centres for holding conferences for brokers, etc.;</w:t>
            </w:r>
          </w:p>
        </w:tc>
        <w:tc>
          <w:tcPr>
            <w:tcW w:type="dxa" w:w="1440"/>
          </w:tcPr>
          <w:p>
            <w:r>
              <w:t>Harris</w:t>
            </w:r>
          </w:p>
        </w:tc>
        <w:tc>
          <w:tcPr>
            <w:tcW w:type="dxa" w:w="1440"/>
          </w:tcPr>
          <w:p>
            <w:r>
              <w:t>-Garcia</w:t>
            </w:r>
          </w:p>
        </w:tc>
      </w:tr>
      <w:tr>
        <w:tc>
          <w:tcPr>
            <w:tcW w:type="dxa" w:w="1440"/>
          </w:tcPr>
          <w:p>
            <w:r>
              <w:t>9.</w:t>
            </w:r>
          </w:p>
        </w:tc>
        <w:tc>
          <w:tcPr>
            <w:tcW w:type="dxa" w:w="1440"/>
          </w:tcPr>
          <w:p>
            <w:r/>
          </w:p>
        </w:tc>
        <w:tc>
          <w:tcPr>
            <w:tcW w:type="dxa" w:w="1440"/>
          </w:tcPr>
          <w:p>
            <w:r/>
          </w:p>
        </w:tc>
        <w:tc>
          <w:tcPr>
            <w:tcW w:type="dxa" w:w="1440"/>
          </w:tcPr>
          <w:p>
            <w:r>
              <w:t>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w:t>
            </w:r>
          </w:p>
        </w:tc>
        <w:tc>
          <w:tcPr>
            <w:tcW w:type="dxa" w:w="1440"/>
          </w:tcPr>
          <w:p>
            <w:r>
              <w:t>Robins</w:t>
            </w:r>
          </w:p>
        </w:tc>
        <w:tc>
          <w:tcPr>
            <w:tcW w:type="dxa" w:w="1440"/>
          </w:tcPr>
          <w:p>
            <w:r>
              <w:t>on-Peck</w:t>
            </w:r>
          </w:p>
        </w:tc>
      </w:tr>
      <w:tr>
        <w:tc>
          <w:tcPr>
            <w:tcW w:type="dxa" w:w="1440"/>
          </w:tcPr>
          <w:p>
            <w:r>
              <w:t>10.</w:t>
            </w:r>
          </w:p>
        </w:tc>
        <w:tc>
          <w:tcPr>
            <w:tcW w:type="dxa" w:w="1440"/>
          </w:tcPr>
          <w:p>
            <w:r/>
          </w:p>
        </w:tc>
        <w:tc>
          <w:tcPr>
            <w:tcW w:type="dxa" w:w="1440"/>
          </w:tcPr>
          <w:p>
            <w:r/>
          </w:p>
        </w:tc>
        <w:tc>
          <w:tcPr>
            <w:tcW w:type="dxa" w:w="1440"/>
          </w:tcPr>
          <w:p>
            <w:r>
              <w:t>Coordination with Stock-Exchanges for book building software, bidding terminals, mock trading, anchor coordination, anchor CAN and intimation of anchor allocation</w:t>
            </w:r>
          </w:p>
        </w:tc>
        <w:tc>
          <w:tcPr>
            <w:tcW w:type="dxa" w:w="1440"/>
          </w:tcPr>
          <w:p>
            <w:r>
              <w:t>Robins</w:t>
            </w:r>
          </w:p>
        </w:tc>
        <w:tc>
          <w:tcPr>
            <w:tcW w:type="dxa" w:w="1440"/>
          </w:tcPr>
          <w:p>
            <w:r>
              <w:t>on-Peck</w:t>
            </w:r>
          </w:p>
        </w:tc>
      </w:tr>
      <w:tr>
        <w:tc>
          <w:tcPr>
            <w:tcW w:type="dxa" w:w="1440"/>
          </w:tcPr>
          <w:p>
            <w:r>
              <w:t>11.</w:t>
            </w:r>
          </w:p>
        </w:tc>
        <w:tc>
          <w:tcPr>
            <w:tcW w:type="dxa" w:w="1440"/>
          </w:tcPr>
          <w:p>
            <w:r/>
          </w:p>
        </w:tc>
        <w:tc>
          <w:tcPr>
            <w:tcW w:type="dxa" w:w="1440"/>
          </w:tcPr>
          <w:p>
            <w:r/>
          </w:p>
        </w:tc>
        <w:tc>
          <w:tcPr>
            <w:tcW w:type="dxa" w:w="1440"/>
          </w:tcPr>
          <w:p>
            <w:r>
              <w:t>Managing the book and finalization of pricing in consultation with the Company</w:t>
            </w:r>
          </w:p>
        </w:tc>
        <w:tc>
          <w:tcPr>
            <w:tcW w:type="dxa" w:w="1440"/>
          </w:tcPr>
          <w:p>
            <w:r>
              <w:t>Robins</w:t>
            </w:r>
          </w:p>
        </w:tc>
        <w:tc>
          <w:tcPr>
            <w:tcW w:type="dxa" w:w="1440"/>
          </w:tcPr>
          <w:p>
            <w:r>
              <w:t>on-Peck</w:t>
            </w:r>
          </w:p>
        </w:tc>
      </w:tr>
      <w:tr>
        <w:tc>
          <w:tcPr>
            <w:tcW w:type="dxa" w:w="1440"/>
          </w:tcPr>
          <w:p>
            <w:r>
              <w:t>12.</w:t>
            </w:r>
          </w:p>
        </w:tc>
        <w:tc>
          <w:tcPr>
            <w:tcW w:type="dxa" w:w="1440"/>
          </w:tcPr>
          <w:p>
            <w:r/>
          </w:p>
        </w:tc>
        <w:tc>
          <w:tcPr>
            <w:tcW w:type="dxa" w:w="1440"/>
          </w:tcPr>
          <w:p>
            <w:r/>
          </w:p>
        </w:tc>
        <w:tc>
          <w:tcPr>
            <w:tcW w:type="dxa" w:w="1440"/>
          </w:tcPr>
          <w:p>
            <w:r>
              <w:t>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SEBI.</w:t>
            </w:r>
          </w:p>
        </w:tc>
        <w:tc>
          <w:tcPr>
            <w:tcW w:type="dxa" w:w="1440"/>
          </w:tcPr>
          <w:p>
            <w:r>
              <w:t>BRLMs</w:t>
            </w:r>
          </w:p>
        </w:tc>
        <w:tc>
          <w:tcPr>
            <w:tcW w:type="dxa" w:w="1440"/>
          </w:tcPr>
          <w:p>
            <w:r>
              <w:t>I-Sec</w:t>
            </w:r>
          </w:p>
        </w:tc>
      </w:tr>
    </w:tbl>
    <w:p>
      <w:r>
        <w:t>Syndicate Members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Brown, Ball and Garcia Limited</w:t>
            </w:r>
          </w:p>
        </w:tc>
        <w:tc>
          <w:tcPr>
            <w:tcW w:type="dxa" w:w="2160"/>
          </w:tcPr>
          <w:p>
            <w:r/>
          </w:p>
        </w:tc>
        <w:tc>
          <w:tcPr>
            <w:tcW w:type="dxa" w:w="2160"/>
          </w:tcPr>
          <w:p>
            <w:r/>
          </w:p>
        </w:tc>
        <w:tc>
          <w:tcPr>
            <w:tcW w:type="dxa" w:w="2160"/>
          </w:tcPr>
          <w:p>
            <w:r/>
          </w:p>
        </w:tc>
      </w:tr>
      <w:tr>
        <w:tc>
          <w:tcPr>
            <w:tcW w:type="dxa" w:w="2160"/>
          </w:tcPr>
          <w:p>
            <w:r>
              <w:t>4311 Nancy</w:t>
            </w:r>
          </w:p>
        </w:tc>
        <w:tc>
          <w:tcPr>
            <w:tcW w:type="dxa" w:w="2160"/>
          </w:tcPr>
          <w:p>
            <w:r/>
          </w:p>
        </w:tc>
        <w:tc>
          <w:tcPr>
            <w:tcW w:type="dxa" w:w="2160"/>
          </w:tcPr>
          <w:p>
            <w:r/>
          </w:p>
        </w:tc>
        <w:tc>
          <w:tcPr>
            <w:tcW w:type="dxa" w:w="2160"/>
          </w:tcPr>
          <w:p>
            <w:r/>
          </w:p>
        </w:tc>
      </w:tr>
      <w:tr>
        <w:tc>
          <w:tcPr>
            <w:tcW w:type="dxa" w:w="2160"/>
          </w:tcPr>
          <w:p>
            <w:r>
              <w:t>Parks,</w:t>
            </w:r>
          </w:p>
        </w:tc>
        <w:tc>
          <w:tcPr>
            <w:tcW w:type="dxa" w:w="2160"/>
          </w:tcPr>
          <w:p>
            <w:r/>
          </w:p>
        </w:tc>
        <w:tc>
          <w:tcPr>
            <w:tcW w:type="dxa" w:w="2160"/>
          </w:tcPr>
          <w:p>
            <w:r/>
          </w:p>
        </w:tc>
        <w:tc>
          <w:tcPr>
            <w:tcW w:type="dxa" w:w="2160"/>
          </w:tcPr>
          <w:p>
            <w:r/>
          </w:p>
        </w:tc>
      </w:tr>
      <w:tr>
        <w:tc>
          <w:tcPr>
            <w:tcW w:type="dxa" w:w="2160"/>
          </w:tcPr>
          <w:p>
            <w:r>
              <w:t>Amandahaven,</w:t>
            </w:r>
          </w:p>
        </w:tc>
        <w:tc>
          <w:tcPr>
            <w:tcW w:type="dxa" w:w="2160"/>
          </w:tcPr>
          <w:p>
            <w:r/>
          </w:p>
        </w:tc>
        <w:tc>
          <w:tcPr>
            <w:tcW w:type="dxa" w:w="2160"/>
          </w:tcPr>
          <w:p>
            <w:r/>
          </w:p>
        </w:tc>
        <w:tc>
          <w:tcPr>
            <w:tcW w:type="dxa" w:w="2160"/>
          </w:tcPr>
          <w:p>
            <w:r/>
          </w:p>
        </w:tc>
      </w:tr>
      <w:tr>
        <w:tc>
          <w:tcPr>
            <w:tcW w:type="dxa" w:w="2160"/>
          </w:tcPr>
          <w:p>
            <w:r>
              <w:t>Alaba</w:t>
            </w:r>
          </w:p>
        </w:tc>
        <w:tc>
          <w:tcPr>
            <w:tcW w:type="dxa" w:w="2160"/>
          </w:tcPr>
          <w:p>
            <w:r/>
          </w:p>
        </w:tc>
        <w:tc>
          <w:tcPr>
            <w:tcW w:type="dxa" w:w="2160"/>
          </w:tcPr>
          <w:p>
            <w:r/>
          </w:p>
        </w:tc>
        <w:tc>
          <w:tcPr>
            <w:tcW w:type="dxa" w:w="2160"/>
          </w:tcPr>
          <w:p>
            <w:r/>
          </w:p>
        </w:tc>
      </w:tr>
      <w:tr>
        <w:tc>
          <w:tcPr>
            <w:tcW w:type="dxa" w:w="2160"/>
          </w:tcPr>
          <w:p>
            <w:r>
              <w:t>ma 46695</w:t>
            </w:r>
          </w:p>
        </w:tc>
        <w:tc>
          <w:tcPr>
            <w:tcW w:type="dxa" w:w="2160"/>
          </w:tcPr>
          <w:p>
            <w:r/>
          </w:p>
        </w:tc>
        <w:tc>
          <w:tcPr>
            <w:tcW w:type="dxa" w:w="2160"/>
          </w:tcPr>
          <w:p>
            <w:r/>
          </w:p>
        </w:tc>
        <w:tc>
          <w:tcPr>
            <w:tcW w:type="dxa" w:w="2160"/>
          </w:tcPr>
          <w:p>
            <w:r/>
          </w:p>
        </w:tc>
      </w:tr>
      <w:tr>
        <w:tc>
          <w:tcPr>
            <w:tcW w:type="dxa" w:w="2160"/>
          </w:tcPr>
          <w:p>
            <w:r>
              <w:t>Telephone:+ 91 97 6046 9497 Email: ygrant@example.com,</w:t>
            </w:r>
          </w:p>
        </w:tc>
        <w:tc>
          <w:tcPr>
            <w:tcW w:type="dxa" w:w="2160"/>
          </w:tcPr>
          <w:p>
            <w:r/>
          </w:p>
        </w:tc>
        <w:tc>
          <w:tcPr>
            <w:tcW w:type="dxa" w:w="2160"/>
          </w:tcPr>
          <w:p>
            <w:r>
              <w:t>+ 91 97 6046 9497</w:t>
            </w:r>
          </w:p>
        </w:tc>
        <w:tc>
          <w:tcPr>
            <w:tcW w:type="dxa" w:w="2160"/>
          </w:tcPr>
          <w:p>
            <w:r/>
          </w:p>
        </w:tc>
      </w:tr>
      <w:tr>
        <w:tc>
          <w:tcPr>
            <w:tcW w:type="dxa" w:w="2160"/>
          </w:tcPr>
          <w:p>
            <w:r/>
          </w:p>
        </w:tc>
        <w:tc>
          <w:tcPr>
            <w:tcW w:type="dxa" w:w="2160"/>
          </w:tcPr>
          <w:p>
            <w:r>
              <w:t>ygrant@example.com,</w:t>
            </w:r>
          </w:p>
        </w:tc>
        <w:tc>
          <w:tcPr>
            <w:tcW w:type="dxa" w:w="2160"/>
          </w:tcPr>
          <w:p>
            <w:r/>
          </w:p>
        </w:tc>
        <w:tc>
          <w:tcPr>
            <w:tcW w:type="dxa" w:w="2160"/>
          </w:tcPr>
          <w:p>
            <w:r>
              <w:t>brenda.taylor@example.com,</w:t>
            </w:r>
          </w:p>
        </w:tc>
      </w:tr>
    </w:tbl>
    <w:p>
      <w:r>
        <w:t>Brenda Taylor</w:t>
      </w:r>
    </w:p>
    <w:tbl>
      <w:tblPr>
        <w:tblStyle w:val="TableGrid"/>
        <w:tblW w:type="auto" w:w="0"/>
        <w:tblLook w:firstColumn="1" w:firstRow="1" w:lastColumn="0" w:lastRow="0" w:noHBand="0" w:noVBand="1" w:val="04A0"/>
      </w:tblPr>
      <w:tblGrid>
        <w:gridCol w:w="4320"/>
        <w:gridCol w:w="4320"/>
      </w:tblGrid>
      <w:tr>
        <w:tc>
          <w:tcPr>
            <w:tcW w:type="dxa" w:w="4320"/>
          </w:tcPr>
          <w:p>
            <w:r>
              <w:t>Strickland-Carroll Limited</w:t>
            </w:r>
          </w:p>
        </w:tc>
        <w:tc>
          <w:tcPr>
            <w:tcW w:type="dxa" w:w="4320"/>
          </w:tcPr>
          <w:p>
            <w:r/>
          </w:p>
        </w:tc>
      </w:tr>
      <w:tr>
        <w:tc>
          <w:tcPr>
            <w:tcW w:type="dxa" w:w="4320"/>
          </w:tcPr>
          <w:p>
            <w:r>
              <w:t>Roberts-Anderson</w:t>
            </w:r>
          </w:p>
        </w:tc>
        <w:tc>
          <w:tcPr>
            <w:tcW w:type="dxa" w:w="4320"/>
          </w:tcPr>
          <w:p>
            <w:r/>
          </w:p>
        </w:tc>
      </w:tr>
    </w:tbl>
    <w:p>
      <w:r>
        <w:t>10</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4991 Yolanda</w:t>
            </w:r>
          </w:p>
        </w:tc>
        <w:tc>
          <w:tcPr>
            <w:tcW w:type="dxa" w:w="4320"/>
          </w:tcPr>
          <w:p>
            <w:r/>
          </w:p>
        </w:tc>
      </w:tr>
      <w:tr>
        <w:tc>
          <w:tcPr>
            <w:tcW w:type="dxa" w:w="4320"/>
          </w:tcPr>
          <w:p>
            <w:r>
              <w:t>Fort, Port</w:t>
            </w:r>
          </w:p>
        </w:tc>
        <w:tc>
          <w:tcPr>
            <w:tcW w:type="dxa" w:w="4320"/>
          </w:tcPr>
          <w:p>
            <w:r/>
          </w:p>
        </w:tc>
      </w:tr>
      <w:tr>
        <w:tc>
          <w:tcPr>
            <w:tcW w:type="dxa" w:w="4320"/>
          </w:tcPr>
          <w:p>
            <w:r>
              <w:t>Joshuaport, Virginia 34674</w:t>
            </w:r>
          </w:p>
        </w:tc>
        <w:tc>
          <w:tcPr>
            <w:tcW w:type="dxa" w:w="4320"/>
          </w:tcPr>
          <w:p>
            <w:r/>
          </w:p>
        </w:tc>
      </w:tr>
      <w:tr>
        <w:tc>
          <w:tcPr>
            <w:tcW w:type="dxa" w:w="4320"/>
          </w:tcPr>
          <w:p>
            <w:r>
              <w:t>Telephone:</w:t>
            </w:r>
          </w:p>
        </w:tc>
        <w:tc>
          <w:tcPr>
            <w:tcW w:type="dxa" w:w="4320"/>
          </w:tcPr>
          <w:p>
            <w:r>
              <w:t>+91 08 5051 9860</w:t>
            </w:r>
          </w:p>
        </w:tc>
      </w:tr>
      <w:tr>
        <w:tc>
          <w:tcPr>
            <w:tcW w:type="dxa" w:w="4320"/>
          </w:tcPr>
          <w:p>
            <w:r>
              <w:t>ehammond@example.com</w:t>
            </w:r>
          </w:p>
        </w:tc>
        <w:tc>
          <w:tcPr>
            <w:tcW w:type="dxa" w:w="4320"/>
          </w:tcPr>
          <w:p>
            <w:r/>
          </w:p>
        </w:tc>
      </w:tr>
    </w:tbl>
    <w:p>
      <w:r>
        <w:t>Website: www.icicisecurities.com Investor grievance E-mail: Contact person:</w:t>
      </w:r>
    </w:p>
    <w:p>
      <w:r>
        <w:t>carrillojeffrey@example.com</w:t>
      </w:r>
    </w:p>
    <w:p>
      <w:r>
        <w:t>Ronald Elizabeth Avery</w:t>
      </w:r>
    </w:p>
    <w:p>
      <w:r>
        <w:t>10</w:t>
      </w:r>
    </w:p>
    <w:p>
      <w:r>
        <w:br w:type="page"/>
      </w:r>
    </w:p>
    <w:p>
      <w:r>
        <w:t>SEBI registration no.: INM000011179</w:t>
      </w:r>
    </w:p>
    <w:p>
      <w:r>
        <w:t>Legal Counsel to our Company as to Indian Law</w:t>
      </w:r>
    </w:p>
    <w:p>
      <w:r>
        <w:t>Daniels</w:t>
      </w:r>
    </w:p>
    <w:p>
      <w:r>
        <w:t>9986</w:t>
      </w:r>
    </w:p>
    <w:p>
      <w:r>
        <w:t>Thompson</w:t>
      </w:r>
    </w:p>
    <w:p>
      <w:r>
        <w:t>Email: Telephone:</w:t>
      </w:r>
    </w:p>
    <w:p>
      <w:r>
        <w:t>Forks,</w:t>
      </w:r>
    </w:p>
    <w:p>
      <w:r>
        <w:t>Allenb</w:t>
      </w:r>
    </w:p>
    <w:p>
      <w:r>
        <w:t>erg, Arizona 43517</w:t>
      </w:r>
    </w:p>
    <w:p>
      <w:r>
        <w:t>belldaniel@example.com</w:t>
      </w:r>
    </w:p>
    <w:p>
      <w:r>
        <w:t>+91 13 8852 3331</w:t>
      </w:r>
    </w:p>
    <w:p>
      <w:r>
        <w:t>Registrar to the Offer</w:t>
      </w:r>
    </w:p>
    <w:p>
      <w:r>
        <w:t>Bridges-Bryant Private Limited</w:t>
      </w:r>
    </w:p>
    <w:p>
      <w:r>
        <w:t>(58404 Louis</w:t>
      </w:r>
    </w:p>
    <w:p>
      <w:r>
        <w:t>Drives,</w:t>
      </w:r>
    </w:p>
    <w:p>
      <w:r>
        <w:t>Port</w:t>
      </w:r>
    </w:p>
    <w:p>
      <w:r>
        <w:t>Telephone: E-mail: Investor grievance E-mail: Website: www.in.mpms.mufg.com Contact Person: SEBI Registration No.: INR000004058 URL of SEBI website: www.sebi.gov.in/sebiweb/other/OtherAction.do?doRecognisedFpi=yes&amp;intmId=10 CIN: U67190MH1999PTC118368</w:t>
      </w:r>
    </w:p>
    <w:p>
      <w:r>
        <w:t>Christine, Florida 81814</w:t>
      </w:r>
    </w:p>
    <w:p>
      <w:r>
        <w:t>+91 74628 14754</w:t>
      </w:r>
    </w:p>
    <w:p>
      <w:r>
        <w:t>dsantos@example.com</w:t>
      </w:r>
    </w:p>
    <w:p>
      <w:r>
        <w:t>dsantos@example.com</w:t>
      </w:r>
    </w:p>
    <w:p>
      <w:r>
        <w:t>Vincent Hernandez</w:t>
      </w:r>
    </w:p>
    <w:p>
      <w:r>
        <w:t>Bankers to the Offer</w:t>
      </w:r>
    </w:p>
    <w:p>
      <w:r>
        <w:t>Escrow Collection Bank</w:t>
      </w:r>
    </w:p>
    <w:p>
      <w:r>
        <w:t>Fitzgerald Limited</w:t>
      </w:r>
    </w:p>
    <w:p>
      <w:r>
        <w:t>02771 Greene</w:t>
      </w:r>
    </w:p>
    <w:p>
      <w:r>
        <w:t>Gardens,</w:t>
      </w:r>
    </w:p>
    <w:p>
      <w:r>
        <w:t>Matthewbury, New</w:t>
      </w:r>
    </w:p>
    <w:p>
      <w:r>
        <w:t>Hampshire 65133</w:t>
      </w:r>
    </w:p>
    <w:tbl>
      <w:tblPr>
        <w:tblStyle w:val="TableGrid"/>
        <w:tblW w:type="auto" w:w="0"/>
        <w:tblLook w:firstColumn="1" w:firstRow="1" w:lastColumn="0" w:lastRow="0" w:noHBand="0" w:noVBand="1" w:val="04A0"/>
      </w:tblPr>
      <w:tblGrid>
        <w:gridCol w:w="4320"/>
        <w:gridCol w:w="4320"/>
      </w:tblGrid>
      <w:tr>
        <w:tc>
          <w:tcPr>
            <w:tcW w:type="dxa" w:w="4320"/>
          </w:tcPr>
          <w:p>
            <w:r>
              <w:t>+91 26 72830932,</w:t>
            </w:r>
          </w:p>
        </w:tc>
        <w:tc>
          <w:tcPr>
            <w:tcW w:type="dxa" w:w="4320"/>
          </w:tcPr>
          <w:p>
            <w:r>
              <w:t>+91 82 26273618</w:t>
            </w:r>
          </w:p>
        </w:tc>
      </w:tr>
    </w:tbl>
    <w:tbl>
      <w:tblPr>
        <w:tblStyle w:val="TableGrid"/>
        <w:tblW w:type="auto" w:w="0"/>
        <w:tblLook w:firstColumn="1" w:firstRow="1" w:lastColumn="0" w:lastRow="0" w:noHBand="0" w:noVBand="1" w:val="04A0"/>
      </w:tblPr>
      <w:tblGrid>
        <w:gridCol w:w="4320"/>
        <w:gridCol w:w="4320"/>
      </w:tblGrid>
      <w:tr>
        <w:tc>
          <w:tcPr>
            <w:tcW w:type="dxa" w:w="4320"/>
          </w:tcPr>
          <w:p>
            <w:r>
              <w:t>patricia.brown@example.com,</w:t>
            </w:r>
          </w:p>
        </w:tc>
        <w:tc>
          <w:tcPr>
            <w:tcW w:type="dxa" w:w="4320"/>
          </w:tcPr>
          <w:p>
            <w:r>
              <w:t>jeffrey.terry@example.com</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gary.weaver@example.com,</w:t>
            </w:r>
          </w:p>
        </w:tc>
        <w:tc>
          <w:tcPr>
            <w:tcW w:type="dxa" w:w="2160"/>
          </w:tcPr>
          <w:p>
            <w:r>
              <w:t>joseph.farrell@example.com,</w:t>
            </w:r>
          </w:p>
        </w:tc>
        <w:tc>
          <w:tcPr>
            <w:tcW w:type="dxa" w:w="2160"/>
          </w:tcPr>
          <w:p>
            <w:r>
              <w:t>and</w:t>
            </w:r>
          </w:p>
        </w:tc>
        <w:tc>
          <w:tcPr>
            <w:tcW w:type="dxa" w:w="2160"/>
          </w:tcPr>
          <w:p>
            <w:r>
              <w:t>jeremy.young2@example.com</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Gary Weaver/ J</w:t>
            </w:r>
          </w:p>
        </w:tc>
        <w:tc>
          <w:tcPr>
            <w:tcW w:type="dxa" w:w="1728"/>
          </w:tcPr>
          <w:p>
            <w:r>
              <w:t>effrey Terry/</w:t>
            </w:r>
          </w:p>
        </w:tc>
        <w:tc>
          <w:tcPr>
            <w:tcW w:type="dxa" w:w="1728"/>
          </w:tcPr>
          <w:p>
            <w:r>
              <w:t>Jeremy Young/</w:t>
            </w:r>
          </w:p>
        </w:tc>
        <w:tc>
          <w:tcPr>
            <w:tcW w:type="dxa" w:w="1728"/>
          </w:tcPr>
          <w:p>
            <w:r>
              <w:t>Patricia Brown/</w:t>
            </w:r>
          </w:p>
        </w:tc>
        <w:tc>
          <w:tcPr>
            <w:tcW w:type="dxa" w:w="1728"/>
          </w:tcPr>
          <w:p>
            <w:r>
              <w:t>Joseph Farrell</w:t>
            </w:r>
          </w:p>
        </w:tc>
      </w:tr>
    </w:tbl>
    <w:p>
      <w:r>
        <w:t>Public Offer Account Bank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Richards Limited</w:t>
            </w:r>
          </w:p>
        </w:tc>
        <w:tc>
          <w:tcPr>
            <w:tcW w:type="dxa" w:w="1728"/>
          </w:tcPr>
          <w:p>
            <w:r/>
          </w:p>
        </w:tc>
        <w:tc>
          <w:tcPr>
            <w:tcW w:type="dxa" w:w="1728"/>
          </w:tcPr>
          <w:p>
            <w:r/>
          </w:p>
        </w:tc>
        <w:tc>
          <w:tcPr>
            <w:tcW w:type="dxa" w:w="1728"/>
          </w:tcPr>
          <w:p>
            <w:r/>
          </w:p>
        </w:tc>
        <w:tc>
          <w:tcPr>
            <w:tcW w:type="dxa" w:w="1728"/>
          </w:tcPr>
          <w:p>
            <w:r/>
          </w:p>
        </w:tc>
      </w:tr>
      <w:tr>
        <w:tc>
          <w:tcPr>
            <w:tcW w:type="dxa" w:w="1728"/>
          </w:tcPr>
          <w:p>
            <w:r>
              <w:t>36936 Briana</w:t>
            </w:r>
          </w:p>
        </w:tc>
        <w:tc>
          <w:tcPr>
            <w:tcW w:type="dxa" w:w="1728"/>
          </w:tcPr>
          <w:p>
            <w:r/>
          </w:p>
        </w:tc>
        <w:tc>
          <w:tcPr>
            <w:tcW w:type="dxa" w:w="1728"/>
          </w:tcPr>
          <w:p>
            <w:r/>
          </w:p>
        </w:tc>
        <w:tc>
          <w:tcPr>
            <w:tcW w:type="dxa" w:w="1728"/>
          </w:tcPr>
          <w:p>
            <w:r/>
          </w:p>
        </w:tc>
        <w:tc>
          <w:tcPr>
            <w:tcW w:type="dxa" w:w="1728"/>
          </w:tcPr>
          <w:p>
            <w:r/>
          </w:p>
        </w:tc>
      </w:tr>
      <w:tr>
        <w:tc>
          <w:tcPr>
            <w:tcW w:type="dxa" w:w="1728"/>
          </w:tcPr>
          <w:p>
            <w:r>
              <w:t>Harbor, Port</w:t>
            </w:r>
          </w:p>
        </w:tc>
        <w:tc>
          <w:tcPr>
            <w:tcW w:type="dxa" w:w="1728"/>
          </w:tcPr>
          <w:p>
            <w:r/>
          </w:p>
        </w:tc>
        <w:tc>
          <w:tcPr>
            <w:tcW w:type="dxa" w:w="1728"/>
          </w:tcPr>
          <w:p>
            <w:r/>
          </w:p>
        </w:tc>
        <w:tc>
          <w:tcPr>
            <w:tcW w:type="dxa" w:w="1728"/>
          </w:tcPr>
          <w:p>
            <w:r/>
          </w:p>
        </w:tc>
        <w:tc>
          <w:tcPr>
            <w:tcW w:type="dxa" w:w="1728"/>
          </w:tcPr>
          <w:p>
            <w:r/>
          </w:p>
        </w:tc>
      </w:tr>
      <w:tr>
        <w:tc>
          <w:tcPr>
            <w:tcW w:type="dxa" w:w="1728"/>
          </w:tcPr>
          <w:p>
            <w:r>
              <w:t>Johnfurt,</w:t>
            </w:r>
          </w:p>
        </w:tc>
        <w:tc>
          <w:tcPr>
            <w:tcW w:type="dxa" w:w="1728"/>
          </w:tcPr>
          <w:p>
            <w:r/>
          </w:p>
        </w:tc>
        <w:tc>
          <w:tcPr>
            <w:tcW w:type="dxa" w:w="1728"/>
          </w:tcPr>
          <w:p>
            <w:r/>
          </w:p>
        </w:tc>
        <w:tc>
          <w:tcPr>
            <w:tcW w:type="dxa" w:w="1728"/>
          </w:tcPr>
          <w:p>
            <w:r/>
          </w:p>
        </w:tc>
        <w:tc>
          <w:tcPr>
            <w:tcW w:type="dxa" w:w="1728"/>
          </w:tcPr>
          <w:p>
            <w:r/>
          </w:p>
        </w:tc>
      </w:tr>
      <w:tr>
        <w:tc>
          <w:tcPr>
            <w:tcW w:type="dxa" w:w="1728"/>
          </w:tcPr>
          <w:p>
            <w:r>
              <w:t>Maryland 43750</w:t>
            </w:r>
          </w:p>
        </w:tc>
        <w:tc>
          <w:tcPr>
            <w:tcW w:type="dxa" w:w="1728"/>
          </w:tcPr>
          <w:p>
            <w:r/>
          </w:p>
        </w:tc>
        <w:tc>
          <w:tcPr>
            <w:tcW w:type="dxa" w:w="1728"/>
          </w:tcPr>
          <w:p>
            <w:r/>
          </w:p>
        </w:tc>
        <w:tc>
          <w:tcPr>
            <w:tcW w:type="dxa" w:w="1728"/>
          </w:tcPr>
          <w:p>
            <w:r/>
          </w:p>
        </w:tc>
        <w:tc>
          <w:tcPr>
            <w:tcW w:type="dxa" w:w="1728"/>
          </w:tcPr>
          <w:p>
            <w:r/>
          </w:p>
        </w:tc>
      </w:tr>
      <w:tr>
        <w:tc>
          <w:tcPr>
            <w:tcW w:type="dxa" w:w="1728"/>
          </w:tcPr>
          <w:p>
            <w:r>
              <w:t>Telephone: 979-51749530 Email: kconrad@example.com</w:t>
            </w:r>
          </w:p>
        </w:tc>
        <w:tc>
          <w:tcPr>
            <w:tcW w:type="dxa" w:w="1728"/>
          </w:tcPr>
          <w:p>
            <w:r/>
          </w:p>
        </w:tc>
        <w:tc>
          <w:tcPr>
            <w:tcW w:type="dxa" w:w="1728"/>
          </w:tcPr>
          <w:p>
            <w:r>
              <w:t>979-51749530</w:t>
            </w:r>
          </w:p>
        </w:tc>
        <w:tc>
          <w:tcPr>
            <w:tcW w:type="dxa" w:w="1728"/>
          </w:tcPr>
          <w:p>
            <w:r/>
          </w:p>
        </w:tc>
        <w:tc>
          <w:tcPr>
            <w:tcW w:type="dxa" w:w="1728"/>
          </w:tcPr>
          <w:p>
            <w:r/>
          </w:p>
        </w:tc>
      </w:tr>
      <w:tr>
        <w:tc>
          <w:tcPr>
            <w:tcW w:type="dxa" w:w="1728"/>
          </w:tcPr>
          <w:p>
            <w:r/>
          </w:p>
        </w:tc>
        <w:tc>
          <w:tcPr>
            <w:tcW w:type="dxa" w:w="1728"/>
          </w:tcPr>
          <w:p>
            <w:r>
              <w:t>kconrad@example.com</w:t>
            </w:r>
          </w:p>
        </w:tc>
        <w:tc>
          <w:tcPr>
            <w:tcW w:type="dxa" w:w="1728"/>
          </w:tcPr>
          <w:p>
            <w:r/>
          </w:p>
        </w:tc>
        <w:tc>
          <w:tcPr>
            <w:tcW w:type="dxa" w:w="1728"/>
          </w:tcPr>
          <w:p>
            <w:r/>
          </w:p>
        </w:tc>
        <w:tc>
          <w:tcPr>
            <w:tcW w:type="dxa" w:w="1728"/>
          </w:tcPr>
          <w:p>
            <w:r/>
          </w:p>
        </w:tc>
      </w:tr>
    </w:tbl>
    <w:p>
      <w:r>
        <w:t>Isaiah Price</w:t>
      </w:r>
    </w:p>
    <w:p>
      <w:r>
        <w:t>11</w:t>
      </w:r>
    </w:p>
    <w:p>
      <w:r>
        <w:br w:type="page"/>
      </w:r>
    </w:p>
    <w:p>
      <w:r>
        <w:t>Refund Bank</w:t>
      </w:r>
    </w:p>
    <w:p>
      <w:r>
        <w:t>Fitzgerald Limited</w:t>
      </w:r>
    </w:p>
    <w:p>
      <w:r>
        <w:t>02771 Greene</w:t>
      </w:r>
    </w:p>
    <w:p>
      <w:r>
        <w:t>Gardens,</w:t>
      </w:r>
    </w:p>
    <w:p>
      <w:r>
        <w:t>Matthewbury, New</w:t>
      </w:r>
    </w:p>
    <w:p>
      <w:r>
        <w:t>Hampshire 65133</w:t>
      </w:r>
    </w:p>
    <w:tbl>
      <w:tblPr>
        <w:tblStyle w:val="TableGrid"/>
        <w:tblW w:type="auto" w:w="0"/>
        <w:tblLook w:firstColumn="1" w:firstRow="1" w:lastColumn="0" w:lastRow="0" w:noHBand="0" w:noVBand="1" w:val="04A0"/>
      </w:tblPr>
      <w:tblGrid>
        <w:gridCol w:w="4320"/>
        <w:gridCol w:w="4320"/>
      </w:tblGrid>
      <w:tr>
        <w:tc>
          <w:tcPr>
            <w:tcW w:type="dxa" w:w="4320"/>
          </w:tcPr>
          <w:p>
            <w:r>
              <w:t>+91 26 72830932,</w:t>
            </w:r>
          </w:p>
        </w:tc>
        <w:tc>
          <w:tcPr>
            <w:tcW w:type="dxa" w:w="4320"/>
          </w:tcPr>
          <w:p>
            <w:r>
              <w:t>+91 82 26273618</w:t>
            </w:r>
          </w:p>
        </w:tc>
      </w:tr>
    </w:tbl>
    <w:p>
      <w:r>
        <w:t>+91 90 21718823</w:t>
      </w:r>
    </w:p>
    <w:tbl>
      <w:tblPr>
        <w:tblStyle w:val="TableGrid"/>
        <w:tblW w:type="auto" w:w="0"/>
        <w:tblLook w:firstColumn="1" w:firstRow="1" w:lastColumn="0" w:lastRow="0" w:noHBand="0" w:noVBand="1" w:val="04A0"/>
      </w:tblPr>
      <w:tblGrid>
        <w:gridCol w:w="4320"/>
        <w:gridCol w:w="4320"/>
      </w:tblGrid>
      <w:tr>
        <w:tc>
          <w:tcPr>
            <w:tcW w:type="dxa" w:w="4320"/>
          </w:tcPr>
          <w:p>
            <w:r>
              <w:t>patricia.brown@example.com,</w:t>
            </w:r>
          </w:p>
        </w:tc>
        <w:tc>
          <w:tcPr>
            <w:tcW w:type="dxa" w:w="4320"/>
          </w:tcPr>
          <w:p>
            <w:r>
              <w:t>jeffrey.terry@example.com</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gary.weaver@example.com,</w:t>
            </w:r>
          </w:p>
        </w:tc>
        <w:tc>
          <w:tcPr>
            <w:tcW w:type="dxa" w:w="2160"/>
          </w:tcPr>
          <w:p>
            <w:r>
              <w:t>joseph.farrell@example.com,</w:t>
            </w:r>
          </w:p>
        </w:tc>
        <w:tc>
          <w:tcPr>
            <w:tcW w:type="dxa" w:w="2160"/>
          </w:tcPr>
          <w:p>
            <w:r>
              <w:t>and</w:t>
            </w:r>
          </w:p>
        </w:tc>
        <w:tc>
          <w:tcPr>
            <w:tcW w:type="dxa" w:w="2160"/>
          </w:tcPr>
          <w:p>
            <w:r>
              <w:t>jeremy.young2@example.com</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Gary Weaver/ J</w:t>
            </w:r>
          </w:p>
        </w:tc>
        <w:tc>
          <w:tcPr>
            <w:tcW w:type="dxa" w:w="1728"/>
          </w:tcPr>
          <w:p>
            <w:r>
              <w:t>effrey Terry/</w:t>
            </w:r>
          </w:p>
        </w:tc>
        <w:tc>
          <w:tcPr>
            <w:tcW w:type="dxa" w:w="1728"/>
          </w:tcPr>
          <w:p>
            <w:r>
              <w:t>Jeremy Young/</w:t>
            </w:r>
          </w:p>
        </w:tc>
        <w:tc>
          <w:tcPr>
            <w:tcW w:type="dxa" w:w="1728"/>
          </w:tcPr>
          <w:p>
            <w:r>
              <w:t>Patricia Brown/</w:t>
            </w:r>
          </w:p>
        </w:tc>
        <w:tc>
          <w:tcPr>
            <w:tcW w:type="dxa" w:w="1728"/>
          </w:tcPr>
          <w:p>
            <w:r>
              <w:t>Joseph Farrell</w:t>
            </w:r>
          </w:p>
        </w:tc>
      </w:tr>
    </w:tbl>
    <w:p>
      <w:r>
        <w:t>Sponsor Banks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Richards Limited</w:t>
            </w:r>
          </w:p>
        </w:tc>
        <w:tc>
          <w:tcPr>
            <w:tcW w:type="dxa" w:w="1728"/>
          </w:tcPr>
          <w:p>
            <w:r/>
          </w:p>
        </w:tc>
        <w:tc>
          <w:tcPr>
            <w:tcW w:type="dxa" w:w="1728"/>
          </w:tcPr>
          <w:p>
            <w:r/>
          </w:p>
        </w:tc>
        <w:tc>
          <w:tcPr>
            <w:tcW w:type="dxa" w:w="1728"/>
          </w:tcPr>
          <w:p>
            <w:r/>
          </w:p>
        </w:tc>
        <w:tc>
          <w:tcPr>
            <w:tcW w:type="dxa" w:w="1728"/>
          </w:tcPr>
          <w:p>
            <w:r/>
          </w:p>
        </w:tc>
      </w:tr>
      <w:tr>
        <w:tc>
          <w:tcPr>
            <w:tcW w:type="dxa" w:w="1728"/>
          </w:tcPr>
          <w:p>
            <w:r>
              <w:t>36936 Briana</w:t>
            </w:r>
          </w:p>
        </w:tc>
        <w:tc>
          <w:tcPr>
            <w:tcW w:type="dxa" w:w="1728"/>
          </w:tcPr>
          <w:p>
            <w:r/>
          </w:p>
        </w:tc>
        <w:tc>
          <w:tcPr>
            <w:tcW w:type="dxa" w:w="1728"/>
          </w:tcPr>
          <w:p>
            <w:r/>
          </w:p>
        </w:tc>
        <w:tc>
          <w:tcPr>
            <w:tcW w:type="dxa" w:w="1728"/>
          </w:tcPr>
          <w:p>
            <w:r/>
          </w:p>
        </w:tc>
        <w:tc>
          <w:tcPr>
            <w:tcW w:type="dxa" w:w="1728"/>
          </w:tcPr>
          <w:p>
            <w:r/>
          </w:p>
        </w:tc>
      </w:tr>
      <w:tr>
        <w:tc>
          <w:tcPr>
            <w:tcW w:type="dxa" w:w="1728"/>
          </w:tcPr>
          <w:p>
            <w:r>
              <w:t>Harbor, Port</w:t>
            </w:r>
          </w:p>
        </w:tc>
        <w:tc>
          <w:tcPr>
            <w:tcW w:type="dxa" w:w="1728"/>
          </w:tcPr>
          <w:p>
            <w:r/>
          </w:p>
        </w:tc>
        <w:tc>
          <w:tcPr>
            <w:tcW w:type="dxa" w:w="1728"/>
          </w:tcPr>
          <w:p>
            <w:r/>
          </w:p>
        </w:tc>
        <w:tc>
          <w:tcPr>
            <w:tcW w:type="dxa" w:w="1728"/>
          </w:tcPr>
          <w:p>
            <w:r/>
          </w:p>
        </w:tc>
        <w:tc>
          <w:tcPr>
            <w:tcW w:type="dxa" w:w="1728"/>
          </w:tcPr>
          <w:p>
            <w:r/>
          </w:p>
        </w:tc>
      </w:tr>
      <w:tr>
        <w:tc>
          <w:tcPr>
            <w:tcW w:type="dxa" w:w="1728"/>
          </w:tcPr>
          <w:p>
            <w:r>
              <w:t>Johnfurt,</w:t>
            </w:r>
          </w:p>
        </w:tc>
        <w:tc>
          <w:tcPr>
            <w:tcW w:type="dxa" w:w="1728"/>
          </w:tcPr>
          <w:p>
            <w:r/>
          </w:p>
        </w:tc>
        <w:tc>
          <w:tcPr>
            <w:tcW w:type="dxa" w:w="1728"/>
          </w:tcPr>
          <w:p>
            <w:r/>
          </w:p>
        </w:tc>
        <w:tc>
          <w:tcPr>
            <w:tcW w:type="dxa" w:w="1728"/>
          </w:tcPr>
          <w:p>
            <w:r/>
          </w:p>
        </w:tc>
        <w:tc>
          <w:tcPr>
            <w:tcW w:type="dxa" w:w="1728"/>
          </w:tcPr>
          <w:p>
            <w:r/>
          </w:p>
        </w:tc>
      </w:tr>
      <w:tr>
        <w:tc>
          <w:tcPr>
            <w:tcW w:type="dxa" w:w="1728"/>
          </w:tcPr>
          <w:p>
            <w:r>
              <w:t>Maryland 43750</w:t>
            </w:r>
          </w:p>
        </w:tc>
        <w:tc>
          <w:tcPr>
            <w:tcW w:type="dxa" w:w="1728"/>
          </w:tcPr>
          <w:p>
            <w:r/>
          </w:p>
        </w:tc>
        <w:tc>
          <w:tcPr>
            <w:tcW w:type="dxa" w:w="1728"/>
          </w:tcPr>
          <w:p>
            <w:r/>
          </w:p>
        </w:tc>
        <w:tc>
          <w:tcPr>
            <w:tcW w:type="dxa" w:w="1728"/>
          </w:tcPr>
          <w:p>
            <w:r/>
          </w:p>
        </w:tc>
        <w:tc>
          <w:tcPr>
            <w:tcW w:type="dxa" w:w="1728"/>
          </w:tcPr>
          <w:p>
            <w:r/>
          </w:p>
        </w:tc>
      </w:tr>
      <w:tr>
        <w:tc>
          <w:tcPr>
            <w:tcW w:type="dxa" w:w="1728"/>
          </w:tcPr>
          <w:p>
            <w:r>
              <w:t>Telephone: 979-51749530 Email: kconrad@example.com</w:t>
            </w:r>
          </w:p>
        </w:tc>
        <w:tc>
          <w:tcPr>
            <w:tcW w:type="dxa" w:w="1728"/>
          </w:tcPr>
          <w:p>
            <w:r/>
          </w:p>
        </w:tc>
        <w:tc>
          <w:tcPr>
            <w:tcW w:type="dxa" w:w="1728"/>
          </w:tcPr>
          <w:p>
            <w:r>
              <w:t>979-51749530</w:t>
            </w:r>
          </w:p>
        </w:tc>
        <w:tc>
          <w:tcPr>
            <w:tcW w:type="dxa" w:w="1728"/>
          </w:tcPr>
          <w:p>
            <w:r/>
          </w:p>
        </w:tc>
        <w:tc>
          <w:tcPr>
            <w:tcW w:type="dxa" w:w="1728"/>
          </w:tcPr>
          <w:p>
            <w:r/>
          </w:p>
        </w:tc>
      </w:tr>
      <w:tr>
        <w:tc>
          <w:tcPr>
            <w:tcW w:type="dxa" w:w="1728"/>
          </w:tcPr>
          <w:p>
            <w:r/>
          </w:p>
        </w:tc>
        <w:tc>
          <w:tcPr>
            <w:tcW w:type="dxa" w:w="1728"/>
          </w:tcPr>
          <w:p>
            <w:r>
              <w:t>kconrad@example.com</w:t>
            </w:r>
          </w:p>
        </w:tc>
        <w:tc>
          <w:tcPr>
            <w:tcW w:type="dxa" w:w="1728"/>
          </w:tcPr>
          <w:p>
            <w:r/>
          </w:p>
        </w:tc>
        <w:tc>
          <w:tcPr>
            <w:tcW w:type="dxa" w:w="1728"/>
          </w:tcPr>
          <w:p>
            <w:r/>
          </w:p>
        </w:tc>
        <w:tc>
          <w:tcPr>
            <w:tcW w:type="dxa" w:w="1728"/>
          </w:tcPr>
          <w:p>
            <w:r/>
          </w:p>
        </w:tc>
      </w:tr>
    </w:tbl>
    <w:p>
      <w:r>
        <w:t>Isaiah Price</w:t>
      </w:r>
    </w:p>
    <w:p>
      <w:r>
        <w:t>Fitzgerald Limited</w:t>
      </w:r>
    </w:p>
    <w:p>
      <w:r>
        <w:t>02771 Greene</w:t>
      </w:r>
    </w:p>
    <w:p>
      <w:r>
        <w:t>Gardens,</w:t>
      </w:r>
    </w:p>
    <w:p>
      <w:r>
        <w:t>Matthewbury, New</w:t>
      </w:r>
    </w:p>
    <w:p>
      <w:r>
        <w:t>Hampshire 65133</w:t>
      </w:r>
    </w:p>
    <w:tbl>
      <w:tblPr>
        <w:tblStyle w:val="TableGrid"/>
        <w:tblW w:type="auto" w:w="0"/>
        <w:tblLook w:firstColumn="1" w:firstRow="1" w:lastColumn="0" w:lastRow="0" w:noHBand="0" w:noVBand="1" w:val="04A0"/>
      </w:tblPr>
      <w:tblGrid>
        <w:gridCol w:w="4320"/>
        <w:gridCol w:w="4320"/>
      </w:tblGrid>
      <w:tr>
        <w:tc>
          <w:tcPr>
            <w:tcW w:type="dxa" w:w="4320"/>
          </w:tcPr>
          <w:p>
            <w:r>
              <w:t>+91 26 72830932,</w:t>
            </w:r>
          </w:p>
        </w:tc>
        <w:tc>
          <w:tcPr>
            <w:tcW w:type="dxa" w:w="4320"/>
          </w:tcPr>
          <w:p>
            <w:r>
              <w:t>+91 82 26273618</w:t>
            </w:r>
          </w:p>
        </w:tc>
      </w:tr>
    </w:tbl>
    <w:p>
      <w:r>
        <w:t>+91 90 21718823</w:t>
      </w:r>
    </w:p>
    <w:tbl>
      <w:tblPr>
        <w:tblStyle w:val="TableGrid"/>
        <w:tblW w:type="auto" w:w="0"/>
        <w:tblLook w:firstColumn="1" w:firstRow="1" w:lastColumn="0" w:lastRow="0" w:noHBand="0" w:noVBand="1" w:val="04A0"/>
      </w:tblPr>
      <w:tblGrid>
        <w:gridCol w:w="4320"/>
        <w:gridCol w:w="4320"/>
      </w:tblGrid>
      <w:tr>
        <w:tc>
          <w:tcPr>
            <w:tcW w:type="dxa" w:w="4320"/>
          </w:tcPr>
          <w:p>
            <w:r>
              <w:t>patricia.brown@example.com,</w:t>
            </w:r>
          </w:p>
        </w:tc>
        <w:tc>
          <w:tcPr>
            <w:tcW w:type="dxa" w:w="4320"/>
          </w:tcPr>
          <w:p>
            <w:r>
              <w:t>jeffrey.terry@example.com</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gary.weaver@example.com,</w:t>
            </w:r>
          </w:p>
        </w:tc>
        <w:tc>
          <w:tcPr>
            <w:tcW w:type="dxa" w:w="2160"/>
          </w:tcPr>
          <w:p>
            <w:r>
              <w:t>joseph.farrell@example.com,</w:t>
            </w:r>
          </w:p>
        </w:tc>
        <w:tc>
          <w:tcPr>
            <w:tcW w:type="dxa" w:w="2160"/>
          </w:tcPr>
          <w:p>
            <w:r>
              <w:t>and</w:t>
            </w:r>
          </w:p>
        </w:tc>
        <w:tc>
          <w:tcPr>
            <w:tcW w:type="dxa" w:w="2160"/>
          </w:tcPr>
          <w:p>
            <w:r>
              <w:t>jeremy.young2@example.com</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Gary Weaver/ J</w:t>
            </w:r>
          </w:p>
        </w:tc>
        <w:tc>
          <w:tcPr>
            <w:tcW w:type="dxa" w:w="1728"/>
          </w:tcPr>
          <w:p>
            <w:r>
              <w:t>effrey Terry/</w:t>
            </w:r>
          </w:p>
        </w:tc>
        <w:tc>
          <w:tcPr>
            <w:tcW w:type="dxa" w:w="1728"/>
          </w:tcPr>
          <w:p>
            <w:r>
              <w:t>Jeremy Young/</w:t>
            </w:r>
          </w:p>
        </w:tc>
        <w:tc>
          <w:tcPr>
            <w:tcW w:type="dxa" w:w="1728"/>
          </w:tcPr>
          <w:p>
            <w:r>
              <w:t>Patricia Brown/</w:t>
            </w:r>
          </w:p>
        </w:tc>
        <w:tc>
          <w:tcPr>
            <w:tcW w:type="dxa" w:w="1728"/>
          </w:tcPr>
          <w:p>
            <w:r>
              <w:t>Joseph Farrell</w:t>
            </w:r>
          </w:p>
        </w:tc>
      </w:tr>
    </w:tbl>
    <w:p>
      <w:r>
        <w:t>Designated Intermediaries</w:t>
      </w:r>
    </w:p>
    <w:p>
      <w:r>
        <w:t>Jackson, Ellis and Johnson</w:t>
      </w:r>
    </w:p>
    <w:p>
      <w:r>
        <w:t>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r>
        <w:t>Eligible SCSBs and mobile applications enabled for UPI Mechanism</w:t>
      </w:r>
    </w:p>
    <w:p>
      <w:r>
        <w:t>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11</w:t>
      </w:r>
    </w:p>
    <w:p>
      <w:r>
        <w:br w:type="page"/>
      </w:r>
    </w:p>
    <w:p>
      <w:r>
        <w:t>Syndicate SCSB Branches</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r>
        <w:t>Registered Brokers</w:t>
      </w:r>
    </w:p>
    <w:p>
      <w:r>
        <w:t>Bidders can submit ASBA Forms in the Offer using the stockbroker network of the stock exchange, i.e., through the Registered Brokers at the Broker Centres. The list of the Registered Brokers eligible to accept ASBA Forms, including details such as</w:t>
      </w:r>
    </w:p>
    <w:p>
      <w:r>
        <w:t>telephone number and e-mail address, is provided on the websites of the Stock Exchanges at www.bseindia.com and www.nseindia.com, as updated from time to time.</w:t>
      </w:r>
    </w:p>
    <w:p>
      <w:r>
        <w:t>Registrar and Share Transfer Agents</w:t>
      </w:r>
    </w:p>
    <w:p>
      <w:r>
        <w:t>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r>
        <w:t>Collecting Depository Participants</w:t>
      </w:r>
    </w:p>
    <w:p>
      <w:r>
        <w:t>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w:t>
      </w:r>
    </w:p>
    <w:p>
      <w:r>
        <w:t>Experts</w:t>
      </w:r>
    </w:p>
    <w:p>
      <w:r>
        <w:t>Except as stated below, our Company has not obtained any expert opinions:</w:t>
      </w:r>
    </w:p>
    <w:p>
      <w:r>
        <w:t>Our Company has received the written consent dated November 27, 2025 from our Statutory Auditors,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w:t>
      </w:r>
    </w:p>
    <w:p>
      <w:r>
        <w:t>Fernandez,</w:t>
      </w:r>
    </w:p>
    <w:p>
      <w:r>
        <w:t>Morris and Campbell,</w:t>
      </w:r>
    </w:p>
    <w:p>
      <w:r>
        <w:t>Kim, Zhang and Terry.</w:t>
      </w:r>
    </w:p>
    <w:p>
      <w:r>
        <w:t>Our Company has received written consent dated November 27, 2025 from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Julie Stephanie Jackson,</w:t>
      </w:r>
    </w:p>
    <w:p>
      <w:r>
        <w:t>Our Company has received written consent dated December 10, 2025 from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t>Williams LLP,</w:t>
      </w:r>
    </w:p>
    <w:p>
      <w:r>
        <w:t>11</w:t>
      </w:r>
    </w:p>
    <w:p>
      <w:r>
        <w:br w:type="page"/>
      </w:r>
    </w:p>
    <w:p>
      <w:r>
        <w:t>Statutory Auditors to our Company</w:t>
      </w:r>
    </w:p>
    <w:p>
      <w:r>
        <w:t>Fernandez, Morris and Campbell</w:t>
      </w:r>
    </w:p>
    <w:p>
      <w:r>
        <w:t>01232 Berg Row</w:t>
      </w:r>
    </w:p>
    <w:p>
      <w:r>
        <w:t>Apt. 768,</w:t>
      </w:r>
    </w:p>
    <w:p>
      <w:r>
        <w:t>South</w:t>
      </w:r>
    </w:p>
    <w:p>
      <w:r>
        <w:t>Brit</w:t>
      </w:r>
    </w:p>
    <w:p>
      <w:r>
        <w:t>tanypor</w:t>
      </w:r>
    </w:p>
    <w:p>
      <w:r>
        <w:t>E-mail: Telephone: Firm registration number: Peer review number: 014680</w:t>
      </w:r>
    </w:p>
    <w:p>
      <w:r>
        <w:t>t, Virginia 11993</w:t>
      </w:r>
    </w:p>
    <w:p>
      <w:r>
        <w:t>walshjorge@example.com</w:t>
      </w:r>
    </w:p>
    <w:p>
      <w:r>
        <w:t>+ 91 (66) 0915 9237</w:t>
      </w:r>
    </w:p>
    <w:p>
      <w:r>
        <w:t>013270N/ R018239</w:t>
      </w:r>
    </w:p>
    <w:p>
      <w:r>
        <w:t>Changes in Auditors</w:t>
      </w:r>
    </w:p>
    <w:p>
      <w:r>
        <w:t>Except as stated below, there has been no change in our statutory auditors in the three years preceding the date of this Red Herring Prospectus: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Particulars</w:t>
            </w:r>
          </w:p>
        </w:tc>
        <w:tc>
          <w:tcPr>
            <w:tcW w:type="dxa" w:w="1234"/>
          </w:tcPr>
          <w:p>
            <w:r/>
          </w:p>
        </w:tc>
        <w:tc>
          <w:tcPr>
            <w:tcW w:type="dxa" w:w="1234"/>
          </w:tcPr>
          <w:p>
            <w:r>
              <w:t>Date of</w:t>
            </w:r>
          </w:p>
        </w:tc>
        <w:tc>
          <w:tcPr>
            <w:tcW w:type="dxa" w:w="1234"/>
          </w:tcPr>
          <w:p>
            <w:r/>
          </w:p>
        </w:tc>
        <w:tc>
          <w:tcPr>
            <w:tcW w:type="dxa" w:w="1234"/>
          </w:tcPr>
          <w:p>
            <w:r/>
          </w:p>
        </w:tc>
        <w:tc>
          <w:tcPr>
            <w:tcW w:type="dxa" w:w="1234"/>
          </w:tcPr>
          <w:p>
            <w:r>
              <w:t>Reasons for</w:t>
            </w:r>
          </w:p>
        </w:tc>
        <w:tc>
          <w:tcPr>
            <w:tcW w:type="dxa" w:w="1234"/>
          </w:tcPr>
          <w:p>
            <w:r/>
          </w:p>
        </w:tc>
      </w:tr>
      <w:tr>
        <w:tc>
          <w:tcPr>
            <w:tcW w:type="dxa" w:w="1234"/>
          </w:tcPr>
          <w:p>
            <w:r/>
          </w:p>
        </w:tc>
        <w:tc>
          <w:tcPr>
            <w:tcW w:type="dxa" w:w="1234"/>
          </w:tcPr>
          <w:p>
            <w:r/>
          </w:p>
        </w:tc>
        <w:tc>
          <w:tcPr>
            <w:tcW w:type="dxa" w:w="1234"/>
          </w:tcPr>
          <w:p>
            <w:r>
              <w:t>change</w:t>
            </w:r>
          </w:p>
        </w:tc>
        <w:tc>
          <w:tcPr>
            <w:tcW w:type="dxa" w:w="1234"/>
          </w:tcPr>
          <w:p>
            <w:r/>
          </w:p>
        </w:tc>
        <w:tc>
          <w:tcPr>
            <w:tcW w:type="dxa" w:w="1234"/>
          </w:tcPr>
          <w:p>
            <w:r/>
          </w:p>
        </w:tc>
        <w:tc>
          <w:tcPr>
            <w:tcW w:type="dxa" w:w="1234"/>
          </w:tcPr>
          <w:p>
            <w:r>
              <w:t>change</w:t>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t>Fernandez, Morris and Campbell 2979 Hamilton Islands, New Josephfort, Alabama 85946 E-mail: walshjorge@example.com Telephone:+ 91 66 0915 9237 Firm registration number: 013270N/ R018239 Peer review number: 014680</w:t>
            </w:r>
          </w:p>
        </w:tc>
        <w:tc>
          <w:tcPr>
            <w:tcW w:type="dxa" w:w="1234"/>
          </w:tcPr>
          <w:p>
            <w:r>
              <w:t>September 30, 2024</w:t>
            </w:r>
          </w:p>
        </w:tc>
        <w:tc>
          <w:tcPr>
            <w:tcW w:type="dxa" w:w="1234"/>
          </w:tcPr>
          <w:p>
            <w:r/>
          </w:p>
        </w:tc>
        <w:tc>
          <w:tcPr>
            <w:tcW w:type="dxa" w:w="1234"/>
          </w:tcPr>
          <w:p>
            <w:r/>
          </w:p>
        </w:tc>
        <w:tc>
          <w:tcPr>
            <w:tcW w:type="dxa" w:w="1234"/>
          </w:tcPr>
          <w:p>
            <w:r>
              <w:t>Appointment as the Statutory Auditors of our Company</w:t>
            </w:r>
          </w:p>
        </w:tc>
        <w:tc>
          <w:tcPr>
            <w:tcW w:type="dxa" w:w="1234"/>
          </w:tcPr>
          <w:p>
            <w:r/>
          </w:p>
        </w:tc>
        <w:tc>
          <w:tcPr>
            <w:tcW w:type="dxa" w:w="1234"/>
          </w:tcPr>
          <w:p>
            <w:r/>
          </w:p>
        </w:tc>
      </w:tr>
      <w:tr>
        <w:tc>
          <w:tcPr>
            <w:tcW w:type="dxa" w:w="1234"/>
          </w:tcPr>
          <w:p>
            <w:r>
              <w:t>H e r n a n d e z , P e t e r s a n d H e n d e r s o</w:t>
            </w:r>
          </w:p>
        </w:tc>
        <w:tc>
          <w:tcPr>
            <w:tcW w:type="dxa" w:w="1234"/>
          </w:tcPr>
          <w:p>
            <w:r>
              <w:t>September 30, 2024 11</w:t>
            </w:r>
          </w:p>
        </w:tc>
        <w:tc>
          <w:tcPr>
            <w:tcW w:type="dxa" w:w="1234"/>
          </w:tcPr>
          <w:p>
            <w:r/>
          </w:p>
        </w:tc>
        <w:tc>
          <w:tcPr>
            <w:tcW w:type="dxa" w:w="1234"/>
          </w:tcPr>
          <w:p>
            <w:r/>
          </w:p>
        </w:tc>
        <w:tc>
          <w:tcPr>
            <w:tcW w:type="dxa" w:w="1234"/>
          </w:tcPr>
          <w:p>
            <w:r>
              <w:t>Expiry of term as the statutory auditors of our Company</w:t>
            </w:r>
          </w:p>
        </w:tc>
        <w:tc>
          <w:tcPr>
            <w:tcW w:type="dxa" w:w="1234"/>
          </w:tcPr>
          <w:p>
            <w:r/>
          </w:p>
        </w:tc>
        <w:tc>
          <w:tcPr>
            <w:tcW w:type="dxa" w:w="1234"/>
          </w:tcPr>
          <w:p>
            <w:r/>
          </w:p>
        </w:tc>
      </w:tr>
    </w:tbl>
    <w:p>
      <w:r>
        <w:br w:type="page"/>
      </w:r>
    </w:p>
    <w:tbl>
      <w:tblPr>
        <w:tblStyle w:val="TableGrid"/>
        <w:tblW w:type="auto" w:w="0"/>
        <w:tblLook w:firstColumn="1" w:firstRow="1" w:lastColumn="0" w:lastRow="0" w:noHBand="0" w:noVBand="1" w:val="04A0"/>
      </w:tblPr>
      <w:tblGrid>
        <w:gridCol w:w="2880"/>
        <w:gridCol w:w="2880"/>
        <w:gridCol w:w="2880"/>
      </w:tblGrid>
      <w:tr>
        <w:tc>
          <w:tcPr>
            <w:tcW w:type="dxa" w:w="2880"/>
          </w:tcPr>
          <w:p>
            <w:r>
              <w:t>1 8 1 2 2 K a r i n a S p u r s A p t . 3 5 2 , C l a r k s t a d , l a a m a 7 E-mail: suzannehancock@example.com Firm registration number: 8770693 Peer review number: N.A.</w:t>
            </w:r>
          </w:p>
        </w:tc>
        <w:tc>
          <w:tcPr>
            <w:tcW w:type="dxa" w:w="2880"/>
          </w:tcPr>
          <w:p>
            <w:r/>
          </w:p>
        </w:tc>
        <w:tc>
          <w:tcPr>
            <w:tcW w:type="dxa" w:w="2880"/>
          </w:tcPr>
          <w:p>
            <w:r/>
          </w:p>
        </w:tc>
      </w:tr>
    </w:tbl>
    <w:p>
      <w:r>
        <w:t>Bankers to our Company</w:t>
      </w:r>
    </w:p>
    <w:p>
      <w:r>
        <w:t>Jackson-Jones</w:t>
      </w:r>
    </w:p>
    <w:p>
      <w:r>
        <w:t>64211 Swanson</w:t>
      </w:r>
    </w:p>
    <w:p>
      <w:r>
        <w:t>Davis, Foster and Peterson</w:t>
      </w:r>
    </w:p>
    <w:p>
      <w:r>
        <w:t>No.</w:t>
      </w:r>
    </w:p>
    <w:p>
      <w:r>
        <w:t>Fields</w:t>
      </w:r>
    </w:p>
    <w:p>
      <w:r>
        <w:t>14508</w:t>
      </w:r>
    </w:p>
    <w:p>
      <w:r>
        <w:t>Telephone: Contact Person: Website: http://commercialbanking.citibank.com Email:</w:t>
      </w:r>
    </w:p>
    <w:p>
      <w:r>
        <w:t>Anthony</w:t>
      </w:r>
    </w:p>
    <w:p>
      <w:r>
        <w:t>Apt. 634, Grantview, Oregon</w:t>
      </w:r>
    </w:p>
    <w:p>
      <w:r>
        <w:t>07790</w:t>
      </w:r>
    </w:p>
    <w:p>
      <w:r>
        <w:t>Telephone: Contact Person: Website: www.eximbankindia.in/ Email:</w:t>
      </w:r>
    </w:p>
    <w:p>
      <w:r>
        <w:t>Overpass Suite 680,</w:t>
      </w:r>
    </w:p>
    <w:p>
      <w:r>
        <w:t>+91 04 6899 5546</w:t>
      </w:r>
    </w:p>
    <w:p>
      <w:r>
        <w:t>West Catherine, Connecticut 71922</w:t>
      </w:r>
    </w:p>
    <w:p>
      <w:r>
        <w:t>Olivia Stokes</w:t>
      </w:r>
    </w:p>
    <w:p>
      <w:r>
        <w:t>+91 71 9061 6885</w:t>
      </w:r>
    </w:p>
    <w:p>
      <w:r>
        <w:t>Suzanne Miller</w:t>
      </w:r>
    </w:p>
    <w:p>
      <w:r>
        <w:t>olivia.stokes@example.com</w:t>
      </w:r>
    </w:p>
    <w:p>
      <w:r>
        <w:t>rachelreeves@example.com</w:t>
      </w:r>
    </w:p>
    <w:p>
      <w:r>
        <w:t>darlene.green@example.com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Cooper-Griffin Limited</w:t>
            </w:r>
          </w:p>
        </w:tc>
        <w:tc>
          <w:tcPr>
            <w:tcW w:type="dxa" w:w="1728"/>
          </w:tcPr>
          <w:p>
            <w:r/>
          </w:p>
        </w:tc>
        <w:tc>
          <w:tcPr>
            <w:tcW w:type="dxa" w:w="1728"/>
          </w:tcPr>
          <w:p>
            <w:r/>
          </w:p>
        </w:tc>
        <w:tc>
          <w:tcPr>
            <w:tcW w:type="dxa" w:w="1728"/>
          </w:tcPr>
          <w:p>
            <w:r/>
          </w:p>
        </w:tc>
        <w:tc>
          <w:tcPr>
            <w:tcW w:type="dxa" w:w="1728"/>
          </w:tcPr>
          <w:p>
            <w:r>
              <w:t>111</w:t>
            </w:r>
          </w:p>
        </w:tc>
      </w:tr>
      <w:tr>
        <w:tc>
          <w:tcPr>
            <w:tcW w:type="dxa" w:w="1728"/>
          </w:tcPr>
          <w:p>
            <w:r>
              <w:t>Diaz</w:t>
            </w:r>
          </w:p>
        </w:tc>
        <w:tc>
          <w:tcPr>
            <w:tcW w:type="dxa" w:w="1728"/>
          </w:tcPr>
          <w:p>
            <w:r/>
          </w:p>
        </w:tc>
        <w:tc>
          <w:tcPr>
            <w:tcW w:type="dxa" w:w="1728"/>
          </w:tcPr>
          <w:p>
            <w:r/>
          </w:p>
        </w:tc>
        <w:tc>
          <w:tcPr>
            <w:tcW w:type="dxa" w:w="1728"/>
          </w:tcPr>
          <w:p>
            <w:r/>
          </w:p>
        </w:tc>
        <w:tc>
          <w:tcPr>
            <w:tcW w:type="dxa" w:w="1728"/>
          </w:tcPr>
          <w:p>
            <w:r/>
          </w:p>
        </w:tc>
      </w:tr>
      <w:tr>
        <w:tc>
          <w:tcPr>
            <w:tcW w:type="dxa" w:w="1728"/>
          </w:tcPr>
          <w:p>
            <w:r>
              <w:t>Streets</w:t>
            </w:r>
          </w:p>
        </w:tc>
        <w:tc>
          <w:tcPr>
            <w:tcW w:type="dxa" w:w="1728"/>
          </w:tcPr>
          <w:p>
            <w:r/>
          </w:p>
        </w:tc>
        <w:tc>
          <w:tcPr>
            <w:tcW w:type="dxa" w:w="1728"/>
          </w:tcPr>
          <w:p>
            <w:r/>
          </w:p>
        </w:tc>
        <w:tc>
          <w:tcPr>
            <w:tcW w:type="dxa" w:w="1728"/>
          </w:tcPr>
          <w:p>
            <w:r/>
          </w:p>
        </w:tc>
        <w:tc>
          <w:tcPr>
            <w:tcW w:type="dxa" w:w="1728"/>
          </w:tcPr>
          <w:p>
            <w:r/>
          </w:p>
        </w:tc>
      </w:tr>
      <w:tr>
        <w:tc>
          <w:tcPr>
            <w:tcW w:type="dxa" w:w="1728"/>
          </w:tcPr>
          <w:p>
            <w:r>
              <w:t>, New</w:t>
            </w:r>
          </w:p>
        </w:tc>
        <w:tc>
          <w:tcPr>
            <w:tcW w:type="dxa" w:w="1728"/>
          </w:tcPr>
          <w:p>
            <w:r/>
          </w:p>
        </w:tc>
        <w:tc>
          <w:tcPr>
            <w:tcW w:type="dxa" w:w="1728"/>
          </w:tcPr>
          <w:p>
            <w:r/>
          </w:p>
        </w:tc>
        <w:tc>
          <w:tcPr>
            <w:tcW w:type="dxa" w:w="1728"/>
          </w:tcPr>
          <w:p>
            <w:r/>
          </w:p>
        </w:tc>
        <w:tc>
          <w:tcPr>
            <w:tcW w:type="dxa" w:w="1728"/>
          </w:tcPr>
          <w:p>
            <w:r/>
          </w:p>
        </w:tc>
      </w:tr>
      <w:tr>
        <w:tc>
          <w:tcPr>
            <w:tcW w:type="dxa" w:w="1728"/>
          </w:tcPr>
          <w:p>
            <w:r>
              <w:t>Ryan, Idaho 73994</w:t>
            </w:r>
          </w:p>
        </w:tc>
        <w:tc>
          <w:tcPr>
            <w:tcW w:type="dxa" w:w="1728"/>
          </w:tcPr>
          <w:p>
            <w:r/>
          </w:p>
        </w:tc>
        <w:tc>
          <w:tcPr>
            <w:tcW w:type="dxa" w:w="1728"/>
          </w:tcPr>
          <w:p>
            <w:r/>
          </w:p>
        </w:tc>
        <w:tc>
          <w:tcPr>
            <w:tcW w:type="dxa" w:w="1728"/>
          </w:tcPr>
          <w:p>
            <w:r/>
          </w:p>
        </w:tc>
        <w:tc>
          <w:tcPr>
            <w:tcW w:type="dxa" w:w="1728"/>
          </w:tcPr>
          <w:p>
            <w:r/>
          </w:p>
        </w:tc>
      </w:tr>
      <w:tr>
        <w:tc>
          <w:tcPr>
            <w:tcW w:type="dxa" w:w="1728"/>
          </w:tcPr>
          <w:p>
            <w:r>
              <w:t>Telephone: +91-51-67738638 Person: Darlene Green Websi</w:t>
            </w:r>
          </w:p>
        </w:tc>
        <w:tc>
          <w:tcPr>
            <w:tcW w:type="dxa" w:w="1728"/>
          </w:tcPr>
          <w:p>
            <w:r/>
          </w:p>
        </w:tc>
        <w:tc>
          <w:tcPr>
            <w:tcW w:type="dxa" w:w="1728"/>
          </w:tcPr>
          <w:p>
            <w:r>
              <w:t>+91-51-67738638</w:t>
            </w:r>
          </w:p>
        </w:tc>
        <w:tc>
          <w:tcPr>
            <w:tcW w:type="dxa" w:w="1728"/>
          </w:tcPr>
          <w:p>
            <w:r/>
          </w:p>
        </w:tc>
        <w:tc>
          <w:tcPr>
            <w:tcW w:type="dxa" w:w="1728"/>
          </w:tcPr>
          <w:p>
            <w:r/>
          </w:p>
        </w:tc>
      </w:tr>
      <w:tr>
        <w:tc>
          <w:tcPr>
            <w:tcW w:type="dxa" w:w="1728"/>
          </w:tcPr>
          <w:p>
            <w:r/>
          </w:p>
        </w:tc>
        <w:tc>
          <w:tcPr>
            <w:tcW w:type="dxa" w:w="1728"/>
          </w:tcPr>
          <w:p>
            <w:r>
              <w:t>Darlene Green</w:t>
            </w:r>
          </w:p>
        </w:tc>
        <w:tc>
          <w:tcPr>
            <w:tcW w:type="dxa" w:w="1728"/>
          </w:tcPr>
          <w:p>
            <w:r/>
          </w:p>
        </w:tc>
        <w:tc>
          <w:tcPr>
            <w:tcW w:type="dxa" w:w="1728"/>
          </w:tcPr>
          <w:p>
            <w:r>
              <w:t>Websi</w:t>
            </w:r>
          </w:p>
        </w:tc>
        <w:tc>
          <w:tcPr>
            <w:tcW w:type="dxa" w:w="1728"/>
          </w:tcPr>
          <w:p>
            <w:r/>
          </w:p>
        </w:tc>
      </w:tr>
    </w:tbl>
    <w:p>
      <w:r>
        <w:t>11</w:t>
      </w:r>
    </w:p>
    <w:p>
      <w:r>
        <w:br w:type="page"/>
      </w:r>
    </w:p>
    <w:tbl>
      <w:tblPr>
        <w:tblStyle w:val="TableGrid"/>
        <w:tblW w:type="auto" w:w="0"/>
        <w:tblLook w:firstColumn="1" w:firstRow="1" w:lastColumn="0" w:lastRow="0" w:noHBand="0" w:noVBand="1" w:val="04A0"/>
      </w:tblPr>
      <w:tblGrid>
        <w:gridCol w:w="2880"/>
        <w:gridCol w:w="2880"/>
        <w:gridCol w:w="2880"/>
      </w:tblGrid>
      <w:tr>
        <w:tc>
          <w:tcPr>
            <w:tcW w:type="dxa" w:w="2880"/>
          </w:tcPr>
          <w:p>
            <w:r>
              <w:t>Richards Limited</w:t>
            </w:r>
          </w:p>
        </w:tc>
        <w:tc>
          <w:tcPr>
            <w:tcW w:type="dxa" w:w="2880"/>
          </w:tcPr>
          <w:p>
            <w:r/>
          </w:p>
        </w:tc>
        <w:tc>
          <w:tcPr>
            <w:tcW w:type="dxa" w:w="2880"/>
          </w:tcPr>
          <w:p>
            <w:r/>
          </w:p>
        </w:tc>
      </w:tr>
      <w:tr>
        <w:tc>
          <w:tcPr>
            <w:tcW w:type="dxa" w:w="2880"/>
          </w:tcPr>
          <w:p>
            <w:r>
              <w:t>Berg Bank,</w:t>
            </w:r>
          </w:p>
        </w:tc>
        <w:tc>
          <w:tcPr>
            <w:tcW w:type="dxa" w:w="2880"/>
          </w:tcPr>
          <w:p>
            <w:r>
              <w:t>CBG,</w:t>
            </w:r>
          </w:p>
        </w:tc>
        <w:tc>
          <w:tcPr>
            <w:tcW w:type="dxa" w:w="2880"/>
          </w:tcPr>
          <w:p>
            <w:r>
              <w:t>52504</w:t>
            </w:r>
          </w:p>
        </w:tc>
      </w:tr>
      <w:tr>
        <w:tc>
          <w:tcPr>
            <w:tcW w:type="dxa" w:w="2880"/>
          </w:tcPr>
          <w:p>
            <w:r>
              <w:t>Charles</w:t>
            </w:r>
          </w:p>
        </w:tc>
        <w:tc>
          <w:tcPr>
            <w:tcW w:type="dxa" w:w="2880"/>
          </w:tcPr>
          <w:p>
            <w:r/>
          </w:p>
        </w:tc>
        <w:tc>
          <w:tcPr>
            <w:tcW w:type="dxa" w:w="2880"/>
          </w:tcPr>
          <w:p>
            <w:r/>
          </w:p>
        </w:tc>
      </w:tr>
      <w:tr>
        <w:tc>
          <w:tcPr>
            <w:tcW w:type="dxa" w:w="2880"/>
          </w:tcPr>
          <w:p>
            <w:r>
              <w:t>Estates, East</w:t>
            </w:r>
          </w:p>
        </w:tc>
        <w:tc>
          <w:tcPr>
            <w:tcW w:type="dxa" w:w="2880"/>
          </w:tcPr>
          <w:p>
            <w:r/>
          </w:p>
        </w:tc>
        <w:tc>
          <w:tcPr>
            <w:tcW w:type="dxa" w:w="2880"/>
          </w:tcPr>
          <w:p>
            <w:r/>
          </w:p>
        </w:tc>
      </w:tr>
      <w:tr>
        <w:tc>
          <w:tcPr>
            <w:tcW w:type="dxa" w:w="2880"/>
          </w:tcPr>
          <w:p>
            <w:r>
              <w:t>E</w:t>
            </w:r>
          </w:p>
        </w:tc>
        <w:tc>
          <w:tcPr>
            <w:tcW w:type="dxa" w:w="2880"/>
          </w:tcPr>
          <w:p>
            <w:r/>
          </w:p>
        </w:tc>
        <w:tc>
          <w:tcPr>
            <w:tcW w:type="dxa" w:w="2880"/>
          </w:tcPr>
          <w:p>
            <w:r/>
          </w:p>
        </w:tc>
      </w:tr>
      <w:tr>
        <w:tc>
          <w:tcPr>
            <w:tcW w:type="dxa" w:w="2880"/>
          </w:tcPr>
          <w:p>
            <w:r>
              <w:t>lizabe</w:t>
            </w:r>
          </w:p>
        </w:tc>
        <w:tc>
          <w:tcPr>
            <w:tcW w:type="dxa" w:w="2880"/>
          </w:tcPr>
          <w:p>
            <w:r/>
          </w:p>
        </w:tc>
        <w:tc>
          <w:tcPr>
            <w:tcW w:type="dxa" w:w="2880"/>
          </w:tcPr>
          <w:p>
            <w:r/>
          </w:p>
        </w:tc>
      </w:tr>
      <w:tr>
        <w:tc>
          <w:tcPr>
            <w:tcW w:type="dxa" w:w="2880"/>
          </w:tcPr>
          <w:p>
            <w:r>
              <w:t>th,</w:t>
            </w:r>
          </w:p>
        </w:tc>
        <w:tc>
          <w:tcPr>
            <w:tcW w:type="dxa" w:w="2880"/>
          </w:tcPr>
          <w:p>
            <w:r/>
          </w:p>
        </w:tc>
        <w:tc>
          <w:tcPr>
            <w:tcW w:type="dxa" w:w="2880"/>
          </w:tcPr>
          <w:p>
            <w:r/>
          </w:p>
        </w:tc>
      </w:tr>
      <w:tr>
        <w:tc>
          <w:tcPr>
            <w:tcW w:type="dxa" w:w="2880"/>
          </w:tcPr>
          <w:p>
            <w:r>
              <w:t>Mis</w:t>
            </w:r>
          </w:p>
        </w:tc>
        <w:tc>
          <w:tcPr>
            <w:tcW w:type="dxa" w:w="2880"/>
          </w:tcPr>
          <w:p>
            <w:r/>
          </w:p>
        </w:tc>
        <w:tc>
          <w:tcPr>
            <w:tcW w:type="dxa" w:w="2880"/>
          </w:tcPr>
          <w:p>
            <w:r/>
          </w:p>
        </w:tc>
      </w:tr>
      <w:tr>
        <w:tc>
          <w:tcPr>
            <w:tcW w:type="dxa" w:w="2880"/>
          </w:tcPr>
          <w:p>
            <w:r>
              <w:t>sissipp</w:t>
            </w:r>
          </w:p>
        </w:tc>
        <w:tc>
          <w:tcPr>
            <w:tcW w:type="dxa" w:w="2880"/>
          </w:tcPr>
          <w:p>
            <w:r/>
          </w:p>
        </w:tc>
        <w:tc>
          <w:tcPr>
            <w:tcW w:type="dxa" w:w="2880"/>
          </w:tcPr>
          <w:p>
            <w:r/>
          </w:p>
        </w:tc>
      </w:tr>
      <w:tr>
        <w:tc>
          <w:tcPr>
            <w:tcW w:type="dxa" w:w="2880"/>
          </w:tcPr>
          <w:p>
            <w:r>
              <w:t>i 17297</w:t>
            </w:r>
          </w:p>
        </w:tc>
        <w:tc>
          <w:tcPr>
            <w:tcW w:type="dxa" w:w="2880"/>
          </w:tcPr>
          <w:p>
            <w:r/>
          </w:p>
        </w:tc>
        <w:tc>
          <w:tcPr>
            <w:tcW w:type="dxa" w:w="2880"/>
          </w:tcPr>
          <w:p>
            <w:r/>
          </w:p>
        </w:tc>
      </w:tr>
    </w:tbl>
    <w:p>
      <w:r>
        <w:t>+</w:t>
      </w:r>
    </w:p>
    <w:p>
      <w:r>
        <w:t>91</w:t>
      </w:r>
    </w:p>
    <w:p>
      <w:r>
        <w:t>Contact Person:</w:t>
      </w:r>
    </w:p>
    <w:p>
      <w:r>
        <w:t>5925562829</w:t>
      </w:r>
    </w:p>
    <w:p>
      <w:r>
        <w:t>Website: www.iciciban k.com Email:</w:t>
      </w:r>
    </w:p>
    <w:p>
      <w:r>
        <w:t>Carrie Keller</w:t>
      </w:r>
    </w:p>
    <w:p>
      <w:r>
        <w:t>carrie.kelle</w:t>
      </w:r>
    </w:p>
    <w:p>
      <w:r>
        <w:t>r</w:t>
      </w:r>
    </w:p>
    <w:p>
      <w:r>
        <w:t>11</w:t>
      </w:r>
    </w:p>
    <w:p>
      <w:r>
        <w:br w:type="page"/>
      </w:r>
    </w:p>
    <w:tbl>
      <w:tblPr>
        <w:tblStyle w:val="TableGrid"/>
        <w:tblW w:type="auto" w:w="0"/>
        <w:tblLook w:firstColumn="1" w:firstRow="1" w:lastColumn="0" w:lastRow="0" w:noHBand="0" w:noVBand="1" w:val="04A0"/>
      </w:tblPr>
      <w:tblGrid>
        <w:gridCol w:w="4320"/>
        <w:gridCol w:w="4320"/>
      </w:tblGrid>
      <w:tr>
        <w:tc>
          <w:tcPr>
            <w:tcW w:type="dxa" w:w="4320"/>
          </w:tcPr>
          <w:p>
            <w:r>
              <w:t>Fitzgerald Limited</w:t>
            </w:r>
          </w:p>
        </w:tc>
        <w:tc>
          <w:tcPr>
            <w:tcW w:type="dxa" w:w="4320"/>
          </w:tcPr>
          <w:p>
            <w:r/>
          </w:p>
        </w:tc>
      </w:tr>
      <w:tr>
        <w:tc>
          <w:tcPr>
            <w:tcW w:type="dxa" w:w="4320"/>
          </w:tcPr>
          <w:p>
            <w:r>
              <w:t>52904 Lisa Overpass</w:t>
            </w:r>
          </w:p>
        </w:tc>
        <w:tc>
          <w:tcPr>
            <w:tcW w:type="dxa" w:w="4320"/>
          </w:tcPr>
          <w:p>
            <w:r/>
          </w:p>
        </w:tc>
      </w:tr>
      <w:tr>
        <w:tc>
          <w:tcPr>
            <w:tcW w:type="dxa" w:w="4320"/>
          </w:tcPr>
          <w:p>
            <w:r>
              <w:t>Apt.</w:t>
            </w:r>
          </w:p>
        </w:tc>
        <w:tc>
          <w:tcPr>
            <w:tcW w:type="dxa" w:w="4320"/>
          </w:tcPr>
          <w:p>
            <w:r/>
          </w:p>
        </w:tc>
      </w:tr>
      <w:tr>
        <w:tc>
          <w:tcPr>
            <w:tcW w:type="dxa" w:w="4320"/>
          </w:tcPr>
          <w:p>
            <w:r>
              <w:t>608,</w:t>
            </w:r>
          </w:p>
        </w:tc>
        <w:tc>
          <w:tcPr>
            <w:tcW w:type="dxa" w:w="4320"/>
          </w:tcPr>
          <w:p>
            <w:r/>
          </w:p>
        </w:tc>
      </w:tr>
      <w:tr>
        <w:tc>
          <w:tcPr>
            <w:tcW w:type="dxa" w:w="4320"/>
          </w:tcPr>
          <w:p>
            <w:r>
              <w:t>Smithburgh, Maine 56893</w:t>
            </w:r>
          </w:p>
        </w:tc>
        <w:tc>
          <w:tcPr>
            <w:tcW w:type="dxa" w:w="4320"/>
          </w:tcPr>
          <w:p>
            <w:r/>
          </w:p>
        </w:tc>
      </w:tr>
    </w:tbl>
    <w:p>
      <w:r>
        <w:t>Delgado, Martinez and Simmons</w:t>
      </w:r>
    </w:p>
    <w:p>
      <w:r>
        <w:t>70044 Ross Ferry Suite</w:t>
      </w:r>
    </w:p>
    <w:p>
      <w:r>
        <w:t>901,</w:t>
      </w:r>
    </w:p>
    <w:p>
      <w:r>
        <w:t>Dennismou</w:t>
      </w:r>
    </w:p>
    <w:p>
      <w:r>
        <w:t>Telephone: Contact Person: Website: www.sbi.co.in Email:</w:t>
      </w:r>
    </w:p>
    <w:p>
      <w:r>
        <w:t>+91 17 7351 9416</w:t>
      </w:r>
    </w:p>
    <w:p>
      <w:r>
        <w:t>th, Georgia 62168</w:t>
      </w:r>
    </w:p>
    <w:p>
      <w:r>
        <w:t>Brittany Schultz</w:t>
      </w:r>
    </w:p>
    <w:p>
      <w:r>
        <w:t>+91 50 8927 4304</w:t>
      </w:r>
    </w:p>
    <w:p>
      <w:r>
        <w:t>Joseph Gilbert</w:t>
      </w:r>
    </w:p>
    <w:p>
      <w:r>
        <w:t>brittany.schultz@example.com</w:t>
      </w:r>
    </w:p>
    <w:p>
      <w:r>
        <w:t>navarrotheodore@example.com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Coleman-Moore Limited</w:t>
            </w:r>
          </w:p>
        </w:tc>
        <w:tc>
          <w:tcPr>
            <w:tcW w:type="dxa" w:w="2160"/>
          </w:tcPr>
          <w:p>
            <w:r/>
          </w:p>
        </w:tc>
        <w:tc>
          <w:tcPr>
            <w:tcW w:type="dxa" w:w="2160"/>
          </w:tcPr>
          <w:p>
            <w:r/>
          </w:p>
        </w:tc>
        <w:tc>
          <w:tcPr>
            <w:tcW w:type="dxa" w:w="2160"/>
          </w:tcPr>
          <w:p>
            <w:r>
              <w:t>Ground</w:t>
            </w:r>
          </w:p>
        </w:tc>
      </w:tr>
      <w:tr>
        <w:tc>
          <w:tcPr>
            <w:tcW w:type="dxa" w:w="2160"/>
          </w:tcPr>
          <w:p>
            <w:r>
              <w:t>Floor,</w:t>
            </w:r>
          </w:p>
        </w:tc>
        <w:tc>
          <w:tcPr>
            <w:tcW w:type="dxa" w:w="2160"/>
          </w:tcPr>
          <w:p>
            <w:r>
              <w:t>85642 Jennings Trafficway Suite 522, New Jason,</w:t>
            </w:r>
          </w:p>
        </w:tc>
        <w:tc>
          <w:tcPr>
            <w:tcW w:type="dxa" w:w="2160"/>
          </w:tcPr>
          <w:p>
            <w:r/>
          </w:p>
        </w:tc>
        <w:tc>
          <w:tcPr>
            <w:tcW w:type="dxa" w:w="2160"/>
          </w:tcPr>
          <w:p>
            <w:r/>
          </w:p>
        </w:tc>
      </w:tr>
      <w:tr>
        <w:tc>
          <w:tcPr>
            <w:tcW w:type="dxa" w:w="2160"/>
          </w:tcPr>
          <w:p>
            <w:r>
              <w:t>Alabama 32629</w:t>
            </w:r>
          </w:p>
        </w:tc>
        <w:tc>
          <w:tcPr>
            <w:tcW w:type="dxa" w:w="2160"/>
          </w:tcPr>
          <w:p>
            <w:r/>
          </w:p>
        </w:tc>
        <w:tc>
          <w:tcPr>
            <w:tcW w:type="dxa" w:w="2160"/>
          </w:tcPr>
          <w:p>
            <w:r>
              <w:t>Shivajinagar, Pune – 41l 005</w:t>
            </w:r>
          </w:p>
        </w:tc>
        <w:tc>
          <w:tcPr>
            <w:tcW w:type="dxa" w:w="2160"/>
          </w:tcPr>
          <w:p>
            <w:r/>
          </w:p>
        </w:tc>
      </w:tr>
    </w:tbl>
    <w:p>
      <w:r>
        <w:t>The Capital Unit no. 1601, B- wing BKC, Mumbai Maharashtra India Telephone: Contact Person: Website: www.bajajfinance.com Email:</w:t>
      </w:r>
    </w:p>
    <w:p>
      <w:r>
        <w:t>Morrow-Coleman Limited</w:t>
      </w:r>
    </w:p>
    <w:tbl>
      <w:tblPr>
        <w:tblStyle w:val="TableGrid"/>
        <w:tblW w:type="auto" w:w="0"/>
        <w:tblLook w:firstColumn="1" w:firstRow="1" w:lastColumn="0" w:lastRow="0" w:noHBand="0" w:noVBand="1" w:val="04A0"/>
      </w:tblPr>
      <w:tblGrid>
        <w:gridCol w:w="2880"/>
        <w:gridCol w:w="2880"/>
        <w:gridCol w:w="2880"/>
      </w:tblGrid>
      <w:tr>
        <w:tc>
          <w:tcPr>
            <w:tcW w:type="dxa" w:w="2880"/>
          </w:tcPr>
          <w:p>
            <w:r>
              <w:t>+ 91 32863 89030</w:t>
            </w:r>
          </w:p>
        </w:tc>
        <w:tc>
          <w:tcPr>
            <w:tcW w:type="dxa" w:w="2880"/>
          </w:tcPr>
          <w:p>
            <w:r/>
          </w:p>
        </w:tc>
        <w:tc>
          <w:tcPr>
            <w:tcW w:type="dxa" w:w="2880"/>
          </w:tcPr>
          <w:p>
            <w:r/>
          </w:p>
        </w:tc>
      </w:tr>
      <w:tr>
        <w:tc>
          <w:tcPr>
            <w:tcW w:type="dxa" w:w="2880"/>
          </w:tcPr>
          <w:p>
            <w:r>
              <w:t>son:</w:t>
            </w:r>
          </w:p>
        </w:tc>
        <w:tc>
          <w:tcPr>
            <w:tcW w:type="dxa" w:w="2880"/>
          </w:tcPr>
          <w:p>
            <w:r>
              <w:t>Joseph Lance Sanchez</w:t>
            </w:r>
          </w:p>
        </w:tc>
        <w:tc>
          <w:tcPr>
            <w:tcW w:type="dxa" w:w="2880"/>
          </w:tcPr>
          <w:p>
            <w:r/>
          </w:p>
        </w:tc>
      </w:tr>
    </w:tbl>
    <w:p>
      <w:r>
        <w:t>+91 84 4427 3520</w:t>
      </w:r>
    </w:p>
    <w:p>
      <w:r>
        <w:t>Brian Pugh</w:t>
      </w:r>
    </w:p>
    <w:p>
      <w:r>
        <w:t>oconnellsteven@example.com</w:t>
      </w:r>
    </w:p>
    <w:p>
      <w:r>
        <w:t>brian.pugh@example.com</w:t>
      </w:r>
    </w:p>
    <w:p>
      <w:r>
        <w:t>Grading of the Offer</w:t>
      </w:r>
    </w:p>
    <w:p>
      <w:r>
        <w:t>No credit rating agency registered with SEBI has been appointed for obtaining grading for the Offer.</w:t>
      </w:r>
    </w:p>
    <w:p>
      <w:r>
        <w:t>Appraising Entity</w:t>
      </w:r>
    </w:p>
    <w:p>
      <w:r>
        <w:t>No appraising entity has been appointed in relation to the Offer.</w:t>
      </w:r>
    </w:p>
    <w:p>
      <w:r>
        <w:t>Monitoring Agency</w:t>
      </w:r>
    </w:p>
    <w:p>
      <w:r>
        <w:t>As the size of the Fresh Issue exceeds ₹1,000.00 million, our Company has appointed a credit rating agency registered with SEBI, namely, as a monitoring agency to monitor the utilisation of the Net Proceeds, in accordance with Regulation 41 of the SEBI ICDR Regulations. For details in relation to the proposed utilisation of the Net Proceeds, see “Objects of the Offer” on page 106.</w:t>
      </w:r>
    </w:p>
    <w:p>
      <w:r>
        <w:t>Clark-Fowler Limited,</w:t>
      </w:r>
    </w:p>
    <w:p>
      <w:r>
        <w:t>Credit Rating</w:t>
      </w:r>
    </w:p>
    <w:p>
      <w:r>
        <w:t>As the Offer is of Equity Shares, credit rating is not required.</w:t>
      </w:r>
    </w:p>
    <w:p>
      <w:r>
        <w:t>Debenture Trustee</w:t>
      </w:r>
    </w:p>
    <w:p>
      <w:r>
        <w:t>As the Offer is of Equity Shares, the appointment of trustee is not required.</w:t>
      </w:r>
    </w:p>
    <w:p>
      <w:r>
        <w:t>Green Shoe Option</w:t>
      </w:r>
    </w:p>
    <w:p>
      <w:r>
        <w:t>No green shoe option is contemplated under the Offer.</w:t>
      </w:r>
    </w:p>
    <w:p>
      <w:r>
        <w:t>Filing of the Draft Red Herring Prospectus</w:t>
      </w:r>
    </w:p>
    <w:p>
      <w:r>
        <w:t>A copy of the Draft Red Herring Prospectus has been filed through SEBI’s online intermediary portal at https://siportal.sebi.gov.in, as specified in Regulation 25(8) of the SEBI ICDR Regulations and in accordance with SEBI ICDR Master Circular. It has also been filed 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Corporation Miller-Hernandez Divisi SEBI Bhavan, Plot No. 6526</w:t>
            </w:r>
          </w:p>
        </w:tc>
        <w:tc>
          <w:tcPr>
            <w:tcW w:type="dxa" w:w="2160"/>
          </w:tcPr>
          <w:p>
            <w:r>
              <w:t>Miller-Hernandez</w:t>
            </w:r>
          </w:p>
        </w:tc>
        <w:tc>
          <w:tcPr>
            <w:tcW w:type="dxa" w:w="2160"/>
          </w:tcPr>
          <w:p>
            <w:r/>
          </w:p>
        </w:tc>
        <w:tc>
          <w:tcPr>
            <w:tcW w:type="dxa" w:w="2160"/>
          </w:tcPr>
          <w:p>
            <w:r>
              <w:t>Divisi</w:t>
            </w:r>
          </w:p>
        </w:tc>
      </w:tr>
      <w:tr>
        <w:tc>
          <w:tcPr>
            <w:tcW w:type="dxa" w:w="2160"/>
          </w:tcPr>
          <w:p>
            <w:r/>
          </w:p>
        </w:tc>
        <w:tc>
          <w:tcPr>
            <w:tcW w:type="dxa" w:w="2160"/>
          </w:tcPr>
          <w:p>
            <w:r/>
          </w:p>
        </w:tc>
        <w:tc>
          <w:tcPr>
            <w:tcW w:type="dxa" w:w="2160"/>
          </w:tcPr>
          <w:p>
            <w:r>
              <w:t>6526</w:t>
            </w:r>
          </w:p>
        </w:tc>
        <w:tc>
          <w:tcPr>
            <w:tcW w:type="dxa" w:w="2160"/>
          </w:tcPr>
          <w:p>
            <w:r/>
          </w:p>
        </w:tc>
      </w:tr>
      <w:tr>
        <w:tc>
          <w:tcPr>
            <w:tcW w:type="dxa" w:w="2160"/>
          </w:tcPr>
          <w:p>
            <w:r>
              <w:t>Lopez Rest,</w:t>
            </w:r>
          </w:p>
        </w:tc>
        <w:tc>
          <w:tcPr>
            <w:tcW w:type="dxa" w:w="2160"/>
          </w:tcPr>
          <w:p>
            <w:r/>
          </w:p>
        </w:tc>
        <w:tc>
          <w:tcPr>
            <w:tcW w:type="dxa" w:w="2160"/>
          </w:tcPr>
          <w:p>
            <w:r/>
          </w:p>
        </w:tc>
        <w:tc>
          <w:tcPr>
            <w:tcW w:type="dxa" w:w="2160"/>
          </w:tcPr>
          <w:p>
            <w:r/>
          </w:p>
        </w:tc>
      </w:tr>
    </w:tbl>
    <w:p>
      <w:r>
        <w:t>Johnsontown, Ohio 46485</w:t>
      </w:r>
    </w:p>
    <w:p>
      <w:r>
        <w:t>Filing of this Red Herring Prospectus and Prospectus</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t>11</w:t>
      </w:r>
    </w:p>
    <w:p>
      <w:r>
        <w:br w:type="page"/>
      </w:r>
    </w:p>
    <w:p>
      <w:r>
        <w:t>Book Building Process</w:t>
      </w:r>
    </w:p>
    <w:p>
      <w:r>
        <w:t>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w:t>
      </w:r>
    </w:p>
    <w:p>
      <w:r>
        <w:t>(a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“Offer Procedure” on page 420.</w:t>
      </w:r>
    </w:p>
    <w:p>
      <w:r>
        <w:t>Jacobson-Wagner</w:t>
      </w:r>
    </w:p>
    <w:p>
      <w:r>
        <w:t>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Anderson, Scott and Dalton</w:t>
      </w:r>
    </w:p>
    <w:p>
      <w:r>
        <w:t>Anderson, Scott and Dalton</w:t>
      </w:r>
    </w:p>
    <w:p>
      <w:r>
        <w:t>In accordance with the SEBI ICDR Regulations, QIBs and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For further details, see “Terms of the Offer” and “Offer Procedure” on pages 411 and 420, respectively.</w:t>
      </w:r>
    </w:p>
    <w:p>
      <w:r>
        <w:t>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r>
        <w:t>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Bidders should note that the Offer is also subject to (i) filing of the Prospectus by our Company with the RoC; and (ii) our Company obtaining final listing and trading approvals from the Stock Exchanges, which our Company shall apply for after Allotment.</w:t>
      </w:r>
    </w:p>
    <w:p>
      <w:r>
        <w:t>For further details on the method and procedure for Bidding, see “Offer Procedure” and “Offer Structure” on pages 420 and 417, respectively.</w:t>
      </w:r>
    </w:p>
    <w:p>
      <w:r>
        <w:t>Underwriting Agreement</w:t>
      </w:r>
    </w:p>
    <w:p>
      <w:r>
        <w:t>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The Underwriting Agreement is dated [●]. The Underwriters have indicated their intention to underwrite the following number of Equity Shares:</w:t>
      </w:r>
    </w:p>
    <w:p>
      <w:r>
        <w:t>(The Underwriting Agreement has not been executed as on the date of this Red Herring Prospectus. This portion has been intentionally left blank and will be filled in before filing of the Prospectus with the RoC)</w:t>
      </w:r>
    </w:p>
    <w:p>
      <w:r>
        <w:t>11</w:t>
      </w:r>
    </w:p>
    <w:p>
      <w:r>
        <w:br w:type="page"/>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Name, address, telephone and e- mail address of the Underwri ters</w:t>
            </w:r>
          </w:p>
        </w:tc>
        <w:tc>
          <w:tcPr>
            <w:tcW w:type="dxa" w:w="1728"/>
          </w:tcPr>
          <w:p>
            <w:r>
              <w:t>Indicative Number of Equity Shares of face value of ₹5 each to be Underwritten</w:t>
            </w:r>
          </w:p>
        </w:tc>
        <w:tc>
          <w:tcPr>
            <w:tcW w:type="dxa" w:w="1728"/>
          </w:tcPr>
          <w:p>
            <w:r/>
          </w:p>
        </w:tc>
        <w:tc>
          <w:tcPr>
            <w:tcW w:type="dxa" w:w="1728"/>
          </w:tcPr>
          <w:p>
            <w:r>
              <w:t>A</w:t>
            </w:r>
          </w:p>
        </w:tc>
        <w:tc>
          <w:tcPr>
            <w:tcW w:type="dxa" w:w="1728"/>
          </w:tcPr>
          <w:p>
            <w:r/>
          </w:p>
        </w:tc>
      </w:tr>
      <w:tr>
        <w:tc>
          <w:tcPr>
            <w:tcW w:type="dxa" w:w="1728"/>
          </w:tcPr>
          <w:p>
            <w:r/>
          </w:p>
        </w:tc>
        <w:tc>
          <w:tcPr>
            <w:tcW w:type="dxa" w:w="1728"/>
          </w:tcPr>
          <w:p>
            <w:r/>
          </w:p>
        </w:tc>
        <w:tc>
          <w:tcPr>
            <w:tcW w:type="dxa" w:w="1728"/>
          </w:tcPr>
          <w:p>
            <w:r/>
          </w:p>
        </w:tc>
        <w:tc>
          <w:tcPr>
            <w:tcW w:type="dxa" w:w="1728"/>
          </w:tcPr>
          <w:p>
            <w:r>
              <w:t>m</w:t>
            </w:r>
          </w:p>
        </w:tc>
        <w:tc>
          <w:tcPr>
            <w:tcW w:type="dxa" w:w="1728"/>
          </w:tcPr>
          <w:p>
            <w:r/>
          </w:p>
        </w:tc>
      </w:tr>
      <w:tr>
        <w:tc>
          <w:tcPr>
            <w:tcW w:type="dxa" w:w="1728"/>
          </w:tcPr>
          <w:p>
            <w:r/>
          </w:p>
        </w:tc>
        <w:tc>
          <w:tcPr>
            <w:tcW w:type="dxa" w:w="1728"/>
          </w:tcPr>
          <w:p>
            <w:r/>
          </w:p>
        </w:tc>
        <w:tc>
          <w:tcPr>
            <w:tcW w:type="dxa" w:w="1728"/>
          </w:tcPr>
          <w:p>
            <w:r/>
          </w:p>
        </w:tc>
        <w:tc>
          <w:tcPr>
            <w:tcW w:type="dxa" w:w="1728"/>
          </w:tcPr>
          <w:p>
            <w:r>
              <w:t>o</w:t>
            </w:r>
          </w:p>
        </w:tc>
        <w:tc>
          <w:tcPr>
            <w:tcW w:type="dxa" w:w="1728"/>
          </w:tcPr>
          <w:p>
            <w:r/>
          </w:p>
        </w:tc>
      </w:tr>
      <w:tr>
        <w:tc>
          <w:tcPr>
            <w:tcW w:type="dxa" w:w="1728"/>
          </w:tcPr>
          <w:p>
            <w:r/>
          </w:p>
        </w:tc>
        <w:tc>
          <w:tcPr>
            <w:tcW w:type="dxa" w:w="1728"/>
          </w:tcPr>
          <w:p>
            <w:r/>
          </w:p>
        </w:tc>
        <w:tc>
          <w:tcPr>
            <w:tcW w:type="dxa" w:w="1728"/>
          </w:tcPr>
          <w:p>
            <w:r/>
          </w:p>
        </w:tc>
        <w:tc>
          <w:tcPr>
            <w:tcW w:type="dxa" w:w="1728"/>
          </w:tcPr>
          <w:p>
            <w:r>
              <w:t>u</w:t>
            </w:r>
          </w:p>
        </w:tc>
        <w:tc>
          <w:tcPr>
            <w:tcW w:type="dxa" w:w="1728"/>
          </w:tcPr>
          <w:p>
            <w:r/>
          </w:p>
        </w:tc>
      </w:tr>
      <w:tr>
        <w:tc>
          <w:tcPr>
            <w:tcW w:type="dxa" w:w="1728"/>
          </w:tcPr>
          <w:p>
            <w:r/>
          </w:p>
        </w:tc>
        <w:tc>
          <w:tcPr>
            <w:tcW w:type="dxa" w:w="1728"/>
          </w:tcPr>
          <w:p>
            <w:r/>
          </w:p>
        </w:tc>
        <w:tc>
          <w:tcPr>
            <w:tcW w:type="dxa" w:w="1728"/>
          </w:tcPr>
          <w:p>
            <w:r/>
          </w:p>
        </w:tc>
        <w:tc>
          <w:tcPr>
            <w:tcW w:type="dxa" w:w="1728"/>
          </w:tcPr>
          <w:p>
            <w:r>
              <w:t>nt</w:t>
            </w:r>
          </w:p>
        </w:tc>
        <w:tc>
          <w:tcPr>
            <w:tcW w:type="dxa" w:w="1728"/>
          </w:tcPr>
          <w:p>
            <w:r/>
          </w:p>
        </w:tc>
      </w:tr>
      <w:tr>
        <w:tc>
          <w:tcPr>
            <w:tcW w:type="dxa" w:w="1728"/>
          </w:tcPr>
          <w:p>
            <w:r/>
          </w:p>
        </w:tc>
        <w:tc>
          <w:tcPr>
            <w:tcW w:type="dxa" w:w="1728"/>
          </w:tcPr>
          <w:p>
            <w:r/>
          </w:p>
        </w:tc>
        <w:tc>
          <w:tcPr>
            <w:tcW w:type="dxa" w:w="1728"/>
          </w:tcPr>
          <w:p>
            <w:r/>
          </w:p>
        </w:tc>
        <w:tc>
          <w:tcPr>
            <w:tcW w:type="dxa" w:w="1728"/>
          </w:tcPr>
          <w:p>
            <w:r>
              <w:t>U</w:t>
            </w:r>
          </w:p>
        </w:tc>
        <w:tc>
          <w:tcPr>
            <w:tcW w:type="dxa" w:w="1728"/>
          </w:tcPr>
          <w:p>
            <w:r/>
          </w:p>
        </w:tc>
      </w:tr>
      <w:tr>
        <w:tc>
          <w:tcPr>
            <w:tcW w:type="dxa" w:w="1728"/>
          </w:tcPr>
          <w:p>
            <w:r/>
          </w:p>
        </w:tc>
        <w:tc>
          <w:tcPr>
            <w:tcW w:type="dxa" w:w="1728"/>
          </w:tcPr>
          <w:p>
            <w:r/>
          </w:p>
        </w:tc>
        <w:tc>
          <w:tcPr>
            <w:tcW w:type="dxa" w:w="1728"/>
          </w:tcPr>
          <w:p>
            <w:r/>
          </w:p>
        </w:tc>
        <w:tc>
          <w:tcPr>
            <w:tcW w:type="dxa" w:w="1728"/>
          </w:tcPr>
          <w:p>
            <w:r>
              <w:t>n</w:t>
            </w:r>
          </w:p>
        </w:tc>
        <w:tc>
          <w:tcPr>
            <w:tcW w:type="dxa" w:w="1728"/>
          </w:tcPr>
          <w:p>
            <w:r/>
          </w:p>
        </w:tc>
      </w:tr>
      <w:tr>
        <w:tc>
          <w:tcPr>
            <w:tcW w:type="dxa" w:w="1728"/>
          </w:tcPr>
          <w:p>
            <w:r/>
          </w:p>
        </w:tc>
        <w:tc>
          <w:tcPr>
            <w:tcW w:type="dxa" w:w="1728"/>
          </w:tcPr>
          <w:p>
            <w:r/>
          </w:p>
        </w:tc>
        <w:tc>
          <w:tcPr>
            <w:tcW w:type="dxa" w:w="1728"/>
          </w:tcPr>
          <w:p>
            <w:r/>
          </w:p>
        </w:tc>
        <w:tc>
          <w:tcPr>
            <w:tcW w:type="dxa" w:w="1728"/>
          </w:tcPr>
          <w:p>
            <w:r>
              <w:t>de</w:t>
            </w:r>
          </w:p>
        </w:tc>
        <w:tc>
          <w:tcPr>
            <w:tcW w:type="dxa" w:w="1728"/>
          </w:tcPr>
          <w:p>
            <w:r/>
          </w:p>
        </w:tc>
      </w:tr>
      <w:tr>
        <w:tc>
          <w:tcPr>
            <w:tcW w:type="dxa" w:w="1728"/>
          </w:tcPr>
          <w:p>
            <w:r/>
          </w:p>
        </w:tc>
        <w:tc>
          <w:tcPr>
            <w:tcW w:type="dxa" w:w="1728"/>
          </w:tcPr>
          <w:p>
            <w:r/>
          </w:p>
        </w:tc>
        <w:tc>
          <w:tcPr>
            <w:tcW w:type="dxa" w:w="1728"/>
          </w:tcPr>
          <w:p>
            <w:r/>
          </w:p>
        </w:tc>
        <w:tc>
          <w:tcPr>
            <w:tcW w:type="dxa" w:w="1728"/>
          </w:tcPr>
          <w:p>
            <w:r>
              <w:t>r</w:t>
            </w:r>
          </w:p>
        </w:tc>
        <w:tc>
          <w:tcPr>
            <w:tcW w:type="dxa" w:w="1728"/>
          </w:tcPr>
          <w:p>
            <w:r/>
          </w:p>
        </w:tc>
      </w:tr>
      <w:tr>
        <w:tc>
          <w:tcPr>
            <w:tcW w:type="dxa" w:w="1728"/>
          </w:tcPr>
          <w:p>
            <w:r/>
          </w:p>
        </w:tc>
        <w:tc>
          <w:tcPr>
            <w:tcW w:type="dxa" w:w="1728"/>
          </w:tcPr>
          <w:p>
            <w:r/>
          </w:p>
        </w:tc>
        <w:tc>
          <w:tcPr>
            <w:tcW w:type="dxa" w:w="1728"/>
          </w:tcPr>
          <w:p>
            <w:r/>
          </w:p>
        </w:tc>
        <w:tc>
          <w:tcPr>
            <w:tcW w:type="dxa" w:w="1728"/>
          </w:tcPr>
          <w:p>
            <w:r>
              <w:t>w</w:t>
            </w:r>
          </w:p>
        </w:tc>
        <w:tc>
          <w:tcPr>
            <w:tcW w:type="dxa" w:w="1728"/>
          </w:tcPr>
          <w:p>
            <w:r/>
          </w:p>
        </w:tc>
      </w:tr>
      <w:tr>
        <w:tc>
          <w:tcPr>
            <w:tcW w:type="dxa" w:w="1728"/>
          </w:tcPr>
          <w:p>
            <w:r/>
          </w:p>
        </w:tc>
        <w:tc>
          <w:tcPr>
            <w:tcW w:type="dxa" w:w="1728"/>
          </w:tcPr>
          <w:p>
            <w:r/>
          </w:p>
        </w:tc>
        <w:tc>
          <w:tcPr>
            <w:tcW w:type="dxa" w:w="1728"/>
          </w:tcPr>
          <w:p>
            <w:r/>
          </w:p>
        </w:tc>
        <w:tc>
          <w:tcPr>
            <w:tcW w:type="dxa" w:w="1728"/>
          </w:tcPr>
          <w:p>
            <w:r>
              <w:t>ri</w:t>
            </w:r>
          </w:p>
        </w:tc>
        <w:tc>
          <w:tcPr>
            <w:tcW w:type="dxa" w:w="1728"/>
          </w:tcPr>
          <w:p>
            <w:r/>
          </w:p>
        </w:tc>
      </w:tr>
      <w:tr>
        <w:tc>
          <w:tcPr>
            <w:tcW w:type="dxa" w:w="1728"/>
          </w:tcPr>
          <w:p>
            <w:r/>
          </w:p>
        </w:tc>
        <w:tc>
          <w:tcPr>
            <w:tcW w:type="dxa" w:w="1728"/>
          </w:tcPr>
          <w:p>
            <w:r/>
          </w:p>
        </w:tc>
        <w:tc>
          <w:tcPr>
            <w:tcW w:type="dxa" w:w="1728"/>
          </w:tcPr>
          <w:p>
            <w:r/>
          </w:p>
        </w:tc>
        <w:tc>
          <w:tcPr>
            <w:tcW w:type="dxa" w:w="1728"/>
          </w:tcPr>
          <w:p>
            <w:r>
              <w:t>tt</w:t>
            </w:r>
          </w:p>
        </w:tc>
        <w:tc>
          <w:tcPr>
            <w:tcW w:type="dxa" w:w="1728"/>
          </w:tcPr>
          <w:p>
            <w:r/>
          </w:p>
        </w:tc>
      </w:tr>
      <w:tr>
        <w:tc>
          <w:tcPr>
            <w:tcW w:type="dxa" w:w="1728"/>
          </w:tcPr>
          <w:p>
            <w:r/>
          </w:p>
        </w:tc>
        <w:tc>
          <w:tcPr>
            <w:tcW w:type="dxa" w:w="1728"/>
          </w:tcPr>
          <w:p>
            <w:r/>
          </w:p>
        </w:tc>
        <w:tc>
          <w:tcPr>
            <w:tcW w:type="dxa" w:w="1728"/>
          </w:tcPr>
          <w:p>
            <w:r/>
          </w:p>
        </w:tc>
        <w:tc>
          <w:tcPr>
            <w:tcW w:type="dxa" w:w="1728"/>
          </w:tcPr>
          <w:p>
            <w:r>
              <w:t>en</w:t>
            </w:r>
          </w:p>
        </w:tc>
        <w:tc>
          <w:tcPr>
            <w:tcW w:type="dxa" w:w="1728"/>
          </w:tcPr>
          <w:p>
            <w:r/>
          </w:p>
        </w:tc>
      </w:tr>
      <w:tr>
        <w:tc>
          <w:tcPr>
            <w:tcW w:type="dxa" w:w="1728"/>
          </w:tcPr>
          <w:p>
            <w:r/>
          </w:p>
        </w:tc>
        <w:tc>
          <w:tcPr>
            <w:tcW w:type="dxa" w:w="1728"/>
          </w:tcPr>
          <w:p>
            <w:r/>
          </w:p>
        </w:tc>
        <w:tc>
          <w:tcPr>
            <w:tcW w:type="dxa" w:w="1728"/>
          </w:tcPr>
          <w:p>
            <w:r/>
          </w:p>
        </w:tc>
        <w:tc>
          <w:tcPr>
            <w:tcW w:type="dxa" w:w="1728"/>
          </w:tcPr>
          <w:p>
            <w:r>
              <w:t>(₹</w:t>
            </w:r>
          </w:p>
        </w:tc>
        <w:tc>
          <w:tcPr>
            <w:tcW w:type="dxa" w:w="1728"/>
          </w:tcPr>
          <w:p>
            <w:r/>
          </w:p>
        </w:tc>
      </w:tr>
      <w:tr>
        <w:tc>
          <w:tcPr>
            <w:tcW w:type="dxa" w:w="1728"/>
          </w:tcPr>
          <w:p>
            <w:r/>
          </w:p>
        </w:tc>
        <w:tc>
          <w:tcPr>
            <w:tcW w:type="dxa" w:w="1728"/>
          </w:tcPr>
          <w:p>
            <w:r/>
          </w:p>
        </w:tc>
        <w:tc>
          <w:tcPr>
            <w:tcW w:type="dxa" w:w="1728"/>
          </w:tcPr>
          <w:p>
            <w:r/>
          </w:p>
        </w:tc>
        <w:tc>
          <w:tcPr>
            <w:tcW w:type="dxa" w:w="1728"/>
          </w:tcPr>
          <w:p>
            <w:r>
              <w:t>in</w:t>
            </w:r>
          </w:p>
        </w:tc>
        <w:tc>
          <w:tcPr>
            <w:tcW w:type="dxa" w:w="1728"/>
          </w:tcPr>
          <w:p>
            <w:r/>
          </w:p>
        </w:tc>
      </w:tr>
      <w:tr>
        <w:tc>
          <w:tcPr>
            <w:tcW w:type="dxa" w:w="1728"/>
          </w:tcPr>
          <w:p>
            <w:r/>
          </w:p>
        </w:tc>
        <w:tc>
          <w:tcPr>
            <w:tcW w:type="dxa" w:w="1728"/>
          </w:tcPr>
          <w:p>
            <w:r/>
          </w:p>
        </w:tc>
        <w:tc>
          <w:tcPr>
            <w:tcW w:type="dxa" w:w="1728"/>
          </w:tcPr>
          <w:p>
            <w:r/>
          </w:p>
        </w:tc>
        <w:tc>
          <w:tcPr>
            <w:tcW w:type="dxa" w:w="1728"/>
          </w:tcPr>
          <w:p>
            <w:r>
              <w:t>mi</w:t>
            </w:r>
          </w:p>
        </w:tc>
        <w:tc>
          <w:tcPr>
            <w:tcW w:type="dxa" w:w="1728"/>
          </w:tcPr>
          <w:p>
            <w:r/>
          </w:p>
        </w:tc>
      </w:tr>
      <w:tr>
        <w:tc>
          <w:tcPr>
            <w:tcW w:type="dxa" w:w="1728"/>
          </w:tcPr>
          <w:p>
            <w:r/>
          </w:p>
        </w:tc>
        <w:tc>
          <w:tcPr>
            <w:tcW w:type="dxa" w:w="1728"/>
          </w:tcPr>
          <w:p>
            <w:r/>
          </w:p>
        </w:tc>
        <w:tc>
          <w:tcPr>
            <w:tcW w:type="dxa" w:w="1728"/>
          </w:tcPr>
          <w:p>
            <w:r/>
          </w:p>
        </w:tc>
        <w:tc>
          <w:tcPr>
            <w:tcW w:type="dxa" w:w="1728"/>
          </w:tcPr>
          <w:p>
            <w:r>
              <w:t>lli</w:t>
            </w:r>
          </w:p>
        </w:tc>
        <w:tc>
          <w:tcPr>
            <w:tcW w:type="dxa" w:w="1728"/>
          </w:tcPr>
          <w:p>
            <w:r/>
          </w:p>
        </w:tc>
      </w:tr>
      <w:tr>
        <w:tc>
          <w:tcPr>
            <w:tcW w:type="dxa" w:w="1728"/>
          </w:tcPr>
          <w:p>
            <w:r/>
          </w:p>
        </w:tc>
        <w:tc>
          <w:tcPr>
            <w:tcW w:type="dxa" w:w="1728"/>
          </w:tcPr>
          <w:p>
            <w:r/>
          </w:p>
        </w:tc>
        <w:tc>
          <w:tcPr>
            <w:tcW w:type="dxa" w:w="1728"/>
          </w:tcPr>
          <w:p>
            <w:r/>
          </w:p>
        </w:tc>
        <w:tc>
          <w:tcPr>
            <w:tcW w:type="dxa" w:w="1728"/>
          </w:tcPr>
          <w:p>
            <w:r>
              <w:t>on</w:t>
            </w:r>
          </w:p>
        </w:tc>
        <w:tc>
          <w:tcPr>
            <w:tcW w:type="dxa" w:w="1728"/>
          </w:tcPr>
          <w:p>
            <w:r/>
          </w:p>
        </w:tc>
      </w:tr>
      <w:tr>
        <w:tc>
          <w:tcPr>
            <w:tcW w:type="dxa" w:w="1728"/>
          </w:tcPr>
          <w:p>
            <w:r/>
          </w:p>
        </w:tc>
        <w:tc>
          <w:tcPr>
            <w:tcW w:type="dxa" w:w="1728"/>
          </w:tcPr>
          <w:p>
            <w:r/>
          </w:p>
        </w:tc>
        <w:tc>
          <w:tcPr>
            <w:tcW w:type="dxa" w:w="1728"/>
          </w:tcPr>
          <w:p>
            <w:r/>
          </w:p>
        </w:tc>
        <w:tc>
          <w:tcPr>
            <w:tcW w:type="dxa" w:w="1728"/>
          </w:tcPr>
          <w:p>
            <w:r>
              <w:t>)</w:t>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t>[●]</w:t>
            </w:r>
          </w:p>
        </w:tc>
        <w:tc>
          <w:tcPr>
            <w:tcW w:type="dxa" w:w="1728"/>
          </w:tcPr>
          <w:p>
            <w:r>
              <w:t>[●]</w:t>
            </w:r>
          </w:p>
        </w:tc>
        <w:tc>
          <w:tcPr>
            <w:tcW w:type="dxa" w:w="1728"/>
          </w:tcPr>
          <w:p>
            <w:r>
              <w:t>[●]</w:t>
            </w:r>
          </w:p>
        </w:tc>
        <w:tc>
          <w:tcPr>
            <w:tcW w:type="dxa" w:w="1728"/>
          </w:tcPr>
          <w:p>
            <w:r/>
          </w:p>
        </w:tc>
        <w:tc>
          <w:tcPr>
            <w:tcW w:type="dxa" w:w="1728"/>
          </w:tcPr>
          <w:p>
            <w:r/>
          </w:p>
        </w:tc>
      </w:tr>
      <w:tr>
        <w:tc>
          <w:tcPr>
            <w:tcW w:type="dxa" w:w="1728"/>
          </w:tcPr>
          <w:p>
            <w:r>
              <w:t>[●]</w:t>
            </w:r>
          </w:p>
        </w:tc>
        <w:tc>
          <w:tcPr>
            <w:tcW w:type="dxa" w:w="1728"/>
          </w:tcPr>
          <w:p>
            <w:r>
              <w:t>[●]</w:t>
            </w:r>
          </w:p>
        </w:tc>
        <w:tc>
          <w:tcPr>
            <w:tcW w:type="dxa" w:w="1728"/>
          </w:tcPr>
          <w:p>
            <w:r>
              <w:t>[●]</w:t>
            </w:r>
          </w:p>
        </w:tc>
        <w:tc>
          <w:tcPr>
            <w:tcW w:type="dxa" w:w="1728"/>
          </w:tcPr>
          <w:p>
            <w:r/>
          </w:p>
        </w:tc>
        <w:tc>
          <w:tcPr>
            <w:tcW w:type="dxa" w:w="1728"/>
          </w:tcPr>
          <w:p>
            <w:r/>
          </w:p>
        </w:tc>
      </w:tr>
    </w:tbl>
    <w:p>
      <w:r>
        <w:t>The above-mentioned underwriting commitment is indicative and will be finalized after determination of the Offer Price and Basis of Allotment and will be subject to Regulation 40(3) of the SEBI ICDR Regulations.</w:t>
      </w:r>
    </w:p>
    <w:p>
      <w:r>
        <w:t>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Our Board at its meeting held on [●], has accepted and entered into the Underwriting Agreement mentioned above on behalf of our Company.</w:t>
      </w:r>
    </w:p>
    <w:p>
      <w:r>
        <w:t>Brigg</w:t>
      </w:r>
    </w:p>
    <w:p>
      <w:r>
        <w:t>s-Bradshaw.</w:t>
      </w:r>
    </w:p>
    <w:p>
      <w:r>
        <w:t>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t>11</w:t>
      </w:r>
    </w:p>
    <w:p>
      <w:r>
        <w:br w:type="page"/>
      </w:r>
    </w:p>
    <w:p>
      <w:r>
        <w:t>CAPITAL STRUCTURE</w:t>
      </w:r>
    </w:p>
    <w:p>
      <w:r>
        <w:t>The share capital of our Company, as on the date of this Red Herring Prospectus, is set forth below:</w:t>
      </w:r>
    </w:p>
    <w:p>
      <w:r>
        <w:t>(in ₹, except share data)</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S. No.</w:t>
            </w:r>
          </w:p>
        </w:tc>
        <w:tc>
          <w:tcPr>
            <w:tcW w:type="dxa" w:w="864"/>
          </w:tcPr>
          <w:p>
            <w:r/>
          </w:p>
        </w:tc>
        <w:tc>
          <w:tcPr>
            <w:tcW w:type="dxa" w:w="864"/>
          </w:tcPr>
          <w:p>
            <w:r/>
          </w:p>
        </w:tc>
        <w:tc>
          <w:tcPr>
            <w:tcW w:type="dxa" w:w="864"/>
          </w:tcPr>
          <w:p>
            <w:r>
              <w:t>Particulars</w:t>
            </w:r>
          </w:p>
        </w:tc>
        <w:tc>
          <w:tcPr>
            <w:tcW w:type="dxa" w:w="864"/>
          </w:tcPr>
          <w:p>
            <w:r/>
          </w:p>
        </w:tc>
        <w:tc>
          <w:tcPr>
            <w:tcW w:type="dxa" w:w="864"/>
          </w:tcPr>
          <w:p>
            <w:r/>
          </w:p>
        </w:tc>
        <w:tc>
          <w:tcPr>
            <w:tcW w:type="dxa" w:w="864"/>
          </w:tcPr>
          <w:p>
            <w:r>
              <w:t>Aggr</w:t>
            </w:r>
          </w:p>
        </w:tc>
        <w:tc>
          <w:tcPr>
            <w:tcW w:type="dxa" w:w="864"/>
          </w:tcPr>
          <w:p>
            <w:r>
              <w:t>m</w:t>
            </w:r>
          </w:p>
        </w:tc>
        <w:tc>
          <w:tcPr>
            <w:tcW w:type="dxa" w:w="864"/>
          </w:tcPr>
          <w:p>
            <w:r>
              <w:t>Aggregate value at Offer Price*</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e</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g</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a</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t</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e</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n</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o</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i</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n</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a</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l</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v</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a</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l</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u</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e</w:t>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t>A)</w:t>
            </w:r>
          </w:p>
        </w:tc>
        <w:tc>
          <w:tcPr>
            <w:tcW w:type="dxa" w:w="864"/>
          </w:tcPr>
          <w:p>
            <w:r/>
          </w:p>
        </w:tc>
        <w:tc>
          <w:tcPr>
            <w:tcW w:type="dxa" w:w="864"/>
          </w:tcPr>
          <w:p>
            <w:r/>
          </w:p>
        </w:tc>
        <w:tc>
          <w:tcPr>
            <w:tcW w:type="dxa" w:w="864"/>
          </w:tcPr>
          <w:p>
            <w:r>
              <w:t>AUTHORISED SHARE CAPITAL(1)</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Equity Shares comprising:</w:t>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t>80,000,000 Equity Shares of face value of ₹5 each</w:t>
            </w:r>
          </w:p>
        </w:tc>
        <w:tc>
          <w:tcPr>
            <w:tcW w:type="dxa" w:w="864"/>
          </w:tcPr>
          <w:p>
            <w:r/>
          </w:p>
        </w:tc>
        <w:tc>
          <w:tcPr>
            <w:tcW w:type="dxa" w:w="864"/>
          </w:tcPr>
          <w:p>
            <w:r>
              <w:t>400,000,000</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t>B)</w:t>
            </w:r>
          </w:p>
        </w:tc>
        <w:tc>
          <w:tcPr>
            <w:tcW w:type="dxa" w:w="864"/>
          </w:tcPr>
          <w:p>
            <w:r/>
          </w:p>
        </w:tc>
        <w:tc>
          <w:tcPr>
            <w:tcW w:type="dxa" w:w="864"/>
          </w:tcPr>
          <w:p>
            <w:r/>
          </w:p>
        </w:tc>
        <w:tc>
          <w:tcPr>
            <w:tcW w:type="dxa" w:w="864"/>
          </w:tcPr>
          <w:p>
            <w:r>
              <w:t>ISSUED, SUBSCRIBED AND PAID-UP SHARE CAPITAL BEFORE THE OFFER</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56,818,200 Equity Shares of face value of ₹5 each</w:t>
            </w:r>
          </w:p>
        </w:tc>
        <w:tc>
          <w:tcPr>
            <w:tcW w:type="dxa" w:w="864"/>
          </w:tcPr>
          <w:p>
            <w:r/>
          </w:p>
        </w:tc>
        <w:tc>
          <w:tcPr>
            <w:tcW w:type="dxa" w:w="864"/>
          </w:tcPr>
          <w:p>
            <w:r>
              <w:t>284,091,000</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t>C)</w:t>
            </w:r>
          </w:p>
        </w:tc>
        <w:tc>
          <w:tcPr>
            <w:tcW w:type="dxa" w:w="864"/>
          </w:tcPr>
          <w:p>
            <w:r/>
          </w:p>
        </w:tc>
        <w:tc>
          <w:tcPr>
            <w:tcW w:type="dxa" w:w="864"/>
          </w:tcPr>
          <w:p>
            <w:r/>
          </w:p>
        </w:tc>
        <w:tc>
          <w:tcPr>
            <w:tcW w:type="dxa" w:w="864"/>
          </w:tcPr>
          <w:p>
            <w:r>
              <w:t>PRESENT OFFER(2)</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Offer of up to [●] Equity Shares of face value of ₹5 each aggregating up to ₹7,100.00 million (3)</w:t>
            </w:r>
          </w:p>
        </w:tc>
        <w:tc>
          <w:tcPr>
            <w:tcW w:type="dxa" w:w="864"/>
          </w:tcPr>
          <w:p>
            <w:r/>
          </w:p>
        </w:tc>
        <w:tc>
          <w:tcPr>
            <w:tcW w:type="dxa" w:w="864"/>
          </w:tcPr>
          <w:p>
            <w:r>
              <w:t>[●]</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t>Of which</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Fresh Issue of up to [●] Equity Shares of face value of ₹5 each aggregating up to ₹4,200.00 million</w:t>
            </w:r>
          </w:p>
        </w:tc>
        <w:tc>
          <w:tcPr>
            <w:tcW w:type="dxa" w:w="864"/>
          </w:tcPr>
          <w:p>
            <w:r/>
          </w:p>
        </w:tc>
        <w:tc>
          <w:tcPr>
            <w:tcW w:type="dxa" w:w="864"/>
          </w:tcPr>
          <w:p>
            <w:r>
              <w:t>[●]</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t>Offer for Sale of up to [●] Equity Shares of face value of ₹5 each aggregating up to ₹2,900.00 million(3)</w:t>
            </w:r>
          </w:p>
        </w:tc>
        <w:tc>
          <w:tcPr>
            <w:tcW w:type="dxa" w:w="864"/>
          </w:tcPr>
          <w:p>
            <w:r/>
          </w:p>
        </w:tc>
        <w:tc>
          <w:tcPr>
            <w:tcW w:type="dxa" w:w="864"/>
          </w:tcPr>
          <w:p>
            <w:r>
              <w:t>[●]</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t>E)</w:t>
            </w:r>
          </w:p>
        </w:tc>
        <w:tc>
          <w:tcPr>
            <w:tcW w:type="dxa" w:w="864"/>
          </w:tcPr>
          <w:p>
            <w:r/>
          </w:p>
        </w:tc>
        <w:tc>
          <w:tcPr>
            <w:tcW w:type="dxa" w:w="864"/>
          </w:tcPr>
          <w:p>
            <w:r/>
          </w:p>
        </w:tc>
        <w:tc>
          <w:tcPr>
            <w:tcW w:type="dxa" w:w="864"/>
          </w:tcPr>
          <w:p>
            <w:r>
              <w:t>ISSUED, SUBSCRIBED AND PAID-UP SHARE CAPITAL AFTER THE OFFER*</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 Equity Shares of face value of ₹5 each</w:t>
            </w:r>
          </w:p>
        </w:tc>
        <w:tc>
          <w:tcPr>
            <w:tcW w:type="dxa" w:w="864"/>
          </w:tcPr>
          <w:p>
            <w:r/>
          </w:p>
        </w:tc>
        <w:tc>
          <w:tcPr>
            <w:tcW w:type="dxa" w:w="864"/>
          </w:tcPr>
          <w:p>
            <w:r>
              <w:t>[●]</w:t>
            </w:r>
          </w:p>
        </w:tc>
        <w:tc>
          <w:tcPr>
            <w:tcW w:type="dxa" w:w="864"/>
          </w:tcPr>
          <w:p>
            <w:r/>
          </w:p>
        </w:tc>
        <w:tc>
          <w:tcPr>
            <w:tcW w:type="dxa" w:w="864"/>
          </w:tcPr>
          <w:p>
            <w:r/>
          </w:p>
        </w:tc>
        <w:tc>
          <w:tcPr>
            <w:tcW w:type="dxa" w:w="864"/>
          </w:tcPr>
          <w:p>
            <w:r>
              <w:t>[●]</w:t>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t>F)</w:t>
            </w:r>
          </w:p>
        </w:tc>
        <w:tc>
          <w:tcPr>
            <w:tcW w:type="dxa" w:w="864"/>
          </w:tcPr>
          <w:p>
            <w:r/>
          </w:p>
        </w:tc>
        <w:tc>
          <w:tcPr>
            <w:tcW w:type="dxa" w:w="864"/>
          </w:tcPr>
          <w:p>
            <w:r/>
          </w:p>
        </w:tc>
        <w:tc>
          <w:tcPr>
            <w:tcW w:type="dxa" w:w="864"/>
          </w:tcPr>
          <w:p>
            <w:r>
              <w:t>SECURITIES PREMIUM ACCOUNT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Before the Offer</w:t>
            </w:r>
          </w:p>
        </w:tc>
        <w:tc>
          <w:tcPr>
            <w:tcW w:type="dxa" w:w="864"/>
          </w:tcPr>
          <w:p>
            <w:r/>
          </w:p>
        </w:tc>
        <w:tc>
          <w:tcPr>
            <w:tcW w:type="dxa" w:w="864"/>
          </w:tcPr>
          <w:p>
            <w:r>
              <w:t>0.00</w:t>
            </w:r>
          </w:p>
        </w:tc>
        <w:tc>
          <w:tcPr>
            <w:tcW w:type="dxa" w:w="864"/>
          </w:tcPr>
          <w:p>
            <w:r/>
          </w:p>
        </w:tc>
        <w:tc>
          <w:tcPr>
            <w:tcW w:type="dxa" w:w="864"/>
          </w:tcPr>
          <w:p>
            <w:r/>
          </w:p>
        </w:tc>
        <w:tc>
          <w:tcPr>
            <w:tcW w:type="dxa" w:w="864"/>
          </w:tcPr>
          <w:p>
            <w:r/>
          </w:p>
        </w:tc>
        <w:tc>
          <w:tcPr>
            <w:tcW w:type="dxa" w:w="864"/>
          </w:tcPr>
          <w:p>
            <w:r/>
          </w:p>
        </w:tc>
      </w:tr>
      <w:tr>
        <w:tc>
          <w:tcPr>
            <w:tcW w:type="dxa" w:w="864"/>
          </w:tcPr>
          <w:p>
            <w:r/>
          </w:p>
        </w:tc>
        <w:tc>
          <w:tcPr>
            <w:tcW w:type="dxa" w:w="864"/>
          </w:tcPr>
          <w:p>
            <w:r/>
          </w:p>
        </w:tc>
        <w:tc>
          <w:tcPr>
            <w:tcW w:type="dxa" w:w="864"/>
          </w:tcPr>
          <w:p>
            <w:r/>
          </w:p>
        </w:tc>
        <w:tc>
          <w:tcPr>
            <w:tcW w:type="dxa" w:w="864"/>
          </w:tcPr>
          <w:p>
            <w:r>
              <w:t>After the Offer*</w:t>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r>
    </w:tbl>
    <w:p>
      <w:r>
        <w:t>* To be updated upon finalisation of the Offer Price, and subject to Basis of Allotment. (1) For details in relation to the changes in the authorised share capital of our Company in the last 10 years, see “History and Certain Matters – Amendments to our in the last 10 years” on page 244.</w:t>
      </w:r>
    </w:p>
    <w:p>
      <w:r>
        <w:t>Roberson</w:t>
      </w:r>
    </w:p>
    <w:p>
      <w:r>
        <w:t>Martinez, Thompson and West</w:t>
      </w:r>
    </w:p>
    <w:p>
      <w:r>
        <w:t>(2) The Offer has been approved by our Board pursuant to the resolution passed at its meeting held on May 6, 2025 and our Shareholders have authorized</w:t>
      </w:r>
    </w:p>
    <w:p>
      <w:r>
        <w:t>the Fresh Issue pursuant to a special resolution passed at their meeting held on May 6, 2025. Further, our Board has taken on record the consents of the Promoter Selling Shareholders to participate in the Offer for Sale pursuant to its resolution dated May 6, 2025 and has taken on record further updated consents of the Promoter Selling Shareholders pursuant to its resolutions dated May 22, 2025 and December 6, 2025, respectively.</w:t>
      </w:r>
    </w:p>
    <w:p>
      <w:r>
        <w:t>Fisher-Cole</w:t>
      </w:r>
    </w:p>
    <w:p>
      <w:r>
        <w:t>11</w:t>
      </w:r>
    </w:p>
    <w:p>
      <w:r>
        <w:t>(3) Each of the Promoter Selling Shareholders have, severally and not jointly, consented to participate in the Offer for Sale. Each of the Promoter Selling</w:t>
      </w:r>
    </w:p>
    <w:p>
      <w:r>
        <w:br w:type="page"/>
      </w:r>
    </w:p>
    <w:p>
      <w:r>
        <w:t>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t>12</w:t>
      </w:r>
    </w:p>
    <w:p>
      <w:r>
        <w:br w:type="page"/>
      </w:r>
    </w:p>
    <w:p>
      <w:r>
        <w:t>12</w:t>
      </w:r>
    </w:p>
    <w:p>
      <w:r>
        <w:br w:type="page"/>
      </w:r>
    </w:p>
    <w:p>
      <w:r>
        <w:br w:type="page"/>
      </w:r>
    </w:p>
    <w:p>
      <w:r>
        <w:t>Redaction legend</w:t>
      </w:r>
    </w:p>
    <w:p>
      <w:r>
        <w:t>entity_id | type | surrogate | real ORG1 | ORG | Baldwin-Fischer LIMITED | KSH INTERNATIONAL LIMITED ORG2 | ORG | Roberson | CORPORATE ADDR1 | ADDRESS | 82267 William Street Suite 143 Martinbury, South Carolina 35112, Christmas Island | 11/3, 11/4 and 11/5 Village Birdewadi Chakan Taluka - Khed Pune · 410 501 Maharashtra, India P1 | PERSON | Valerie Randolph | Sarthak Malvadkar EMAIL1 | EMAIL | martinezjeremy@example.com | cs.connect@kshinternational.com PHONE1 | PHONE | + 91 90 65395416 | + 91 20 45053237 P2 | PERSON | CALVIN RANDALL SHAW | KUSHAL SUBBAYYA HEGDE P3 | PERSON | Jacob Calvin Shaw Cunningham | Pushpa Kushal Hegde PromoterSellingShareholder P4 | PERSON | ANTHONY CALVIN SHAW | RAJESH KUSHAL HEGDE P5 | PERSON | MANUEL CALVIN SHAW | ROHIT KUSHAL HEGDE P6 | PERSON | SAMUEL THOMAS SNYDER | RAKHI GIRIJA SHETTY ORG3 | ORG | Underwood-Reynolds TRUST | DHAULAGIRI FAMILY TRUST ORG4 | ORG | Little-French TRUST | EVEREST FAMILY TRUST ORG5 | ORG | Preston-Nelson TRUST | MAKALU FAMILY TRUST ORG6 | ORG | Scott-Peters TRUST | BROAD FAMILY TRUST ORG7 | ORG | Hubbard-Thomas TRUST | ANNAPURNA FAMILY TRUST ORG8 | ORG | Livingston-Smith TRUST | KANCHENJUNGA FAMILY TRUST ORG9 | ORG | Armstrong, Strong and Bradley PRIVATE LIMITED | WATERLOO INDUSTRIAL PARK VI PRIVATE LIMITED ORG10 | ORG | Anderson, Scott and Dalton | Non-Institutional Investors ORG11 | ORG | Bradley-Miller LLP | Kirtane &amp; Pandit LLP ORG12 | ORG | Rivas, Garcia and Hill | Chartered Accountants ORG13 | ORG | Brown, Ball and Garcia Limited | Nuvama Wea lth Management Limited P7 | PERSON | L ian kim Beth todd | L ok esh Sh ah P8 | PERSON | Mary john luis o John ryan | So um av o Sar kar EMAIL2 | EMAIL | ygrant@example.com | ksh.ipo@nuvama.com PHONE2 | PHONE | +91 97 6046 9497 | +91 22 4009 4400 ORG14 | ORG | Strickland-Carroll Limited | ICICI Securiti es Limited P9 | PERSON | Ronald Davidson | Kishan Rastogi P10 | PERSON | Jennifer Avery | Abhijit Diwan EMAIL3 | EMAIL | klinewilliam@example.com | ksh@icicisecurities.com PHONE3 | PHONE | +91 08 5051 9860 | +91 22 6807 7100 ORG15 | ORG | Bridges-Bryant Private Limited | MUFG Intime India Private Limited ORG16 | ORG | Brennan-Maynard Private Limited | Link Intime India Private Limited P11 | PERSON | Vincent Hernandez | Shanti Gopalkrishnan PHONE4 | PHONE | +91 74628 14754 | +91 81081 14949 EMAIL4 | EMAIL | dsantos@example.com | kshinternational.ipo@in.mpms.mufg.com ORG17 | ORG | Blair, Barrett and Norton | nuvama iICICI Securities ORG18 | ORG | Harper, Smith and Lawrence Private Limited | Bhandary Metal Extrusion Private Limited ORG19 | ORG | Cortez-Dickerson Private Limited | KSH International Private Limited ADDR2 | ADDRESS | 61396 Boyle Light Apt. 268, North Alejandra, Arizona 15889 | 201, Tower 2, Montreal Business Centre, Off Pallod Farms, Baner, Pu ORG20 | ORG | Jacobson-Wagner | FINANCIAL EXPRESS ORG21 | ORG | Ramirez, Smith and Anthony | nuvama iICICI Securities G ADDR3 | ADDRESS | 4311 Nancy Parks, Amandahaven, Alabama 46695 | 801 - 804, Wing A, Building No 3, Inspire BKC, G Block, Bandra Kurla Comple EMAIL5 | EMAIL | eowens@example.com | customerservice.mb@nuvama.com P12 | PERSON | William Peck | Lokesh Shah P13 | PERSON | Marvin Hebert | Soumavo Sarkar ORG22 | ORG | Roberts-Anderson | ICICI Venture House ADDR4 | ADDRESS | 8108 Robinson Dale Suite 670, Lake Max, Utah 03920 | Marg, Prabhadevi, Mumbai 400025, Maharashtra, India EMAIL6 | EMAIL | carrillojeffrey@example.com | customercare@icicisecurities.com ADDR5 | ADDRESS | 58404 Louis Drives, Port Christine, Florida 81814 | Formerly Link Intime India Private Limited) C-101, Embassy 247, 1st Floor, L B S ORG23 | ORG | Conley-Allen | Audit Committee ORG24 | ORG | Hernandez | CARE Report ORG25 | ORG | Medina, Brown and Bowman | Magnet Winding Wires ORG26 | ORG | Russell, Hayes and Lopez Private Limited | CARE Analytics and Advisory Private Limited P14 | PERSON | Patrick Chapman | Sandesh Bhagwat P15 | PERSON | Erik Green | Amod Joshi ORG27 | ORG | Turner-Sanchez | Corporate Office ORG28 | ORG | Ramirez-Garcia | CSR Committee ORG29 | ORG | Thompson, Anderson and Edwards | Corporate Social Responsibility Committee ORG30 | ORG | Garcia-Todd | Director(s)</w:t>
      </w:r>
    </w:p>
    <w:p>
      <w:r>
        <w:br w:type="page"/>
      </w:r>
    </w:p>
    <w:p>
      <w:r>
        <w:t>Redaction legend</w:t>
      </w:r>
    </w:p>
    <w:p>
      <w:r>
        <w:t>entity_id | type | surrogate | real ORG31 | ORG | Bowers, Mckinney and Moore | KSH Employee Stock Option Scheme 2025 ORG32 | ORG | Simmons-Perez | Family Branch ORG33 | ORG | Harrison, Maynard and Simmons | Parents Branch, Rajesh Branch, Sangeeta Branch, Rakhi Branch and Rohit Branch ORG34 | ORG | Pope-Shields Private Limited | Waterloo Motors Private Limited ORG35 | ORG | Brock, Valencia and Martin Private Limited | KSH Project Management Services Private Limited ORG36 | ORG | Cochran-Benitez Private Limited | KSH Infra Park 5 Private Limited ORG37 | ORG | Rodriguez-Acosta Private Limited | KSH Infra Park VI Private Limited ORG38 | ORG | Evans-Daugherty Private Limited | KSH Distriparks Private Limited ORG39 | ORG | Hale, Sanders and Lopez Private Limited | KSH Integrated Logistics Private Limited ORG40 | ORG | Holland, Sloan and Barber Private Limited | Kushal Motors and Electricals Private Limited ORG41 | ORG | Brown, Miller and Ortega Private Limited | Waterloo Industrial Park I Private Limited ORG42 | ORG | Stephens, Bonilla and Palmer Private Limited | Waterloo Industrial Park II Private Limited ORG43 | ORG | Reynolds, Francis and Thomas Private Limited | Waterloo Industrial Park III Private Limited ORG44 | ORG | West, Wheeler and Smith Private Limited | Waterloo Industrial Park IV Private Limited ORG45 | ORG | Reyes, Howard and Robinson Private Limited | Waterloo Industrial Park V Private Limited ORG46 | ORG | Brown, Garcia and Wilson Private Limited | Waterloo Industrial Park VIII Private Limited ORG47 | ORG | Greene, Ford and Martin Private Limited | Waterloo Industrial Park IX Private Limited ORG48 | ORG | Smith, Martinez and Harris Private Limited | Waterloo Industrial Park IX B Private Limited ORG49 | ORG | Garcia, Brewer and Nelson Private Limited | Waterloo Industrial Park IX A Private Limited ORG50 | ORG | Lucero-Clements Private Limited | KSH Infra Park IV Private Limited P16 | PERSON | Julie Stephanie Jackson | Lalit Muljibhai Sarvaiya PAN1 | PAN | W-024364 | M-140388 ORG51 | ORG | Robinson-Hughes | CareEdge Research ORG52 | ORG | Fisher-Cole | IPO Committee ORG53 | ORG | Young, Johnson and Foster | MoA/ Memorandum of Association ORG54 | ORG | Johnson, Schaefer and Stanley | Nomination and Remuneration Committee P17 | PERSON | Samuel Simmons | Rakhi Branch ORG55 | ORG | Oliver, Williams and Scott | Risk Management Committee ORG56 | ORG | Wong-Mendoza | Rohit Branch ORG57 | ORG | Davis-Whitehead | Sangeeta Branch P18 | PERSON | Stephen Jennifer Wood | Sangeeta Ramprasad Rai ORG58 | ORG | Armstrong, Murphy and Richmond | Stakeholders Relationship Committee ORG59 | ORG | Sutton-Chavez | Supa Facility ORG60 | ORG | Adams | Supa ADDR6 | ADDRESS | 2105 Villegas Drive, Heatherview, North Carolina 04316 | J-25, Taloja Industrial Area, Village Padghe, Taluka Panvel, Raigad · 410 ADDR7 | ADDRESS | 0207 Shelly Lights, South Matthewtown, Arizona 04879 | 5, Chakan Industrial Area, Phase II, Village Khalumbre, Taluka Khed, Pun ORG61 | ORG | Coleman, Black and Kelly Bank | e Public Offer Account Bank ORG62 | ORG | Thomas-Hammond | sub-Syndicate ORG63 | ORG | Fitzgerald Limited | HDFC Bank Limited ORG64 | ORG | Roman-Williams | ICICI Securities ORG65 | ORG | Bright, Meyer and Coleman | Insurance Regulatory and Development Authority of India ORG66 | ORG | Clark-Fowler Limited | CARE Ratings Limited ORG67 | ORG | Daugherty, Wells and Perry Limited | Nuvama Nuvama Wealth Management Limited ORG68 | ORG | Ramirez, Pollard and Delgado | Pension Fund Regulatory and Development Authority ORG69 | ORG | Richards Limited | ICICI Bank Limited ORG70 | ORG | Wallace, Matthews and Beard | Systemically Important Non-Banking Financial Company PHONE5 | PHONE | 82552331-97 | 20220803-40 ORG71 | ORG | Ewing, Davis and Lee | Appellate Tribunal ORG72 | ORG | Allen-Fernandez | President of India ORG73 | ORG | Hamilton | Lok Sabha ORG74 | ORG | Hammond, Thomas and Johnson | GoI / Central Government ORG75 | ORG | Lambert, Perez and Adams | GST Goods and services tax ORG76 | ORG | Ramirez, Thompson and Harris | International Automotive Task Force ORG77 | ORG | Cooke, Saunders and Vasquez | The Institute of Chartered Accountants of India ORG78 | ORG | Sandoval, Villarreal and Smith | International Financial Reporting Standards ORG79 | ORG | Young, Norris and Potts | Ind AS Accounting Standards ORG80 | ORG | Duncan | Ind AS ORG81 | ORG | Trujillo-Cole | Indian GAAP ORG82 | ORG | Dawson, Mann and Martinez | ISO International Organization for Standards ORG83 | ORG | Vargas, Welch and Martinez | IST Indian Standard Time</w:t>
      </w:r>
    </w:p>
    <w:p>
      <w:r>
        <w:br w:type="page"/>
      </w:r>
    </w:p>
    <w:p>
      <w:r>
        <w:t>Redaction legend</w:t>
      </w:r>
    </w:p>
    <w:p>
      <w:r>
        <w:t>entity_id | type | surrogate | real ORG84 | ORG | Hughes, Johnson and Villarreal | National Automated Clearing House ORG85 | ORG | Edwards, Briggs and Gutierrez | National electronic fund transfer ORG86 | ORG | Mcgee, Garrison and Collins | National Payments Corporation of India ORG87 | ORG | Luna, Whitaker and Logan Limited | National Securities Depository Limited PAN2 | PAN | KBE | PAN PAN3 | PAN | SEW | PAT ORG88 | ORG | Kim, Zhang and Terry | U.S. Securities Act ORG89 | ORG | Crawford, Daugherty and Howard | SCRA Securities Contracts (Regulation) Act ORG90 | ORG | Lin-Lang | MIRSD-PoD ORG91 | ORG | Gentry, Rivers and Hawkins | Government of a state of India ORG92 | ORG | Espinoza | US GAAP ORG93 | ORG | Jackson, Spears and Johnson | United States of America ORG94 | ORG | Erickson, Roberson and Brooks | The United States of America ORG95 | ORG | Howe, Richard and Sherman | Bureau of Indian Standards ORG96 | ORG | Rivas, Clark and Stephenson | CEA Central Electricity Authority ORG97 | ORG | Hernandez, Adams and Burgess | CERC Central Electricity Regulatory Commission P19 | PERSON | MATTHEW Mary Gary Kristine Mark Lopez | DDUGJY Deen Dayal Upadhyaya Gram Jyoti ORG98 | ORG | Wilson, Kaiser and Fernandez | DFI Development Finance Institution ORG99 | ORG | Cross, Boyd and Humphrey | Export Promotion Capital Goods ORG100 | ORG | Cherry, Melton and Matthews | IATF International Automotive Task Force ORG101 | ORG | Hensley, Pacheco and Smith | International Energy Agency ORG102 | ORG | Williams, Williams and Richardson | IEC International Electrotechnical Commission ORG103 | ORG | Payne, Thompson and Phillips | Index of Industrial Production IMF International Monetary Fund ORG104 | ORG | Miranda, Maynard and Ramsey | Inter-State Transmission System ORG105 | ORG | Dunn | Mega ORG106 | ORG | Henderson, Pitts and Gutierrez | NEMMP National Electric Mobility Mission Plan ORG107 | ORG | Turner, Nelson and Robinson | NEP National Electricity Plan ORG108 | ORG | Parsons, Callahan and White | National Infrastructure Pipeline ORG109 | ORG | Smith, Vargas and Hernandez | NMP National Monetization Pipeline P20 | PERSON | JOHN Regina Kevin John Henry | PMAY Pradhan Mantri Awas Yojana ORG110 | ORG | Simon-Caldwell | PV Photo Voltaic ORG111 | ORG | Sullivan, Walter and Cameron Limited | PWIL Precision Wires India Limited ORG112 | ORG | Lewis, Barron and Villanueva | QSR Quick Service Restaurants ORG113 | ORG | Robinson, Lowe and Martin | RES Renewable Energy Resources ORG114 | ORG | Murphy, Holloway and Fields Limited | Solar Energy Corporation of India Limited ORG115 | ORG | Butler, Diaz and Lozano | W&amp;C Wires and cables ORG116 | ORG | Whitney-Murray | Indian Government ORG117 | ORG | Chen-Raymond | European Union ORG118 | ORG | Snyder | Sweden ORG119 | ORG | Frazier, Chambers and Gilbert | United States generally accepted accounting principles ORG120 | ORG | Stanley | Reliance ORG121 | ORG | Liu-Schultz | Fiscal 2025 PHONE6 | PHONE | 71,897,159 | 26,704,570 PHONE7 | PHONE | 44,320,619 | 55,906,542 P21 | PERSON | Emma. Jennifer Anthony Shaw | 2. Maithili Rajesh Hegde PHONE8 | PHONE | 424 | 100 P22 | PERSON | Francisco Bradford | Katyayani Balasubramanian PHONE9 | PHONE | 708 | 200 PHONE10 | PHONE | 17,933,699 | 55,906,742 P23 | PERSON | Calvin Thomas jill Shaw* | Kushal Subba yya Hegde* P24 | PERSON | Jacob Ann jose Shaw | Pushpa Ku shal Hegde P25 | PERSON | Anthony Ann jose Shaw | Rajesh Ku shal Hegde P26 | PERSON | Manuel Ann jose Shaw | Rohit Ku shal Hegde P27 | PERSON | Jennifer Amy john Shaw | Maithili Ra jesh Hegde P28 | PERSON | Francisco Elizabeth n | Katyayani Balasubramania n ORG122 | ORG | Wheeler-Peterson Limited | Malabar India Fund Limited P29 | PERSON | Megan K. Hancock | Rupal K. Sancheti P30 | PERSON | Eric Dana Ferrell | Salil Ajay Bhargava P31 | PERSON | Susan Dana Ruiz | Jabeen Ajay Menon P32 | PERSON | Ebony Kyle jill Snyder | Sunil Naga yya Shetty</w:t>
      </w:r>
    </w:p>
    <w:p>
      <w:r>
        <w:br w:type="page"/>
      </w:r>
    </w:p>
    <w:p>
      <w:r>
        <w:t>Redaction legend</w:t>
      </w:r>
    </w:p>
    <w:p>
      <w:r>
        <w:t>entity_id | type | surrogate | real ORG123 | ORG | Contreras | Fiscal 2024 ORG124 | ORG | Thomas-Smith | Fiscal 2023 ORG125 | ORG | Owens-Miller | Tax proceedings P33 | PERSON | Amanda Stanley | Ganesh Prasad ORG126 | ORG | Pena-Jackson | Power Sector ORG127 | ORG | Campos, Cook and Jackson | Kushal Electricals Promoter s ORG128 | ORG | Chapman, Garcia and Burgess | Waterloo Motors Promoter s ORG129 | ORG | Oliver, Armstrong and Howell | Parijat Foundation Promoters ORG130 | ORG | Bass, Smith and Burton | Kushal Subbayya Hegde* ORG131 | ORG | Fernandez, Morris and Campbell | Kirtane &amp; Pandit LLP, Chartered Accountants ADDR8 | ADDRESS | 8865 Troy Rapid Apt. 595, Mariechester, Arkansas 15589 | 26,704,570 1.36 ADDR9 | ADDRESS | 34175 Crawford Manors, Port Williamville, South Dakota 22326 | 7,386,270 ADDR10 | ADDRESS | 34064 Holmes Centers Suite 750, East Paul, Louisiana 15461 | 10,907,771 P34 | PERSON | Jennifer Anthony Shaw | Maithili Rajesh Hegde ORG132 | ORG | Rodriguez, Garcia and Fitzgerald | Dhaulagiri Family Trust Kushal Subbayya Hegde ORG133 | ORG | Valdez, Young and Morris | Makalu Family Trust Kushal Subbayya Hegde ORG134 | ORG | Stevenson, Underwood and Adams | Everest Family Trust Kushal Subbayya Hegde ORG135 | ORG | Cowan, Morrison and Estrada | Annapurna Family Trust Pushpa Kushal Hegde ORG136 | ORG | Rivera, Garza and Johnson | Broad Family Trust Pushpa Kushal Hegde PHONE11 | PHONE | 91 | 50 DOB1 | DOB | Rcuyp-kxcha cqotip mciga Hbco 73, 0108 | Three-month period ended June 30, 2025 ADDR11 | ADDRESS | 00947 Tammy Radial Suite 614, West Jason, New Hampshire 67376 | mer SSN1 | SSN | 33.68% | 53.97% SSN2 | SSN | 90.58% | 52.54% SSN3 | SSN | 56.02% | 57.10% SSN4 | SSN | 05.16% | 58.99% CREDIT_CARD1 | CREDIT_CARD | 7,679.88 | 5,587.12 CREDIT_CARD2 | CREDIT_CARD | 98,084.11 | 19,282.93 CREDIT_CARD3 | CREDIT_CARD | 68,786.56 | 13,828.15 CREDIT_CARD4 | CREDIT_CARD | 74,392.84 | 10,494.60 ORG137 | ORG | Wade | Vario ADDR12 | ADDRESS | 70505 Billy Streets, South Cynthia, Alabama 89663 | us custo CREDIT_CARD5 | CREDIT_CARD | 440.99 | 660.03 CREDIT_CARD6 | CREDIT_CARD | 1,09 | 1,96 CREDIT_CARD7 | CREDIT_CARD | 9.19 | 3.92 CREDIT_CARD8 | CREDIT_CARD | 2,589.70 | 1,446.66 CREDIT_CARD9 | CREDIT_CARD | 7,495.80 | 1,303.86 CREDIT_CARD10 | CREDIT_CARD | 287.12 | 609.48 CREDIT_CARD11 | CREDIT_CARD | 0,26 | 1,70 CREDIT_CARD12 | CREDIT_CARD | 1.58 | 2.54 CREDIT_CARD13 | CREDIT_CARD | 7,795.46 | 1,396.23 CREDIT_CARD14 | CREDIT_CARD | 580.24 | 765.18 CREDIT_CARD15 | CREDIT_CARD | 224.18 | 352.56 CREDIT_CARD16 | CREDIT_CARD | 631.98 | 934.53 CREDIT_CARD17 | CREDIT_CARD | 609.13 | 856.66 CREDIT_CARD18 | CREDIT_CARD | 124.43 | 672.20 CREDIT_CARD19 | CREDIT_CARD | 318.64 | 241.41 CREDIT_CARD20 | CREDIT_CARD | 344.70 | 895.21 CREDIT_CARD21 | CREDIT_CARD | 968.42 | 774.13 CREDIT_CARD22 | CREDIT_CARD | 348.92 | 632.42 CREDIT_CARD23 | CREDIT_CARD | 781.70 | 227.08 CREDIT_CARD24 | CREDIT_CARD | 988.14 | 873.79 CREDIT_CARD25 | CREDIT_CARD | 222.85 | 758.39 CREDIT_CARD26 | CREDIT_CARD | 402.04 | 606.45 CREDIT_CARD27 | CREDIT_CARD | 144.15 | 220.83 CREDIT_CARD28 | CREDIT_CARD | 077.24 | 868.64 CREDIT_CARD29 | CREDIT_CARD | 268.80 | 632.78 CREDIT_CARD30 | CREDIT_CARD | 239.60 | 541.86 CREDIT_CARD31 | CREDIT_CARD | 098.60 | 211.66 CREDIT_CARD32 | CREDIT_CARD | 292.23 | 809.87</w:t>
      </w:r>
    </w:p>
    <w:p>
      <w:r>
        <w:br w:type="page"/>
      </w:r>
    </w:p>
    <w:p>
      <w:r>
        <w:t>Redaction legend</w:t>
      </w:r>
    </w:p>
    <w:p>
      <w:r>
        <w:t>entity_id | type | surrogate | real CREDIT_CARD33 | CREDIT_CARD | 803.17 | 576.64 CREDIT_CARD34 | CREDIT_CARD | 861.16 | 518.98 ORG138 | ORG | Haney, Smith and Webb | Al-Ahleia Switchgear Co. ORG139 | ORG | Parker-Riley Limited | Bharat Bijlee Limited ORG140 | ORG | Campbell, Gordon and Anderson Limited | CG Power and Industrial Solutions Limited ORG141 | ORG | Gonzalez, Martinez and Zimmerman Limited | Emirates Transformer &amp; Switchgear Limited ORG142 | ORG | Lopez, Thomas and Burns Corporation | Georgia Transformer Corporation ORG143 | ORG | Mills, Rodriguez and Wright Private Limited | Nidec Industrial Automation India Private Limited ORG144 | ORG | Jones, Peters and Rodriguez Limited | Transformers &amp; Rectifiers (India) Limited ORG145 | ORG | Bullock, Hays and Wolfe Corporation | Virginia Transformer Corporation ORG146 | ORG | Underwood-Rodgers | Ahlstrom Sweden AB ORG147 | ORG | Norris Corporation | Cindus Corporation ORG148 | ORG | Bailey-Villanueva Limited | Elantas Beck India Limited ORG149 | ORG | Lara, Pacheco and Smith Limited | Hindalco Industries Limited ORG150 | ORG | Campbell-Strong | Polycom Associates ORG151 | ORG | Young, Smith and Thomas Private Limited | Savli Copper Products Private Limited ORG152 | ORG | Lopez, Dunn and Berry | Union Copper Rod LLC ORG153 | ORG | Frost, Browning and Harmon | Vedanta Limited Sterlite Copper ORG154 | ORG | Payne, Howard and Carter | London Metal Exchange ORG155 | ORG | Hughes, Velazquez and Perez | Standard ma gnet winding wires ORG156 | ORG | Williams, Brown and Torres | KSH International Chakan Internal Kamgar Sangathna ORG157 | ORG | Nicholson-Rivera | Supa, Ahilyanagar ORG158 | ORG | Higgins, Fitzpatrick and Chapman | Director General of Foreign Trade ORG159 | ORG | Andrews, Mclaughlin and Sanchez | Maharashtra Sales Tax Department ORG160 | ORG | Calhoun, Hendricks and Mcmahon | Pune Metropolitan Region Development Authority ORG161 | ORG | Anderson | MCA Portal DOB2 | DOB | Mpqx 01, 8013 | July 30, 1979 DOB3 | DOB | Dsae 2, 6237 | July 4, 1996 DOB4 | DOB | Qwflskonb 90, 1606 | September 26, 1996 P35 | PERSON | TODD Snyder | DM Shetty P36 | PERSON | Joseph KOCH. | Gopal BO. DOB5 | DOB | Zauszt 8, 1299 | August 6, 1982 P37 | PERSON | Nicholas Sanchez | Karunakar Bhandary P38 | PERSON | DALE Snyder | SA Shetty DOB6 | DOB | Wqdndqkd 5, 5571 | December 9, 1983 P39 | PERSON | Thomas Snyder | Jayaram Shetty DOB7 | DOB | Fjqfm 75, 4340 | March 28, 1987 P40 | PERSON | Nicholas Shaw KIM | Karunakar Hegde HUF DOB8 | DOB | Heafoaxs 59, 5825 | February 25, 1993 P41 | PERSON | Jessica B. Snyder | Narayana B. Shetty ORG162 | ORG | Wiggins, Daniels and Travis Private Limited | Shubhkamal Leasing and Investment Private Limited ORG163 | ORG | Alvarado-Morrison | Karunakar Hegde HUF. DOB9 | DOB | 72 . Npjwrked 46, 3377 | 11 . December 28, 1998 DOB10 | DOB | Ijtwwvlp 89, 4831 | November 29, 2001 P42 | PERSON | Daniel Shaw | Vijay Hegde DOB11 | DOB | Eajkr 95, 1322 | April 20, 2002 DOB12 | DOB | 5066-6820 | 1979-1980 DOB13 | DOB | Bvryp 46, 6978 | March 29, 2016 ORG164 | ORG | Sims-Wright LLP | Kanj and Co LLP P43 | PERSON | Nicholas N. Sanchez | Karunakar N. Bhandary P44 | PERSON | Carrie B. Snyder | Narayna B. Shetty P45 | PERSON | Thomas N. Snyder | Jayaram N. Shetty ORG165 | ORG | Fitzpatrick, Tucker and Stanley | CareEdge Research business process services division PHONE12 | PHONE | 96 51 26 38 | 72 80 76 73 ORG166 | ORG | Jensen | Taloja ADDR13 | ADDRESS | 2237 Holland Flat Suite 368 Lake Scottshire, Montana 81219, Ukraine | 77 2 Chakan Unit No. 2 ORG167 | ORG | Burgess, Sanchez and Shelton | Indian winding wires industry ADDR14 | ADDRESS | 621 Jackson Road Apt. 591, Brianbury, Utah 14224 | F-223, Supa Parner Industrial Park, Mauje Palve Khurd, Taluka Parner, Dist ORG168 | ORG | Freeman, Phillips and Austin | Maharashtra Pollution Control Board ORG169 | ORG | Anderson, Conner and Perez | Employ ee s S tate Insura nce</w:t>
      </w:r>
    </w:p>
    <w:p>
      <w:r>
        <w:br w:type="page"/>
      </w:r>
    </w:p>
    <w:p>
      <w:r>
        <w:t>Redaction legend</w:t>
      </w:r>
    </w:p>
    <w:p>
      <w:r>
        <w:t>entity_id | type | surrogate | real ORG170 | ORG | Lucas-Johnson | Provide nt Fund PAN4 | PAN | 0.99 | 3.50 ADDR15 | ADDRESS | 0142 Christian Lodge Apt. 269, Robinhaven, Virginia 53358 | 12.15 ADDR16 | ADDRESS | 9699 Reilly Loop Suite 064, Port Emilytown, Delaware 38309 | 10.7 7 ADDR17 | ADDRESS | 15363 Rita Port, Carlosside, Maryland 18223 | 11.50 ORG171 | ORG | Rodriguez-Jackson | LabourWelfareFun d PHONE13 | PHONE | 080 214 421 803 | 189 178 168 161 ADDR18 | ADDRESS | 960 Hill Overpass Suite 923 Burkehaven, Vermont 82219, Heard Island and McDonald Islands | 84 24 ADDR19 | ADDRESS | 292 Goodman Cliffs Apt. 498 West Jacob, Massachusetts 12229, Brazil | 87 28 ADDR20 | ADDRESS | 73812 Davis Avenue Bridgetshire, California 30415, Svalbard &amp; Jan Mayen Islands | 90 34 P46 | PERSON | Sheena Jennifer Harvey | Dinesh Hirachand Munot P47 | PERSON | Dana Nicole Mills | Ajay Shriram Patil ORG172 | ORG | Berger, Richardson and Stone | Maharashtra State Government ADDR21 | ADDRESS | 3142 Harris Forest Suite 143 Campbellport, Hawaii 19842, Holy See (Vatican City State) | 93 Maharashtra ORG173 | ORG | Brown, Gonzalez and Harmon | Directorate General of Foreign Trade DOB14 | DOB | Tyvjhlwk 2, 4448 | February 5, 2025 DOB15 | DOB | Gja 32, 4399 | May 22, 2025 DOB16 | DOB | Fknyqbxv 04, 4729 | November 27, 2025 DOB17 | DOB | Rrvu 93, 3649 | June 30, 2025 DOB18 | DOB | 2139 | 2025 DOB19 | DOB | 8269 | 2024 DOB20 | DOB | 2688 | 2023 ORG174 | ORG | Brown, Johnson and Turner | minority Shareholders ORG175 | ORG | Davis, Warren and Marquez | Cloud Services Vendor PHONE14 | PHONE | 47 84 | 98 45 ORG176 | ORG | Mclaughlin-Cruz | estic Mutual Funds ADDR22 | ADDRESS | 31373 Kirby Loop, East Cindy, Iowa 06837 | PCNTDA Green Building Block A 1st and 2nd floor Near Akurdi Railway Station Akurd DIN1 | DIN | 8687708 5 | 0013507 0 ADDR23 | ADDRESS | 7798 Savage Summit, Nicholasview, Wyoming 91577 | S. no. 245/ 104, Pushpakamal, Deccan Gymkhana Society, lane no. 3 Prab DIN2 | DIN | 2253542 5 | 0011419 3 ADDR24 | ADDRESS | 3831 Amy Estates Apt. 365, Port Heidiburgh, Delaware 90795 | 12 Buena Monte, NCL co-operative housing society, Panchvati, Pa DIN3 | DIN | 1556105 4 | 0013492 6 ADDR25 | ADDRESS | 818 Shelly Parkways Apt. 262, Samuelview, Illinois 55237 | Pushpakamal Apartment, Flat · 1, S. no. 245/ 104, Prabhat Road Lane DIN4 | DIN | 5715272 2 | 0312451 0 ADDR26 | ADDRESS | 7539 Katherine Lake, Robertland, Vermont 02968 | S. no. 245/ 104, Pushpakamal, Deccan Gymkhana Society, lane no. 3 Prabhat DIN5 | DIN | 1405930 8 | 0004980 1 ADDR27 | ADDRESS | 273 Randy Turnpike, Josephstad, New Jersey 47750 | Pratik Bunglow, Senapati Bapat Road, behind Sahara Hotel, Shivajinagar, M DIN6 | DIN | 7931615 9 | 0121700 0 P48 | PERSON | John Joseph Howell | Ram Kumar Tiwari DIN7 | DIN | 1093852 3 | 1093895 8 P49 | PERSON | Robin Jeff Ronald Kimberly Barrera | 10 Indu Jacob Independent Director ADDR28 | ADDRESS | 2684 Steven Hill, Christinashire, North Carolina 48365 | 0529308 4 A29, Abhimanshree Society, Pashan Road, Pune · 411 008, M ADDR29 | ADDRESS | 47766 Jamie Crossing Apt. 848, Lindseyside, Louisiana 02377 | 11/3, 11/4, 11/5, Village Birdewadi Taluka Khed, District Pune · 41 EMAIL7 | EMAIL | valerie.randolph@example.com | Sarthak.malvadkar@kshinterantional.com ADDR30 | ADDRESS | 4096 Morgan Turnpike, East Melissa, Illinois 91555 | 3 Inspire BKC G Block, Bandra Kurla Complex Bandra East, Mumbai · 400 05 P50 | PERSON | Katherine Williams | Appasaheb Marathe ORG177 | ORG | Harris-Garcia | BRLMs Nuvama ORG178 | ORG | Robinson-Peck | BRLMs I-Sec EMAIL8 | EMAIL | brenda.taylor@example.com | prakash.boricha@nuvama.com EMAIL9 | EMAIL | andersonjessica@example.com | sheetal.parab@nuvama.com P51 | PERSON | Brenda Taylor | Prakash Boricha ADDR31 | ADDRESS | 4991 Yolanda Fort, Port Joshuaport, Virginia 34674 | Appasaheb Marathe Marg Prabhadevi, Mumbai · 400 025 Maharashtra, India PHONE15 | PHONE | Telephone | Telephone EMAIL10 | EMAIL | ehammond@example.com | Email: ksh@icicisecurities.com P52 | PERSON | Ronald Elizabeth Avery | Kishan Rastogi/Abhijit Diwan ORG179 | ORG | Daniels | Trilegal ADDR32 | ADDRESS | 9986 Thompson Forks, Allenberg, Arizona 43517 | One World Centre 10th Floor, Tower 2A &amp; 2B Senapati Bapat Marg, Lower Par EMAIL11 | EMAIL | belldaniel@example.com | ipo@trilegal.com PHONE16 | PHONE | +91 13 8852 3331 | +91 22 4079 1000 ADDR33 | ADDRESS | 02771 Greene Gardens, Matthewbury, New Hampshire 65133 | HDFC Bank Limited, FIG-OPS Department · Lodha I Think Techno</w:t>
      </w:r>
    </w:p>
    <w:p>
      <w:r>
        <w:br w:type="page"/>
      </w:r>
    </w:p>
    <w:p>
      <w:r>
        <w:t>Redaction legend</w:t>
      </w:r>
    </w:p>
    <w:p>
      <w:r>
        <w:t>entity_id | type | surrogate | real PHONE17 | PHONE | +91 26 72830932 | +91 22 30752929 PHONE18 | PHONE | +91 82 26273618 | +91 22 30752928 PHONE19 | PHONE | +91 90 21718823 | +91 22 30752914 EMAIL12 | EMAIL | patricia.brown@example.com | siddharth.jadhav@hdfcbank.com EMAIL13 | EMAIL | jeffrey.terry@example.com | sachin.gawade@hdfcbank.com EMAIL14 | EMAIL | gary.weaver@example.com | eric.bacha@hdfcbank.com EMAIL15 | EMAIL | joseph.farrell@example.com | tushar.gavankar@hdfcbank.com EMAIL16 | EMAIL | jeremy.young2@example.com | pravin.teli2@hdfcbank.com P53 | PERSON | Gary Weaver | Eric Bacha P54 | PERSON | Jeffrey Terry | Sachin Gawade P55 | PERSON | Jeremy Young | Pravin Teli P56 | PERSON | Patricia Brown | Siddharth Jadhav P57 | PERSON | Joseph Farrell | Tushar Gavankar ADDR34 | ADDRESS | 36936 Briana Harbor, Port Johnfurt, Maryland 43750 | Capital Market Division 163, 5th Floor, H.T.Parekh Marg Backbay Reclamat PHONE20 | PHONE | 979-51749530 | 022-68052182 EMAIL17 | EMAIL | kconrad@example.com | Ipocmg@icicibank.com P58 | PERSON | Isaiah Price | Varun Badai ORG180 | ORG | Jackson, Ellis and Johnson | Self-Certified Syndicate Banks ADDR35 | ADDRESS | 7035 David Turnpike Suite 401, Emilybury, Virginia 28717 | postal address ORG181 | ORG | Williams LLP | Kanj &amp; Co. LLP ADDR36 | ADDRESS | 01232 Berg Row Apt. 768, South Brittanyport, Virginia 11993 | 5th Floor, Wing A, Gopal House S. No. 127/1B/1, Plot A1 Opp Hars EMAIL18 | EMAIL | walshjorge@example.com | parag.pansare@kirtanepandit.com PHONE21 | PHONE | + 91 (66) 0915 9237 | + 91 (20) 6729 5100 PAN5 | PAN | 013270N/ R018239 | 105215W/ W100057 ADDR37 | ADDRESS | 2979 Hamilton Islands, New Josephfort, Alabama 85946 | 5th Floor, Gopal House Opposite Harshal Hall, above HDFC Limited Ka ORG182 | ORG | Hernandez, Peters and Henderson | HingneTare&amp;AssociatesFlatNo.102,SaiCompl ADDR38 | ADDRESS | 18122 Karina Spurs Apt. 352, Clarkstad, Alabama 74868 | exShaniwarPeth,Pune·411030Maharashtra,India EMAIL19 | EMAIL | suzannehancock@example.com | hingnetare@gmail.com DIN8 | DIN | 8770693 | 116417W ORG183 | ORG | Jackson-Jones | Citibank N.A. ADDR39 | ADDRESS | 64211 Swanson Fields Apt. 634, Grantview, Oregon 07790 | 8th Floor, Onyx Tower North Main Road Koregaon Park, Pune · 411 0 PHONE22 | PHONE | +91 04 6899 5546 | +91 20 6606 4494 P59 | PERSON | Olivia Stokes | Hitesh Ramani EMAIL20 | EMAIL | olivia.stokes@example.com | hitesh.ramani@citi.com ORG184 | ORG | Davis, Foster and Peterson | Export-Import Bank of India ADDR40 | ADDRESS | 14508 Anthony Overpass Suite 680, West Catherine, Connecticut 71922 | 401, 401(A), 401(B) &amp; 402, 402(A), 402(B), 4th Floor Sig PHONE23 | PHONE | +91 71 9061 6885 | +91 20 2640 3100 P60 | PERSON | Suzanne Miller | Chitra Raste EMAIL21 | EMAIL | rachelreeves@example.com | pro@eximbankindia.in ORG185 | ORG | Cooper-Griffin Limited | IndusInd Bank Limited ADDR41 | ADDRESS | 111 Diaz Streets, New Ryan, Idaho 73994 | 2401 Gen Thimmayya Road, Cantonment Pune · 411 001 Maharashtra, India PHONE24 | PHONE | +91-51-67738638 | +91-20-26234000 P61 | PERSON | Darlene Green | Sharmila Joshi EMAIL22 | EMAIL | darlene.green@example.com | sharmila.joshi@indusind.com ORG186 | ORG | Berg Bank | ICICI Bank ADDR42 | ADDRESS | 52504 Charles Estates, East Elizabeth, Mississippi 17297 | 3rd Floor, 362, Satguru House Next to Tanishq Showroom, CTS No. 30 PHONE25 | PHONE | + 91 5925562829 | + 91 8879770456 P62 | PERSON | Carrie Keller | Cherag Gyara EMAIL23 | EMAIL | carrie.keller @example.com | cherag.gyara @icicibank.com ADDR43 | ADDRESS | 52904 Lisa Overpass Apt. 608, Smithburgh, Maine 56893 | 5th Floor, Marathon IT Park Bund Garden Road Pune · 411 001 Mahar PHONE26 | PHONE | +91 17 7351 9416 | +91 20 6769 4648 P63 | PERSON | Brittany Schultz | Manisha Shukla EMAIL24 | EMAIL | brittany.schultz@example.com | manisha.shukla@hdfcbank.com ORG187 | ORG | Delgado, Martinez and Simmons | State Bank of India, Industrial Finance Branch ADDR44 | ADDRESS | 70044 Ross Ferry Suite 901, Dennismouth, Georgia 62168 | Tara Chambers, Mumbai-Pune Road, Wakdewadi Pune · 411 003 Ma PHONE27 | PHONE | +91 50 8927 4304 | +91 20 2561 8211 P64 | PERSON | Joseph Gilbert | Tushar Wakhele EMAIL25 | EMAIL | navarrotheodore@example.com | rm6.ifbpune@sbi.co.in ORG188 | ORG | Coleman-Moore Limited | The Federal Bank Limited ADDR45 | ADDRESS | 85642 Jennings Trafficway Suite 522, New Jason, Alabama 32629 | Kubera Chambers Opp. Sancheti Hospital</w:t>
      </w:r>
    </w:p>
    <w:p>
      <w:r>
        <w:br w:type="page"/>
      </w:r>
    </w:p>
    <w:p>
      <w:r>
        <w:t>Redaction legend</w:t>
      </w:r>
    </w:p>
    <w:p>
      <w:r>
        <w:t>entity_id | type | surrogate | real PHONE28 | PHONE | + 91 32863 89030 | + 91 91586 40360 P65 | PERSON | Joseph Lance Sanchez | Ashish Mathew Pulloor EMAIL26 | EMAIL | oconnellsteven@example.com | ashishmp@federalbank.co.in ORG189 | ORG | Morrow-Coleman Limited | Bajaj Finance Limited PHONE29 | PHONE | +91 84 4427 3520 | +91 20 7157 6403 P66 | PERSON | Brian Pugh | Anand Soni EMAIL27 | EMAIL | brian.pugh@example.com | anand.soni@bajajfinserv.in ORG190 | ORG | Miller-Hernandez | Finance Department ADDR46 | ADDRESS | 6526 Lopez Rest, Johnsontown, Ohio 46485 | C4 A, ·G· Block Bandra Kurla Complex, Bandra (E) Mumbai · 400 051, Maharashtra ORG191 | ORG | Briggs-Bradshaw | Stock Exchange(s) ORG192 | ORG | Martinez, Thompson and West | Memorandum of Association ORG193 | ORG | Mclaughlin, Coleman and Jackson | INCOMETAXDEPARTMENT GOVT.OFINDLA PAN6 | PAN | NYIPU4844U | NBWPS1951N P67 | PERSON | ZIMMERMAN | VISHALSINGH P68 | PERSON | MICHAEL KARA Scott Eric Rodriguez | SUGRIV SINGH Visha Simgh 06072020 DOB21 | DOB | 01/04/2000 | 06/05/2000 ADDR47 | ADDRESS | 5468 Sherri Road, Patriciashire, Kentucky 28580 | PAN Services Unit,NSDL 4th Floor,Mantri Sterling. Plot No.34!,SurveyNo.997/8 PHONE30 | PHONE | 65-1294 3645 | 20-2721 8080 EMAIL28 | EMAIL | kroberson@example.com | tininfo@nsdLco.in ADDR48 | ADDRESS | 7933 Emily Expressway Suite 288, Johnburgh, Maryland 58414 | Plot No.34!,Survey No.997/8 Model Coleay,Near Deep Bungalow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