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课后作业</w:t>
      </w: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1.完善课堂笔记，巩固上课内容。</w:t>
      </w: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2.完成下面的【巩固练习】，用红笔做好校对。</w:t>
      </w: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3.抄背默语文教材必修上15篇诗词作品，进度自行安排。</w:t>
      </w: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今天建议背《梦游天姥吟留别》，抄2次，默1次，红笔做好校对，错漏的字句再写3次。</w:t>
      </w:r>
    </w:p>
    <w:p>
      <w:pPr>
        <w:rPr>
          <w:rFonts w:ascii="Calibri" w:hAnsi="Calibri" w:eastAsia="宋体" w:cs="Times New Roman"/>
          <w:b/>
          <w:szCs w:val="20"/>
        </w:rPr>
      </w:pPr>
    </w:p>
    <w:p>
      <w:pPr>
        <w:ind w:firstLine="3373" w:firstLineChars="1600"/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 xml:space="preserve">第五节  成语 </w:t>
      </w: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【</w:t>
      </w:r>
      <w:r>
        <w:rPr>
          <w:rFonts w:ascii="Calibri" w:hAnsi="Calibri" w:eastAsia="宋体" w:cs="Times New Roman"/>
          <w:b/>
          <w:szCs w:val="20"/>
        </w:rPr>
        <w:t>巩固练习</w:t>
      </w:r>
      <w:r>
        <w:rPr>
          <w:rFonts w:hint="eastAsia" w:ascii="Calibri" w:hAnsi="Calibri" w:eastAsia="宋体" w:cs="Times New Roman"/>
          <w:b/>
          <w:szCs w:val="20"/>
        </w:rPr>
        <w:t>】</w:t>
      </w: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1．(2013·四川高考)市防汛指挥部指出，今年防汛形势依然严峻，有关部门要对人民群众生命财产和城市发展高度负责的态度，扎扎实实地把防汛部署落到实处。</w:t>
      </w:r>
    </w:p>
    <w:p>
      <w:pPr>
        <w:rPr>
          <w:rFonts w:ascii="Calibri" w:hAnsi="Calibri" w:eastAsia="宋体" w:cs="Times New Roman"/>
          <w:b/>
          <w:szCs w:val="20"/>
        </w:rPr>
      </w:pP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 xml:space="preserve"> 市防汛指挥部指出，今年防汛形势依然严峻，有关部门要</w:t>
      </w:r>
      <w:bookmarkStart w:id="0" w:name="_GoBack"/>
      <w:r>
        <w:rPr>
          <w:rFonts w:hint="eastAsia" w:ascii="Calibri" w:hAnsi="Calibri" w:eastAsia="宋体" w:cs="Times New Roman"/>
          <w:b/>
          <w:color w:val="0000FF"/>
          <w:szCs w:val="20"/>
          <w:lang w:val="en-US" w:eastAsia="zh-CN"/>
        </w:rPr>
        <w:t>本着</w:t>
      </w:r>
      <w:bookmarkEnd w:id="0"/>
      <w:r>
        <w:rPr>
          <w:rFonts w:hint="eastAsia" w:ascii="Calibri" w:hAnsi="Calibri" w:eastAsia="宋体" w:cs="Times New Roman"/>
          <w:b/>
          <w:szCs w:val="20"/>
        </w:rPr>
        <w:t>对人民群众生命财产和城市发展高度负责的态度，扎扎实实地把防汛部署落到实处。</w:t>
      </w:r>
    </w:p>
    <w:p>
      <w:pPr>
        <w:rPr>
          <w:rFonts w:ascii="Calibri" w:hAnsi="Calibri" w:eastAsia="宋体" w:cs="Times New Roman"/>
          <w:b/>
          <w:szCs w:val="20"/>
        </w:rPr>
      </w:pP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2.(2014·大纲卷)新“旅游法”的颁布实施，让很多旅行社必须面对新规定带来的各种新问题，不少旅行社正从过去拼价格向未来拼服务转型的阵痛。</w:t>
      </w:r>
    </w:p>
    <w:p>
      <w:pPr>
        <w:rPr>
          <w:rFonts w:ascii="Calibri" w:hAnsi="Calibri" w:eastAsia="宋体" w:cs="Times New Roman"/>
          <w:b/>
          <w:szCs w:val="20"/>
        </w:rPr>
      </w:pPr>
    </w:p>
    <w:p>
      <w:pPr>
        <w:rPr>
          <w:rFonts w:hint="eastAsia"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新“旅游法”的颁布实施，让很多旅行社必须面对新规定带来的各种新问题</w:t>
      </w:r>
      <w:r>
        <w:rPr>
          <w:rFonts w:hint="eastAsia" w:ascii="Calibri" w:hAnsi="Calibri" w:eastAsia="宋体" w:cs="Times New Roman"/>
          <w:b/>
          <w:szCs w:val="20"/>
          <w:lang w:val="en-US" w:eastAsia="zh-CN"/>
        </w:rPr>
        <w:t>.</w:t>
      </w:r>
      <w:r>
        <w:rPr>
          <w:rFonts w:hint="eastAsia" w:ascii="Calibri" w:hAnsi="Calibri" w:eastAsia="宋体" w:cs="Times New Roman"/>
          <w:b/>
          <w:szCs w:val="20"/>
        </w:rPr>
        <w:t>不少旅行社正</w:t>
      </w:r>
      <w:r>
        <w:rPr>
          <w:rFonts w:hint="eastAsia" w:ascii="Calibri" w:hAnsi="Calibri" w:eastAsia="宋体" w:cs="Times New Roman"/>
          <w:b/>
          <w:color w:val="0000FF"/>
          <w:szCs w:val="20"/>
          <w:lang w:val="en-US" w:eastAsia="zh-CN"/>
        </w:rPr>
        <w:t>经历</w:t>
      </w:r>
      <w:r>
        <w:rPr>
          <w:rFonts w:hint="eastAsia" w:ascii="Calibri" w:hAnsi="Calibri" w:eastAsia="宋体" w:cs="Times New Roman"/>
          <w:b/>
          <w:szCs w:val="20"/>
        </w:rPr>
        <w:t>从过去拼价格向未来拼服务转型的阵痛。</w:t>
      </w:r>
    </w:p>
    <w:p>
      <w:pPr>
        <w:rPr>
          <w:rFonts w:hint="eastAsia" w:ascii="Calibri" w:hAnsi="Calibri" w:eastAsia="宋体" w:cs="Times New Roman"/>
          <w:b/>
          <w:szCs w:val="20"/>
        </w:rPr>
      </w:pP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3.下列各句中，没有语病的一句是</w:t>
      </w:r>
      <w:r>
        <w:rPr>
          <w:rFonts w:hint="eastAsia" w:ascii="Calibri" w:hAnsi="Calibri" w:eastAsia="宋体" w:cs="Times New Roman"/>
          <w:b/>
          <w:szCs w:val="20"/>
        </w:rPr>
        <w:tab/>
      </w:r>
      <w:r>
        <w:rPr>
          <w:rFonts w:hint="eastAsia" w:ascii="Calibri" w:hAnsi="Calibri" w:eastAsia="宋体" w:cs="Times New Roman"/>
          <w:b/>
          <w:szCs w:val="20"/>
        </w:rPr>
        <w:tab/>
      </w:r>
      <w:r>
        <w:rPr>
          <w:rFonts w:hint="eastAsia" w:ascii="Calibri" w:hAnsi="Calibri" w:eastAsia="宋体" w:cs="Times New Roman"/>
          <w:b/>
          <w:szCs w:val="20"/>
        </w:rPr>
        <w:tab/>
      </w:r>
      <w:r>
        <w:rPr>
          <w:rFonts w:hint="eastAsia" w:ascii="Calibri" w:hAnsi="Calibri" w:eastAsia="宋体" w:cs="Times New Roman"/>
          <w:b/>
          <w:szCs w:val="20"/>
        </w:rPr>
        <w:tab/>
      </w:r>
      <w:r>
        <w:rPr>
          <w:rFonts w:hint="eastAsia" w:ascii="Calibri" w:hAnsi="Calibri" w:eastAsia="宋体" w:cs="Times New Roman"/>
          <w:b/>
          <w:szCs w:val="20"/>
        </w:rPr>
        <w:tab/>
      </w:r>
      <w:r>
        <w:rPr>
          <w:rFonts w:hint="eastAsia" w:ascii="Calibri" w:hAnsi="Calibri" w:eastAsia="宋体" w:cs="Times New Roman"/>
          <w:b/>
          <w:szCs w:val="20"/>
        </w:rPr>
        <w:tab/>
      </w:r>
      <w:r>
        <w:rPr>
          <w:rFonts w:hint="eastAsia" w:ascii="Calibri" w:hAnsi="Calibri" w:eastAsia="宋体" w:cs="Times New Roman"/>
          <w:b/>
          <w:szCs w:val="20"/>
        </w:rPr>
        <w:tab/>
      </w:r>
      <w:r>
        <w:rPr>
          <w:rFonts w:hint="eastAsia" w:ascii="Calibri" w:hAnsi="Calibri" w:eastAsia="宋体" w:cs="Times New Roman"/>
          <w:b/>
          <w:szCs w:val="20"/>
        </w:rPr>
        <w:tab/>
      </w:r>
      <w:r>
        <w:rPr>
          <w:rFonts w:hint="eastAsia" w:ascii="Calibri" w:hAnsi="Calibri" w:eastAsia="宋体" w:cs="Times New Roman"/>
          <w:b/>
          <w:szCs w:val="20"/>
        </w:rPr>
        <w:tab/>
      </w:r>
      <w:r>
        <w:rPr>
          <w:rFonts w:hint="eastAsia" w:ascii="Calibri" w:hAnsi="Calibri" w:eastAsia="宋体" w:cs="Times New Roman"/>
          <w:b/>
          <w:szCs w:val="20"/>
        </w:rPr>
        <w:tab/>
      </w:r>
      <w:r>
        <w:rPr>
          <w:rFonts w:hint="eastAsia" w:ascii="Calibri" w:hAnsi="Calibri" w:eastAsia="宋体" w:cs="Times New Roman"/>
          <w:b/>
          <w:szCs w:val="20"/>
        </w:rPr>
        <w:tab/>
      </w:r>
      <w:r>
        <w:rPr>
          <w:rFonts w:hint="eastAsia" w:ascii="Calibri" w:hAnsi="Calibri" w:eastAsia="宋体" w:cs="Times New Roman"/>
          <w:b/>
          <w:szCs w:val="20"/>
        </w:rPr>
        <w:t>(　</w:t>
      </w:r>
      <w:r>
        <w:rPr>
          <w:rFonts w:hint="eastAsia" w:ascii="Calibri" w:hAnsi="Calibri" w:eastAsia="宋体" w:cs="Times New Roman"/>
          <w:b/>
          <w:szCs w:val="20"/>
          <w:lang w:val="en-US" w:eastAsia="zh-CN"/>
        </w:rPr>
        <w:t>D</w:t>
      </w:r>
      <w:r>
        <w:rPr>
          <w:rFonts w:hint="eastAsia" w:ascii="Calibri" w:hAnsi="Calibri" w:eastAsia="宋体" w:cs="Times New Roman"/>
          <w:b/>
          <w:szCs w:val="20"/>
        </w:rPr>
        <w:t>　)</w:t>
      </w: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A．据人社部消息，今年调整的退休人员基本养老金已全部到位，全国1亿多企业和机关事业单位退休人员养老待遇提高，部分地区还提高了城乡居民养老保险基础养老金标准。</w:t>
      </w: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B．在此次青少年科技创新大赛中，同学们常围在一起相互鼓励并认真总结得失，赢得的远远不只是比赛的胜负。</w:t>
      </w: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C．乾隆时期扬州知府伊秉绶曾用各种食材将扬州炒饭升级，而他发明伊面的故事，也就是现代方便面的前身，更为人熟知。</w:t>
      </w: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D．汉武帝既在政治上进行了一系列卓有成效的改革，又在经济上采取了许多有利于发展生产的措施，因而形成了国富民丰的局面。</w:t>
      </w:r>
    </w:p>
    <w:p>
      <w:pPr>
        <w:rPr>
          <w:rFonts w:ascii="Calibri" w:hAnsi="Calibri" w:eastAsia="宋体" w:cs="Times New Roman"/>
          <w:b/>
          <w:szCs w:val="20"/>
        </w:rPr>
      </w:pP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 xml:space="preserve"> </w:t>
      </w:r>
    </w:p>
    <w:p>
      <w:pPr>
        <w:rPr>
          <w:rFonts w:ascii="Calibri" w:hAnsi="Calibri" w:eastAsia="宋体" w:cs="Times New Roman"/>
          <w:b/>
          <w:szCs w:val="20"/>
        </w:rPr>
      </w:pP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4．下列各句中，没有语病的一句是</w:t>
      </w:r>
      <w:r>
        <w:rPr>
          <w:rFonts w:hint="eastAsia" w:ascii="Calibri" w:hAnsi="Calibri" w:eastAsia="宋体" w:cs="Times New Roman"/>
          <w:b/>
          <w:szCs w:val="20"/>
        </w:rPr>
        <w:tab/>
      </w:r>
      <w:r>
        <w:rPr>
          <w:rFonts w:hint="eastAsia" w:ascii="Calibri" w:hAnsi="Calibri" w:eastAsia="宋体" w:cs="Times New Roman"/>
          <w:b/>
          <w:szCs w:val="20"/>
        </w:rPr>
        <w:t>(　</w:t>
      </w:r>
      <w:r>
        <w:rPr>
          <w:rFonts w:hint="eastAsia" w:ascii="Calibri" w:hAnsi="Calibri" w:eastAsia="宋体" w:cs="Times New Roman"/>
          <w:b/>
          <w:szCs w:val="20"/>
          <w:lang w:val="en-US" w:eastAsia="zh-CN"/>
        </w:rPr>
        <w:t>C</w:t>
      </w:r>
      <w:r>
        <w:rPr>
          <w:rFonts w:hint="eastAsia" w:ascii="Calibri" w:hAnsi="Calibri" w:eastAsia="宋体" w:cs="Times New Roman"/>
          <w:b/>
          <w:szCs w:val="20"/>
        </w:rPr>
        <w:t>　)</w:t>
      </w: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A．具有中国铁路“纯正基因”的亚吉铁路，正在成为以中非基础设施建设为契机深化产能合作，推动当地经济发展的典范。</w:t>
      </w: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B．艺人们过去一贯遭白眼，如今却受到人们的青睐，就在这白眼和青睐之间，他们体味着人间的温暖。</w:t>
      </w: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C．国家林业局着手编订《国家储备林建设规划》，计划在2016至2050年间，完成东南沿海、长江中下游、黄淮海、西南、京津冀及东北地区六大储备林建设基地。</w:t>
      </w: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>D．“汉马”对于筹备和规划上下的功夫不言而喻，这已经不仅仅是一场马拉松，而且是名副其实的城市社交盛会，各方友人欢聚一堂，共享城市生活的精彩。</w:t>
      </w:r>
    </w:p>
    <w:p>
      <w:pPr>
        <w:rPr>
          <w:rFonts w:ascii="Calibri" w:hAnsi="Calibri" w:eastAsia="宋体" w:cs="Times New Roman"/>
          <w:b/>
          <w:szCs w:val="20"/>
        </w:rPr>
      </w:pPr>
      <w:r>
        <w:rPr>
          <w:rFonts w:hint="eastAsia" w:ascii="Calibri" w:hAnsi="Calibri" w:eastAsia="宋体" w:cs="Times New Roman"/>
          <w:b/>
          <w:szCs w:val="20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xNTdhZDhlYjc2OGViYmI1N2MyOTAzODUwMmFkNzQifQ=="/>
  </w:docVars>
  <w:rsids>
    <w:rsidRoot w:val="6CEC1332"/>
    <w:rsid w:val="000441E9"/>
    <w:rsid w:val="000A7BA9"/>
    <w:rsid w:val="000E6AE9"/>
    <w:rsid w:val="000F2E1A"/>
    <w:rsid w:val="00554860"/>
    <w:rsid w:val="00645A9C"/>
    <w:rsid w:val="009C66BB"/>
    <w:rsid w:val="00C26B14"/>
    <w:rsid w:val="00E26794"/>
    <w:rsid w:val="171C6B6E"/>
    <w:rsid w:val="19516FA3"/>
    <w:rsid w:val="4833700B"/>
    <w:rsid w:val="5E780371"/>
    <w:rsid w:val="5F663562"/>
    <w:rsid w:val="6CEC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6"/>
    <w:uiPriority w:val="0"/>
    <w:rPr>
      <w:rFonts w:hint="eastAsia" w:ascii="宋体" w:hAnsi="Courier New" w:eastAsia="宋体" w:cs="Times New Roman"/>
      <w:szCs w:val="21"/>
    </w:rPr>
  </w:style>
  <w:style w:type="paragraph" w:styleId="3">
    <w:name w:val="Normal (Web)"/>
    <w:basedOn w:val="1"/>
    <w:uiPriority w:val="0"/>
    <w:rPr>
      <w:sz w:val="24"/>
    </w:rPr>
  </w:style>
  <w:style w:type="character" w:customStyle="1" w:styleId="6">
    <w:name w:val="纯文本 字符"/>
    <w:basedOn w:val="5"/>
    <w:link w:val="2"/>
    <w:uiPriority w:val="0"/>
    <w:rPr>
      <w:rFonts w:hint="eastAsia" w:ascii="宋体" w:hAnsi="Courier New" w:eastAsia="宋体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799</Words>
  <Characters>820</Characters>
  <Lines>6</Lines>
  <Paragraphs>1</Paragraphs>
  <TotalTime>5</TotalTime>
  <ScaleCrop>false</ScaleCrop>
  <LinksUpToDate>false</LinksUpToDate>
  <CharactersWithSpaces>843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2023-07-14T02:00:00Z</dcterms:created>
  <dc:creator>杰</dc:creator>
  <cp:lastModifiedBy>test1</cp:lastModifiedBy>
  <dcterms:modified xsi:type="dcterms:W3CDTF">2023-07-14T03:56:14Z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5FC69B03A1174893A6EA2854D1C9FE61_13</vt:lpwstr>
  </property>
</Properties>
</file>