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A67E3" w14:textId="77777777" w:rsidR="002F486C" w:rsidRDefault="00774F8B" w:rsidP="00832570">
      <w:pPr>
        <w:pStyle w:val="Heading1"/>
      </w:pPr>
      <w:r>
        <w:t>Second File</w:t>
      </w:r>
    </w:p>
    <w:p w14:paraId="70C065C6" w14:textId="77777777" w:rsidR="00832570" w:rsidRDefault="00774F8B" w:rsidP="00832570">
      <w:pPr>
        <w:pStyle w:val="Heading2"/>
      </w:pPr>
      <w:r>
        <w:t>Heading 2</w:t>
      </w:r>
    </w:p>
    <w:p w14:paraId="200D55F1" w14:textId="77777777" w:rsidR="00774F8B" w:rsidRDefault="00774F8B" w:rsidP="00774F8B">
      <w:pPr>
        <w:pStyle w:val="BodyText"/>
      </w:pPr>
      <w:r>
        <w:t>This is the first line in this heading 2.</w:t>
      </w:r>
    </w:p>
    <w:p w14:paraId="3AA6BF84" w14:textId="77777777" w:rsidR="008350AD" w:rsidRPr="00AC3C2F" w:rsidRDefault="008350AD" w:rsidP="008350AD">
      <w:pPr>
        <w:pStyle w:val="Heading3"/>
      </w:pPr>
      <w:r>
        <w:t>Link Tags</w:t>
      </w:r>
    </w:p>
    <w:p w14:paraId="2A0DF0F0" w14:textId="77777777" w:rsidR="008350AD" w:rsidRDefault="008350AD" w:rsidP="008350AD">
      <w:pPr>
        <w:rPr>
          <w:rStyle w:val="C1HLinkTag"/>
        </w:rPr>
      </w:pPr>
    </w:p>
    <w:p w14:paraId="73E0F3B0" w14:textId="77777777" w:rsidR="008350AD" w:rsidRDefault="008350AD" w:rsidP="008350AD">
      <w:pPr>
        <w:rPr>
          <w:rStyle w:val="C1HLinkTag"/>
        </w:rPr>
      </w:pPr>
      <w:r w:rsidRPr="00C56F76">
        <w:rPr>
          <w:rStyle w:val="C1HLinkTag"/>
        </w:rPr>
        <w:t>VisibleSecondFileLink</w:t>
      </w:r>
      <w:r w:rsidRPr="00C56F76">
        <w:rPr>
          <w:rStyle w:val="C1HLinkTag"/>
          <w:vanish/>
        </w:rPr>
        <w:t>|linktag=VisibleSecondFileLinkHiddin</w:t>
      </w:r>
    </w:p>
    <w:p w14:paraId="17F1923D" w14:textId="77777777" w:rsidR="00832570" w:rsidRDefault="00786F9A" w:rsidP="00786F9A">
      <w:pPr>
        <w:pStyle w:val="BodyText"/>
        <w:rPr>
          <w:rStyle w:val="C1HLinkTag"/>
        </w:rPr>
      </w:pPr>
      <w:r>
        <w:rPr>
          <w:rStyle w:val="C1HLinkTag"/>
        </w:rPr>
        <w:t>Visible</w:t>
      </w:r>
      <w:r w:rsidRPr="00786F9A">
        <w:rPr>
          <w:rStyle w:val="C1HLinkTag"/>
        </w:rPr>
        <w:t>SecondFileLinkTag|linktag=Visible_SecondFileLinkTag</w:t>
      </w:r>
    </w:p>
    <w:p w14:paraId="2983E5D5" w14:textId="77777777" w:rsidR="00C56F76" w:rsidRDefault="00786F9A" w:rsidP="00C56F76">
      <w:pPr>
        <w:pStyle w:val="BodyText"/>
        <w:rPr>
          <w:rStyle w:val="C1HLinkTagInvisible"/>
        </w:rPr>
      </w:pPr>
      <w:r w:rsidRPr="00786F9A">
        <w:rPr>
          <w:rStyle w:val="C1HLinkTagInvisible"/>
        </w:rPr>
        <w:t>InvisibleSecondFileLinkTag|linktag=InvisibleSecondFileLinkTag</w:t>
      </w:r>
    </w:p>
    <w:p w14:paraId="4414F4A5" w14:textId="77777777" w:rsidR="00C56F76" w:rsidRDefault="00C56F76" w:rsidP="00C56F76"/>
    <w:p w14:paraId="72FA36BB" w14:textId="77777777" w:rsidR="0007097C" w:rsidRDefault="00430236" w:rsidP="00430236">
      <w:pPr>
        <w:pStyle w:val="Heading3"/>
      </w:pPr>
      <w:bookmarkStart w:id="0" w:name="SecondFileBookMark"/>
      <w:bookmarkStart w:id="1" w:name="SecondFileHeadingBookMark"/>
      <w:bookmarkEnd w:id="0"/>
      <w:bookmarkEnd w:id="1"/>
      <w:r>
        <w:t>Keyworks</w:t>
      </w:r>
    </w:p>
    <w:p w14:paraId="04128725" w14:textId="00AEA202" w:rsidR="00430236" w:rsidRDefault="00430236" w:rsidP="00EA762C">
      <w:pPr>
        <w:pStyle w:val="BodyText"/>
      </w:pPr>
      <w:r w:rsidRPr="00EA762C">
        <w:rPr>
          <w:rStyle w:val="C1HIndex"/>
        </w:rPr>
        <w:t>Keyword</w:t>
      </w:r>
      <w:r w:rsidR="00EA762C" w:rsidRPr="00EA762C">
        <w:rPr>
          <w:rStyle w:val="C1HIndex"/>
          <w:vanish/>
        </w:rPr>
        <w:t>|keyword=VisibleKeyword</w:t>
      </w:r>
      <w:r>
        <w:t xml:space="preserve"> – Visible – Hide property in document</w:t>
      </w:r>
    </w:p>
    <w:p w14:paraId="55D7366F" w14:textId="2F4FBFB6" w:rsidR="00891383" w:rsidRDefault="00891383" w:rsidP="00EA762C">
      <w:pPr>
        <w:pStyle w:val="BodyText"/>
      </w:pPr>
      <w:r w:rsidRPr="00EA762C">
        <w:rPr>
          <w:rStyle w:val="C1HIndex"/>
        </w:rPr>
        <w:t>Keyword</w:t>
      </w:r>
      <w:r w:rsidR="00EA762C" w:rsidRPr="00EA762C">
        <w:rPr>
          <w:rStyle w:val="C1HIndex"/>
        </w:rPr>
        <w:t>|keyword=VisibleKeyword</w:t>
      </w:r>
      <w:r>
        <w:t xml:space="preserve"> – Visible </w:t>
      </w:r>
    </w:p>
    <w:p w14:paraId="3C502FAB" w14:textId="7344C4BE" w:rsidR="00430236" w:rsidRDefault="00430236" w:rsidP="00EA762C">
      <w:pPr>
        <w:pStyle w:val="BodyText"/>
      </w:pPr>
      <w:r w:rsidRPr="00EA762C">
        <w:rPr>
          <w:rStyle w:val="C1HIndexInvisible"/>
        </w:rPr>
        <w:t>Keyword</w:t>
      </w:r>
      <w:r w:rsidR="00EA762C" w:rsidRPr="00EA762C">
        <w:rPr>
          <w:rStyle w:val="C1HIndexInvisible"/>
        </w:rPr>
        <w:t>|keyword=InvisibleKeyword</w:t>
      </w:r>
      <w:r>
        <w:t xml:space="preserve"> – Invisible </w:t>
      </w:r>
    </w:p>
    <w:p w14:paraId="6B4189D0" w14:textId="77777777" w:rsidR="00430236" w:rsidRDefault="004814DF" w:rsidP="004814DF">
      <w:pPr>
        <w:pStyle w:val="Heading3"/>
      </w:pPr>
      <w:r>
        <w:t>Groups</w:t>
      </w:r>
    </w:p>
    <w:p w14:paraId="4C50D078" w14:textId="77777777" w:rsidR="004814DF" w:rsidRDefault="004814DF" w:rsidP="004814DF">
      <w:pPr>
        <w:pStyle w:val="BodyText"/>
      </w:pPr>
      <w:r w:rsidRPr="004814DF">
        <w:rPr>
          <w:rStyle w:val="C1HGroup"/>
        </w:rPr>
        <w:t>G</w:t>
      </w:r>
      <w:bookmarkStart w:id="2" w:name="_GoBack"/>
      <w:bookmarkEnd w:id="2"/>
      <w:r w:rsidRPr="004814DF">
        <w:rPr>
          <w:rStyle w:val="C1HGroup"/>
        </w:rPr>
        <w:t>roup</w:t>
      </w:r>
      <w:r w:rsidRPr="004814DF">
        <w:rPr>
          <w:rStyle w:val="C1HGroup"/>
          <w:vanish/>
        </w:rPr>
        <w:t>|group=VisibleGroup</w:t>
      </w:r>
      <w:r>
        <w:t xml:space="preserve"> – Visible – Hide property in document</w:t>
      </w:r>
    </w:p>
    <w:p w14:paraId="535A789D" w14:textId="77777777" w:rsidR="004814DF" w:rsidRDefault="004814DF" w:rsidP="004814DF">
      <w:pPr>
        <w:pStyle w:val="BodyText"/>
      </w:pPr>
      <w:r w:rsidRPr="004814DF">
        <w:rPr>
          <w:rStyle w:val="C1HGroup"/>
        </w:rPr>
        <w:t>Group|group=VisibleGroup</w:t>
      </w:r>
      <w:r>
        <w:t xml:space="preserve"> – Visible</w:t>
      </w:r>
    </w:p>
    <w:p w14:paraId="50D203E3" w14:textId="77777777" w:rsidR="004814DF" w:rsidRDefault="004814DF" w:rsidP="004814DF">
      <w:pPr>
        <w:pStyle w:val="BodyText"/>
      </w:pPr>
      <w:r w:rsidRPr="004814DF">
        <w:rPr>
          <w:rStyle w:val="C1HGroupInvisible"/>
        </w:rPr>
        <w:t>Group|group=InvisibleGroup</w:t>
      </w:r>
      <w:r>
        <w:t xml:space="preserve"> – Invisible</w:t>
      </w:r>
    </w:p>
    <w:p w14:paraId="23EC080A" w14:textId="77777777" w:rsidR="004814DF" w:rsidRDefault="004814DF" w:rsidP="004814DF">
      <w:pPr>
        <w:pStyle w:val="BodyText"/>
      </w:pPr>
    </w:p>
    <w:tbl>
      <w:tblPr>
        <w:tblW w:w="9313" w:type="dxa"/>
        <w:tblLayout w:type="fixed"/>
        <w:tblLook w:val="0000" w:firstRow="0" w:lastRow="0" w:firstColumn="0" w:lastColumn="0" w:noHBand="0" w:noVBand="0"/>
      </w:tblPr>
      <w:tblGrid>
        <w:gridCol w:w="3351"/>
        <w:gridCol w:w="5962"/>
      </w:tblGrid>
      <w:tr w:rsidR="00BB1BA9" w:rsidRPr="004814DF" w14:paraId="7D7C47C6" w14:textId="77777777" w:rsidTr="007238C1">
        <w:trPr>
          <w:trHeight w:val="398"/>
        </w:trPr>
        <w:tc>
          <w:tcPr>
            <w:tcW w:w="3351" w:type="dxa"/>
            <w:shd w:val="clear" w:color="auto" w:fill="auto"/>
          </w:tcPr>
          <w:p w14:paraId="30FD22AD" w14:textId="77777777" w:rsidR="00BB1BA9" w:rsidRPr="007A40F2" w:rsidRDefault="00BB1BA9" w:rsidP="007A40F2">
            <w:pPr>
              <w:pStyle w:val="MarginNote"/>
            </w:pPr>
            <w:r>
              <w:t xml:space="preserve">This is a Margin Note. Let’s see how it parses into lingo. </w:t>
            </w:r>
            <w:r>
              <w:rPr>
                <w:noProof/>
              </w:rPr>
              <w:drawing>
                <wp:inline distT="0" distB="0" distL="0" distR="0" wp14:anchorId="14D43664" wp14:editId="2C375406">
                  <wp:extent cx="1990725" cy="149288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rysanthemu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38C1">
              <w:fldChar w:fldCharType="begin"/>
            </w:r>
            <w:r w:rsidR="007238C1">
              <w:instrText>\definition #1</w:instrText>
            </w:r>
            <w:r w:rsidR="007238C1">
              <w:fldChar w:fldCharType="end"/>
            </w:r>
          </w:p>
        </w:tc>
        <w:tc>
          <w:tcPr>
            <w:tcW w:w="5962" w:type="dxa"/>
            <w:vMerge w:val="restart"/>
            <w:shd w:val="clear" w:color="auto" w:fill="auto"/>
          </w:tcPr>
          <w:p w14:paraId="7A2825C7" w14:textId="77777777" w:rsidR="00BB1BA9" w:rsidRPr="004814DF" w:rsidRDefault="00BB1BA9" w:rsidP="00BB1BA9">
            <w:pPr>
              <w:pStyle w:val="BodyText"/>
            </w:pPr>
            <w:r>
              <w:fldChar w:fldCharType="begin"/>
            </w:r>
            <w:r>
              <w:instrText xml:space="preserve"> \MinBodyLeft 0 </w:instrText>
            </w:r>
            <w:r>
              <w:fldChar w:fldCharType="end"/>
            </w:r>
          </w:p>
          <w:p w14:paraId="713E48D0" w14:textId="77777777" w:rsidR="00BB1BA9" w:rsidRPr="004814DF" w:rsidRDefault="007238C1" w:rsidP="00BB1BA9">
            <w:pPr>
              <w:pStyle w:val="BodyText"/>
            </w:pPr>
            <w:commentRangeStart w:id="3"/>
            <w:r>
              <w:t>I just generated a link for this margin note.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 </w:t>
            </w:r>
          </w:p>
        </w:tc>
      </w:tr>
      <w:tr w:rsidR="00BB1BA9" w:rsidRPr="004814DF" w14:paraId="042F27C0" w14:textId="77777777" w:rsidTr="00BB1BA9">
        <w:trPr>
          <w:trHeight w:val="378"/>
        </w:trPr>
        <w:tc>
          <w:tcPr>
            <w:tcW w:w="3351" w:type="dxa"/>
            <w:shd w:val="clear" w:color="auto" w:fill="auto"/>
          </w:tcPr>
          <w:p w14:paraId="23DA6CA5" w14:textId="77777777" w:rsidR="00BB1BA9" w:rsidRDefault="00BB1BA9" w:rsidP="007A40F2">
            <w:pPr>
              <w:pStyle w:val="MarginNote"/>
            </w:pPr>
          </w:p>
        </w:tc>
        <w:tc>
          <w:tcPr>
            <w:tcW w:w="5962" w:type="dxa"/>
            <w:vMerge/>
            <w:shd w:val="clear" w:color="auto" w:fill="auto"/>
          </w:tcPr>
          <w:p w14:paraId="0D86B735" w14:textId="77777777" w:rsidR="00BB1BA9" w:rsidRDefault="00BB1BA9" w:rsidP="007A40F2">
            <w:pPr>
              <w:pStyle w:val="BodyText"/>
            </w:pPr>
          </w:p>
        </w:tc>
      </w:tr>
    </w:tbl>
    <w:p w14:paraId="48E67506" w14:textId="4C243F85" w:rsidR="007F57BD" w:rsidRDefault="007F57BD" w:rsidP="000B091A">
      <w:pPr>
        <w:pStyle w:val="Heading2"/>
      </w:pPr>
      <w:r w:rsidRPr="007F57BD">
        <w:t>Variable</w:t>
      </w:r>
    </w:p>
    <w:p w14:paraId="5811953E" w14:textId="63603375" w:rsidR="00184063" w:rsidRDefault="00184063" w:rsidP="00184063">
      <w:pPr>
        <w:pStyle w:val="BodyText"/>
      </w:pPr>
      <w:r w:rsidRPr="00184063">
        <w:rPr>
          <w:rStyle w:val="C1HVariable"/>
        </w:rPr>
        <w:t>Variable</w:t>
      </w:r>
      <w:r w:rsidRPr="00184063">
        <w:rPr>
          <w:rStyle w:val="C1HVariable"/>
          <w:vanish/>
        </w:rPr>
        <w:t>|variable=Company Name</w:t>
      </w:r>
    </w:p>
    <w:p w14:paraId="35975A6B" w14:textId="47B024AC" w:rsidR="00184063" w:rsidRDefault="00184063" w:rsidP="00184063">
      <w:pPr>
        <w:pStyle w:val="BodyText"/>
      </w:pPr>
      <w:r w:rsidRPr="00184063">
        <w:rPr>
          <w:rStyle w:val="C1HVariable"/>
          <w:vanish/>
        </w:rPr>
        <w:t>|variable=Company Name</w:t>
      </w:r>
    </w:p>
    <w:p w14:paraId="347CE72C" w14:textId="5E747FBC" w:rsidR="00184063" w:rsidRDefault="00184063" w:rsidP="00184063">
      <w:pPr>
        <w:pStyle w:val="BodyText"/>
      </w:pPr>
      <w:r w:rsidRPr="00184063">
        <w:rPr>
          <w:rStyle w:val="C1HVariable"/>
        </w:rPr>
        <w:t>Variable|variable=Company Name</w:t>
      </w:r>
    </w:p>
    <w:p w14:paraId="36BD4765" w14:textId="3C2CDCAD" w:rsidR="00184063" w:rsidRPr="00184063" w:rsidRDefault="00184063" w:rsidP="00184063">
      <w:pPr>
        <w:pStyle w:val="BodyText"/>
      </w:pPr>
      <w:r w:rsidRPr="00184063">
        <w:rPr>
          <w:rStyle w:val="C1HVariable"/>
        </w:rPr>
        <w:t>|variable=Company Name</w:t>
      </w:r>
    </w:p>
    <w:p w14:paraId="03760197" w14:textId="2DEA8D12" w:rsidR="00D26656" w:rsidRDefault="00D26656" w:rsidP="00D26656">
      <w:pPr>
        <w:pStyle w:val="Heading3"/>
      </w:pPr>
      <w:r>
        <w:t>Conditioned Text</w:t>
      </w:r>
    </w:p>
    <w:p w14:paraId="4C492A5A" w14:textId="36F28360" w:rsidR="00D26656" w:rsidRDefault="00D26656" w:rsidP="00D26656">
      <w:pPr>
        <w:pStyle w:val="BodyText"/>
        <w:rPr>
          <w:rStyle w:val="C1HExpandText"/>
          <w:shd w:val="clear" w:color="auto" w:fill="auto"/>
        </w:rPr>
      </w:pPr>
      <w:commentRangeStart w:id="4"/>
      <w:r>
        <w:rPr>
          <w:rStyle w:val="C1HExpandText"/>
          <w:shd w:val="clear" w:color="auto" w:fill="auto"/>
        </w:rPr>
        <w:t>Conditioned text – epub, epub, internal</w:t>
      </w:r>
      <w:commentRangeEnd w:id="4"/>
      <w:r>
        <w:rPr>
          <w:rStyle w:val="CommentReference"/>
        </w:rPr>
        <w:commentReference w:id="4"/>
      </w:r>
    </w:p>
    <w:p w14:paraId="1A32C53B" w14:textId="5D7721FF" w:rsidR="00D26656" w:rsidRDefault="00D26656" w:rsidP="009870B1">
      <w:pPr>
        <w:pStyle w:val="BodyText"/>
        <w:rPr>
          <w:rStyle w:val="C1HExpandText"/>
          <w:shd w:val="clear" w:color="auto" w:fill="auto"/>
        </w:rPr>
      </w:pPr>
      <w:commentRangeStart w:id="5"/>
      <w:r>
        <w:rPr>
          <w:rStyle w:val="C1HExpandText"/>
          <w:shd w:val="clear" w:color="auto" w:fill="auto"/>
        </w:rPr>
        <w:t>Conditioned text two</w:t>
      </w:r>
      <w:commentRangeEnd w:id="5"/>
      <w:r>
        <w:rPr>
          <w:rStyle w:val="CommentReference"/>
        </w:rPr>
        <w:commentReference w:id="5"/>
      </w:r>
    </w:p>
    <w:sectPr w:rsidR="00D26656" w:rsidSect="00832570">
      <w:footerReference w:type="default" r:id="rId10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rgin Note" w:date="2015-07-09T16:26:00Z" w:initials="MN">
    <w:p w14:paraId="619F3EC6" w14:textId="77777777" w:rsidR="007238C1" w:rsidRDefault="007238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\definition #1</w:t>
      </w:r>
    </w:p>
  </w:comment>
  <w:comment w:id="4" w:author="Doc-To-Help" w:date="2015-07-09T17:28:00Z" w:initials="D2HML">
    <w:p w14:paraId="20D648D6" w14:textId="10A6C6E8" w:rsidR="00D26656" w:rsidRDefault="00D266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D2HML|C1H Conditional|platform=epub;target=EPUB;attribute=Build:Internal</w:t>
      </w:r>
    </w:p>
  </w:comment>
  <w:comment w:id="5" w:author="Doc-To-Help" w:date="2015-07-09T17:29:00Z" w:initials="D2HML">
    <w:p w14:paraId="5EB1C380" w14:textId="3E602D78" w:rsidR="00D26656" w:rsidRDefault="00D266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D2HML|C1H Conditional|platform=nethelp;target=NetHelp;attribute=Build:Internal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9F3EC6" w15:done="0"/>
  <w15:commentEx w15:paraId="20D648D6" w15:done="0"/>
  <w15:commentEx w15:paraId="5EB1C3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5A16A" w14:textId="77777777" w:rsidR="00107ECE" w:rsidRDefault="00107ECE">
      <w:r>
        <w:separator/>
      </w:r>
    </w:p>
  </w:endnote>
  <w:endnote w:type="continuationSeparator" w:id="0">
    <w:p w14:paraId="04FF5946" w14:textId="77777777" w:rsidR="00107ECE" w:rsidRDefault="0010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49975" w14:textId="77777777"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832570">
      <w:t>secondFile</w:t>
    </w:r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EA762C">
      <w:rPr>
        <w:noProof/>
      </w:rPr>
      <w:t>Second File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EA762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8F75F" w14:textId="77777777" w:rsidR="00107ECE" w:rsidRDefault="00107ECE">
      <w:r>
        <w:separator/>
      </w:r>
    </w:p>
  </w:footnote>
  <w:footnote w:type="continuationSeparator" w:id="0">
    <w:p w14:paraId="11518521" w14:textId="77777777" w:rsidR="00107ECE" w:rsidRDefault="0010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MadCap Software, Inc."/>
    <w:docVar w:name="C1HProject" w:val="..\WordTest.d2h"/>
    <w:docVar w:name="C1HSuperTitle" w:val="Doc-To-Help"/>
    <w:docVar w:name="C1HTitle" w:val="Standard Template"/>
  </w:docVars>
  <w:rsids>
    <w:rsidRoot w:val="00832570"/>
    <w:rsid w:val="00006F3F"/>
    <w:rsid w:val="00011121"/>
    <w:rsid w:val="00012BD2"/>
    <w:rsid w:val="00023EC5"/>
    <w:rsid w:val="00031ACE"/>
    <w:rsid w:val="00046DB6"/>
    <w:rsid w:val="00066E6E"/>
    <w:rsid w:val="0007097C"/>
    <w:rsid w:val="00077066"/>
    <w:rsid w:val="000B091A"/>
    <w:rsid w:val="000D5236"/>
    <w:rsid w:val="000E27EC"/>
    <w:rsid w:val="000F07BA"/>
    <w:rsid w:val="00107ECE"/>
    <w:rsid w:val="001329D6"/>
    <w:rsid w:val="00184063"/>
    <w:rsid w:val="001C091A"/>
    <w:rsid w:val="001F201E"/>
    <w:rsid w:val="0026681B"/>
    <w:rsid w:val="00273866"/>
    <w:rsid w:val="00280112"/>
    <w:rsid w:val="00295149"/>
    <w:rsid w:val="00295349"/>
    <w:rsid w:val="002D22AD"/>
    <w:rsid w:val="002E5E5E"/>
    <w:rsid w:val="002F486C"/>
    <w:rsid w:val="00305882"/>
    <w:rsid w:val="00326AE8"/>
    <w:rsid w:val="00355492"/>
    <w:rsid w:val="003636F2"/>
    <w:rsid w:val="003A2D3E"/>
    <w:rsid w:val="003B2AF6"/>
    <w:rsid w:val="003D7CE9"/>
    <w:rsid w:val="00430236"/>
    <w:rsid w:val="00437B0C"/>
    <w:rsid w:val="00442CB1"/>
    <w:rsid w:val="00455646"/>
    <w:rsid w:val="004621F6"/>
    <w:rsid w:val="004814DF"/>
    <w:rsid w:val="00482F80"/>
    <w:rsid w:val="00493758"/>
    <w:rsid w:val="0050370C"/>
    <w:rsid w:val="00525F55"/>
    <w:rsid w:val="00552C28"/>
    <w:rsid w:val="005F4902"/>
    <w:rsid w:val="005F5206"/>
    <w:rsid w:val="00600D40"/>
    <w:rsid w:val="00603F61"/>
    <w:rsid w:val="006473C4"/>
    <w:rsid w:val="006621FB"/>
    <w:rsid w:val="006D3A10"/>
    <w:rsid w:val="006D6383"/>
    <w:rsid w:val="006E1865"/>
    <w:rsid w:val="006E34F6"/>
    <w:rsid w:val="006E38B6"/>
    <w:rsid w:val="006F208B"/>
    <w:rsid w:val="007238C1"/>
    <w:rsid w:val="007424E1"/>
    <w:rsid w:val="007533C3"/>
    <w:rsid w:val="00774F8B"/>
    <w:rsid w:val="00786F9A"/>
    <w:rsid w:val="0079150F"/>
    <w:rsid w:val="00794E8D"/>
    <w:rsid w:val="007A40F2"/>
    <w:rsid w:val="007F57BD"/>
    <w:rsid w:val="00832570"/>
    <w:rsid w:val="008350AD"/>
    <w:rsid w:val="008410DE"/>
    <w:rsid w:val="00842974"/>
    <w:rsid w:val="00844DC5"/>
    <w:rsid w:val="0085620A"/>
    <w:rsid w:val="00857ABE"/>
    <w:rsid w:val="00861E6B"/>
    <w:rsid w:val="00891383"/>
    <w:rsid w:val="008B1DE6"/>
    <w:rsid w:val="008E23FE"/>
    <w:rsid w:val="0091239A"/>
    <w:rsid w:val="00912D2C"/>
    <w:rsid w:val="009331D4"/>
    <w:rsid w:val="00950561"/>
    <w:rsid w:val="00952EE3"/>
    <w:rsid w:val="00961785"/>
    <w:rsid w:val="009842BC"/>
    <w:rsid w:val="009870B1"/>
    <w:rsid w:val="009B788D"/>
    <w:rsid w:val="009E14F2"/>
    <w:rsid w:val="00A118C4"/>
    <w:rsid w:val="00A35F1D"/>
    <w:rsid w:val="00A53B9A"/>
    <w:rsid w:val="00A756D4"/>
    <w:rsid w:val="00A91F97"/>
    <w:rsid w:val="00A9289F"/>
    <w:rsid w:val="00AD11C9"/>
    <w:rsid w:val="00AD2F18"/>
    <w:rsid w:val="00AD31A4"/>
    <w:rsid w:val="00AE4FA4"/>
    <w:rsid w:val="00B05835"/>
    <w:rsid w:val="00B15EAE"/>
    <w:rsid w:val="00B233F1"/>
    <w:rsid w:val="00B45D20"/>
    <w:rsid w:val="00B56A9E"/>
    <w:rsid w:val="00B65C69"/>
    <w:rsid w:val="00B76BEF"/>
    <w:rsid w:val="00BB1BA9"/>
    <w:rsid w:val="00BD42B0"/>
    <w:rsid w:val="00BE40E4"/>
    <w:rsid w:val="00C04EFB"/>
    <w:rsid w:val="00C11EC6"/>
    <w:rsid w:val="00C504A5"/>
    <w:rsid w:val="00C56F76"/>
    <w:rsid w:val="00C61BA2"/>
    <w:rsid w:val="00C753A3"/>
    <w:rsid w:val="00CA20B9"/>
    <w:rsid w:val="00D12901"/>
    <w:rsid w:val="00D26656"/>
    <w:rsid w:val="00D32D72"/>
    <w:rsid w:val="00D507A9"/>
    <w:rsid w:val="00D51EE2"/>
    <w:rsid w:val="00DB18BE"/>
    <w:rsid w:val="00DC5645"/>
    <w:rsid w:val="00E625C5"/>
    <w:rsid w:val="00EA762C"/>
    <w:rsid w:val="00EF3417"/>
    <w:rsid w:val="00F924B2"/>
    <w:rsid w:val="00FA1517"/>
    <w:rsid w:val="00FC7C8F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EDA14"/>
  <w15:docId w15:val="{98C285C5-BDD0-4705-A90F-008DA5A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 w:val="0"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 w:val="0"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 w:val="0"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 w:val="0"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 w:val="0"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 w:val="0"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 w:val="0"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95</TotalTime>
  <Pages>1</Pages>
  <Words>77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secondFile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secondFile</dc:title>
  <dc:subject/>
  <dc:creator>Simon</dc:creator>
  <cp:keywords/>
  <dc:description>Version 2014.2.0.943</dc:description>
  <cp:lastModifiedBy>Simon</cp:lastModifiedBy>
  <cp:revision>23</cp:revision>
  <cp:lastPrinted>2001-08-28T00:41:00Z</cp:lastPrinted>
  <dcterms:created xsi:type="dcterms:W3CDTF">2015-07-09T16:55:00Z</dcterms:created>
  <dcterms:modified xsi:type="dcterms:W3CDTF">2015-07-13T16:44:00Z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