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C77" w:rsidRPr="007A6C77" w:rsidRDefault="007A6C77" w:rsidP="00F739BB">
      <w:pPr>
        <w:jc w:val="center"/>
        <w:rPr>
          <w:rFonts w:eastAsia="Calibri" w:cs="Times New Roman"/>
          <w:szCs w:val="24"/>
        </w:rPr>
      </w:pPr>
      <w:bookmarkStart w:id="0" w:name="_Toc325055476"/>
      <w:bookmarkStart w:id="1" w:name="_Toc374716001"/>
      <w:bookmarkStart w:id="2" w:name="_Toc350243845"/>
      <w:bookmarkStart w:id="3" w:name="_Toc298950937"/>
      <w:bookmarkStart w:id="4" w:name="_Toc287274200"/>
      <w:bookmarkStart w:id="5" w:name="_GoBack"/>
      <w:bookmarkEnd w:id="5"/>
      <w:r w:rsidRPr="007A6C77">
        <w:rPr>
          <w:rFonts w:eastAsia="Calibri" w:cs="Times New Roman"/>
          <w:szCs w:val="24"/>
        </w:rPr>
        <w:t>Date</w:t>
      </w:r>
    </w:p>
    <w:p w:rsidR="007A6C77" w:rsidRPr="007A6C77" w:rsidRDefault="007A6C77" w:rsidP="007A6C77">
      <w:pPr>
        <w:rPr>
          <w:rFonts w:eastAsia="Calibri" w:cs="Times New Roman"/>
          <w:szCs w:val="24"/>
        </w:rPr>
      </w:pPr>
    </w:p>
    <w:p w:rsidR="007A6C77" w:rsidRPr="007A6C77" w:rsidRDefault="007A6C77" w:rsidP="007A6C77">
      <w:pPr>
        <w:rPr>
          <w:rFonts w:eastAsia="Calibri" w:cs="Times New Roman"/>
          <w:szCs w:val="24"/>
        </w:rPr>
      </w:pPr>
    </w:p>
    <w:p w:rsidR="007A6C77" w:rsidRPr="007A6C77" w:rsidRDefault="007A6C77" w:rsidP="007A6C7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Calibri" w:cs="Times New Roman"/>
          <w:szCs w:val="24"/>
        </w:rPr>
      </w:pPr>
      <w:r w:rsidRPr="007A6C77">
        <w:rPr>
          <w:rFonts w:eastAsia="Calibri" w:cs="Times New Roman"/>
          <w:szCs w:val="24"/>
        </w:rPr>
        <w:t>Mr. John Doe, Board Chairperson</w:t>
      </w:r>
    </w:p>
    <w:p w:rsidR="007A6C77" w:rsidRPr="007A6C77" w:rsidRDefault="007A6C77" w:rsidP="007A6C7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Calibri" w:cs="Times New Roman"/>
          <w:szCs w:val="24"/>
        </w:rPr>
      </w:pPr>
      <w:r w:rsidRPr="007A6C77">
        <w:rPr>
          <w:rFonts w:eastAsia="Calibri" w:cs="Times New Roman"/>
          <w:szCs w:val="24"/>
        </w:rPr>
        <w:t>ABC CUSO</w:t>
      </w:r>
    </w:p>
    <w:p w:rsidR="007A6C77" w:rsidRPr="007A6C77" w:rsidRDefault="007A6C77" w:rsidP="007A6C77">
      <w:pPr>
        <w:overflowPunct w:val="0"/>
        <w:autoSpaceDE w:val="0"/>
        <w:autoSpaceDN w:val="0"/>
        <w:adjustRightInd w:val="0"/>
        <w:textAlignment w:val="baseline"/>
        <w:rPr>
          <w:rFonts w:eastAsia="Times New Roman" w:cs="Times New Roman"/>
          <w:szCs w:val="24"/>
        </w:rPr>
      </w:pPr>
      <w:r w:rsidRPr="007A6C77">
        <w:rPr>
          <w:rFonts w:eastAsia="Times New Roman" w:cs="Times New Roman"/>
          <w:szCs w:val="24"/>
        </w:rPr>
        <w:t>Address</w:t>
      </w:r>
    </w:p>
    <w:p w:rsidR="007A6C77" w:rsidRPr="007A6C77" w:rsidRDefault="007A6C77" w:rsidP="007A6C77">
      <w:pPr>
        <w:overflowPunct w:val="0"/>
        <w:autoSpaceDE w:val="0"/>
        <w:autoSpaceDN w:val="0"/>
        <w:adjustRightInd w:val="0"/>
        <w:textAlignment w:val="baseline"/>
        <w:rPr>
          <w:rFonts w:eastAsia="Times New Roman" w:cs="Times New Roman"/>
          <w:szCs w:val="24"/>
        </w:rPr>
      </w:pPr>
      <w:r w:rsidRPr="007A6C77">
        <w:rPr>
          <w:rFonts w:eastAsia="Times New Roman" w:cs="Times New Roman"/>
          <w:szCs w:val="24"/>
        </w:rPr>
        <w:t xml:space="preserve">City, </w:t>
      </w:r>
      <w:proofErr w:type="gramStart"/>
      <w:r w:rsidRPr="007A6C77">
        <w:rPr>
          <w:rFonts w:eastAsia="Times New Roman" w:cs="Times New Roman"/>
          <w:szCs w:val="24"/>
        </w:rPr>
        <w:t>State  Zip</w:t>
      </w:r>
      <w:proofErr w:type="gramEnd"/>
    </w:p>
    <w:p w:rsidR="007A6C77" w:rsidRPr="007A6C77" w:rsidRDefault="007A6C77" w:rsidP="007A6C77">
      <w:pPr>
        <w:rPr>
          <w:rFonts w:eastAsia="Calibri" w:cs="Times New Roman"/>
        </w:rPr>
      </w:pPr>
    </w:p>
    <w:p w:rsidR="007A6C77" w:rsidRPr="007A6C77" w:rsidRDefault="007A6C77" w:rsidP="007A6C77">
      <w:pPr>
        <w:rPr>
          <w:rFonts w:eastAsia="Calibri" w:cs="Times New Roman"/>
        </w:rPr>
      </w:pPr>
      <w:r w:rsidRPr="007A6C77">
        <w:rPr>
          <w:rFonts w:eastAsia="Calibri" w:cs="Times New Roman"/>
        </w:rPr>
        <w:t>Dear Mr. Doe:</w:t>
      </w:r>
    </w:p>
    <w:p w:rsidR="007A6C77" w:rsidRPr="007A6C77" w:rsidRDefault="007A6C77" w:rsidP="007A6C77">
      <w:pPr>
        <w:rPr>
          <w:rFonts w:eastAsia="Calibri" w:cs="Times New Roman"/>
        </w:rPr>
      </w:pPr>
    </w:p>
    <w:p w:rsidR="007A6C77" w:rsidRPr="007A6C77" w:rsidRDefault="007A6C77" w:rsidP="007A6C77">
      <w:pPr>
        <w:rPr>
          <w:rFonts w:eastAsia="Calibri" w:cs="Times New Roman"/>
          <w:szCs w:val="24"/>
        </w:rPr>
      </w:pPr>
      <w:r w:rsidRPr="007A6C77">
        <w:rPr>
          <w:rFonts w:eastAsia="Calibri" w:cs="Times New Roman"/>
        </w:rPr>
        <w:t>I’m writing to request your review and feedback on the e</w:t>
      </w:r>
      <w:r w:rsidRPr="007A6C77">
        <w:rPr>
          <w:rFonts w:eastAsia="Calibri" w:cs="Times New Roman"/>
          <w:szCs w:val="24"/>
        </w:rPr>
        <w:t xml:space="preserve">nclosed draft report which outlines the results of our recent review of [CUSO NAME].  This review was completed by NCUA [and the state supervisory authority]; </w:t>
      </w:r>
      <w:r w:rsidRPr="007A6C77">
        <w:rPr>
          <w:rFonts w:eastAsia="Calibri" w:cs="Arial"/>
        </w:rPr>
        <w:t xml:space="preserve">[Name], NCUA DE/PE or Specialist, was in charge of your recent review.  </w:t>
      </w:r>
      <w:r w:rsidRPr="007A6C77">
        <w:rPr>
          <w:rFonts w:eastAsia="Calibri" w:cs="Arial"/>
          <w:szCs w:val="24"/>
        </w:rPr>
        <w:t>We anticipate finalizing your report by approximately [DATE]; the report will have an effective date of [DATE].</w:t>
      </w:r>
    </w:p>
    <w:p w:rsidR="007A6C77" w:rsidRPr="007A6C77" w:rsidRDefault="007A6C77" w:rsidP="007A6C77">
      <w:pPr>
        <w:rPr>
          <w:rFonts w:eastAsia="Calibri" w:cs="Arial"/>
          <w:szCs w:val="24"/>
        </w:rPr>
      </w:pPr>
    </w:p>
    <w:p w:rsidR="007A6C77" w:rsidRPr="007A6C77" w:rsidRDefault="007A6C77" w:rsidP="007A6C77">
      <w:pPr>
        <w:rPr>
          <w:rFonts w:eastAsia="Calibri" w:cs="Arial"/>
          <w:szCs w:val="24"/>
        </w:rPr>
      </w:pPr>
      <w:r w:rsidRPr="007A6C77">
        <w:rPr>
          <w:rFonts w:eastAsia="Calibri" w:cs="Arial"/>
          <w:szCs w:val="24"/>
        </w:rPr>
        <w:t xml:space="preserve">Please carefully review the enclosed draft and provide any written comments by [date within 15 days of estimated receipt]; we will consider your feedback as we develop the final report.  You can submit your feedback by email by writing to us </w:t>
      </w:r>
      <w:r w:rsidR="004963E5">
        <w:rPr>
          <w:rFonts w:eastAsia="Calibri" w:cs="Arial"/>
          <w:szCs w:val="24"/>
        </w:rPr>
        <w:t xml:space="preserve">at </w:t>
      </w:r>
      <w:r w:rsidR="004963E5">
        <w:t>[REGIONAL MAILBOX]</w:t>
      </w:r>
      <w:r w:rsidRPr="007A6C77">
        <w:rPr>
          <w:rFonts w:eastAsia="Calibri" w:cs="Arial"/>
          <w:szCs w:val="24"/>
        </w:rPr>
        <w:t>, or you may respond by mail.  If we do not receive a response by this date, we will assume you concur with the attached draft.</w:t>
      </w:r>
    </w:p>
    <w:p w:rsidR="007A6C77" w:rsidRPr="007A6C77" w:rsidRDefault="007A6C77" w:rsidP="007A6C77">
      <w:pPr>
        <w:rPr>
          <w:rFonts w:eastAsia="Calibri" w:cs="Arial"/>
          <w:szCs w:val="24"/>
        </w:rPr>
      </w:pPr>
    </w:p>
    <w:p w:rsidR="007A6C77" w:rsidRPr="007A6C77" w:rsidRDefault="007A6C77" w:rsidP="007A6C77">
      <w:pPr>
        <w:rPr>
          <w:rFonts w:eastAsia="Calibri" w:cs="Arial"/>
        </w:rPr>
      </w:pPr>
      <w:r w:rsidRPr="007A6C77">
        <w:rPr>
          <w:rFonts w:eastAsia="Calibri" w:cs="Arial"/>
          <w:szCs w:val="24"/>
        </w:rPr>
        <w:t xml:space="preserve">Once finalized, NCUA [and the state supervisory authority if applicable] will </w:t>
      </w:r>
      <w:r w:rsidRPr="007A6C77">
        <w:rPr>
          <w:rFonts w:eastAsia="Calibri" w:cs="Arial"/>
        </w:rPr>
        <w:t>provide a copy of the report, including your responses, to the CUSO board and to any federally insured credit unions that have an ownership in or loan to your organization.</w:t>
      </w:r>
      <w:r w:rsidR="0076380B">
        <w:rPr>
          <w:rFonts w:eastAsia="Calibri" w:cs="Arial"/>
        </w:rPr>
        <w:t xml:space="preserve">  </w:t>
      </w:r>
      <w:r w:rsidR="0076380B" w:rsidRPr="007A6C77">
        <w:rPr>
          <w:rFonts w:eastAsia="Calibri" w:cs="Arial"/>
          <w:szCs w:val="24"/>
        </w:rPr>
        <w:t xml:space="preserve">Under no circumstances shall any recipient disclose or distribute this </w:t>
      </w:r>
      <w:r w:rsidR="0076380B">
        <w:rPr>
          <w:rFonts w:eastAsia="Calibri" w:cs="Arial"/>
          <w:szCs w:val="24"/>
        </w:rPr>
        <w:t xml:space="preserve">draft </w:t>
      </w:r>
      <w:r w:rsidR="0076380B" w:rsidRPr="007A6C77">
        <w:rPr>
          <w:rFonts w:eastAsia="Calibri" w:cs="Arial"/>
          <w:szCs w:val="24"/>
        </w:rPr>
        <w:t xml:space="preserve">report.  </w:t>
      </w:r>
      <w:r w:rsidR="0076380B" w:rsidRPr="007A6C77">
        <w:rPr>
          <w:rFonts w:eastAsia="Calibri" w:cs="Arial"/>
          <w:b/>
          <w:szCs w:val="24"/>
        </w:rPr>
        <w:t>If you receive a subpoena or other legal process requesting this report, please notify NCUA immediately.</w:t>
      </w:r>
    </w:p>
    <w:p w:rsidR="007A6C77" w:rsidRPr="007A6C77" w:rsidRDefault="007A6C77" w:rsidP="007A6C77">
      <w:pPr>
        <w:rPr>
          <w:rFonts w:eastAsia="Calibri" w:cs="Arial"/>
        </w:rPr>
      </w:pPr>
    </w:p>
    <w:p w:rsidR="007A6C77" w:rsidRPr="007A6C77" w:rsidRDefault="007A6C77" w:rsidP="007A6C77">
      <w:pPr>
        <w:rPr>
          <w:rFonts w:eastAsia="Calibri" w:cs="Arial"/>
        </w:rPr>
      </w:pPr>
      <w:r w:rsidRPr="007A6C77">
        <w:rPr>
          <w:rFonts w:eastAsia="Calibri" w:cs="Arial"/>
        </w:rPr>
        <w:t>Thank you in advance for allowing us the opportunity to conduct this review and for your attention to the issues detailed in the enclosed report.  If you have any questions about the enclosed draft, please contact our Division of Supervision at [phone number].</w:t>
      </w:r>
    </w:p>
    <w:p w:rsidR="007A6C77" w:rsidRPr="007A6C77" w:rsidRDefault="007A6C77" w:rsidP="007A6C77">
      <w:pPr>
        <w:rPr>
          <w:rFonts w:eastAsia="Calibri" w:cs="Times New Roman"/>
          <w:szCs w:val="24"/>
        </w:rPr>
      </w:pPr>
    </w:p>
    <w:p w:rsidR="007A6C77" w:rsidRPr="007A6C77" w:rsidRDefault="007A6C77" w:rsidP="007A6C77">
      <w:pPr>
        <w:ind w:left="4320"/>
        <w:rPr>
          <w:rFonts w:eastAsia="Calibri" w:cs="Times New Roman"/>
          <w:szCs w:val="24"/>
        </w:rPr>
      </w:pPr>
      <w:bookmarkStart w:id="6" w:name="_Toc325055491"/>
      <w:r w:rsidRPr="007A6C77">
        <w:rPr>
          <w:rFonts w:eastAsia="Calibri" w:cs="Times New Roman"/>
          <w:szCs w:val="24"/>
        </w:rPr>
        <w:t>Sincerely,</w:t>
      </w:r>
    </w:p>
    <w:p w:rsidR="007A6C77" w:rsidRDefault="007A6C77" w:rsidP="007A6C77">
      <w:pPr>
        <w:ind w:left="4320"/>
        <w:rPr>
          <w:rFonts w:eastAsia="Calibri" w:cs="Times New Roman"/>
          <w:szCs w:val="24"/>
        </w:rPr>
      </w:pPr>
    </w:p>
    <w:p w:rsidR="00720103" w:rsidRPr="007A6C77" w:rsidRDefault="00720103" w:rsidP="007A6C77">
      <w:pPr>
        <w:ind w:left="4320"/>
        <w:rPr>
          <w:rFonts w:eastAsia="Calibri" w:cs="Times New Roman"/>
          <w:szCs w:val="24"/>
        </w:rPr>
      </w:pPr>
    </w:p>
    <w:p w:rsidR="007A6C77" w:rsidRPr="007A6C77" w:rsidRDefault="007A6C77" w:rsidP="007A6C77">
      <w:pPr>
        <w:ind w:left="4320"/>
        <w:rPr>
          <w:rFonts w:eastAsia="Calibri" w:cs="Times New Roman"/>
          <w:szCs w:val="24"/>
        </w:rPr>
      </w:pPr>
    </w:p>
    <w:p w:rsidR="007A6C77" w:rsidRPr="007A6C77" w:rsidRDefault="007A6C77" w:rsidP="007A6C77">
      <w:pPr>
        <w:ind w:left="4320"/>
        <w:rPr>
          <w:rFonts w:eastAsia="Calibri" w:cs="Times New Roman"/>
          <w:szCs w:val="24"/>
        </w:rPr>
      </w:pPr>
    </w:p>
    <w:p w:rsidR="007A6C77" w:rsidRPr="007A6C77" w:rsidRDefault="007A6C77" w:rsidP="007A6C77">
      <w:pPr>
        <w:ind w:left="4320"/>
        <w:rPr>
          <w:rFonts w:eastAsia="Calibri" w:cs="Times New Roman"/>
          <w:szCs w:val="24"/>
        </w:rPr>
      </w:pPr>
      <w:r w:rsidRPr="007A6C77">
        <w:rPr>
          <w:rFonts w:eastAsia="Calibri" w:cs="Times New Roman"/>
          <w:szCs w:val="24"/>
        </w:rPr>
        <w:t>[NAME]</w:t>
      </w:r>
    </w:p>
    <w:p w:rsidR="007A6C77" w:rsidRPr="007A6C77" w:rsidRDefault="007A6C77" w:rsidP="007A6C77">
      <w:pPr>
        <w:ind w:left="4320"/>
        <w:rPr>
          <w:rFonts w:eastAsia="Calibri" w:cs="Times New Roman"/>
          <w:szCs w:val="24"/>
        </w:rPr>
      </w:pPr>
      <w:r w:rsidRPr="007A6C77">
        <w:rPr>
          <w:rFonts w:eastAsia="Calibri" w:cs="Times New Roman"/>
          <w:szCs w:val="24"/>
        </w:rPr>
        <w:t>Regional Director</w:t>
      </w:r>
    </w:p>
    <w:p w:rsidR="007A6C77" w:rsidRPr="007A6C77" w:rsidRDefault="007A6C77" w:rsidP="007A6C77">
      <w:pPr>
        <w:tabs>
          <w:tab w:val="left" w:pos="2880"/>
        </w:tabs>
        <w:rPr>
          <w:rFonts w:eastAsia="Calibri" w:cs="Times New Roman"/>
          <w:szCs w:val="24"/>
        </w:rPr>
      </w:pPr>
    </w:p>
    <w:p w:rsidR="007A6C77" w:rsidRPr="007A6C77" w:rsidRDefault="007A6C77" w:rsidP="007A6C77">
      <w:pPr>
        <w:tabs>
          <w:tab w:val="left" w:pos="2880"/>
        </w:tabs>
        <w:rPr>
          <w:rFonts w:eastAsia="Calibri" w:cs="Times New Roman"/>
          <w:szCs w:val="24"/>
        </w:rPr>
      </w:pPr>
      <w:r w:rsidRPr="007A6C77">
        <w:rPr>
          <w:rFonts w:eastAsia="Calibri" w:cs="Times New Roman"/>
          <w:szCs w:val="24"/>
        </w:rPr>
        <w:t>IV/DOS/DS/</w:t>
      </w:r>
      <w:proofErr w:type="spellStart"/>
      <w:r w:rsidRPr="007A6C77">
        <w:rPr>
          <w:rFonts w:eastAsia="Calibri" w:cs="Times New Roman"/>
          <w:szCs w:val="24"/>
        </w:rPr>
        <w:t>JJ</w:t>
      </w:r>
      <w:proofErr w:type="gramStart"/>
      <w:r w:rsidRPr="007A6C77">
        <w:rPr>
          <w:rFonts w:eastAsia="Calibri" w:cs="Times New Roman"/>
          <w:szCs w:val="24"/>
        </w:rPr>
        <w:t>:VSB</w:t>
      </w:r>
      <w:proofErr w:type="spellEnd"/>
      <w:proofErr w:type="gramEnd"/>
    </w:p>
    <w:p w:rsidR="007A6C77" w:rsidRPr="007A6C77" w:rsidRDefault="007A6C77" w:rsidP="007A6C77">
      <w:pPr>
        <w:tabs>
          <w:tab w:val="left" w:pos="2880"/>
        </w:tabs>
        <w:rPr>
          <w:rFonts w:eastAsia="Calibri" w:cs="Times New Roman"/>
          <w:szCs w:val="24"/>
        </w:rPr>
      </w:pPr>
      <w:proofErr w:type="spellStart"/>
      <w:r w:rsidRPr="007A6C77">
        <w:rPr>
          <w:rFonts w:eastAsia="Calibri" w:cs="Times New Roman"/>
          <w:szCs w:val="24"/>
        </w:rPr>
        <w:t>SSIC</w:t>
      </w:r>
      <w:proofErr w:type="spellEnd"/>
      <w:r w:rsidRPr="007A6C77">
        <w:rPr>
          <w:rFonts w:eastAsia="Calibri" w:cs="Times New Roman"/>
          <w:szCs w:val="24"/>
        </w:rPr>
        <w:t xml:space="preserve"> 5060</w:t>
      </w:r>
    </w:p>
    <w:p w:rsidR="007A6C77" w:rsidRPr="007A6C77" w:rsidRDefault="007A6C77" w:rsidP="007A6C77">
      <w:pPr>
        <w:tabs>
          <w:tab w:val="left" w:pos="2880"/>
        </w:tabs>
        <w:rPr>
          <w:rFonts w:eastAsia="Calibri" w:cs="Times New Roman"/>
          <w:szCs w:val="24"/>
        </w:rPr>
      </w:pPr>
      <w:proofErr w:type="spellStart"/>
      <w:r w:rsidRPr="007A6C77">
        <w:rPr>
          <w:rFonts w:eastAsia="Calibri" w:cs="Times New Roman"/>
          <w:szCs w:val="24"/>
        </w:rPr>
        <w:t>FISCU</w:t>
      </w:r>
      <w:proofErr w:type="spellEnd"/>
      <w:r w:rsidRPr="007A6C77">
        <w:rPr>
          <w:rFonts w:eastAsia="Calibri" w:cs="Times New Roman"/>
          <w:szCs w:val="24"/>
        </w:rPr>
        <w:t xml:space="preserve"> #55555</w:t>
      </w:r>
    </w:p>
    <w:p w:rsidR="007A6C77" w:rsidRPr="007A6C77" w:rsidRDefault="007A6C77" w:rsidP="007A6C77">
      <w:pPr>
        <w:rPr>
          <w:rFonts w:eastAsia="Calibri" w:cs="Arial"/>
        </w:rPr>
      </w:pPr>
      <w:r w:rsidRPr="007A6C77">
        <w:rPr>
          <w:rFonts w:eastAsia="Calibri" w:cs="Arial"/>
        </w:rPr>
        <w:t>Enclosure</w:t>
      </w:r>
    </w:p>
    <w:p w:rsidR="007A6C77" w:rsidRPr="007A6C77" w:rsidRDefault="007A6C77" w:rsidP="007A6C77">
      <w:pPr>
        <w:tabs>
          <w:tab w:val="left" w:pos="2880"/>
        </w:tabs>
        <w:rPr>
          <w:rFonts w:eastAsia="Calibri" w:cs="Times New Roman"/>
          <w:szCs w:val="24"/>
        </w:rPr>
      </w:pPr>
    </w:p>
    <w:p w:rsidR="007A6C77" w:rsidRPr="007A6C77" w:rsidRDefault="007A6C77" w:rsidP="007A6C77">
      <w:pPr>
        <w:rPr>
          <w:rFonts w:eastAsia="Calibri" w:cs="Times New Roman"/>
          <w:szCs w:val="24"/>
        </w:rPr>
      </w:pPr>
      <w:r w:rsidRPr="007A6C77">
        <w:rPr>
          <w:rFonts w:eastAsia="Calibri" w:cs="Times New Roman"/>
          <w:szCs w:val="24"/>
        </w:rPr>
        <w:lastRenderedPageBreak/>
        <w:t>cc:</w:t>
      </w:r>
      <w:r w:rsidRPr="007A6C77">
        <w:rPr>
          <w:rFonts w:eastAsia="Calibri" w:cs="Times New Roman"/>
          <w:szCs w:val="24"/>
        </w:rPr>
        <w:tab/>
      </w:r>
      <w:proofErr w:type="spellStart"/>
      <w:r w:rsidRPr="007A6C77">
        <w:rPr>
          <w:rFonts w:eastAsia="Calibri" w:cs="Times New Roman"/>
          <w:szCs w:val="24"/>
        </w:rPr>
        <w:t>SSA</w:t>
      </w:r>
      <w:proofErr w:type="spellEnd"/>
    </w:p>
    <w:p w:rsidR="007A6C77" w:rsidRPr="007A6C77" w:rsidRDefault="0004358B" w:rsidP="007A6C77">
      <w:pPr>
        <w:ind w:firstLine="720"/>
        <w:rPr>
          <w:rFonts w:eastAsia="Calibri" w:cs="Times New Roman"/>
          <w:szCs w:val="24"/>
        </w:rPr>
      </w:pPr>
      <w:proofErr w:type="spellStart"/>
      <w:r>
        <w:rPr>
          <w:rFonts w:eastAsia="Calibri" w:cs="Times New Roman"/>
          <w:szCs w:val="24"/>
        </w:rPr>
        <w:t>ARDP</w:t>
      </w:r>
      <w:proofErr w:type="spellEnd"/>
    </w:p>
    <w:p w:rsidR="007A6C77" w:rsidRPr="007A6C77" w:rsidRDefault="007A6C77" w:rsidP="007A6C77">
      <w:pPr>
        <w:ind w:left="720"/>
        <w:rPr>
          <w:rFonts w:eastAsia="Calibri" w:cs="Times New Roman"/>
          <w:szCs w:val="24"/>
        </w:rPr>
      </w:pPr>
      <w:r w:rsidRPr="007A6C77">
        <w:rPr>
          <w:rFonts w:eastAsia="Calibri" w:cs="Times New Roman"/>
          <w:szCs w:val="24"/>
        </w:rPr>
        <w:t>Field supervisor (s</w:t>
      </w:r>
      <w:r w:rsidRPr="007A6C77">
        <w:rPr>
          <w:rFonts w:eastAsia="Calibri" w:cs="Times New Roman"/>
          <w:color w:val="000000"/>
          <w:szCs w:val="24"/>
        </w:rPr>
        <w:t xml:space="preserve">upervisory examiner, national field supervisor, or </w:t>
      </w:r>
      <w:r w:rsidR="00271B14">
        <w:rPr>
          <w:rFonts w:eastAsia="Calibri" w:cs="Times New Roman"/>
          <w:color w:val="000000"/>
          <w:szCs w:val="24"/>
        </w:rPr>
        <w:t>d</w:t>
      </w:r>
      <w:r w:rsidRPr="007A6C77">
        <w:rPr>
          <w:rFonts w:eastAsia="Calibri" w:cs="Times New Roman"/>
          <w:color w:val="000000"/>
          <w:szCs w:val="24"/>
        </w:rPr>
        <w:t xml:space="preserve">irector of </w:t>
      </w:r>
      <w:r w:rsidR="00271B14">
        <w:rPr>
          <w:rFonts w:eastAsia="Calibri" w:cs="Times New Roman"/>
          <w:color w:val="000000"/>
          <w:szCs w:val="24"/>
        </w:rPr>
        <w:t>s</w:t>
      </w:r>
      <w:r w:rsidRPr="007A6C77">
        <w:rPr>
          <w:rFonts w:eastAsia="Calibri" w:cs="Times New Roman"/>
          <w:color w:val="000000"/>
          <w:szCs w:val="24"/>
        </w:rPr>
        <w:t xml:space="preserve">pecial </w:t>
      </w:r>
      <w:r w:rsidR="00271B14">
        <w:rPr>
          <w:rFonts w:eastAsia="Calibri" w:cs="Times New Roman"/>
          <w:color w:val="000000"/>
          <w:szCs w:val="24"/>
        </w:rPr>
        <w:t>a</w:t>
      </w:r>
      <w:r w:rsidRPr="007A6C77">
        <w:rPr>
          <w:rFonts w:eastAsia="Calibri" w:cs="Times New Roman"/>
          <w:color w:val="000000"/>
          <w:szCs w:val="24"/>
        </w:rPr>
        <w:t>ctions)</w:t>
      </w:r>
    </w:p>
    <w:p w:rsidR="00150915" w:rsidRPr="00EA0FE3" w:rsidRDefault="007A6C77" w:rsidP="00C05E9D">
      <w:pPr>
        <w:ind w:left="720"/>
        <w:rPr>
          <w:rFonts w:cs="Times New Roman"/>
        </w:rPr>
      </w:pPr>
      <w:r w:rsidRPr="007A6C77">
        <w:rPr>
          <w:rFonts w:eastAsia="Calibri" w:cs="Times New Roman"/>
          <w:szCs w:val="24"/>
        </w:rPr>
        <w:t>Field staff (d</w:t>
      </w:r>
      <w:r w:rsidRPr="007A6C77">
        <w:rPr>
          <w:rFonts w:eastAsia="Calibri" w:cs="Times New Roman"/>
          <w:color w:val="000000"/>
          <w:szCs w:val="24"/>
        </w:rPr>
        <w:t xml:space="preserve">istrict examiner, problem case officer, </w:t>
      </w:r>
      <w:r w:rsidR="0004358B">
        <w:rPr>
          <w:rFonts w:eastAsia="Calibri" w:cs="Times New Roman"/>
          <w:color w:val="000000"/>
          <w:szCs w:val="24"/>
        </w:rPr>
        <w:t>Examiner</w:t>
      </w:r>
      <w:r w:rsidRPr="007A6C77">
        <w:rPr>
          <w:rFonts w:eastAsia="Calibri" w:cs="Times New Roman"/>
          <w:color w:val="000000"/>
          <w:szCs w:val="24"/>
        </w:rPr>
        <w:t>, or specialized examiner)</w:t>
      </w:r>
      <w:bookmarkEnd w:id="0"/>
      <w:bookmarkEnd w:id="1"/>
      <w:bookmarkEnd w:id="2"/>
      <w:bookmarkEnd w:id="3"/>
      <w:bookmarkEnd w:id="4"/>
      <w:bookmarkEnd w:id="6"/>
    </w:p>
    <w:sectPr w:rsidR="00150915" w:rsidRPr="00EA0FE3" w:rsidSect="00F739BB">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B96" w:rsidRDefault="00EC5B96" w:rsidP="00003698">
      <w:r>
        <w:separator/>
      </w:r>
    </w:p>
  </w:endnote>
  <w:endnote w:type="continuationSeparator" w:id="0">
    <w:p w:rsidR="00EC5B96" w:rsidRDefault="00EC5B96" w:rsidP="00003698">
      <w:r>
        <w:continuationSeparator/>
      </w:r>
    </w:p>
  </w:endnote>
  <w:endnote w:type="continuationNotice" w:id="1">
    <w:p w:rsidR="00EC5B96" w:rsidRDefault="00EC5B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B96" w:rsidRDefault="00EC5B96" w:rsidP="00003698">
      <w:r>
        <w:separator/>
      </w:r>
    </w:p>
  </w:footnote>
  <w:footnote w:type="continuationSeparator" w:id="0">
    <w:p w:rsidR="00EC5B96" w:rsidRDefault="00EC5B96" w:rsidP="00003698">
      <w:r>
        <w:continuationSeparator/>
      </w:r>
    </w:p>
  </w:footnote>
  <w:footnote w:type="continuationNotice" w:id="1">
    <w:p w:rsidR="00EC5B96" w:rsidRDefault="00EC5B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CA1" w:rsidRDefault="00315CA1" w:rsidP="00315CA1">
    <w:pPr>
      <w:pStyle w:val="Heading1"/>
    </w:pPr>
    <w:bookmarkStart w:id="7" w:name="_Toc410730864"/>
    <w:bookmarkStart w:id="8" w:name="_Toc374715954"/>
    <w:bookmarkStart w:id="9" w:name="_Toc350243830"/>
    <w:bookmarkStart w:id="10" w:name="_Toc378338555"/>
    <w:bookmarkStart w:id="11" w:name="_Toc325055503"/>
    <w:bookmarkStart w:id="12" w:name="_Toc374716031"/>
    <w:bookmarkStart w:id="13" w:name="_Toc378338635"/>
    <w:bookmarkStart w:id="14" w:name="app7c"/>
    <w:bookmarkStart w:id="15" w:name="_Toc391300653"/>
    <w:bookmarkStart w:id="16" w:name="_Toc410730903"/>
    <w:r>
      <w:t>Template</w:t>
    </w:r>
    <w:r w:rsidR="00F739BB">
      <w:t>: Draft CUSO Review Report Cover Letter to CUSO</w:t>
    </w:r>
  </w:p>
  <w:bookmarkEnd w:id="7"/>
  <w:bookmarkEnd w:id="8"/>
  <w:bookmarkEnd w:id="9"/>
  <w:bookmarkEnd w:id="10"/>
  <w:p w:rsidR="00315CA1" w:rsidRPr="00315CA1" w:rsidRDefault="00315CA1" w:rsidP="00315CA1">
    <w:pPr>
      <w:rPr>
        <w:i/>
      </w:rPr>
    </w:pPr>
    <w:r w:rsidRPr="00315CA1">
      <w:rPr>
        <w:i/>
      </w:rPr>
      <w:t>NOTE: Print on NCUA letterhead</w:t>
    </w:r>
  </w:p>
  <w:bookmarkEnd w:id="11"/>
  <w:bookmarkEnd w:id="12"/>
  <w:bookmarkEnd w:id="13"/>
  <w:bookmarkEnd w:id="14"/>
  <w:bookmarkEnd w:id="15"/>
  <w:bookmarkEnd w:id="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1B14"/>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5CA1"/>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7E9"/>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5E82"/>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5E9D"/>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207"/>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86A"/>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5B96"/>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9BB"/>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3.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5.xml><?xml version="1.0" encoding="utf-8"?>
<ds:datastoreItem xmlns:ds="http://schemas.openxmlformats.org/officeDocument/2006/customXml" ds:itemID="{E11E6465-FF35-4D7F-B100-D28037BD2BE7}">
  <ds:schemaRefs>
    <ds:schemaRef ds:uri="http://schemas.openxmlformats.org/officeDocument/2006/bibliography"/>
  </ds:schemaRefs>
</ds:datastoreItem>
</file>

<file path=customXml/itemProps6.xml><?xml version="1.0" encoding="utf-8"?>
<ds:datastoreItem xmlns:ds="http://schemas.openxmlformats.org/officeDocument/2006/customXml" ds:itemID="{97091DF9-E5B4-4B26-87B5-C5A265937015}">
  <ds:schemaRefs>
    <ds:schemaRef ds:uri="http://schemas.openxmlformats.org/officeDocument/2006/bibliography"/>
  </ds:schemaRefs>
</ds:datastoreItem>
</file>

<file path=customXml/itemProps7.xml><?xml version="1.0" encoding="utf-8"?>
<ds:datastoreItem xmlns:ds="http://schemas.openxmlformats.org/officeDocument/2006/customXml" ds:itemID="{CE91BE65-A928-4490-A00A-5F4734BB8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2015-02-03T21:33:00Z</dcterms:created>
  <dcterms:modified xsi:type="dcterms:W3CDTF">2015-02-12T20:25:00Z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