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76"/>
      </w:tblGrid>
      <w:tr w:rsidR="001B7F70" w:rsidRPr="00EA0FE3" w:rsidTr="00911BEB">
        <w:trPr>
          <w:trHeight w:val="908"/>
        </w:trPr>
        <w:tc>
          <w:tcPr>
            <w:tcW w:w="9576" w:type="dxa"/>
            <w:shd w:val="clear" w:color="auto" w:fill="F3F3F3"/>
            <w:vAlign w:val="center"/>
          </w:tcPr>
          <w:p w:rsidR="001B7F70" w:rsidRPr="00EA0FE3" w:rsidRDefault="001B7F70" w:rsidP="00911BEB">
            <w:pPr>
              <w:pStyle w:val="last"/>
              <w:tabs>
                <w:tab w:val="clear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EA0FE3">
              <w:rPr>
                <w:rFonts w:ascii="Times New Roman" w:hAnsi="Times New Roman"/>
                <w:b/>
              </w:rPr>
              <w:t>REGIONAL SUMMARY</w:t>
            </w:r>
          </w:p>
          <w:p w:rsidR="001B7F70" w:rsidRPr="00EA0FE3" w:rsidRDefault="001B7F70" w:rsidP="000E3112">
            <w:pPr>
              <w:pStyle w:val="last"/>
              <w:tabs>
                <w:tab w:val="clear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Exam </w:t>
            </w:r>
            <w:r w:rsidR="0010723A">
              <w:rPr>
                <w:rFonts w:ascii="Times New Roman" w:hAnsi="Times New Roman"/>
                <w:b/>
              </w:rPr>
              <w:t>Appeals &amp;</w:t>
            </w:r>
            <w:r>
              <w:rPr>
                <w:rFonts w:ascii="Times New Roman" w:hAnsi="Times New Roman"/>
                <w:b/>
              </w:rPr>
              <w:t>Complaints</w:t>
            </w:r>
          </w:p>
        </w:tc>
      </w:tr>
    </w:tbl>
    <w:p w:rsidR="001B7F70" w:rsidRPr="00EA0FE3" w:rsidRDefault="001B7F70" w:rsidP="001B7F70">
      <w:pPr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4248"/>
      </w:tblGrid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CHARTER NUMBER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pStyle w:val="last"/>
              <w:tabs>
                <w:tab w:val="clear" w:pos="360"/>
                <w:tab w:val="left" w:pos="720"/>
              </w:tabs>
              <w:overflowPunct/>
              <w:autoSpaceDE/>
              <w:adjustRightInd/>
              <w:spacing w:after="0" w:line="240" w:lineRule="auto"/>
              <w:jc w:val="both"/>
              <w:rPr>
                <w:rFonts w:ascii="Times New Roman" w:hAnsi="Times New Roman"/>
                <w:iCs/>
                <w:szCs w:val="24"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CREDIT UNION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rPr>
                <w:rFonts w:cs="Times New Roman"/>
                <w:b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>DATE RECEIVED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Default="001B7F70" w:rsidP="00911BEB">
            <w:pPr>
              <w:rPr>
                <w:rFonts w:cs="Times New Roman"/>
                <w:b/>
                <w:bCs/>
                <w:iCs/>
              </w:rPr>
            </w:pPr>
            <w:r w:rsidRPr="001F35BC">
              <w:rPr>
                <w:rFonts w:cs="Times New Roman"/>
                <w:b/>
                <w:bCs/>
                <w:iCs/>
              </w:rPr>
              <w:t>REVIEWER NAME, TITLE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rPr>
                <w:rFonts w:cs="Times New Roman"/>
                <w:b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 xml:space="preserve">SUPERVISOR NAME </w:t>
            </w:r>
            <w:r w:rsidRPr="008648D1">
              <w:rPr>
                <w:rFonts w:cs="Times New Roman"/>
                <w:bCs/>
                <w:iCs/>
              </w:rPr>
              <w:t>(assigned to cu)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rPr>
                <w:rFonts w:cs="Times New Roman"/>
                <w:b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 xml:space="preserve">EXAMINER NAME </w:t>
            </w:r>
            <w:r w:rsidRPr="008648D1">
              <w:rPr>
                <w:rFonts w:cs="Times New Roman"/>
                <w:bCs/>
                <w:iCs/>
              </w:rPr>
              <w:t>(assigned to cu)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CAMEL CODE / EFFECTIVE DATE OF CAMEL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  <w:tr w:rsidR="001B7F70" w:rsidRPr="00EA0FE3" w:rsidTr="00911BEB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1349C7" w:rsidRDefault="001B7F70" w:rsidP="00911BEB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 xml:space="preserve"># DAYS FROM DATE </w:t>
            </w:r>
            <w:r w:rsidR="00F16061">
              <w:rPr>
                <w:rFonts w:cs="Times New Roman"/>
                <w:b/>
                <w:bCs/>
                <w:iCs/>
              </w:rPr>
              <w:t>RECEIVED</w:t>
            </w:r>
            <w:r>
              <w:rPr>
                <w:rFonts w:cs="Times New Roman"/>
                <w:b/>
                <w:bCs/>
                <w:iCs/>
              </w:rPr>
              <w:t xml:space="preserve"> TO FINAL RESPONSE </w:t>
            </w:r>
            <w:r>
              <w:rPr>
                <w:rFonts w:cs="Times New Roman"/>
                <w:bCs/>
                <w:iCs/>
              </w:rPr>
              <w:t>(</w:t>
            </w:r>
            <w:r w:rsidRPr="001349C7">
              <w:rPr>
                <w:rFonts w:cs="Times New Roman"/>
                <w:bCs/>
                <w:i/>
                <w:iCs/>
              </w:rPr>
              <w:t>completed by regional office</w:t>
            </w:r>
            <w:r>
              <w:rPr>
                <w:rFonts w:cs="Times New Roman"/>
                <w:bCs/>
                <w:iCs/>
              </w:rPr>
              <w:t>)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F70" w:rsidRPr="00EA0FE3" w:rsidRDefault="001B7F70" w:rsidP="00911BEB">
            <w:pPr>
              <w:jc w:val="both"/>
              <w:rPr>
                <w:rFonts w:cs="Times New Roman"/>
                <w:iCs/>
              </w:rPr>
            </w:pPr>
          </w:p>
        </w:tc>
      </w:tr>
    </w:tbl>
    <w:p w:rsidR="001B7F70" w:rsidRPr="00EA0FE3" w:rsidRDefault="001B7F70" w:rsidP="001B7F70">
      <w:pPr>
        <w:rPr>
          <w:rFonts w:cs="Times New Roman"/>
        </w:rPr>
      </w:pPr>
    </w:p>
    <w:p w:rsidR="001B7F70" w:rsidRDefault="001B7F70" w:rsidP="001B7F70">
      <w:pPr>
        <w:rPr>
          <w:rFonts w:cs="Times New Roman"/>
        </w:rPr>
      </w:pPr>
      <w:r>
        <w:rPr>
          <w:rFonts w:cs="Times New Roman"/>
          <w:b/>
        </w:rPr>
        <w:t>TYPE OF APPEAL (</w:t>
      </w:r>
      <w:r>
        <w:rPr>
          <w:rFonts w:cs="Times New Roman"/>
        </w:rPr>
        <w:t>check all that apply)</w:t>
      </w:r>
    </w:p>
    <w:p w:rsidR="001B7F70" w:rsidRPr="003660F5" w:rsidRDefault="001B7F70" w:rsidP="001B7F70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2"/>
        <w:gridCol w:w="8910"/>
      </w:tblGrid>
      <w:tr w:rsidR="001B7F70" w:rsidRPr="00EA0FE3" w:rsidTr="00911BEB">
        <w:tc>
          <w:tcPr>
            <w:tcW w:w="236" w:type="dxa"/>
          </w:tcPr>
          <w:p w:rsidR="001B7F70" w:rsidRPr="00EA0FE3" w:rsidRDefault="001B7F70" w:rsidP="00911BEB">
            <w:pPr>
              <w:tabs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1214"/>
              <w:jc w:val="right"/>
              <w:rPr>
                <w:rFonts w:cs="Times New Roman"/>
                <w:b/>
                <w:bCs/>
              </w:rPr>
            </w:pP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8910" w:type="dxa"/>
          </w:tcPr>
          <w:p w:rsidR="001B7F70" w:rsidRPr="003660F5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CAMEL Rating (composite or component)</w:t>
            </w:r>
          </w:p>
        </w:tc>
      </w:tr>
    </w:tbl>
    <w:p w:rsidR="001B7F70" w:rsidRPr="00EA0FE3" w:rsidRDefault="001B7F70" w:rsidP="001B7F70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2"/>
        <w:gridCol w:w="8910"/>
      </w:tblGrid>
      <w:tr w:rsidR="001B7F70" w:rsidRPr="003660F5" w:rsidTr="00911BEB">
        <w:tc>
          <w:tcPr>
            <w:tcW w:w="236" w:type="dxa"/>
          </w:tcPr>
          <w:p w:rsidR="001B7F70" w:rsidRPr="00EA0FE3" w:rsidRDefault="001B7F70" w:rsidP="00911BEB">
            <w:pPr>
              <w:tabs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1214"/>
              <w:jc w:val="right"/>
              <w:rPr>
                <w:rFonts w:cs="Times New Roman"/>
                <w:b/>
                <w:bCs/>
              </w:rPr>
            </w:pP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8910" w:type="dxa"/>
          </w:tcPr>
          <w:p w:rsidR="001B7F70" w:rsidRPr="003660F5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Adequacy of the Loan Loss Reserve Provision</w:t>
            </w:r>
          </w:p>
        </w:tc>
      </w:tr>
    </w:tbl>
    <w:p w:rsidR="001B7F70" w:rsidRDefault="001B7F70" w:rsidP="001B7F70">
      <w:pPr>
        <w:rPr>
          <w:rFonts w:cs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2"/>
        <w:gridCol w:w="8910"/>
      </w:tblGrid>
      <w:tr w:rsidR="001B7F70" w:rsidRPr="003660F5" w:rsidTr="00911BEB">
        <w:tc>
          <w:tcPr>
            <w:tcW w:w="236" w:type="dxa"/>
          </w:tcPr>
          <w:p w:rsidR="001B7F70" w:rsidRPr="00EA0FE3" w:rsidRDefault="001B7F70" w:rsidP="00911BEB">
            <w:pPr>
              <w:tabs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1214"/>
              <w:jc w:val="right"/>
              <w:rPr>
                <w:rFonts w:cs="Times New Roman"/>
                <w:b/>
                <w:bCs/>
              </w:rPr>
            </w:pP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8910" w:type="dxa"/>
          </w:tcPr>
          <w:p w:rsidR="001B7F70" w:rsidRPr="003660F5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Loan Classification</w:t>
            </w:r>
          </w:p>
        </w:tc>
      </w:tr>
    </w:tbl>
    <w:p w:rsidR="001B7F70" w:rsidRDefault="001B7F70" w:rsidP="001B7F70">
      <w:pPr>
        <w:rPr>
          <w:rFonts w:cs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2"/>
        <w:gridCol w:w="8910"/>
      </w:tblGrid>
      <w:tr w:rsidR="001B7F70" w:rsidRPr="003660F5" w:rsidTr="00911BEB">
        <w:tc>
          <w:tcPr>
            <w:tcW w:w="236" w:type="dxa"/>
          </w:tcPr>
          <w:p w:rsidR="001B7F70" w:rsidRPr="00EA0FE3" w:rsidRDefault="001B7F70" w:rsidP="00911BEB">
            <w:pPr>
              <w:tabs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1214"/>
              <w:jc w:val="right"/>
              <w:rPr>
                <w:rFonts w:cs="Times New Roman"/>
                <w:b/>
                <w:bCs/>
              </w:rPr>
            </w:pP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8910" w:type="dxa"/>
          </w:tcPr>
          <w:p w:rsidR="001B7F70" w:rsidRPr="003660F5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DOR</w:t>
            </w:r>
            <w:proofErr w:type="spellEnd"/>
          </w:p>
        </w:tc>
      </w:tr>
    </w:tbl>
    <w:p w:rsidR="001B7F70" w:rsidRDefault="001B7F70" w:rsidP="001B7F70">
      <w:pPr>
        <w:rPr>
          <w:rFonts w:cs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2"/>
        <w:gridCol w:w="8910"/>
      </w:tblGrid>
      <w:tr w:rsidR="001B7F70" w:rsidRPr="003660F5" w:rsidTr="00911BEB">
        <w:tc>
          <w:tcPr>
            <w:tcW w:w="236" w:type="dxa"/>
          </w:tcPr>
          <w:p w:rsidR="001B7F70" w:rsidRPr="00EA0FE3" w:rsidRDefault="001B7F70" w:rsidP="00911BEB">
            <w:pPr>
              <w:tabs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1214"/>
              <w:jc w:val="right"/>
              <w:rPr>
                <w:rFonts w:cs="Times New Roman"/>
                <w:b/>
                <w:bCs/>
              </w:rPr>
            </w:pP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8910" w:type="dxa"/>
          </w:tcPr>
          <w:p w:rsidR="001B7F70" w:rsidRPr="003660F5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>Examiner</w:t>
            </w:r>
          </w:p>
        </w:tc>
      </w:tr>
    </w:tbl>
    <w:p w:rsidR="001B7F70" w:rsidRDefault="001B7F70" w:rsidP="001B7F70">
      <w:pPr>
        <w:rPr>
          <w:rFonts w:cs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2"/>
        <w:gridCol w:w="8910"/>
      </w:tblGrid>
      <w:tr w:rsidR="001B7F70" w:rsidRPr="003660F5" w:rsidTr="00911BEB">
        <w:tc>
          <w:tcPr>
            <w:tcW w:w="236" w:type="dxa"/>
          </w:tcPr>
          <w:p w:rsidR="001B7F70" w:rsidRPr="00EA0FE3" w:rsidRDefault="001B7F70" w:rsidP="00911BEB">
            <w:pPr>
              <w:tabs>
                <w:tab w:val="left" w:pos="108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right="1214"/>
              <w:jc w:val="right"/>
              <w:rPr>
                <w:rFonts w:cs="Times New Roman"/>
                <w:b/>
                <w:bCs/>
              </w:rPr>
            </w:pPr>
          </w:p>
        </w:tc>
        <w:tc>
          <w:tcPr>
            <w:tcW w:w="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8910" w:type="dxa"/>
          </w:tcPr>
          <w:p w:rsidR="001B7F70" w:rsidRPr="003660F5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Other  </w:t>
            </w:r>
          </w:p>
        </w:tc>
      </w:tr>
    </w:tbl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  <w:r>
        <w:rPr>
          <w:rFonts w:cs="Times New Roman"/>
          <w:b/>
        </w:rPr>
        <w:br/>
        <w:t>Brief Description of the Specific Concern(s)</w:t>
      </w: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</w:p>
    <w:p w:rsidR="001B7F70" w:rsidRPr="00EA0FE3" w:rsidRDefault="001B7F70" w:rsidP="001B7F70">
      <w:pPr>
        <w:rPr>
          <w:rFonts w:cs="Times New Roman"/>
          <w:b/>
        </w:rPr>
      </w:pPr>
      <w:r w:rsidRPr="00EA0FE3">
        <w:rPr>
          <w:rFonts w:cs="Times New Roman"/>
          <w:b/>
        </w:rPr>
        <w:t xml:space="preserve">Reason and Support </w:t>
      </w:r>
      <w:r>
        <w:rPr>
          <w:rFonts w:cs="Times New Roman"/>
          <w:b/>
        </w:rPr>
        <w:t>provided in the Appeal/Complaint</w:t>
      </w: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  <w:r>
        <w:rPr>
          <w:rFonts w:cs="Times New Roman"/>
          <w:b/>
        </w:rPr>
        <w:t>Investigation Steps</w:t>
      </w: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  <w:r>
        <w:rPr>
          <w:rFonts w:cs="Times New Roman"/>
          <w:b/>
        </w:rPr>
        <w:t>Investigation Findings</w:t>
      </w: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</w:p>
    <w:p w:rsidR="001B7F70" w:rsidRDefault="001B7F70" w:rsidP="001B7F70">
      <w:pPr>
        <w:rPr>
          <w:rFonts w:cs="Times New Roman"/>
          <w:b/>
        </w:rPr>
      </w:pPr>
    </w:p>
    <w:p w:rsidR="001B7F70" w:rsidRPr="007A7D3F" w:rsidRDefault="001B7F70" w:rsidP="001B7F70">
      <w:pPr>
        <w:rPr>
          <w:highlight w:val="yellow"/>
        </w:rPr>
      </w:pPr>
      <w:r>
        <w:rPr>
          <w:rFonts w:cs="Times New Roman"/>
          <w:b/>
        </w:rPr>
        <w:t>Any New Agreements with Management Concerning the Original Complaint</w:t>
      </w:r>
    </w:p>
    <w:p w:rsidR="001B7F70" w:rsidRDefault="001B7F70" w:rsidP="001B7F70">
      <w:pPr>
        <w:pStyle w:val="BodyText"/>
        <w:spacing w:after="0"/>
        <w:rPr>
          <w:szCs w:val="22"/>
        </w:rPr>
      </w:pPr>
    </w:p>
    <w:p w:rsidR="001B7F70" w:rsidRPr="00EA0FE3" w:rsidRDefault="001B7F70" w:rsidP="001B7F70">
      <w:pPr>
        <w:pStyle w:val="BodyText"/>
        <w:spacing w:after="0"/>
        <w:rPr>
          <w:szCs w:val="22"/>
        </w:rPr>
      </w:pPr>
    </w:p>
    <w:p w:rsidR="001B7F70" w:rsidRPr="00EA0FE3" w:rsidRDefault="001B7F70" w:rsidP="001B7F70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Other Pertinent Information</w:t>
      </w:r>
    </w:p>
    <w:p w:rsidR="001B7F70" w:rsidRDefault="001B7F70" w:rsidP="001B7F70">
      <w:pPr>
        <w:rPr>
          <w:rFonts w:cs="Times New Roman"/>
        </w:rPr>
      </w:pPr>
    </w:p>
    <w:p w:rsidR="001B7F70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>
        <w:rPr>
          <w:rFonts w:cs="Times New Roman"/>
          <w:b/>
        </w:rPr>
        <w:t>REVIEWER</w:t>
      </w:r>
      <w:r w:rsidRPr="00EA0FE3">
        <w:rPr>
          <w:rFonts w:cs="Times New Roman"/>
          <w:b/>
        </w:rPr>
        <w:t xml:space="preserve"> RECOMMENDATIONS AND COMMENTS:</w:t>
      </w:r>
    </w:p>
    <w:p w:rsidR="001B7F70" w:rsidRPr="00EA0FE3" w:rsidRDefault="001B7F70" w:rsidP="001B7F70">
      <w:pPr>
        <w:rPr>
          <w:rFonts w:cs="Times New Roman"/>
          <w:i/>
        </w:rPr>
      </w:pPr>
    </w:p>
    <w:p w:rsidR="001B7F70" w:rsidRPr="00EA0FE3" w:rsidRDefault="001B7F70" w:rsidP="001B7F70">
      <w:pPr>
        <w:rPr>
          <w:rFonts w:cs="Times New Roman"/>
        </w:rPr>
      </w:pPr>
      <w:r>
        <w:rPr>
          <w:rFonts w:cs="Times New Roman"/>
        </w:rPr>
        <w:t xml:space="preserve">Reviewer </w:t>
      </w:r>
      <w:r w:rsidRPr="00EA0FE3">
        <w:rPr>
          <w:rFonts w:cs="Times New Roman"/>
        </w:rPr>
        <w:t>Recommendation:</w:t>
      </w: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APPROVAL/DENIAL RECOMMENDATIONS</w:t>
      </w: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rPr>
          <w:rFonts w:cs="Times New Roman"/>
        </w:rPr>
      </w:pPr>
      <w:r w:rsidRPr="00EA0FE3">
        <w:rPr>
          <w:rFonts w:cs="Times New Roman"/>
          <w:b/>
        </w:rPr>
        <w:t>Analyst Comments:</w:t>
      </w: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rPr>
          <w:rFonts w:cs="Times New Roman"/>
        </w:rPr>
      </w:pPr>
    </w:p>
    <w:p w:rsidR="001B7F70" w:rsidRPr="00EA0FE3" w:rsidRDefault="001B7F70" w:rsidP="001B7F70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1B7F70" w:rsidRPr="00EA0FE3" w:rsidTr="00911BEB">
        <w:tc>
          <w:tcPr>
            <w:tcW w:w="2250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</w:t>
      </w:r>
      <w:r w:rsidRPr="00EA0FE3">
        <w:rPr>
          <w:rFonts w:cs="Times New Roman"/>
        </w:rPr>
        <w:tab/>
        <w:t>________________________</w:t>
      </w:r>
      <w:r w:rsidRPr="00EA0FE3">
        <w:rPr>
          <w:rFonts w:cs="Times New Roman"/>
        </w:rPr>
        <w:tab/>
        <w:t>Date________________</w:t>
      </w:r>
    </w:p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1B7F70" w:rsidRPr="00EA0FE3" w:rsidTr="00911BEB">
        <w:tc>
          <w:tcPr>
            <w:tcW w:w="2250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1B7F70" w:rsidRPr="00EA0FE3" w:rsidTr="00911BEB">
        <w:tc>
          <w:tcPr>
            <w:tcW w:w="2250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1B7F70" w:rsidRPr="00EA0FE3" w:rsidRDefault="001B7F70" w:rsidP="001B7F70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1B7F70" w:rsidRPr="00EA0FE3" w:rsidRDefault="001B7F70" w:rsidP="001B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1B7F70" w:rsidRPr="00EA0FE3" w:rsidTr="00911BEB">
        <w:tc>
          <w:tcPr>
            <w:tcW w:w="2250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7F70" w:rsidRPr="00EA0FE3" w:rsidRDefault="001B7F70" w:rsidP="00911B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150915" w:rsidRPr="00EA0FE3" w:rsidRDefault="00150915" w:rsidP="000E3112">
      <w:pPr>
        <w:rPr>
          <w:rFonts w:cs="Times New Roman"/>
        </w:rPr>
      </w:pPr>
    </w:p>
    <w:sectPr w:rsidR="00150915" w:rsidRPr="00EA0FE3" w:rsidSect="005A7640">
      <w:headerReference w:type="first" r:id="rId15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A79" w:rsidRDefault="009A3A79" w:rsidP="00003698">
      <w:r>
        <w:separator/>
      </w:r>
    </w:p>
  </w:endnote>
  <w:endnote w:type="continuationSeparator" w:id="0">
    <w:p w:rsidR="009A3A79" w:rsidRDefault="009A3A79" w:rsidP="00003698">
      <w:r>
        <w:continuationSeparator/>
      </w:r>
    </w:p>
  </w:endnote>
  <w:endnote w:type="continuationNotice" w:id="1">
    <w:p w:rsidR="009A3A79" w:rsidRDefault="009A3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A79" w:rsidRDefault="009A3A79" w:rsidP="00003698">
      <w:r>
        <w:separator/>
      </w:r>
    </w:p>
  </w:footnote>
  <w:footnote w:type="continuationSeparator" w:id="0">
    <w:p w:rsidR="009A3A79" w:rsidRDefault="009A3A79" w:rsidP="00003698">
      <w:r>
        <w:continuationSeparator/>
      </w:r>
    </w:p>
  </w:footnote>
  <w:footnote w:type="continuationNotice" w:id="1">
    <w:p w:rsidR="009A3A79" w:rsidRDefault="009A3A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0" w:rsidRPr="005A7640" w:rsidRDefault="00CB6610" w:rsidP="00CB6610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410730950"/>
    <w:bookmarkStart w:id="6" w:name="Appendix14C"/>
    <w:bookmarkStart w:id="7" w:name="_Toc374715767"/>
    <w:bookmarkStart w:id="8" w:name="_Toc350243648"/>
    <w:bookmarkStart w:id="9" w:name="_Toc378338368"/>
    <w:bookmarkStart w:id="10" w:name="_Toc410730830"/>
    <w:bookmarkStart w:id="11" w:name="_Toc410730891"/>
    <w:bookmarkStart w:id="12" w:name="_Toc410730897"/>
    <w:bookmarkStart w:id="13" w:name="_Toc374716029"/>
    <w:bookmarkStart w:id="14" w:name="_Toc378338633"/>
    <w:bookmarkStart w:id="15" w:name="app7b"/>
    <w:bookmarkStart w:id="16" w:name="_Toc350243861"/>
    <w:bookmarkStart w:id="17" w:name="_Toc391300652"/>
    <w:bookmarkStart w:id="18" w:name="_Toc410730902"/>
    <w:r>
      <w:t>Template</w:t>
    </w:r>
    <w:r w:rsidR="005A7640">
      <w:t xml:space="preserve">: </w:t>
    </w:r>
    <w:bookmarkEnd w:id="1"/>
    <w:bookmarkEnd w:id="2"/>
    <w:bookmarkEnd w:id="3"/>
    <w:bookmarkEnd w:id="4"/>
    <w:r w:rsidRPr="005A7640">
      <w:t xml:space="preserve">Regional Summary </w:t>
    </w:r>
    <w:r w:rsidR="005A7640">
      <w:t>(</w:t>
    </w:r>
    <w:r w:rsidRPr="005A7640">
      <w:t>Exam Appeals and Complaints</w:t>
    </w:r>
    <w:r w:rsidR="005A7640">
      <w:t>)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112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22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640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A79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610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944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0BFF4F-099D-4617-9E73-A3CE12DB98A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81B86AA-0028-48B7-B061-4DE07169C4F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8C59004-0E3F-4C3C-86CF-1D34865E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2015-02-03T22:18:00Z</dcterms:created>
  <dcterms:modified xsi:type="dcterms:W3CDTF">2015-02-12T20:36:00Z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