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576"/>
      </w:tblGrid>
      <w:tr w:rsidR="00611D5E" w:rsidRPr="00EA0FE3" w:rsidTr="00611D5E">
        <w:trPr>
          <w:trHeight w:val="737"/>
        </w:trPr>
        <w:tc>
          <w:tcPr>
            <w:tcW w:w="9576" w:type="dxa"/>
            <w:shd w:val="clear" w:color="auto" w:fill="F3F3F3"/>
            <w:vAlign w:val="center"/>
          </w:tcPr>
          <w:p w:rsidR="00611D5E" w:rsidRPr="00EA0FE3" w:rsidRDefault="00611D5E" w:rsidP="004212C8">
            <w:pPr>
              <w:jc w:val="center"/>
              <w:rPr>
                <w:rFonts w:cs="Times New Roman"/>
                <w:b/>
              </w:rPr>
            </w:pPr>
            <w:bookmarkStart w:id="0" w:name="_GoBack"/>
            <w:bookmarkEnd w:id="0"/>
            <w:r w:rsidRPr="00EA0FE3">
              <w:rPr>
                <w:rFonts w:cs="Times New Roman"/>
                <w:b/>
              </w:rPr>
              <w:t>REGIONAL SUMMARY</w:t>
            </w:r>
          </w:p>
          <w:p w:rsidR="00611D5E" w:rsidRPr="00EA0FE3" w:rsidRDefault="00611D5E" w:rsidP="004212C8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  <w:b/>
              </w:rPr>
              <w:t>Discretionary Supervisory Action</w:t>
            </w:r>
          </w:p>
        </w:tc>
      </w:tr>
    </w:tbl>
    <w:p w:rsidR="00611D5E" w:rsidRPr="00EA0FE3" w:rsidRDefault="00611D5E" w:rsidP="00611D5E">
      <w:pPr>
        <w:jc w:val="center"/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28"/>
        <w:gridCol w:w="4248"/>
      </w:tblGrid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C</w:t>
            </w:r>
            <w:r w:rsidR="00980C6D">
              <w:rPr>
                <w:rFonts w:cs="Times New Roman"/>
                <w:b/>
                <w:bCs/>
                <w:iCs/>
              </w:rPr>
              <w:t>harter Number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pStyle w:val="last"/>
              <w:tabs>
                <w:tab w:val="clear" w:pos="360"/>
                <w:tab w:val="left" w:pos="720"/>
              </w:tabs>
              <w:overflowPunct/>
              <w:autoSpaceDE/>
              <w:adjustRightInd/>
              <w:spacing w:after="0" w:line="240" w:lineRule="auto"/>
              <w:jc w:val="both"/>
              <w:rPr>
                <w:rFonts w:ascii="Times New Roman" w:hAnsi="Times New Roman"/>
                <w:iCs/>
                <w:szCs w:val="24"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C</w:t>
            </w:r>
            <w:r w:rsidR="00980C6D">
              <w:rPr>
                <w:rFonts w:cs="Times New Roman"/>
                <w:b/>
                <w:bCs/>
                <w:iCs/>
              </w:rPr>
              <w:t>redit Union 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351487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S</w:t>
            </w:r>
            <w:r w:rsidR="00980C6D">
              <w:rPr>
                <w:rFonts w:cs="Times New Roman"/>
                <w:b/>
                <w:bCs/>
                <w:iCs/>
              </w:rPr>
              <w:t>upervisor 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980C6D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6D" w:rsidRPr="00EA0FE3" w:rsidRDefault="00980C6D" w:rsidP="00611D5E">
            <w:pPr>
              <w:rPr>
                <w:rFonts w:cs="Times New Roman"/>
                <w:b/>
                <w:bCs/>
                <w:iCs/>
              </w:rPr>
            </w:pPr>
            <w:r>
              <w:rPr>
                <w:rFonts w:cs="Times New Roman"/>
                <w:b/>
                <w:bCs/>
                <w:iCs/>
              </w:rPr>
              <w:t>Examiner’s Name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6D" w:rsidRPr="00EA0FE3" w:rsidRDefault="00980C6D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CA70A7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 xml:space="preserve">CAMEL </w:t>
            </w:r>
            <w:r w:rsidR="00D22B36">
              <w:rPr>
                <w:rFonts w:cs="Times New Roman"/>
                <w:b/>
                <w:bCs/>
                <w:iCs/>
              </w:rPr>
              <w:t>Rating</w:t>
            </w:r>
            <w:r w:rsidR="00980C6D" w:rsidRPr="00EA0FE3">
              <w:rPr>
                <w:rFonts w:cs="Times New Roman"/>
                <w:b/>
                <w:bCs/>
                <w:iCs/>
              </w:rPr>
              <w:t xml:space="preserve"> </w:t>
            </w:r>
            <w:r w:rsidRPr="00EA0FE3">
              <w:rPr>
                <w:rFonts w:cs="Times New Roman"/>
                <w:b/>
                <w:bCs/>
                <w:iCs/>
              </w:rPr>
              <w:t xml:space="preserve">/ </w:t>
            </w:r>
            <w:r w:rsidR="00980C6D">
              <w:rPr>
                <w:rFonts w:cs="Times New Roman"/>
                <w:b/>
                <w:bCs/>
                <w:iCs/>
              </w:rPr>
              <w:t>Effective Date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F</w:t>
            </w:r>
            <w:r w:rsidR="00980C6D">
              <w:rPr>
                <w:rFonts w:cs="Times New Roman"/>
                <w:b/>
                <w:bCs/>
                <w:iCs/>
              </w:rPr>
              <w:t>inancial Data Date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T</w:t>
            </w:r>
            <w:r w:rsidR="00980C6D">
              <w:rPr>
                <w:rFonts w:cs="Times New Roman"/>
                <w:b/>
                <w:bCs/>
                <w:iCs/>
              </w:rPr>
              <w:t>otal Assets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T</w:t>
            </w:r>
            <w:r w:rsidR="00980C6D">
              <w:rPr>
                <w:rFonts w:cs="Times New Roman"/>
                <w:b/>
                <w:bCs/>
                <w:iCs/>
              </w:rPr>
              <w:t>otal net Worth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N</w:t>
            </w:r>
            <w:r w:rsidR="00980C6D">
              <w:rPr>
                <w:rFonts w:cs="Times New Roman"/>
                <w:b/>
                <w:bCs/>
                <w:iCs/>
              </w:rPr>
              <w:t>et Worth Ratio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  <w:tr w:rsidR="00611D5E" w:rsidRPr="00EA0FE3" w:rsidTr="00611D5E">
        <w:trPr>
          <w:trHeight w:val="288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980C6D">
            <w:pPr>
              <w:rPr>
                <w:rFonts w:cs="Times New Roman"/>
                <w:b/>
                <w:bCs/>
                <w:iCs/>
              </w:rPr>
            </w:pPr>
            <w:r w:rsidRPr="00EA0FE3">
              <w:rPr>
                <w:rFonts w:cs="Times New Roman"/>
                <w:b/>
                <w:bCs/>
                <w:iCs/>
              </w:rPr>
              <w:t>N</w:t>
            </w:r>
            <w:r w:rsidR="00980C6D">
              <w:rPr>
                <w:rFonts w:cs="Times New Roman"/>
                <w:b/>
                <w:bCs/>
                <w:iCs/>
              </w:rPr>
              <w:t>et Worth Category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5E" w:rsidRPr="00EA0FE3" w:rsidRDefault="00611D5E" w:rsidP="00611D5E">
            <w:pPr>
              <w:jc w:val="both"/>
              <w:rPr>
                <w:rFonts w:cs="Times New Roman"/>
                <w:iCs/>
              </w:rPr>
            </w:pPr>
          </w:p>
        </w:tc>
      </w:tr>
    </w:tbl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  <w:b/>
        </w:rPr>
      </w:pPr>
      <w:proofErr w:type="spellStart"/>
      <w:r w:rsidRPr="00EA0FE3">
        <w:rPr>
          <w:rFonts w:cs="Times New Roman"/>
          <w:b/>
        </w:rPr>
        <w:t>FOM</w:t>
      </w:r>
      <w:proofErr w:type="spellEnd"/>
      <w:r w:rsidRPr="00EA0FE3">
        <w:rPr>
          <w:rFonts w:cs="Times New Roman"/>
          <w:b/>
        </w:rPr>
        <w:t xml:space="preserve"> Description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  <w:r w:rsidRPr="00EA0FE3">
        <w:rPr>
          <w:rFonts w:cs="Times New Roman"/>
          <w:b/>
        </w:rPr>
        <w:t>Action Requested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  <w:b/>
        </w:rPr>
      </w:pPr>
      <w:r w:rsidRPr="00EA0FE3">
        <w:rPr>
          <w:rFonts w:cs="Times New Roman"/>
          <w:b/>
        </w:rPr>
        <w:t>Reason and Support for Request</w:t>
      </w:r>
    </w:p>
    <w:p w:rsidR="00611D5E" w:rsidRPr="00EA0FE3" w:rsidRDefault="00611D5E" w:rsidP="00611D5E">
      <w:pPr>
        <w:pStyle w:val="BodyText"/>
        <w:spacing w:after="0"/>
      </w:pPr>
      <w:r w:rsidRPr="00EA0FE3">
        <w:t xml:space="preserve">(Include background of events leading to the need of a </w:t>
      </w:r>
      <w:proofErr w:type="spellStart"/>
      <w:r w:rsidRPr="00EA0FE3">
        <w:t>DSA</w:t>
      </w:r>
      <w:proofErr w:type="spellEnd"/>
      <w:r w:rsidRPr="00EA0FE3">
        <w:t xml:space="preserve">. Include a discussion of how the </w:t>
      </w:r>
      <w:proofErr w:type="spellStart"/>
      <w:r w:rsidRPr="00EA0FE3">
        <w:t>DSA</w:t>
      </w:r>
      <w:proofErr w:type="spellEnd"/>
      <w:r w:rsidRPr="00EA0FE3">
        <w:t xml:space="preserve"> will achieve the desired effect and increase net worth.)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Assessment of Management</w:t>
      </w:r>
    </w:p>
    <w:p w:rsidR="00611D5E" w:rsidRPr="00EA0FE3" w:rsidRDefault="00611D5E" w:rsidP="00611D5E">
      <w:pPr>
        <w:pStyle w:val="BodyText"/>
        <w:spacing w:after="0"/>
      </w:pPr>
      <w:r w:rsidRPr="00EA0FE3">
        <w:t>(Discuss management’s capability and cooperation with the actions.)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Problem Areas and Current Issues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Prompt Corrective Action</w:t>
      </w:r>
    </w:p>
    <w:p w:rsidR="00611D5E" w:rsidRPr="00EA0FE3" w:rsidRDefault="00611D5E" w:rsidP="00611D5E">
      <w:pPr>
        <w:pStyle w:val="BodyText"/>
        <w:spacing w:after="0"/>
      </w:pPr>
      <w:r w:rsidRPr="00EA0FE3">
        <w:t xml:space="preserve">(Discuss current </w:t>
      </w:r>
      <w:proofErr w:type="spellStart"/>
      <w:r w:rsidRPr="00EA0FE3">
        <w:t>NWRP</w:t>
      </w:r>
      <w:proofErr w:type="spellEnd"/>
      <w:r w:rsidRPr="00EA0FE3">
        <w:t>/</w:t>
      </w:r>
      <w:proofErr w:type="spellStart"/>
      <w:r w:rsidRPr="00EA0FE3">
        <w:t>RBP</w:t>
      </w:r>
      <w:proofErr w:type="spellEnd"/>
      <w:r w:rsidRPr="00EA0FE3">
        <w:t xml:space="preserve">, </w:t>
      </w:r>
      <w:proofErr w:type="spellStart"/>
      <w:r w:rsidRPr="00EA0FE3">
        <w:t>MSAs</w:t>
      </w:r>
      <w:proofErr w:type="spellEnd"/>
      <w:r w:rsidRPr="00EA0FE3">
        <w:t>, and actions of the credit union.)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Alternatives</w:t>
      </w:r>
    </w:p>
    <w:p w:rsidR="00611D5E" w:rsidRPr="00EA0FE3" w:rsidRDefault="00611D5E" w:rsidP="00611D5E">
      <w:pPr>
        <w:pStyle w:val="BodyText"/>
        <w:spacing w:after="0"/>
      </w:pPr>
      <w:r w:rsidRPr="00EA0FE3">
        <w:t>(Discuss alternatives and adverse effects on the credit union and net worth.)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r w:rsidRPr="00EA0FE3">
        <w:rPr>
          <w:b/>
          <w:szCs w:val="24"/>
        </w:rPr>
        <w:t>Other Pertinent Information</w:t>
      </w: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szCs w:val="22"/>
        </w:rPr>
      </w:pPr>
    </w:p>
    <w:p w:rsidR="00611D5E" w:rsidRPr="00EA0FE3" w:rsidRDefault="00611D5E" w:rsidP="00611D5E">
      <w:pPr>
        <w:pStyle w:val="BodyText"/>
        <w:spacing w:after="0"/>
        <w:rPr>
          <w:b/>
          <w:szCs w:val="24"/>
        </w:rPr>
      </w:pPr>
      <w:proofErr w:type="spellStart"/>
      <w:r w:rsidRPr="00EA0FE3">
        <w:rPr>
          <w:b/>
          <w:szCs w:val="24"/>
        </w:rPr>
        <w:t>SSA</w:t>
      </w:r>
      <w:proofErr w:type="spellEnd"/>
      <w:r w:rsidRPr="00EA0FE3">
        <w:rPr>
          <w:b/>
          <w:szCs w:val="24"/>
        </w:rPr>
        <w:t xml:space="preserve"> Concurrence (if applicable)</w:t>
      </w:r>
    </w:p>
    <w:p w:rsidR="00611D5E" w:rsidRPr="00EA0FE3" w:rsidRDefault="00611D5E" w:rsidP="00611D5E">
      <w:pPr>
        <w:rPr>
          <w:rFonts w:cs="Times New Roman"/>
        </w:rPr>
      </w:pPr>
    </w:p>
    <w:p w:rsidR="003A4848" w:rsidRDefault="003A4848">
      <w:pPr>
        <w:spacing w:after="120" w:line="276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611D5E" w:rsidRPr="00EA0FE3" w:rsidRDefault="00E27CCB" w:rsidP="00611D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lastRenderedPageBreak/>
        <w:t>EXAMINER</w:t>
      </w:r>
      <w:r w:rsidR="00611D5E" w:rsidRPr="00EA0FE3">
        <w:rPr>
          <w:rFonts w:cs="Times New Roman"/>
          <w:b/>
        </w:rPr>
        <w:t xml:space="preserve"> AND </w:t>
      </w:r>
      <w:r w:rsidR="00A76BF0">
        <w:rPr>
          <w:rFonts w:cs="Times New Roman"/>
          <w:b/>
        </w:rPr>
        <w:t>SUPERVISOR</w:t>
      </w:r>
      <w:r w:rsidR="00A76BF0" w:rsidRPr="00EA0FE3">
        <w:rPr>
          <w:rFonts w:cs="Times New Roman"/>
          <w:b/>
        </w:rPr>
        <w:t xml:space="preserve"> </w:t>
      </w:r>
      <w:r w:rsidR="00611D5E" w:rsidRPr="00EA0FE3">
        <w:rPr>
          <w:rFonts w:cs="Times New Roman"/>
          <w:b/>
        </w:rPr>
        <w:t>RECOMMENDATIONS AND COMMENTS:</w:t>
      </w:r>
    </w:p>
    <w:p w:rsidR="00611D5E" w:rsidRPr="00EA0FE3" w:rsidRDefault="00611D5E" w:rsidP="00611D5E">
      <w:pPr>
        <w:rPr>
          <w:rFonts w:cs="Times New Roman"/>
          <w:i/>
        </w:rPr>
      </w:pPr>
    </w:p>
    <w:p w:rsidR="00611D5E" w:rsidRPr="00EA0FE3" w:rsidRDefault="00E27CCB" w:rsidP="00611D5E">
      <w:pPr>
        <w:rPr>
          <w:rFonts w:cs="Times New Roman"/>
        </w:rPr>
      </w:pPr>
      <w:r w:rsidRPr="00EA0FE3">
        <w:rPr>
          <w:rFonts w:cs="Times New Roman"/>
        </w:rPr>
        <w:t>Examiner</w:t>
      </w:r>
      <w:r w:rsidR="00611D5E" w:rsidRPr="00EA0FE3">
        <w:rPr>
          <w:rFonts w:cs="Times New Roman"/>
        </w:rPr>
        <w:t xml:space="preserve"> Recommendation: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4E4609" w:rsidP="00611D5E">
      <w:pPr>
        <w:rPr>
          <w:rFonts w:cs="Times New Roman"/>
        </w:rPr>
      </w:pPr>
      <w:r w:rsidRPr="00EA0FE3">
        <w:rPr>
          <w:rFonts w:cs="Times New Roman"/>
        </w:rPr>
        <w:t>S</w:t>
      </w:r>
      <w:r w:rsidR="009E618B" w:rsidRPr="00EA0FE3">
        <w:rPr>
          <w:rFonts w:cs="Times New Roman"/>
        </w:rPr>
        <w:t>upervisor</w:t>
      </w:r>
      <w:r w:rsidR="00611D5E" w:rsidRPr="00EA0FE3">
        <w:rPr>
          <w:rFonts w:cs="Times New Roman"/>
        </w:rPr>
        <w:t xml:space="preserve"> Concurrence:</w:t>
      </w:r>
    </w:p>
    <w:p w:rsidR="00611D5E" w:rsidRPr="00EA0FE3" w:rsidRDefault="00611D5E" w:rsidP="00611D5E">
      <w:pPr>
        <w:rPr>
          <w:rFonts w:cs="Times New Roman"/>
          <w:i/>
        </w:rPr>
      </w:pP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APPROVAL/</w:t>
      </w:r>
      <w:r w:rsidR="00F51F12" w:rsidRPr="00EA0FE3">
        <w:rPr>
          <w:rFonts w:cs="Times New Roman"/>
          <w:b/>
        </w:rPr>
        <w:t>DENIAL</w:t>
      </w:r>
      <w:r w:rsidRPr="00EA0FE3">
        <w:rPr>
          <w:rFonts w:cs="Times New Roman"/>
          <w:b/>
        </w:rPr>
        <w:t xml:space="preserve"> RECOMMENDATIONS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  <w:r w:rsidRPr="00EA0FE3">
        <w:rPr>
          <w:rFonts w:cs="Times New Roman"/>
          <w:b/>
        </w:rPr>
        <w:t>Analyst Comments:</w:t>
      </w: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</w:p>
    <w:p w:rsidR="00611D5E" w:rsidRPr="00EA0FE3" w:rsidRDefault="00611D5E" w:rsidP="00611D5E">
      <w:pPr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611D5E" w:rsidRPr="00EA0FE3" w:rsidTr="00611D5E">
        <w:tc>
          <w:tcPr>
            <w:tcW w:w="2250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 xml:space="preserve">Supervision Analyst </w:t>
      </w:r>
      <w:r w:rsidRPr="00EA0FE3">
        <w:rPr>
          <w:rFonts w:cs="Times New Roman"/>
        </w:rPr>
        <w:tab/>
        <w:t xml:space="preserve">________________________ </w:t>
      </w:r>
      <w:r w:rsidRPr="00EA0FE3">
        <w:rPr>
          <w:rFonts w:cs="Times New Roman"/>
        </w:rPr>
        <w:tab/>
        <w:t>Date________________</w:t>
      </w: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611D5E" w:rsidRPr="00EA0FE3" w:rsidTr="00611D5E">
        <w:tc>
          <w:tcPr>
            <w:tcW w:w="2250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Director of Supervision _______________________</w:t>
      </w:r>
      <w:r w:rsidRPr="00EA0FE3">
        <w:rPr>
          <w:rFonts w:cs="Times New Roman"/>
        </w:rPr>
        <w:tab/>
        <w:t>Date________________</w:t>
      </w: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611D5E" w:rsidRPr="00EA0FE3" w:rsidTr="00611D5E">
        <w:tc>
          <w:tcPr>
            <w:tcW w:w="2250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Associate Regional Director ___________________</w:t>
      </w:r>
      <w:r w:rsidRPr="00EA0FE3">
        <w:rPr>
          <w:rFonts w:cs="Times New Roman"/>
        </w:rPr>
        <w:tab/>
        <w:t>Date________________</w:t>
      </w:r>
    </w:p>
    <w:p w:rsidR="00611D5E" w:rsidRPr="00EA0FE3" w:rsidRDefault="00611D5E" w:rsidP="00611D5E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611D5E" w:rsidRPr="00EA0FE3" w:rsidTr="00611D5E">
        <w:tc>
          <w:tcPr>
            <w:tcW w:w="2250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D5E" w:rsidRPr="00EA0FE3" w:rsidRDefault="00611D5E" w:rsidP="00611D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611D5E" w:rsidRPr="00EA0FE3" w:rsidRDefault="00611D5E" w:rsidP="0061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150915" w:rsidRPr="00EA0FE3" w:rsidRDefault="00611D5E" w:rsidP="002411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Regional Director</w:t>
      </w:r>
      <w:r w:rsidRPr="00EA0FE3">
        <w:rPr>
          <w:rFonts w:cs="Times New Roman"/>
        </w:rPr>
        <w:tab/>
      </w:r>
      <w:r w:rsidRPr="00EA0FE3">
        <w:rPr>
          <w:rFonts w:cs="Times New Roman"/>
        </w:rPr>
        <w:tab/>
        <w:t>___________________</w:t>
      </w:r>
      <w:r w:rsidRPr="00EA0FE3">
        <w:rPr>
          <w:rFonts w:cs="Times New Roman"/>
        </w:rPr>
        <w:tab/>
        <w:t>Date________________</w:t>
      </w:r>
    </w:p>
    <w:sectPr w:rsidR="00150915" w:rsidRPr="00EA0FE3" w:rsidSect="00D0086B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39" w:rsidRDefault="00DC0639" w:rsidP="00003698">
      <w:r>
        <w:separator/>
      </w:r>
    </w:p>
  </w:endnote>
  <w:endnote w:type="continuationSeparator" w:id="0">
    <w:p w:rsidR="00DC0639" w:rsidRDefault="00DC0639" w:rsidP="00003698">
      <w:r>
        <w:continuationSeparator/>
      </w:r>
    </w:p>
  </w:endnote>
  <w:endnote w:type="continuationNotice" w:id="1">
    <w:p w:rsidR="00DC0639" w:rsidRDefault="00DC06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39" w:rsidRDefault="00DC0639" w:rsidP="00003698">
      <w:r>
        <w:separator/>
      </w:r>
    </w:p>
  </w:footnote>
  <w:footnote w:type="continuationSeparator" w:id="0">
    <w:p w:rsidR="00DC0639" w:rsidRDefault="00DC0639" w:rsidP="00003698">
      <w:r>
        <w:continuationSeparator/>
      </w:r>
    </w:p>
  </w:footnote>
  <w:footnote w:type="continuationNotice" w:id="1">
    <w:p w:rsidR="00DC0639" w:rsidRDefault="00DC06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ED8" w:rsidRPr="00D0086B" w:rsidRDefault="00D82ED8" w:rsidP="00D82ED8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287274250"/>
    <w:bookmarkStart w:id="6" w:name="_Toc374716127"/>
    <w:bookmarkStart w:id="7" w:name="_Toc350243958"/>
    <w:bookmarkStart w:id="8" w:name="_Toc378338731"/>
    <w:bookmarkStart w:id="9" w:name="_Toc410730921"/>
    <w:bookmarkStart w:id="10" w:name="_Toc374716246"/>
    <w:bookmarkStart w:id="11" w:name="_Toc378338850"/>
    <w:bookmarkStart w:id="12" w:name="_Toc410730948"/>
    <w:bookmarkStart w:id="13" w:name="Appendix14A"/>
    <w:bookmarkStart w:id="14" w:name="_Toc410730950"/>
    <w:bookmarkStart w:id="15" w:name="Appendix14C"/>
    <w:bookmarkStart w:id="16" w:name="_Toc374715767"/>
    <w:bookmarkStart w:id="17" w:name="_Toc350243648"/>
    <w:bookmarkStart w:id="18" w:name="_Toc378338368"/>
    <w:bookmarkStart w:id="19" w:name="_Toc410730830"/>
    <w:bookmarkStart w:id="20" w:name="_Toc410730891"/>
    <w:bookmarkStart w:id="21" w:name="_Toc410730897"/>
    <w:bookmarkStart w:id="22" w:name="_Toc374716029"/>
    <w:bookmarkStart w:id="23" w:name="_Toc378338633"/>
    <w:bookmarkStart w:id="24" w:name="app7b"/>
    <w:bookmarkStart w:id="25" w:name="_Toc350243861"/>
    <w:bookmarkStart w:id="26" w:name="_Toc391300652"/>
    <w:bookmarkStart w:id="27" w:name="_Toc410730902"/>
    <w:r>
      <w:t>Template</w:t>
    </w:r>
    <w:r w:rsidR="00D0086B">
      <w:t xml:space="preserve">: </w:t>
    </w:r>
    <w:bookmarkEnd w:id="1"/>
    <w:bookmarkEnd w:id="2"/>
    <w:bookmarkEnd w:id="3"/>
    <w:bookmarkEnd w:id="4"/>
    <w:r w:rsidRPr="00D0086B">
      <w:t xml:space="preserve">Regional Summary of </w:t>
    </w:r>
    <w:proofErr w:type="spellStart"/>
    <w:r w:rsidRPr="00D0086B">
      <w:t>DSA</w:t>
    </w:r>
    <w:proofErr w:type="spellEnd"/>
    <w:r w:rsidRPr="00D0086B">
      <w:t xml:space="preserve"> Regional Director Approval</w:t>
    </w:r>
  </w:p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17B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7A0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86B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2ED8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39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01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0332F9-7497-4E15-9FDA-49C7FA3E32A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7BEC9B0-5E5C-4521-BC41-C4772C7F797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AF0E245-3C25-44E7-813B-63BA104E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2015-02-03T21:54:00Z</dcterms:created>
  <dcterms:modified xsi:type="dcterms:W3CDTF">2015-02-12T20:39:00Z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