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t xml:space="preserve">Лабораторная работа №1. Расчётные задачи по </w:t>
      </w:r>
      <w:r>
        <w:rPr>
          <w:b/>
        </w:rPr>
        <w:t>C</w:t>
      </w:r>
      <w:r w:rsidRPr="00723EB0">
        <w:rPr>
          <w:b/>
          <w:lang w:val="ru-RU"/>
        </w:rPr>
        <w:t># (статические функции)</w:t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t>Задача №1. Стоимость доставки еды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 xml:space="preserve">#, которая рассчитывает стоимость доставки еды для курьерского сервиса. Клиент вводит стоимость заказа, расстояние </w:t>
      </w:r>
      <w:r w:rsidRPr="00723EB0">
        <w:rPr>
          <w:lang w:val="ru-RU"/>
        </w:rPr>
        <w:t xml:space="preserve">доставки и время заказа. </w:t>
      </w:r>
      <w:proofErr w:type="gramStart"/>
      <w:r w:rsidRPr="00723EB0">
        <w:rPr>
          <w:lang w:val="ru-RU"/>
        </w:rPr>
        <w:t>Сервис взимает плату за доставку по следующим тарифам: заказы от 2000 руб. обслуживаются бесплатно; для остальных — базовая стоимость 150 руб. при расстоянии до 3 км, дополнительный километр — 50 руб. В часы пик (12:00–14:00 и 18:0</w:t>
      </w:r>
      <w:r w:rsidRPr="00723EB0">
        <w:rPr>
          <w:lang w:val="ru-RU"/>
        </w:rPr>
        <w:t>0–20:00) стоимость доставки увеличивается на 30%. Выводится стоимость доставки и итого к оплате.</w:t>
      </w:r>
      <w:proofErr w:type="gramEnd"/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стоимость заказа (руб.): 1500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расстояние доставки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время заказа (час): 13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Стоимость доставки: 325 руб.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Итого к оплате: 1825 руб.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</w:t>
      </w:r>
      <w:r w:rsidRPr="00723EB0">
        <w:rPr>
          <w:lang w:val="ru-RU"/>
        </w:rPr>
        <w:t>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число меньше нуля, время вне диапазона 0–23);</w:t>
      </w:r>
    </w:p>
    <w:p w:rsidR="00723EB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Pr="00723EB0" w:rsidRDefault="00723EB0">
      <w:pPr>
        <w:rPr>
          <w:lang w:val="ru-RU"/>
        </w:rPr>
      </w:pPr>
      <w:r w:rsidRPr="00723EB0"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№2. Суточная норма ко</w:t>
      </w:r>
      <w:r w:rsidRPr="00723EB0">
        <w:rPr>
          <w:b/>
          <w:lang w:val="ru-RU"/>
        </w:rPr>
        <w:t>рма для собаки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 xml:space="preserve">#, которая помогает владельцу собаки рассчитать суточную норму сухого корма. </w:t>
      </w:r>
      <w:proofErr w:type="gramStart"/>
      <w:r w:rsidRPr="00723EB0">
        <w:rPr>
          <w:lang w:val="ru-RU"/>
        </w:rPr>
        <w:t>Вводятся: вес собаки (кг), возраст (1 — щенок, 2 — взрослая) и уровень активности (1 — низкий, 2 — средний, 3 — высокий).</w:t>
      </w:r>
      <w:proofErr w:type="gramEnd"/>
      <w:r w:rsidRPr="00723EB0">
        <w:rPr>
          <w:lang w:val="ru-RU"/>
        </w:rPr>
        <w:t xml:space="preserve"> Базовая</w:t>
      </w:r>
      <w:r w:rsidRPr="00723EB0">
        <w:rPr>
          <w:lang w:val="ru-RU"/>
        </w:rPr>
        <w:t xml:space="preserve"> норма составляет 55 г корма на килограмм веса для щенков и 30 г для взрослых собак. Норма корректируется по активности: при низкой активности — уменьшается на 10%, при средней — остаётся без изменений, при высокой — увеличивается на 20%. Программа выводит</w:t>
      </w:r>
      <w:r w:rsidRPr="00723EB0">
        <w:rPr>
          <w:lang w:val="ru-RU"/>
        </w:rPr>
        <w:t xml:space="preserve"> суточную норму в граммах и размер одной порции при кормлении два раза в день.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вес собаки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кг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20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Введите возраст (1 — щенок, 2 —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взрослая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активность (1 — низкая, 2 — средняя, 3 — высокая): 3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Суточная норма кор</w:t>
      </w:r>
      <w:r w:rsidRPr="00723EB0">
        <w:rPr>
          <w:rFonts w:ascii="Courier New" w:hAnsi="Courier New" w:cs="Courier New"/>
          <w:sz w:val="24"/>
          <w:lang w:val="ru-RU"/>
        </w:rPr>
        <w:t>ма: 720 г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Одна порция (2 кормления в день): 360 г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</w:t>
      </w:r>
      <w:r w:rsidRPr="00723EB0">
        <w:rPr>
          <w:lang w:val="ru-RU"/>
        </w:rPr>
        <w:t>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вес меньше либо равен нулю, возраст или активность вне диапазона 1–3);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</w:t>
      </w:r>
      <w:r w:rsidRPr="00723EB0">
        <w:rPr>
          <w:lang w:val="ru-RU"/>
        </w:rPr>
        <w:t>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№3. Индекс массы тела (ИМТ)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рассчитывает индекс массы тела и даёт рекомендацию. Пользователь вводит рост (</w:t>
      </w:r>
      <w:proofErr w:type="gramStart"/>
      <w:r w:rsidRPr="00723EB0">
        <w:rPr>
          <w:lang w:val="ru-RU"/>
        </w:rPr>
        <w:t>см</w:t>
      </w:r>
      <w:proofErr w:type="gramEnd"/>
      <w:r w:rsidRPr="00723EB0">
        <w:rPr>
          <w:lang w:val="ru-RU"/>
        </w:rPr>
        <w:t>) и вес (кг). ИМТ вычисляется как отношение веса к квадрату роста в ме</w:t>
      </w:r>
      <w:r w:rsidRPr="00723EB0">
        <w:rPr>
          <w:lang w:val="ru-RU"/>
        </w:rPr>
        <w:t xml:space="preserve">трах. По результатам определяется категория: ИМТ менее 18,5 — «Недостаточный вес», от 18,5 до 25 — «Норма», от 25 до 30 — «Избыточный вес», свыше 30 — «Ожирение». Для каждой категории выводится рекомендация: при недостаточном весе — увеличить калорийность </w:t>
      </w:r>
      <w:r w:rsidRPr="00723EB0">
        <w:rPr>
          <w:lang w:val="ru-RU"/>
        </w:rPr>
        <w:t>рациона; при норме — поддерживать текущий образ жизни; при избыточном весе — увеличить физическую активность; при ожирении — обратиться к врачу.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рост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см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175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вес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кг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68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ИМТ: 22,2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Категория: Норма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Рекомендация: П</w:t>
      </w:r>
      <w:r w:rsidRPr="00723EB0">
        <w:rPr>
          <w:rFonts w:ascii="Courier New" w:hAnsi="Courier New" w:cs="Courier New"/>
          <w:sz w:val="24"/>
          <w:lang w:val="ru-RU"/>
        </w:rPr>
        <w:t>оддерживайте текущий образ жизни.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</w:t>
      </w:r>
      <w:r w:rsidRPr="00723EB0">
        <w:rPr>
          <w:lang w:val="ru-RU"/>
        </w:rPr>
        <w:t>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предусмотреть повторный запрос при некорректных данных (не число, рост или вес меньше либо </w:t>
      </w:r>
      <w:proofErr w:type="gramStart"/>
      <w:r w:rsidRPr="00723EB0">
        <w:rPr>
          <w:lang w:val="ru-RU"/>
        </w:rPr>
        <w:t>равны</w:t>
      </w:r>
      <w:proofErr w:type="gramEnd"/>
      <w:r w:rsidRPr="00723EB0">
        <w:rPr>
          <w:lang w:val="ru-RU"/>
        </w:rPr>
        <w:t xml:space="preserve">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№4. Расчёт количества</w:t>
      </w:r>
      <w:r w:rsidRPr="00723EB0">
        <w:rPr>
          <w:b/>
          <w:lang w:val="ru-RU"/>
        </w:rPr>
        <w:t xml:space="preserve"> обоев для комнаты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 xml:space="preserve">#, которая рассчитывает необходимое количество рулонов обоев для ремонта прямоугольной комнаты. Пользователь вводит длину, ширину и высоту комнаты, а также ширину и длину рулона обоев. Для подрезки при </w:t>
      </w:r>
      <w:r w:rsidRPr="00723EB0">
        <w:rPr>
          <w:lang w:val="ru-RU"/>
        </w:rPr>
        <w:t>подгонке рисунка к высоте потолка добавляется 10 см. Полосы обоев наклеиваются по периметру комнаты, а рулоны продаются целиком, поэтому количество полос округляется в большую сторону до целого, а из одного рулона берётся только целое число полос. Программ</w:t>
      </w:r>
      <w:r w:rsidRPr="00723EB0">
        <w:rPr>
          <w:lang w:val="ru-RU"/>
        </w:rPr>
        <w:t>а выводит общее количество полос и необходимое количество рулонов.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длину комнаты (м): 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ширину комнаты (м): 4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высоту комнаты (м): 2,5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ширину рулона (м): 0,53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длину рулона (м): 10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Количество </w:t>
      </w:r>
      <w:r w:rsidRPr="00723EB0">
        <w:rPr>
          <w:rFonts w:ascii="Courier New" w:hAnsi="Courier New" w:cs="Courier New"/>
          <w:sz w:val="24"/>
          <w:lang w:val="ru-RU"/>
        </w:rPr>
        <w:t>полос: 34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Количество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рулонов</w:t>
      </w:r>
      <w:proofErr w:type="spellEnd"/>
      <w:r>
        <w:rPr>
          <w:rFonts w:ascii="Courier New" w:hAnsi="Courier New" w:cs="Courier New"/>
          <w:sz w:val="24"/>
        </w:rPr>
        <w:t>: 12</w:t>
      </w:r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</w:t>
      </w:r>
      <w:r w:rsidRPr="00723EB0">
        <w:rPr>
          <w:lang w:val="ru-RU"/>
        </w:rPr>
        <w:t xml:space="preserve">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размеры комнаты или рулона меньше либо равны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№5. Врем</w:t>
      </w:r>
      <w:r w:rsidRPr="00723EB0">
        <w:rPr>
          <w:b/>
          <w:lang w:val="ru-RU"/>
        </w:rPr>
        <w:t>я прибытия поезда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рассчитывает время прибытия поезда. Пользователь вводит время отправления (часы и минуты), расстояние до станции назначения, среднюю скорость движения и число запланированных остановок с продо</w:t>
      </w:r>
      <w:r w:rsidRPr="00723EB0">
        <w:rPr>
          <w:lang w:val="ru-RU"/>
        </w:rPr>
        <w:t>лжительностью каждой. Время в пути складывается из времени движения и времени остановок. Время прибытия выводится в формате ЧЧ</w:t>
      </w:r>
      <w:proofErr w:type="gramStart"/>
      <w:r w:rsidRPr="00723EB0">
        <w:rPr>
          <w:lang w:val="ru-RU"/>
        </w:rPr>
        <w:t>:М</w:t>
      </w:r>
      <w:proofErr w:type="gramEnd"/>
      <w:r w:rsidRPr="00723EB0">
        <w:rPr>
          <w:lang w:val="ru-RU"/>
        </w:rPr>
        <w:t>М, при этом учитывается переход на следующий день, если поезд прибывает после полуночи.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время о</w:t>
      </w:r>
      <w:r w:rsidRPr="00723EB0">
        <w:rPr>
          <w:rFonts w:ascii="Courier New" w:hAnsi="Courier New" w:cs="Courier New"/>
          <w:sz w:val="24"/>
          <w:lang w:val="ru-RU"/>
        </w:rPr>
        <w:t>тправления (часы): 9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время отправления (минуты): 15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расстояние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180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среднюю скорость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/ч): 60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число остановок: 4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время остановки (мин): 10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Время в пути: 3 ч 40 мин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Время прибытия: 12:55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программу р</w:t>
      </w:r>
      <w:r w:rsidRPr="00723EB0">
        <w:rPr>
          <w:lang w:val="ru-RU"/>
        </w:rPr>
        <w:t xml:space="preserve">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предусмотреть повторный </w:t>
      </w:r>
      <w:r w:rsidRPr="00723EB0">
        <w:rPr>
          <w:lang w:val="ru-RU"/>
        </w:rPr>
        <w:t>запрос при некорректных данных (не число, часы вне диапазона 0–23, минуты вне диапазона 0–59, расстояние или скорость меньше либо равны нулю, число остановок меньше нуля);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</w:t>
      </w:r>
      <w:r w:rsidRPr="00723EB0">
        <w:rPr>
          <w:lang w:val="ru-RU"/>
        </w:rPr>
        <w:t xml:space="preserve">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№6. Количество рыбок для аквариума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помогает рассчитать, сколько рыбок можно поселить в аквариум. Пользователь вводит длину, ширину и высоту аквариума (в сантиметрах). Полный объём вычисляется ка</w:t>
      </w:r>
      <w:r w:rsidRPr="00723EB0">
        <w:rPr>
          <w:lang w:val="ru-RU"/>
        </w:rPr>
        <w:t xml:space="preserve">к произведение трёх измерений, переведённое в литры. Грунт и декорации занимают часть аквариума, поэтому полезный объём воды составляет 80% </w:t>
      </w:r>
      <w:proofErr w:type="gramStart"/>
      <w:r w:rsidRPr="00723EB0">
        <w:rPr>
          <w:lang w:val="ru-RU"/>
        </w:rPr>
        <w:t>от</w:t>
      </w:r>
      <w:proofErr w:type="gramEnd"/>
      <w:r w:rsidRPr="00723EB0">
        <w:rPr>
          <w:lang w:val="ru-RU"/>
        </w:rPr>
        <w:t xml:space="preserve"> полного. Одна рыбка требует определённого объёма воды: мелкая — 5 литров, средняя — 10 литров, крупная — 20 литро</w:t>
      </w:r>
      <w:r w:rsidRPr="00723EB0">
        <w:rPr>
          <w:lang w:val="ru-RU"/>
        </w:rPr>
        <w:t>в. Программа выводит полный и полезный объём аквариума и максимальное количество рыбок выбранного размера.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длину аквариума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см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60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ширину аквариума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см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30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высоту аквариума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см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40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размер рыбок (1</w:t>
      </w:r>
      <w:r w:rsidRPr="00723EB0">
        <w:rPr>
          <w:rFonts w:ascii="Courier New" w:hAnsi="Courier New" w:cs="Courier New"/>
          <w:sz w:val="24"/>
          <w:lang w:val="ru-RU"/>
        </w:rPr>
        <w:t xml:space="preserve"> —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мелкие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, 2 — средние, 3 — крупные):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Объём аквариума: 72 л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Полезный объём: 57,6 л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Максимальное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количество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рыбок</w:t>
      </w:r>
      <w:proofErr w:type="spellEnd"/>
      <w:r>
        <w:rPr>
          <w:rFonts w:ascii="Courier New" w:hAnsi="Courier New" w:cs="Courier New"/>
          <w:sz w:val="24"/>
        </w:rPr>
        <w:t>: 5</w:t>
      </w:r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 xml:space="preserve">-функции; количество функций, их названия и </w:t>
      </w:r>
      <w:r w:rsidRPr="00723EB0">
        <w:rPr>
          <w:lang w:val="ru-RU"/>
        </w:rPr>
        <w:t>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размеры аквариума меньше либо равны нулю, размер рыбок вне диапазона 1–3);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№7. Пульсовые зоны для тренировок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определяет тренировочную пульсовую зону для занятия фитнесом. Пользователь в</w:t>
      </w:r>
      <w:r w:rsidRPr="00723EB0">
        <w:rPr>
          <w:lang w:val="ru-RU"/>
        </w:rPr>
        <w:t xml:space="preserve">водит возраст и цель тренировки (1 — </w:t>
      </w:r>
      <w:proofErr w:type="spellStart"/>
      <w:r w:rsidRPr="00723EB0">
        <w:rPr>
          <w:lang w:val="ru-RU"/>
        </w:rPr>
        <w:t>жиросжигание</w:t>
      </w:r>
      <w:proofErr w:type="spellEnd"/>
      <w:r w:rsidRPr="00723EB0">
        <w:rPr>
          <w:lang w:val="ru-RU"/>
        </w:rPr>
        <w:t xml:space="preserve">, 2 — </w:t>
      </w:r>
      <w:proofErr w:type="spellStart"/>
      <w:r w:rsidRPr="00723EB0">
        <w:rPr>
          <w:lang w:val="ru-RU"/>
        </w:rPr>
        <w:t>кардиотренировка</w:t>
      </w:r>
      <w:proofErr w:type="spellEnd"/>
      <w:r w:rsidRPr="00723EB0">
        <w:rPr>
          <w:lang w:val="ru-RU"/>
        </w:rPr>
        <w:t xml:space="preserve">, 3 — повышение выносливости). Максимальный пульс рассчитывается по формуле: 220 минус возраст. Зоны составляют: </w:t>
      </w:r>
      <w:proofErr w:type="spellStart"/>
      <w:r w:rsidRPr="00723EB0">
        <w:rPr>
          <w:lang w:val="ru-RU"/>
        </w:rPr>
        <w:t>жиросжигание</w:t>
      </w:r>
      <w:proofErr w:type="spellEnd"/>
      <w:r w:rsidRPr="00723EB0">
        <w:rPr>
          <w:lang w:val="ru-RU"/>
        </w:rPr>
        <w:t xml:space="preserve"> — от 60% до 70% от максимального пульса, </w:t>
      </w:r>
      <w:proofErr w:type="spellStart"/>
      <w:r w:rsidRPr="00723EB0">
        <w:rPr>
          <w:lang w:val="ru-RU"/>
        </w:rPr>
        <w:t>кардиотренировка</w:t>
      </w:r>
      <w:proofErr w:type="spellEnd"/>
      <w:r w:rsidRPr="00723EB0">
        <w:rPr>
          <w:lang w:val="ru-RU"/>
        </w:rPr>
        <w:t xml:space="preserve"> —</w:t>
      </w:r>
      <w:r w:rsidRPr="00723EB0">
        <w:rPr>
          <w:lang w:val="ru-RU"/>
        </w:rPr>
        <w:t xml:space="preserve"> от 70% до 80%, повышение выносливости — от 80% </w:t>
      </w:r>
      <w:proofErr w:type="gramStart"/>
      <w:r w:rsidRPr="00723EB0">
        <w:rPr>
          <w:lang w:val="ru-RU"/>
        </w:rPr>
        <w:t>до</w:t>
      </w:r>
      <w:proofErr w:type="gramEnd"/>
      <w:r w:rsidRPr="00723EB0">
        <w:rPr>
          <w:lang w:val="ru-RU"/>
        </w:rPr>
        <w:t xml:space="preserve"> 90%. </w:t>
      </w:r>
      <w:proofErr w:type="gramStart"/>
      <w:r w:rsidRPr="00723EB0">
        <w:rPr>
          <w:lang w:val="ru-RU"/>
        </w:rPr>
        <w:t>Программа</w:t>
      </w:r>
      <w:proofErr w:type="gramEnd"/>
      <w:r w:rsidRPr="00723EB0">
        <w:rPr>
          <w:lang w:val="ru-RU"/>
        </w:rPr>
        <w:t xml:space="preserve"> выводит максимальный пульс и диапазон пульса для выбранной цели (в ударах в минуту). </w:t>
      </w:r>
      <w:proofErr w:type="gramStart"/>
      <w:r w:rsidRPr="00723EB0">
        <w:rPr>
          <w:lang w:val="ru-RU"/>
        </w:rPr>
        <w:t>Нижняя граница диапазона округляется в большую сторону, верхняя — в меньшую.</w:t>
      </w:r>
      <w:proofErr w:type="gramEnd"/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возраст: 25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Введите цель тренировки (1 — </w:t>
      </w:r>
      <w:proofErr w:type="spellStart"/>
      <w:r w:rsidRPr="00723EB0">
        <w:rPr>
          <w:rFonts w:ascii="Courier New" w:hAnsi="Courier New" w:cs="Courier New"/>
          <w:sz w:val="24"/>
          <w:lang w:val="ru-RU"/>
        </w:rPr>
        <w:t>жиросжигание</w:t>
      </w:r>
      <w:proofErr w:type="spellEnd"/>
      <w:r w:rsidRPr="00723EB0">
        <w:rPr>
          <w:rFonts w:ascii="Courier New" w:hAnsi="Courier New" w:cs="Courier New"/>
          <w:sz w:val="24"/>
          <w:lang w:val="ru-RU"/>
        </w:rPr>
        <w:t xml:space="preserve">, 2 — </w:t>
      </w:r>
      <w:proofErr w:type="spellStart"/>
      <w:r w:rsidRPr="00723EB0">
        <w:rPr>
          <w:rFonts w:ascii="Courier New" w:hAnsi="Courier New" w:cs="Courier New"/>
          <w:sz w:val="24"/>
          <w:lang w:val="ru-RU"/>
        </w:rPr>
        <w:t>кардиотренировка</w:t>
      </w:r>
      <w:proofErr w:type="spellEnd"/>
      <w:r w:rsidRPr="00723EB0">
        <w:rPr>
          <w:rFonts w:ascii="Courier New" w:hAnsi="Courier New" w:cs="Courier New"/>
          <w:sz w:val="24"/>
          <w:lang w:val="ru-RU"/>
        </w:rPr>
        <w:t>, 3 — повышение выносливости):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Максимальный пульс: 195 уд/мин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Рекомендуемый пульс: 137–156 уд/мин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</w:t>
      </w:r>
      <w:r w:rsidRPr="00723EB0">
        <w:rPr>
          <w:lang w:val="ru-RU"/>
        </w:rPr>
        <w:t xml:space="preserve">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возраст ме</w:t>
      </w:r>
      <w:r w:rsidRPr="00723EB0">
        <w:rPr>
          <w:lang w:val="ru-RU"/>
        </w:rPr>
        <w:t>ньше либо равен нулю или больше 120, цель вне диапазона 1–3);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№8. Калорийность блюда по КБЖУ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рассчитывает кало</w:t>
      </w:r>
      <w:r w:rsidRPr="00723EB0">
        <w:rPr>
          <w:lang w:val="ru-RU"/>
        </w:rPr>
        <w:t>рийность блюда по его белкам, жирам и углеводам. Пользователь вводит количество белков, жиров и углеводов (в граммах), а также число порций. Калорийность вычисляется по формуле: 4 калории на грамм белка, 9 калорий на грамм жира, 4 калории на грамм углеводо</w:t>
      </w:r>
      <w:r w:rsidRPr="00723EB0">
        <w:rPr>
          <w:lang w:val="ru-RU"/>
        </w:rPr>
        <w:t>в. Программа выводит общую калорийность, калорийность на порцию и классификацию блюда: до 200 ккал — «низкокалорийное», от 200 до 500 ккал — «средней калорийности», свыше 500 ккал — «высококалорийное».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белки (г): 20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</w:t>
      </w:r>
      <w:r w:rsidRPr="00723EB0">
        <w:rPr>
          <w:rFonts w:ascii="Courier New" w:hAnsi="Courier New" w:cs="Courier New"/>
          <w:sz w:val="24"/>
          <w:lang w:val="ru-RU"/>
        </w:rPr>
        <w:t xml:space="preserve"> жиры (г): 10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углеводы (г): 30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количество порций: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Общая калорийность: 340 ккал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Калорийность на порцию: 170 ккал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Классификация: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низкокалорийное</w:t>
      </w:r>
      <w:proofErr w:type="gramEnd"/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</w:t>
      </w:r>
      <w:r w:rsidRPr="00723EB0">
        <w:rPr>
          <w:lang w:val="ru-RU"/>
        </w:rPr>
        <w:t>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масса белков/жиров/углеводов мен</w:t>
      </w:r>
      <w:r w:rsidRPr="00723EB0">
        <w:rPr>
          <w:lang w:val="ru-RU"/>
        </w:rPr>
        <w:t>ьше нуля, количество порций меньше либо равно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№9. Заказ пиццы на компанию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 xml:space="preserve">#, которая помогает рассчитать, сколько </w:t>
      </w:r>
      <w:r w:rsidRPr="00723EB0">
        <w:rPr>
          <w:lang w:val="ru-RU"/>
        </w:rPr>
        <w:t>пицц нужно заказать на компанию. Пользователь вводит количество гостей, сколько кусков съедает один гость в среднем и размер пиццы (6, 8 или 10 кусков). Все гости уравнены в праве на еду, но не все съедают поровну — для расчёта используется среднее значени</w:t>
      </w:r>
      <w:r w:rsidRPr="00723EB0">
        <w:rPr>
          <w:lang w:val="ru-RU"/>
        </w:rPr>
        <w:t>е. Программа выводит общее необходимое количество кусков, количество пицц и сколько кусков останется.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количество гостей: 7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количество кусков на гостя: 3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размер пиццы (6, 8 или 10 кусков): 8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Необходимое </w:t>
      </w:r>
      <w:r w:rsidRPr="00723EB0">
        <w:rPr>
          <w:rFonts w:ascii="Courier New" w:hAnsi="Courier New" w:cs="Courier New"/>
          <w:sz w:val="24"/>
          <w:lang w:val="ru-RU"/>
        </w:rPr>
        <w:t>количество кусков: 21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Количество пицц: 3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Остаток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кусков</w:t>
      </w:r>
      <w:proofErr w:type="spellEnd"/>
      <w:r>
        <w:rPr>
          <w:rFonts w:ascii="Courier New" w:hAnsi="Courier New" w:cs="Courier New"/>
          <w:sz w:val="24"/>
        </w:rPr>
        <w:t>: 3</w:t>
      </w:r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</w:t>
      </w:r>
      <w:r w:rsidRPr="00723EB0">
        <w:rPr>
          <w:lang w:val="ru-RU"/>
        </w:rPr>
        <w:t>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количество гостей или кусков меньше либо равно нулю, размер пиццы не равен 6, 8 или 10);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</w:t>
      </w:r>
      <w:r w:rsidRPr="00723EB0">
        <w:rPr>
          <w:lang w:val="ru-RU"/>
        </w:rPr>
        <w:t>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№10. Время и температура стирки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определяет время и температуру стирки в зависимости от типа ткани. Пользователь вводит вес белья (в килограммах) и тип ткан</w:t>
      </w:r>
      <w:r w:rsidRPr="00723EB0">
        <w:rPr>
          <w:lang w:val="ru-RU"/>
        </w:rPr>
        <w:t>и (1 — хлопок, 2 — синтетика, 3 — шерсть). Длительность и температура определяются типом ткани: хлопок — 90 минут, 40</w:t>
      </w:r>
      <w:proofErr w:type="gramStart"/>
      <w:r w:rsidRPr="00723EB0">
        <w:rPr>
          <w:lang w:val="ru-RU"/>
        </w:rPr>
        <w:t>°С</w:t>
      </w:r>
      <w:proofErr w:type="gramEnd"/>
      <w:r w:rsidRPr="00723EB0">
        <w:rPr>
          <w:lang w:val="ru-RU"/>
        </w:rPr>
        <w:t>; синтетика — 60 минут, 30°С; шерсть — 45 минут, 20°С. Скорость отжима также зависит от типа: хлопок — 800 об/мин, синтетика — 600, шерст</w:t>
      </w:r>
      <w:r w:rsidRPr="00723EB0">
        <w:rPr>
          <w:lang w:val="ru-RU"/>
        </w:rPr>
        <w:t>ь — 400. Программа выводит время стирки, температуру и скорость отжима.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вес белья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кг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4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тип ткани (1 — хлопок, 2 — синтетика, 3 — шерсть):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Время стирки: 60 минут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Температура: 30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°С</w:t>
      </w:r>
      <w:proofErr w:type="gramEnd"/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Скорость отжима: 600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об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/мин</w:t>
      </w:r>
    </w:p>
    <w:p w:rsidR="00790630" w:rsidRDefault="00723EB0">
      <w:pPr>
        <w:spacing w:before="120" w:after="120"/>
        <w:ind w:firstLine="709"/>
        <w:jc w:val="both"/>
      </w:pPr>
      <w:proofErr w:type="spellStart"/>
      <w:r>
        <w:t>Требования</w:t>
      </w:r>
      <w:proofErr w:type="spellEnd"/>
      <w:r>
        <w:t>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</w:t>
      </w:r>
      <w:r w:rsidRPr="00723EB0">
        <w:rPr>
          <w:lang w:val="ru-RU"/>
        </w:rPr>
        <w:t>предусмотреть повторный запрос при некорректных данных (не число, вес белья меньше либо равен нулю, тип ткани вне диапазона 1–3);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№11. Площадь стен под покр</w:t>
      </w:r>
      <w:r w:rsidRPr="00723EB0">
        <w:rPr>
          <w:b/>
          <w:lang w:val="ru-RU"/>
        </w:rPr>
        <w:t>аску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рассчитывает площадь стен под покраску. Пользователь вводит длину, ширину и высоту комнаты (в метрах), а также количество окон и дверей. Стены — четыре прямоугольника по периметру комнаты. Площадь одного о</w:t>
      </w:r>
      <w:r w:rsidRPr="00723EB0">
        <w:rPr>
          <w:lang w:val="ru-RU"/>
        </w:rPr>
        <w:t xml:space="preserve">кна — 1,68 м² (1,2 × 1,4), одной двери — 1,6 м² (0,8 × 2,0). Расход краски составляет 150 мл на 1 м², банки продаются по 1, 2, 5 и 10 литров. Программа выводит площадь стен, площадь за вычетом окон и дверей, необходимое количество краски (в миллилитрах) и </w:t>
      </w:r>
      <w:r w:rsidRPr="00723EB0">
        <w:rPr>
          <w:lang w:val="ru-RU"/>
        </w:rPr>
        <w:t>размер банки, которую стоит купить.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Длина комнаты (м): 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Ширина комнаты (м): 4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Высота комнаты (м): 2,5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Число окон: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Число дверей: 1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Площадь стен: 45 м²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Площадь под покраску: 40 м²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Необходимое количество краски: 6000 мл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Рекомендуем</w:t>
      </w:r>
      <w:r>
        <w:rPr>
          <w:rFonts w:ascii="Courier New" w:hAnsi="Courier New" w:cs="Courier New"/>
          <w:sz w:val="24"/>
        </w:rPr>
        <w:t>ая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банка</w:t>
      </w:r>
      <w:proofErr w:type="spellEnd"/>
      <w:r>
        <w:rPr>
          <w:rFonts w:ascii="Courier New" w:hAnsi="Courier New" w:cs="Courier New"/>
          <w:sz w:val="24"/>
        </w:rPr>
        <w:t>: 10 л</w:t>
      </w:r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</w:t>
      </w:r>
      <w:r w:rsidRPr="00723EB0">
        <w:rPr>
          <w:lang w:val="ru-RU"/>
        </w:rPr>
        <w:t>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размеры комнаты меньше либо равны нулю, количество окон или дверей меньше нуля);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</w:t>
      </w:r>
      <w:r w:rsidRPr="00723EB0">
        <w:rPr>
          <w:b/>
          <w:lang w:val="ru-RU"/>
        </w:rPr>
        <w:t>ча №12. Норма сна по возрасту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определяет, достаточно ли спит человек по его возрасту и количеству часов сна. Пользователь вводит возраст (в годах) и количество часов сна за ночь. Нормы сна: от 0 до 2 лет — 12 ч</w:t>
      </w:r>
      <w:r w:rsidRPr="00723EB0">
        <w:rPr>
          <w:lang w:val="ru-RU"/>
        </w:rPr>
        <w:t xml:space="preserve">асов, от 3 до 5 лет — 10 часов, от 6 до 12 лет — 9 часов, </w:t>
      </w:r>
      <w:proofErr w:type="gramStart"/>
      <w:r w:rsidRPr="00723EB0">
        <w:rPr>
          <w:lang w:val="ru-RU"/>
        </w:rPr>
        <w:t>от</w:t>
      </w:r>
      <w:proofErr w:type="gramEnd"/>
      <w:r w:rsidRPr="00723EB0">
        <w:rPr>
          <w:lang w:val="ru-RU"/>
        </w:rPr>
        <w:t xml:space="preserve"> 13 </w:t>
      </w:r>
      <w:proofErr w:type="gramStart"/>
      <w:r w:rsidRPr="00723EB0">
        <w:rPr>
          <w:lang w:val="ru-RU"/>
        </w:rPr>
        <w:t>до</w:t>
      </w:r>
      <w:proofErr w:type="gramEnd"/>
      <w:r w:rsidRPr="00723EB0">
        <w:rPr>
          <w:lang w:val="ru-RU"/>
        </w:rPr>
        <w:t xml:space="preserve"> 17 лет — 8 часов, от 18 до 64 лет — 7 часов, от 65 лет и старше — 7 часов. Программа выводит норму для данного возраста, разницу между нормой и фактом и рекомендацию: «Достаточно сна» при с</w:t>
      </w:r>
      <w:r w:rsidRPr="00723EB0">
        <w:rPr>
          <w:lang w:val="ru-RU"/>
        </w:rPr>
        <w:t>овпадении, «Недосып» при недостатке и «Пересып» при избытке.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возраст (лет): 17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количество часов сна: 6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Норма сна: 8 часов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Разница: -2 часа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Рекомендация: Недосып</w:t>
      </w:r>
    </w:p>
    <w:p w:rsidR="00790630" w:rsidRPr="00723EB0" w:rsidRDefault="00723EB0">
      <w:pPr>
        <w:spacing w:before="120" w:after="120"/>
        <w:ind w:firstLine="709"/>
        <w:jc w:val="both"/>
        <w:rPr>
          <w:lang w:val="ru-RU"/>
        </w:rPr>
      </w:pPr>
      <w:r w:rsidRPr="00723EB0">
        <w:rPr>
          <w:lang w:val="ru-RU"/>
        </w:rP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</w:t>
      </w:r>
      <w:r w:rsidRPr="00723EB0">
        <w:rPr>
          <w:lang w:val="ru-RU"/>
        </w:rPr>
        <w:t xml:space="preserve">подзадачу оформить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предусмотреть повторный запрос при некорректных данных </w:t>
      </w:r>
      <w:r w:rsidRPr="00723EB0">
        <w:rPr>
          <w:lang w:val="ru-RU"/>
        </w:rPr>
        <w:t>(не число, возраст меньше нуля, количество часов сна меньше либо равно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№13. Количество саженцев на участок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</w:t>
      </w:r>
      <w:r w:rsidRPr="00723EB0">
        <w:rPr>
          <w:lang w:val="ru-RU"/>
        </w:rPr>
        <w:t>рая рассчитывает, сколько саженцев можно посадить на участке. Пользователь вводит длину и ширину участка (в метрах), а также рекомендуемое расстояние между саженцами (в метрах). Площадь, приходящаяся на один саженец, вычисляется как квадрат расстояния. Кол</w:t>
      </w:r>
      <w:r w:rsidRPr="00723EB0">
        <w:rPr>
          <w:lang w:val="ru-RU"/>
        </w:rPr>
        <w:t>ичество саженцев определяется делением площади участка на площадь одного саженца и округляется в меньшую сторону, поскольку неполные ряды не закладываются. Программа выводит площадь участка, площадь на один саженец и количество саженцев.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</w:t>
      </w:r>
      <w:r w:rsidRPr="00723EB0">
        <w:rPr>
          <w:lang w:val="ru-RU"/>
        </w:rPr>
        <w:t>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длину участка (м): 10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ширину участка (м): 8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расстояние между саженцами (м): 2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Площадь участка: 80 м²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Площадь на саженец: 4 м²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Количество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саженцев</w:t>
      </w:r>
      <w:proofErr w:type="spellEnd"/>
      <w:r>
        <w:rPr>
          <w:rFonts w:ascii="Courier New" w:hAnsi="Courier New" w:cs="Courier New"/>
          <w:sz w:val="24"/>
        </w:rPr>
        <w:t>: 20</w:t>
      </w:r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программу разбить на подзадачи и каждую подзадачу оформить в </w:t>
      </w:r>
      <w:r w:rsidRPr="00723EB0">
        <w:rPr>
          <w:lang w:val="ru-RU"/>
        </w:rPr>
        <w:t xml:space="preserve">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при вводе предусмотреть повторный запрос при некорректных данных (не число, размеры уч</w:t>
      </w:r>
      <w:r w:rsidRPr="00723EB0">
        <w:rPr>
          <w:lang w:val="ru-RU"/>
        </w:rPr>
        <w:t>астка или расстояние между саженцами меньше либо равны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 xml:space="preserve">Задача №14. Выбросы </w:t>
      </w:r>
      <w:r>
        <w:rPr>
          <w:b/>
        </w:rPr>
        <w:t>CO</w:t>
      </w:r>
      <w:r w:rsidRPr="00723EB0">
        <w:rPr>
          <w:b/>
          <w:lang w:val="ru-RU"/>
        </w:rPr>
        <w:t>₂ от поездки на автомобиле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 xml:space="preserve">#, которая </w:t>
      </w:r>
      <w:r w:rsidRPr="00723EB0">
        <w:rPr>
          <w:lang w:val="ru-RU"/>
        </w:rPr>
        <w:t>рассчитывает выбросы углекислого газа от поездки на автомобиле. Пользователь вводит расстояние поездки (в километрах) и расход топлива на 100 км (в литрах). Общее потребление бензина вычисляется как расстояние, умноженное на расход и делённое на 100. Выбро</w:t>
      </w:r>
      <w:r w:rsidRPr="00723EB0">
        <w:rPr>
          <w:lang w:val="ru-RU"/>
        </w:rPr>
        <w:t xml:space="preserve">сы </w:t>
      </w:r>
      <w:r>
        <w:t>CO</w:t>
      </w:r>
      <w:r w:rsidRPr="00723EB0">
        <w:rPr>
          <w:lang w:val="ru-RU"/>
        </w:rPr>
        <w:t xml:space="preserve">₂ определяются умножением объёма топлива на коэффициент 2,31 кг </w:t>
      </w:r>
      <w:r>
        <w:t>CO</w:t>
      </w:r>
      <w:r w:rsidRPr="00723EB0">
        <w:rPr>
          <w:lang w:val="ru-RU"/>
        </w:rPr>
        <w:t xml:space="preserve">₂ на литр бензина. Программа выводит потребление топлива, выбросы </w:t>
      </w:r>
      <w:r>
        <w:t>CO</w:t>
      </w:r>
      <w:r w:rsidRPr="00723EB0">
        <w:rPr>
          <w:lang w:val="ru-RU"/>
        </w:rPr>
        <w:t xml:space="preserve">₂ и класс </w:t>
      </w:r>
      <w:proofErr w:type="spellStart"/>
      <w:r w:rsidRPr="00723EB0">
        <w:rPr>
          <w:lang w:val="ru-RU"/>
        </w:rPr>
        <w:t>экологичности</w:t>
      </w:r>
      <w:proofErr w:type="spellEnd"/>
      <w:r w:rsidRPr="00723EB0">
        <w:rPr>
          <w:lang w:val="ru-RU"/>
        </w:rPr>
        <w:t xml:space="preserve">: до 100 кг — «низкие выбросы», от 100 до 300 кг — «средние выбросы», свыше 300 кг — «высокие </w:t>
      </w:r>
      <w:r w:rsidRPr="00723EB0">
        <w:rPr>
          <w:lang w:val="ru-RU"/>
        </w:rPr>
        <w:t>выбросы».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>Пример работы 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расстояние поездки (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км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>): 200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расход топлива на 100 км (л): 8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Потребление топлива: 16 л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Выбросы </w:t>
      </w:r>
      <w:r>
        <w:rPr>
          <w:rFonts w:ascii="Courier New" w:hAnsi="Courier New" w:cs="Courier New"/>
          <w:sz w:val="24"/>
        </w:rPr>
        <w:t>CO</w:t>
      </w:r>
      <w:r w:rsidRPr="00723EB0">
        <w:rPr>
          <w:rFonts w:ascii="Courier New" w:hAnsi="Courier New" w:cs="Courier New"/>
          <w:sz w:val="24"/>
          <w:lang w:val="ru-RU"/>
        </w:rPr>
        <w:t>₂: 37 кг</w:t>
      </w:r>
    </w:p>
    <w:p w:rsidR="00790630" w:rsidRPr="00723EB0" w:rsidRDefault="00723EB0">
      <w:pPr>
        <w:spacing w:after="12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Класс </w:t>
      </w:r>
      <w:proofErr w:type="spellStart"/>
      <w:r w:rsidRPr="00723EB0">
        <w:rPr>
          <w:rFonts w:ascii="Courier New" w:hAnsi="Courier New" w:cs="Courier New"/>
          <w:sz w:val="24"/>
          <w:lang w:val="ru-RU"/>
        </w:rPr>
        <w:t>экологичности</w:t>
      </w:r>
      <w:proofErr w:type="spellEnd"/>
      <w:r w:rsidRPr="00723EB0">
        <w:rPr>
          <w:rFonts w:ascii="Courier New" w:hAnsi="Courier New" w:cs="Courier New"/>
          <w:sz w:val="24"/>
          <w:lang w:val="ru-RU"/>
        </w:rPr>
        <w:t>: низкие выбросы</w:t>
      </w:r>
    </w:p>
    <w:p w:rsidR="00790630" w:rsidRPr="00723EB0" w:rsidRDefault="00723EB0">
      <w:pPr>
        <w:spacing w:before="120" w:after="120"/>
        <w:ind w:firstLine="709"/>
        <w:jc w:val="both"/>
        <w:rPr>
          <w:lang w:val="ru-RU"/>
        </w:rPr>
      </w:pPr>
      <w:r w:rsidRPr="00723EB0">
        <w:rPr>
          <w:lang w:val="ru-RU"/>
        </w:rP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программу разбить на подзадачи и каждую подзадачу о</w:t>
      </w:r>
      <w:r w:rsidRPr="00723EB0">
        <w:rPr>
          <w:lang w:val="ru-RU"/>
        </w:rPr>
        <w:t xml:space="preserve">формить в виде отдельной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предусмотреть повторный запрос при некорректных данных (не число, </w:t>
      </w:r>
      <w:r w:rsidRPr="00723EB0">
        <w:rPr>
          <w:lang w:val="ru-RU"/>
        </w:rPr>
        <w:t>расстояние или расход топлива меньше либо равны нулю);</w:t>
      </w:r>
    </w:p>
    <w:p w:rsid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p w:rsidR="00723EB0" w:rsidRDefault="00723EB0">
      <w:pPr>
        <w:rPr>
          <w:lang w:val="ru-RU"/>
        </w:rPr>
      </w:pPr>
      <w:r>
        <w:rPr>
          <w:lang w:val="ru-RU"/>
        </w:rPr>
        <w:br w:type="page"/>
      </w:r>
    </w:p>
    <w:p w:rsidR="00790630" w:rsidRPr="00723EB0" w:rsidRDefault="00723EB0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lastRenderedPageBreak/>
        <w:t>Задача №15. Весомый балл за семестр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рассчитывает итоговую оцен</w:t>
      </w:r>
      <w:r w:rsidRPr="00723EB0">
        <w:rPr>
          <w:lang w:val="ru-RU"/>
        </w:rPr>
        <w:t>ку студента за семестр по трём компонентам с разными весами. Пользователь вводит оценку за лабораторные работы, контрольные работы и экзамен (по шкале от 1 до 5). Веса компонентов: лабораторные работы — 30%, контрольные работы — 30%, экзамен — 40%. Итоговы</w:t>
      </w:r>
      <w:r w:rsidRPr="00723EB0">
        <w:rPr>
          <w:lang w:val="ru-RU"/>
        </w:rPr>
        <w:t>й балл вычисляется как взвешенная сумма. По результату определяется оценка: итоговый балл от 4,5 — «Отлично», от 3,5 — «Хорошо», от 2,5 — «Удовлетворительно», ниже — «Неудовлетворительно». Программа выводит взвешенный балл и итоговую оценку.</w:t>
      </w:r>
    </w:p>
    <w:p w:rsidR="00790630" w:rsidRPr="00723EB0" w:rsidRDefault="00723EB0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Пример работы </w:t>
      </w:r>
      <w:r w:rsidRPr="00723EB0">
        <w:rPr>
          <w:lang w:val="ru-RU"/>
        </w:rPr>
        <w:t>программы: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Введите оценку за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лабораторные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 xml:space="preserve"> (1–5): 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 xml:space="preserve">Введите оценку за </w:t>
      </w:r>
      <w:proofErr w:type="gramStart"/>
      <w:r w:rsidRPr="00723EB0">
        <w:rPr>
          <w:rFonts w:ascii="Courier New" w:hAnsi="Courier New" w:cs="Courier New"/>
          <w:sz w:val="24"/>
          <w:lang w:val="ru-RU"/>
        </w:rPr>
        <w:t>контрольные</w:t>
      </w:r>
      <w:proofErr w:type="gramEnd"/>
      <w:r w:rsidRPr="00723EB0">
        <w:rPr>
          <w:rFonts w:ascii="Courier New" w:hAnsi="Courier New" w:cs="Courier New"/>
          <w:sz w:val="24"/>
          <w:lang w:val="ru-RU"/>
        </w:rPr>
        <w:t xml:space="preserve"> (1–5): 4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Введите оценку за экзамен (1–5): 5</w:t>
      </w:r>
    </w:p>
    <w:p w:rsidR="00790630" w:rsidRPr="00723EB0" w:rsidRDefault="00723EB0">
      <w:pPr>
        <w:spacing w:after="0"/>
        <w:ind w:left="709"/>
        <w:rPr>
          <w:lang w:val="ru-RU"/>
        </w:rPr>
      </w:pPr>
      <w:r w:rsidRPr="00723EB0">
        <w:rPr>
          <w:rFonts w:ascii="Courier New" w:hAnsi="Courier New" w:cs="Courier New"/>
          <w:sz w:val="24"/>
          <w:lang w:val="ru-RU"/>
        </w:rPr>
        <w:t>Взвешенный балл: 4,7</w:t>
      </w:r>
    </w:p>
    <w:p w:rsidR="00790630" w:rsidRDefault="00723EB0">
      <w:pPr>
        <w:spacing w:after="120"/>
        <w:ind w:left="709"/>
      </w:pPr>
      <w:proofErr w:type="spellStart"/>
      <w:r>
        <w:rPr>
          <w:rFonts w:ascii="Courier New" w:hAnsi="Courier New" w:cs="Courier New"/>
          <w:sz w:val="24"/>
        </w:rPr>
        <w:t>Итоговая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proofErr w:type="spellStart"/>
      <w:r>
        <w:rPr>
          <w:rFonts w:ascii="Courier New" w:hAnsi="Courier New" w:cs="Courier New"/>
          <w:sz w:val="24"/>
        </w:rPr>
        <w:t>оценка</w:t>
      </w:r>
      <w:proofErr w:type="spellEnd"/>
      <w:r>
        <w:rPr>
          <w:rFonts w:ascii="Courier New" w:hAnsi="Courier New" w:cs="Courier New"/>
          <w:sz w:val="24"/>
        </w:rPr>
        <w:t xml:space="preserve">: </w:t>
      </w:r>
      <w:proofErr w:type="spellStart"/>
      <w:r>
        <w:rPr>
          <w:rFonts w:ascii="Courier New" w:hAnsi="Courier New" w:cs="Courier New"/>
          <w:sz w:val="24"/>
        </w:rPr>
        <w:t>Отлично</w:t>
      </w:r>
      <w:proofErr w:type="spellEnd"/>
    </w:p>
    <w:p w:rsidR="00790630" w:rsidRDefault="00723EB0">
      <w:pPr>
        <w:spacing w:before="120" w:after="120"/>
        <w:ind w:firstLine="709"/>
        <w:jc w:val="both"/>
      </w:pPr>
      <w:r>
        <w:t>Требования: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программу разбить на подзадачи и каждую подзадачу оформить в виде отдельн</w:t>
      </w:r>
      <w:r w:rsidRPr="00723EB0">
        <w:rPr>
          <w:lang w:val="ru-RU"/>
        </w:rPr>
        <w:t xml:space="preserve">ой </w:t>
      </w:r>
      <w:r>
        <w:t>static</w:t>
      </w:r>
      <w:r w:rsidRPr="00723EB0">
        <w:rPr>
          <w:lang w:val="ru-RU"/>
        </w:rPr>
        <w:t>-функции; количество функций, их названия и сигнатуры определить самостоятельно;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функция </w:t>
      </w:r>
      <w:r>
        <w:t>Main</w:t>
      </w:r>
      <w:r w:rsidRPr="00723EB0">
        <w:rPr>
          <w:lang w:val="ru-RU"/>
        </w:rPr>
        <w:t xml:space="preserve"> должна только организовывать вызовы остальных функций;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 xml:space="preserve">при вводе предусмотреть повторный запрос при некорректных данных (не число, оценка вне диапазона </w:t>
      </w:r>
      <w:r w:rsidRPr="00723EB0">
        <w:rPr>
          <w:lang w:val="ru-RU"/>
        </w:rPr>
        <w:t>1–5);</w:t>
      </w:r>
    </w:p>
    <w:p w:rsidR="00790630" w:rsidRPr="00723EB0" w:rsidRDefault="00723EB0">
      <w:pPr>
        <w:pStyle w:val="a0"/>
        <w:spacing w:after="0"/>
        <w:rPr>
          <w:lang w:val="ru-RU"/>
        </w:rPr>
      </w:pPr>
      <w:r w:rsidRPr="00723EB0">
        <w:rPr>
          <w:lang w:val="ru-RU"/>
        </w:rPr>
        <w:t>не использовать массивы и списки; строки применять только для ввода/вывода текстовых данных.</w:t>
      </w:r>
    </w:p>
    <w:sectPr w:rsidR="00790630" w:rsidRPr="00723E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23EB0"/>
    <w:rsid w:val="007906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73E83-9E39-4C30-BBEA-C8D0C7487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2841</Words>
  <Characters>16195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a.boikov</cp:lastModifiedBy>
  <cp:revision>3</cp:revision>
  <dcterms:created xsi:type="dcterms:W3CDTF">2013-12-23T23:15:00Z</dcterms:created>
  <dcterms:modified xsi:type="dcterms:W3CDTF">2026-09-14T19:30:00Z</dcterms:modified>
  <cp:category/>
</cp:coreProperties>
</file>