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E3C875" w14:textId="77777777" w:rsidR="00231106" w:rsidRPr="00DD0372" w:rsidRDefault="00231106">
      <w:pPr>
        <w:rPr>
          <w:rFonts w:cs="Arial"/>
          <w:lang w:val="en-GB"/>
        </w:rPr>
      </w:pPr>
    </w:p>
    <w:p w14:paraId="688E0459" w14:textId="77777777" w:rsidR="00231106" w:rsidRPr="00DD0372" w:rsidRDefault="00231106">
      <w:pPr>
        <w:pStyle w:val="Title"/>
        <w:rPr>
          <w:rFonts w:cs="Arial"/>
          <w:lang w:val="en-GB"/>
        </w:rPr>
      </w:pPr>
    </w:p>
    <w:p w14:paraId="2B49ADFD" w14:textId="77777777" w:rsidR="00231106" w:rsidRPr="00DD0372" w:rsidRDefault="00231106">
      <w:pPr>
        <w:pStyle w:val="Title"/>
        <w:rPr>
          <w:rFonts w:cs="Arial"/>
          <w:lang w:val="en-GB"/>
        </w:rPr>
      </w:pPr>
    </w:p>
    <w:p w14:paraId="44A48CB7" w14:textId="77777777" w:rsidR="00231106" w:rsidRPr="00DD0372" w:rsidRDefault="00231106">
      <w:pPr>
        <w:pStyle w:val="Title"/>
        <w:rPr>
          <w:rFonts w:cs="Arial"/>
          <w:lang w:val="en-GB"/>
        </w:rPr>
      </w:pPr>
    </w:p>
    <w:p w14:paraId="77B71F18" w14:textId="77777777" w:rsidR="00231106" w:rsidRPr="00DD0372" w:rsidRDefault="00231106">
      <w:pPr>
        <w:pStyle w:val="Title"/>
        <w:rPr>
          <w:rFonts w:cs="Arial"/>
          <w:lang w:val="en-GB"/>
        </w:rPr>
      </w:pPr>
    </w:p>
    <w:p w14:paraId="4730DB06" w14:textId="77777777" w:rsidR="00231106" w:rsidRPr="00DD0372" w:rsidRDefault="00231106">
      <w:pPr>
        <w:pStyle w:val="Title"/>
        <w:rPr>
          <w:rFonts w:cs="Arial"/>
          <w:lang w:val="en-GB"/>
        </w:rPr>
      </w:pPr>
    </w:p>
    <w:p w14:paraId="384F4009" w14:textId="77777777" w:rsidR="00231106" w:rsidRPr="00DD0372" w:rsidRDefault="00231106">
      <w:pPr>
        <w:pStyle w:val="Title"/>
        <w:rPr>
          <w:rFonts w:cs="Arial"/>
          <w:lang w:val="en-GB"/>
        </w:rPr>
      </w:pPr>
    </w:p>
    <w:p w14:paraId="53585E5A" w14:textId="1C6EEAE0" w:rsidR="004107C1" w:rsidRDefault="004107C1" w:rsidP="00183646">
      <w:pPr>
        <w:pStyle w:val="Title"/>
        <w:rPr>
          <w:rFonts w:cs="Arial"/>
          <w:szCs w:val="28"/>
          <w:lang w:val="en-GB"/>
        </w:rPr>
      </w:pPr>
      <w:r w:rsidRPr="00DD0372">
        <w:rPr>
          <w:rFonts w:cs="Arial"/>
          <w:szCs w:val="28"/>
          <w:lang w:val="fr-FR"/>
        </w:rPr>
        <w:t xml:space="preserve">Jabil </w:t>
      </w:r>
      <w:r w:rsidR="00D113D8">
        <w:rPr>
          <w:rFonts w:cs="Arial"/>
          <w:szCs w:val="28"/>
          <w:lang w:val="fr-FR"/>
        </w:rPr>
        <w:t>Requirement</w:t>
      </w:r>
      <w:r w:rsidRPr="00DD0372">
        <w:rPr>
          <w:rFonts w:cs="Arial"/>
          <w:szCs w:val="28"/>
          <w:lang w:val="fr-FR"/>
        </w:rPr>
        <w:t xml:space="preserve"> Document</w:t>
      </w:r>
      <w:r w:rsidRPr="00DD0372">
        <w:rPr>
          <w:rFonts w:cs="Arial"/>
          <w:szCs w:val="28"/>
          <w:lang w:val="en-GB"/>
        </w:rPr>
        <w:t xml:space="preserve"> – </w:t>
      </w:r>
      <w:r w:rsidR="001A173B">
        <w:rPr>
          <w:rFonts w:cs="Arial"/>
          <w:szCs w:val="28"/>
          <w:lang w:val="en-GB"/>
        </w:rPr>
        <w:t>Supply Chain Visibility Application</w:t>
      </w:r>
    </w:p>
    <w:p w14:paraId="62F5D320" w14:textId="20CD0F9D" w:rsidR="00006D26" w:rsidRPr="00DD0372" w:rsidRDefault="001A173B" w:rsidP="00183646">
      <w:pPr>
        <w:pStyle w:val="Title"/>
        <w:rPr>
          <w:rFonts w:cs="Arial"/>
          <w:szCs w:val="28"/>
          <w:lang w:val="en-GB"/>
        </w:rPr>
      </w:pPr>
      <w:r>
        <w:rPr>
          <w:rFonts w:cs="Arial"/>
          <w:szCs w:val="28"/>
          <w:lang w:val="en-GB"/>
        </w:rPr>
        <w:t>Alert</w:t>
      </w:r>
      <w:r w:rsidR="00006D26">
        <w:rPr>
          <w:rFonts w:cs="Arial"/>
          <w:szCs w:val="28"/>
          <w:lang w:val="en-GB"/>
        </w:rPr>
        <w:t xml:space="preserve"> Requirements</w:t>
      </w:r>
    </w:p>
    <w:p w14:paraId="2EF60625" w14:textId="440F6365" w:rsidR="00231106" w:rsidRPr="00DD0372" w:rsidRDefault="00BB2C33">
      <w:pPr>
        <w:pStyle w:val="Title"/>
        <w:rPr>
          <w:rFonts w:cs="Arial"/>
          <w:lang w:val="en-GB"/>
        </w:rPr>
      </w:pPr>
      <w:r w:rsidRPr="00DD0372">
        <w:rPr>
          <w:rFonts w:cs="Arial"/>
          <w:lang w:val="en-GB"/>
        </w:rPr>
        <w:fldChar w:fldCharType="begin"/>
      </w:r>
      <w:r w:rsidR="00231106" w:rsidRPr="00DD0372">
        <w:rPr>
          <w:rFonts w:cs="Arial"/>
          <w:lang w:val="en-GB"/>
        </w:rPr>
        <w:instrText xml:space="preserve"> REF prop_Text2 \* Charformat </w:instrText>
      </w:r>
      <w:r w:rsidR="00D0175F" w:rsidRPr="00DD0372">
        <w:rPr>
          <w:rFonts w:cs="Arial"/>
          <w:lang w:val="en-GB"/>
        </w:rPr>
        <w:instrText xml:space="preserve"> \* MERGEFORMAT </w:instrText>
      </w:r>
      <w:r w:rsidRPr="00DD0372">
        <w:rPr>
          <w:rFonts w:cs="Arial"/>
          <w:lang w:val="en-GB"/>
        </w:rPr>
        <w:fldChar w:fldCharType="end"/>
      </w:r>
    </w:p>
    <w:p w14:paraId="2F5692FC" w14:textId="77777777" w:rsidR="00231106" w:rsidRPr="00DD0372" w:rsidRDefault="00231106">
      <w:pPr>
        <w:pStyle w:val="Title"/>
        <w:rPr>
          <w:rFonts w:cs="Arial"/>
          <w:lang w:val="en-GB"/>
        </w:rPr>
      </w:pPr>
    </w:p>
    <w:p w14:paraId="275191BC" w14:textId="77777777" w:rsidR="00231106" w:rsidRPr="00DD0372" w:rsidRDefault="00231106">
      <w:pPr>
        <w:pStyle w:val="Subtitle"/>
        <w:rPr>
          <w:rFonts w:cs="Arial"/>
          <w:lang w:val="en-GB"/>
        </w:rPr>
      </w:pPr>
    </w:p>
    <w:p w14:paraId="7F509802" w14:textId="77777777" w:rsidR="00231106" w:rsidRPr="00DD0372" w:rsidRDefault="00231106">
      <w:pPr>
        <w:pStyle w:val="Subtitle"/>
        <w:rPr>
          <w:rFonts w:cs="Arial"/>
          <w:lang w:val="en-GB"/>
        </w:rPr>
      </w:pPr>
    </w:p>
    <w:p w14:paraId="51E48634" w14:textId="77777777" w:rsidR="00231106" w:rsidRPr="00DD0372" w:rsidRDefault="00231106">
      <w:pPr>
        <w:pStyle w:val="Subtitle"/>
        <w:rPr>
          <w:rFonts w:cs="Arial"/>
          <w:lang w:val="en-GB"/>
        </w:rPr>
      </w:pPr>
    </w:p>
    <w:p w14:paraId="46FD4DEF" w14:textId="77777777" w:rsidR="00231106" w:rsidRPr="00DD0372" w:rsidRDefault="00231106">
      <w:pPr>
        <w:pStyle w:val="Subtitle"/>
        <w:rPr>
          <w:rFonts w:cs="Arial"/>
          <w:lang w:val="en-GB"/>
        </w:rPr>
      </w:pPr>
    </w:p>
    <w:p w14:paraId="7EA3A9E1" w14:textId="77777777" w:rsidR="00231106" w:rsidRPr="00DD0372" w:rsidRDefault="00231106">
      <w:pPr>
        <w:pStyle w:val="Subtitle"/>
        <w:rPr>
          <w:rFonts w:cs="Arial"/>
          <w:lang w:val="en-GB"/>
        </w:rPr>
      </w:pPr>
    </w:p>
    <w:p w14:paraId="67B917B2" w14:textId="77777777" w:rsidR="00231106" w:rsidRPr="00DD0372" w:rsidRDefault="00231106">
      <w:pPr>
        <w:pStyle w:val="Subtitle"/>
        <w:rPr>
          <w:rFonts w:cs="Arial"/>
          <w:lang w:val="en-GB"/>
        </w:rPr>
      </w:pPr>
    </w:p>
    <w:p w14:paraId="42CEE45A" w14:textId="77777777" w:rsidR="00231106" w:rsidRPr="00DD0372" w:rsidRDefault="00231106">
      <w:pPr>
        <w:pStyle w:val="Subtitle"/>
        <w:rPr>
          <w:rFonts w:cs="Arial"/>
          <w:lang w:val="en-GB"/>
        </w:rPr>
      </w:pPr>
    </w:p>
    <w:p w14:paraId="161B1EA0" w14:textId="77777777" w:rsidR="00231106" w:rsidRPr="00DD0372" w:rsidRDefault="00231106">
      <w:pPr>
        <w:pStyle w:val="Subtitle"/>
        <w:rPr>
          <w:rFonts w:cs="Arial"/>
          <w:lang w:val="en-GB"/>
        </w:rPr>
      </w:pPr>
    </w:p>
    <w:p w14:paraId="29729002" w14:textId="77777777" w:rsidR="008F3302" w:rsidRPr="00DD0372" w:rsidRDefault="008F3302">
      <w:pPr>
        <w:pStyle w:val="Subtitle"/>
        <w:rPr>
          <w:rFonts w:cs="Arial"/>
          <w:lang w:val="en-GB"/>
        </w:rPr>
      </w:pPr>
      <w:bookmarkStart w:id="0" w:name="LAuthor"/>
    </w:p>
    <w:p w14:paraId="2B0B52D4" w14:textId="77777777" w:rsidR="008F3302" w:rsidRPr="00DD0372" w:rsidRDefault="008F3302">
      <w:pPr>
        <w:pStyle w:val="Subtitle"/>
        <w:rPr>
          <w:rFonts w:cs="Arial"/>
          <w:lang w:val="en-GB"/>
        </w:rPr>
      </w:pPr>
    </w:p>
    <w:p w14:paraId="6C754809" w14:textId="77777777" w:rsidR="008F3302" w:rsidRPr="00DD0372" w:rsidRDefault="008F3302">
      <w:pPr>
        <w:pStyle w:val="Subtitle"/>
        <w:rPr>
          <w:rFonts w:cs="Arial"/>
          <w:lang w:val="en-GB"/>
        </w:rPr>
      </w:pPr>
    </w:p>
    <w:p w14:paraId="6A5963DF" w14:textId="77777777" w:rsidR="008F3302" w:rsidRPr="00DD0372" w:rsidRDefault="008F3302">
      <w:pPr>
        <w:pStyle w:val="Subtitle"/>
        <w:rPr>
          <w:rFonts w:cs="Arial"/>
          <w:lang w:val="en-GB"/>
        </w:rPr>
      </w:pPr>
    </w:p>
    <w:p w14:paraId="025963B7" w14:textId="77777777" w:rsidR="008F3302" w:rsidRPr="00DD0372" w:rsidRDefault="008F3302">
      <w:pPr>
        <w:pStyle w:val="Subtitle"/>
        <w:rPr>
          <w:rFonts w:cs="Arial"/>
          <w:lang w:val="en-GB"/>
        </w:rPr>
      </w:pPr>
    </w:p>
    <w:p w14:paraId="3A532711" w14:textId="77777777" w:rsidR="008F3302" w:rsidRPr="00DD0372" w:rsidRDefault="008F3302">
      <w:pPr>
        <w:pStyle w:val="Subtitle"/>
        <w:rPr>
          <w:rFonts w:cs="Arial"/>
          <w:lang w:val="en-GB"/>
        </w:rPr>
      </w:pPr>
    </w:p>
    <w:p w14:paraId="230E8AE0" w14:textId="77777777" w:rsidR="008F3302" w:rsidRPr="00DD0372" w:rsidRDefault="008F3302">
      <w:pPr>
        <w:pStyle w:val="Subtitle"/>
        <w:rPr>
          <w:rFonts w:cs="Arial"/>
          <w:lang w:val="en-GB"/>
        </w:rPr>
      </w:pPr>
    </w:p>
    <w:p w14:paraId="7FF279BB" w14:textId="77777777" w:rsidR="008F3302" w:rsidRPr="00DD0372" w:rsidRDefault="008F3302">
      <w:pPr>
        <w:pStyle w:val="Subtitle"/>
        <w:rPr>
          <w:rFonts w:cs="Arial"/>
          <w:lang w:val="en-GB"/>
        </w:rPr>
      </w:pPr>
    </w:p>
    <w:p w14:paraId="1434EA48" w14:textId="77777777" w:rsidR="008F3302" w:rsidRPr="00DD0372" w:rsidRDefault="008F3302">
      <w:pPr>
        <w:pStyle w:val="Subtitle"/>
        <w:rPr>
          <w:rFonts w:cs="Arial"/>
          <w:lang w:val="en-GB"/>
        </w:rPr>
      </w:pPr>
    </w:p>
    <w:p w14:paraId="4D0C7CA2" w14:textId="77777777" w:rsidR="008F3302" w:rsidRPr="00DD0372" w:rsidRDefault="008F3302">
      <w:pPr>
        <w:pStyle w:val="Subtitle"/>
        <w:rPr>
          <w:rFonts w:cs="Arial"/>
          <w:lang w:val="en-GB"/>
        </w:rPr>
      </w:pPr>
    </w:p>
    <w:p w14:paraId="731640B2" w14:textId="671387D1" w:rsidR="00231106" w:rsidRPr="00DD0372" w:rsidRDefault="00231106">
      <w:pPr>
        <w:pStyle w:val="Subtitle"/>
        <w:rPr>
          <w:rFonts w:cs="Arial"/>
          <w:lang w:val="en-GB"/>
        </w:rPr>
      </w:pPr>
      <w:r w:rsidRPr="00DD0372">
        <w:rPr>
          <w:rFonts w:cs="Arial"/>
          <w:lang w:val="en-GB"/>
        </w:rPr>
        <w:t>Author</w:t>
      </w:r>
      <w:bookmarkEnd w:id="0"/>
      <w:r w:rsidR="00B770C1" w:rsidRPr="00DD0372">
        <w:rPr>
          <w:rFonts w:cs="Arial"/>
          <w:lang w:val="en-GB"/>
        </w:rPr>
        <w:t>s:</w:t>
      </w:r>
      <w:r w:rsidRPr="00DD0372">
        <w:rPr>
          <w:rFonts w:cs="Arial"/>
          <w:lang w:val="en-GB"/>
        </w:rPr>
        <w:t xml:space="preserve"> </w:t>
      </w:r>
      <w:r w:rsidR="00006D26">
        <w:rPr>
          <w:rFonts w:cs="Arial"/>
          <w:lang w:val="en-GB"/>
        </w:rPr>
        <w:t>Ellen Chiu</w:t>
      </w:r>
      <w:r w:rsidR="00B770C1" w:rsidRPr="00DD0372">
        <w:rPr>
          <w:rFonts w:cs="Arial"/>
          <w:lang w:val="en-GB"/>
        </w:rPr>
        <w:t xml:space="preserve"> </w:t>
      </w:r>
      <w:r w:rsidR="004107C1" w:rsidRPr="00DD0372">
        <w:rPr>
          <w:rFonts w:cs="Arial"/>
          <w:lang w:val="en-GB"/>
        </w:rPr>
        <w:t>(IBM)</w:t>
      </w:r>
    </w:p>
    <w:p w14:paraId="37BCD172" w14:textId="77777777" w:rsidR="00231106" w:rsidRPr="00DD0372" w:rsidRDefault="00231106">
      <w:pPr>
        <w:jc w:val="right"/>
        <w:rPr>
          <w:rFonts w:cs="Arial"/>
          <w:lang w:val="en-GB"/>
        </w:rPr>
      </w:pPr>
      <w:bookmarkStart w:id="1" w:name="prop_Customer"/>
      <w:bookmarkEnd w:id="1"/>
    </w:p>
    <w:p w14:paraId="61BBC1BA" w14:textId="4B095827" w:rsidR="00231106" w:rsidRPr="00DD0372" w:rsidRDefault="00BB2C33" w:rsidP="008F3302">
      <w:pPr>
        <w:rPr>
          <w:rFonts w:cs="Arial"/>
          <w:lang w:val="en-GB"/>
        </w:rPr>
      </w:pPr>
      <w:r w:rsidRPr="00DD0372">
        <w:rPr>
          <w:rFonts w:cs="Arial"/>
          <w:lang w:val="en-GB"/>
        </w:rPr>
        <w:fldChar w:fldCharType="begin"/>
      </w:r>
      <w:r w:rsidR="00231106" w:rsidRPr="00DD0372">
        <w:rPr>
          <w:rFonts w:cs="Arial"/>
          <w:lang w:val="en-GB"/>
        </w:rPr>
        <w:instrText xml:space="preserve"> REF prop_SecCust </w:instrText>
      </w:r>
      <w:r w:rsidR="00D0175F" w:rsidRPr="00DD0372">
        <w:rPr>
          <w:rFonts w:cs="Arial"/>
          <w:lang w:val="en-GB"/>
        </w:rPr>
        <w:instrText xml:space="preserve"> \* MERGEFORMAT </w:instrText>
      </w:r>
      <w:r w:rsidRPr="00DD0372">
        <w:rPr>
          <w:rFonts w:cs="Arial"/>
          <w:lang w:val="en-GB"/>
        </w:rPr>
        <w:fldChar w:fldCharType="end"/>
      </w:r>
      <w:r w:rsidRPr="00DD0372">
        <w:rPr>
          <w:rFonts w:cs="Arial"/>
          <w:lang w:val="en-GB"/>
        </w:rPr>
        <w:fldChar w:fldCharType="begin"/>
      </w:r>
      <w:r w:rsidR="00231106" w:rsidRPr="00DD0372">
        <w:rPr>
          <w:rFonts w:cs="Arial"/>
          <w:lang w:val="en-GB"/>
        </w:rPr>
        <w:instrText xml:space="preserve"> REF prop_SecAnd </w:instrText>
      </w:r>
      <w:r w:rsidR="00D0175F" w:rsidRPr="00DD0372">
        <w:rPr>
          <w:rFonts w:cs="Arial"/>
          <w:lang w:val="en-GB"/>
        </w:rPr>
        <w:instrText xml:space="preserve"> \* MERGEFORMAT </w:instrText>
      </w:r>
      <w:r w:rsidRPr="00DD0372">
        <w:rPr>
          <w:rFonts w:cs="Arial"/>
          <w:lang w:val="en-GB"/>
        </w:rPr>
        <w:fldChar w:fldCharType="end"/>
      </w:r>
      <w:r w:rsidRPr="00DD0372">
        <w:rPr>
          <w:rFonts w:cs="Arial"/>
          <w:lang w:val="en-GB"/>
        </w:rPr>
        <w:fldChar w:fldCharType="begin"/>
      </w:r>
      <w:r w:rsidR="00231106" w:rsidRPr="00DD0372">
        <w:rPr>
          <w:rFonts w:cs="Arial"/>
          <w:lang w:val="en-GB"/>
        </w:rPr>
        <w:instrText xml:space="preserve"> REF prop_SecComp </w:instrText>
      </w:r>
      <w:r w:rsidR="00D0175F" w:rsidRPr="00DD0372">
        <w:rPr>
          <w:rFonts w:cs="Arial"/>
          <w:lang w:val="en-GB"/>
        </w:rPr>
        <w:instrText xml:space="preserve"> \* MERGEFORMAT </w:instrText>
      </w:r>
      <w:r w:rsidRPr="00DD0372">
        <w:rPr>
          <w:rFonts w:cs="Arial"/>
          <w:lang w:val="en-GB"/>
        </w:rPr>
        <w:fldChar w:fldCharType="end"/>
      </w:r>
    </w:p>
    <w:p w14:paraId="7B03E910" w14:textId="77777777" w:rsidR="00231106" w:rsidRPr="00DD0372" w:rsidRDefault="00231106">
      <w:pPr>
        <w:pStyle w:val="HeadingA"/>
        <w:numPr>
          <w:ilvl w:val="0"/>
          <w:numId w:val="0"/>
        </w:numPr>
        <w:ind w:left="652" w:hanging="652"/>
        <w:rPr>
          <w:rFonts w:cs="Arial"/>
          <w:lang w:val="en-GB"/>
        </w:rPr>
      </w:pPr>
      <w:bookmarkStart w:id="2" w:name="TDocumentHistory"/>
      <w:r w:rsidRPr="00DD0372">
        <w:rPr>
          <w:rFonts w:cs="Arial"/>
          <w:lang w:val="en-GB"/>
        </w:rPr>
        <w:lastRenderedPageBreak/>
        <w:t>Document History</w:t>
      </w:r>
      <w:bookmarkEnd w:id="2"/>
    </w:p>
    <w:p w14:paraId="60110B9D" w14:textId="77777777" w:rsidR="00231106" w:rsidRPr="00DD0372" w:rsidRDefault="00231106">
      <w:pPr>
        <w:pStyle w:val="HeadingB"/>
        <w:numPr>
          <w:ilvl w:val="0"/>
          <w:numId w:val="0"/>
        </w:numPr>
        <w:ind w:left="652" w:hanging="652"/>
        <w:rPr>
          <w:rFonts w:cs="Arial"/>
          <w:lang w:val="en-GB"/>
        </w:rPr>
      </w:pPr>
      <w:bookmarkStart w:id="3" w:name="TDocumentLocation"/>
      <w:r w:rsidRPr="00DD0372">
        <w:rPr>
          <w:rFonts w:cs="Arial"/>
          <w:lang w:val="en-GB"/>
        </w:rPr>
        <w:t>Document Location</w:t>
      </w:r>
      <w:bookmarkEnd w:id="3"/>
    </w:p>
    <w:p w14:paraId="08F7692B" w14:textId="77777777" w:rsidR="00231106" w:rsidRPr="00DD0372" w:rsidRDefault="00231106">
      <w:pPr>
        <w:pStyle w:val="BodyText"/>
        <w:rPr>
          <w:rFonts w:cs="Arial"/>
          <w:lang w:val="en-GB"/>
        </w:rPr>
      </w:pPr>
      <w:bookmarkStart w:id="4" w:name="TDocumentValid"/>
      <w:r w:rsidRPr="00DD0372">
        <w:rPr>
          <w:rFonts w:cs="Arial"/>
          <w:lang w:val="en-GB"/>
        </w:rPr>
        <w:t>This is a snapshot of an online document</w:t>
      </w:r>
      <w:r w:rsidR="00197F55" w:rsidRPr="00DD0372">
        <w:rPr>
          <w:rFonts w:cs="Arial"/>
          <w:lang w:val="en-GB"/>
        </w:rPr>
        <w:t xml:space="preserve">.  </w:t>
      </w:r>
      <w:r w:rsidRPr="00DD0372">
        <w:rPr>
          <w:rFonts w:cs="Arial"/>
          <w:lang w:val="en-GB"/>
        </w:rPr>
        <w:t>Paper copies are valid only on the day they are printed</w:t>
      </w:r>
      <w:r w:rsidR="00197F55" w:rsidRPr="00DD0372">
        <w:rPr>
          <w:rFonts w:cs="Arial"/>
          <w:lang w:val="en-GB"/>
        </w:rPr>
        <w:t xml:space="preserve">.  </w:t>
      </w:r>
      <w:r w:rsidRPr="00DD0372">
        <w:rPr>
          <w:rFonts w:cs="Arial"/>
          <w:lang w:val="en-GB"/>
        </w:rPr>
        <w:t>Refer to the author if you are in any doubt about the currency of this document.</w:t>
      </w:r>
      <w:bookmarkEnd w:id="4"/>
    </w:p>
    <w:p w14:paraId="168A5603" w14:textId="77777777" w:rsidR="00231106" w:rsidRPr="00DD0372" w:rsidRDefault="00231106">
      <w:pPr>
        <w:pStyle w:val="HeadingB"/>
        <w:numPr>
          <w:ilvl w:val="0"/>
          <w:numId w:val="0"/>
        </w:numPr>
        <w:ind w:left="652" w:hanging="652"/>
        <w:rPr>
          <w:rFonts w:cs="Arial"/>
          <w:lang w:val="en-GB"/>
        </w:rPr>
      </w:pPr>
      <w:bookmarkStart w:id="5" w:name="TRevisionHistory"/>
      <w:r w:rsidRPr="00DD0372">
        <w:rPr>
          <w:rFonts w:cs="Arial"/>
          <w:lang w:val="en-GB"/>
        </w:rPr>
        <w:t>Revision History</w:t>
      </w:r>
      <w:bookmarkEnd w:id="5"/>
    </w:p>
    <w:tbl>
      <w:tblPr>
        <w:tblW w:w="934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15"/>
        <w:gridCol w:w="1343"/>
        <w:gridCol w:w="2664"/>
        <w:gridCol w:w="1366"/>
        <w:gridCol w:w="2853"/>
      </w:tblGrid>
      <w:tr w:rsidR="000F0056" w:rsidRPr="00DD0372" w14:paraId="1868ED53" w14:textId="77777777" w:rsidTr="000A4A5B">
        <w:trPr>
          <w:trHeight w:val="466"/>
        </w:trPr>
        <w:tc>
          <w:tcPr>
            <w:tcW w:w="1115" w:type="dxa"/>
            <w:shd w:val="clear" w:color="auto" w:fill="A6A6A6" w:themeFill="background1" w:themeFillShade="A6"/>
          </w:tcPr>
          <w:p w14:paraId="54127E31" w14:textId="77777777" w:rsidR="000F0056" w:rsidRPr="00DD0372" w:rsidRDefault="008F3302" w:rsidP="000F0056">
            <w:pPr>
              <w:pStyle w:val="TableText"/>
              <w:jc w:val="center"/>
              <w:rPr>
                <w:rFonts w:cs="Arial"/>
                <w:b/>
                <w:lang w:val="en-GB"/>
              </w:rPr>
            </w:pPr>
            <w:bookmarkStart w:id="6" w:name="TRevisionNumber"/>
            <w:r w:rsidRPr="00DD0372">
              <w:rPr>
                <w:rFonts w:cs="Arial"/>
                <w:b/>
                <w:lang w:val="en-GB"/>
              </w:rPr>
              <w:t>Revision</w:t>
            </w:r>
            <w:bookmarkEnd w:id="6"/>
            <w:r w:rsidR="000F0056" w:rsidRPr="00DD0372">
              <w:rPr>
                <w:rFonts w:cs="Arial"/>
                <w:b/>
                <w:lang w:val="en-GB"/>
              </w:rPr>
              <w:t xml:space="preserve"> Number</w:t>
            </w:r>
          </w:p>
        </w:tc>
        <w:tc>
          <w:tcPr>
            <w:tcW w:w="1343" w:type="dxa"/>
            <w:shd w:val="clear" w:color="auto" w:fill="A6A6A6" w:themeFill="background1" w:themeFillShade="A6"/>
          </w:tcPr>
          <w:p w14:paraId="647FF41E" w14:textId="77777777" w:rsidR="008F3302" w:rsidRPr="00DD0372" w:rsidRDefault="008F3302" w:rsidP="000F0056">
            <w:pPr>
              <w:pStyle w:val="TableText"/>
              <w:jc w:val="center"/>
              <w:rPr>
                <w:rFonts w:cs="Arial"/>
                <w:b/>
                <w:lang w:val="en-GB"/>
              </w:rPr>
            </w:pPr>
            <w:bookmarkStart w:id="7" w:name="TRevisionDate"/>
            <w:r w:rsidRPr="00DD0372">
              <w:rPr>
                <w:rFonts w:cs="Arial"/>
                <w:b/>
                <w:lang w:val="en-GB"/>
              </w:rPr>
              <w:t>Revision Date</w:t>
            </w:r>
            <w:bookmarkEnd w:id="7"/>
          </w:p>
        </w:tc>
        <w:tc>
          <w:tcPr>
            <w:tcW w:w="2664" w:type="dxa"/>
            <w:shd w:val="clear" w:color="auto" w:fill="A6A6A6" w:themeFill="background1" w:themeFillShade="A6"/>
          </w:tcPr>
          <w:p w14:paraId="1BC50655" w14:textId="77777777" w:rsidR="008F3302" w:rsidRPr="00DD0372" w:rsidRDefault="008F3302" w:rsidP="000F0056">
            <w:pPr>
              <w:pStyle w:val="TableText"/>
              <w:jc w:val="center"/>
              <w:rPr>
                <w:rFonts w:cs="Arial"/>
                <w:b/>
                <w:lang w:val="en-GB"/>
              </w:rPr>
            </w:pPr>
            <w:bookmarkStart w:id="8" w:name="TSummaryOfChanges"/>
            <w:r w:rsidRPr="00DD0372">
              <w:rPr>
                <w:rFonts w:cs="Arial"/>
                <w:b/>
                <w:lang w:val="en-GB"/>
              </w:rPr>
              <w:t>Summary of Changes</w:t>
            </w:r>
            <w:bookmarkEnd w:id="8"/>
          </w:p>
        </w:tc>
        <w:tc>
          <w:tcPr>
            <w:tcW w:w="1366" w:type="dxa"/>
            <w:shd w:val="clear" w:color="auto" w:fill="A6A6A6" w:themeFill="background1" w:themeFillShade="A6"/>
          </w:tcPr>
          <w:p w14:paraId="70909FC7" w14:textId="77777777" w:rsidR="008F3302" w:rsidRPr="00DD0372" w:rsidRDefault="008F3302" w:rsidP="000F0056">
            <w:pPr>
              <w:pStyle w:val="TableText"/>
              <w:jc w:val="center"/>
              <w:rPr>
                <w:rFonts w:cs="Arial"/>
                <w:b/>
                <w:lang w:val="en-GB"/>
              </w:rPr>
            </w:pPr>
            <w:r w:rsidRPr="00DD0372">
              <w:rPr>
                <w:rFonts w:cs="Arial"/>
                <w:b/>
                <w:lang w:val="en-GB"/>
              </w:rPr>
              <w:t>Updated By</w:t>
            </w:r>
          </w:p>
        </w:tc>
        <w:tc>
          <w:tcPr>
            <w:tcW w:w="2853" w:type="dxa"/>
            <w:shd w:val="clear" w:color="auto" w:fill="A6A6A6" w:themeFill="background1" w:themeFillShade="A6"/>
          </w:tcPr>
          <w:p w14:paraId="774E7845" w14:textId="77777777" w:rsidR="008F3302" w:rsidRPr="00DD0372" w:rsidRDefault="008F3302" w:rsidP="000F0056">
            <w:pPr>
              <w:pStyle w:val="TableText"/>
              <w:jc w:val="center"/>
              <w:rPr>
                <w:rFonts w:cs="Arial"/>
                <w:b/>
                <w:lang w:val="en-GB"/>
              </w:rPr>
            </w:pPr>
            <w:r w:rsidRPr="00DD0372">
              <w:rPr>
                <w:rFonts w:cs="Arial"/>
                <w:b/>
                <w:lang w:val="en-GB"/>
              </w:rPr>
              <w:t>Email ID</w:t>
            </w:r>
          </w:p>
        </w:tc>
      </w:tr>
      <w:tr w:rsidR="000F0056" w:rsidRPr="00DD0372" w14:paraId="639E34DF" w14:textId="77777777" w:rsidTr="000A4A5B">
        <w:trPr>
          <w:trHeight w:val="222"/>
        </w:trPr>
        <w:tc>
          <w:tcPr>
            <w:tcW w:w="1115" w:type="dxa"/>
          </w:tcPr>
          <w:p w14:paraId="0C653F2E" w14:textId="77777777" w:rsidR="00183646" w:rsidRPr="00DD0372" w:rsidRDefault="00B770C1" w:rsidP="00B770C1">
            <w:pPr>
              <w:pStyle w:val="TableText"/>
              <w:spacing w:before="60" w:after="60"/>
              <w:ind w:left="29" w:right="29"/>
              <w:jc w:val="center"/>
              <w:rPr>
                <w:rFonts w:cs="Arial"/>
                <w:lang w:val="en-GB"/>
              </w:rPr>
            </w:pPr>
            <w:r w:rsidRPr="00DD0372">
              <w:rPr>
                <w:rFonts w:cs="Arial"/>
                <w:lang w:val="en-GB"/>
              </w:rPr>
              <w:t>0.</w:t>
            </w:r>
            <w:r w:rsidR="00183646" w:rsidRPr="00DD0372">
              <w:rPr>
                <w:rFonts w:cs="Arial"/>
                <w:lang w:val="en-GB"/>
              </w:rPr>
              <w:t>1</w:t>
            </w:r>
          </w:p>
        </w:tc>
        <w:tc>
          <w:tcPr>
            <w:tcW w:w="1343" w:type="dxa"/>
          </w:tcPr>
          <w:p w14:paraId="233579C4" w14:textId="6C412EAA" w:rsidR="00183646" w:rsidRPr="00DD0372" w:rsidRDefault="00625DBB" w:rsidP="00163721">
            <w:pPr>
              <w:pStyle w:val="TableText"/>
              <w:spacing w:before="60" w:after="60"/>
              <w:ind w:left="29" w:right="29"/>
              <w:rPr>
                <w:rFonts w:cs="Arial"/>
                <w:lang w:val="en-GB"/>
              </w:rPr>
            </w:pPr>
            <w:r w:rsidRPr="00DD0372">
              <w:rPr>
                <w:rFonts w:cs="Arial"/>
                <w:lang w:val="en-GB"/>
              </w:rPr>
              <w:t>0</w:t>
            </w:r>
            <w:r w:rsidR="00A62400">
              <w:rPr>
                <w:rFonts w:cs="Arial"/>
                <w:lang w:val="en-GB"/>
              </w:rPr>
              <w:t>9</w:t>
            </w:r>
            <w:r w:rsidRPr="00DD0372">
              <w:rPr>
                <w:rFonts w:cs="Arial"/>
                <w:lang w:val="en-GB"/>
              </w:rPr>
              <w:t>/</w:t>
            </w:r>
            <w:r w:rsidR="00A62400">
              <w:rPr>
                <w:rFonts w:cs="Arial"/>
                <w:lang w:val="en-GB"/>
              </w:rPr>
              <w:t>2</w:t>
            </w:r>
            <w:r w:rsidR="00147CE7">
              <w:rPr>
                <w:rFonts w:cs="Arial"/>
                <w:lang w:val="en-GB"/>
              </w:rPr>
              <w:t>7</w:t>
            </w:r>
            <w:r w:rsidR="00183646" w:rsidRPr="00DD0372">
              <w:rPr>
                <w:rFonts w:cs="Arial"/>
                <w:lang w:val="en-GB"/>
              </w:rPr>
              <w:t>/2017</w:t>
            </w:r>
          </w:p>
        </w:tc>
        <w:tc>
          <w:tcPr>
            <w:tcW w:w="2664" w:type="dxa"/>
          </w:tcPr>
          <w:p w14:paraId="558D1491" w14:textId="77777777" w:rsidR="00183646" w:rsidRPr="00DD0372" w:rsidRDefault="00183646" w:rsidP="00163721">
            <w:pPr>
              <w:pStyle w:val="TableText"/>
              <w:spacing w:before="60" w:after="60"/>
              <w:ind w:left="29" w:right="29"/>
              <w:rPr>
                <w:rFonts w:cs="Arial"/>
                <w:lang w:val="en-GB"/>
              </w:rPr>
            </w:pPr>
            <w:r w:rsidRPr="00DD0372">
              <w:rPr>
                <w:rFonts w:cs="Arial"/>
                <w:lang w:val="en-GB"/>
              </w:rPr>
              <w:t>Initial Version</w:t>
            </w:r>
          </w:p>
        </w:tc>
        <w:tc>
          <w:tcPr>
            <w:tcW w:w="1366" w:type="dxa"/>
          </w:tcPr>
          <w:p w14:paraId="205AD9A4" w14:textId="012AC226" w:rsidR="00183646" w:rsidRPr="00DD0372" w:rsidRDefault="00A62400" w:rsidP="00163721">
            <w:pPr>
              <w:pStyle w:val="TableText"/>
              <w:spacing w:before="60" w:after="60"/>
              <w:ind w:left="29" w:right="29"/>
              <w:rPr>
                <w:rFonts w:cs="Arial"/>
                <w:lang w:val="en-GB"/>
              </w:rPr>
            </w:pPr>
            <w:r>
              <w:rPr>
                <w:rFonts w:cs="Arial"/>
                <w:lang w:val="en-GB"/>
              </w:rPr>
              <w:t>Ellen Chiu</w:t>
            </w:r>
          </w:p>
        </w:tc>
        <w:tc>
          <w:tcPr>
            <w:tcW w:w="2853" w:type="dxa"/>
          </w:tcPr>
          <w:p w14:paraId="585C2FAF" w14:textId="44FF6419" w:rsidR="00183646" w:rsidRPr="00DD0372" w:rsidRDefault="000143AC" w:rsidP="00163721">
            <w:pPr>
              <w:pStyle w:val="TableText"/>
              <w:spacing w:before="60" w:after="60"/>
              <w:ind w:left="29" w:right="29"/>
              <w:rPr>
                <w:rFonts w:cs="Arial"/>
                <w:lang w:val="en-GB"/>
              </w:rPr>
            </w:pPr>
            <w:hyperlink r:id="rId8" w:history="1">
              <w:r w:rsidR="00E86ED5" w:rsidRPr="00736C95">
                <w:rPr>
                  <w:rStyle w:val="Hyperlink"/>
                  <w:rFonts w:cs="Arial"/>
                  <w:lang w:val="en-GB"/>
                </w:rPr>
                <w:t>yu.yen.chiu@ibm.com</w:t>
              </w:r>
            </w:hyperlink>
          </w:p>
        </w:tc>
      </w:tr>
      <w:tr w:rsidR="0013296F" w:rsidRPr="00DD0372" w14:paraId="1D31C669" w14:textId="77777777" w:rsidTr="000A4A5B">
        <w:trPr>
          <w:trHeight w:val="304"/>
        </w:trPr>
        <w:tc>
          <w:tcPr>
            <w:tcW w:w="1115" w:type="dxa"/>
          </w:tcPr>
          <w:p w14:paraId="475F4938" w14:textId="6140D832" w:rsidR="0013296F" w:rsidRPr="00DD0372" w:rsidRDefault="00015FA9" w:rsidP="00B770C1">
            <w:pPr>
              <w:pStyle w:val="TableText"/>
              <w:spacing w:before="60" w:after="60"/>
              <w:ind w:left="29" w:right="29"/>
              <w:jc w:val="center"/>
              <w:rPr>
                <w:rFonts w:cs="Arial"/>
                <w:lang w:val="en-GB"/>
              </w:rPr>
            </w:pPr>
            <w:r>
              <w:rPr>
                <w:rFonts w:cs="Arial"/>
                <w:lang w:val="en-GB"/>
              </w:rPr>
              <w:t>0.2</w:t>
            </w:r>
          </w:p>
        </w:tc>
        <w:tc>
          <w:tcPr>
            <w:tcW w:w="1343" w:type="dxa"/>
          </w:tcPr>
          <w:p w14:paraId="2D88CD00" w14:textId="3C4756E1" w:rsidR="0013296F" w:rsidRPr="00DD0372" w:rsidRDefault="00015FA9" w:rsidP="00163721">
            <w:pPr>
              <w:pStyle w:val="TableText"/>
              <w:spacing w:before="60" w:after="60"/>
              <w:ind w:left="29" w:right="29"/>
              <w:rPr>
                <w:rFonts w:cs="Arial"/>
                <w:lang w:val="en-GB"/>
              </w:rPr>
            </w:pPr>
            <w:r>
              <w:rPr>
                <w:rFonts w:cs="Arial"/>
                <w:lang w:val="en-GB"/>
              </w:rPr>
              <w:t>10/02/2017</w:t>
            </w:r>
          </w:p>
        </w:tc>
        <w:tc>
          <w:tcPr>
            <w:tcW w:w="2664" w:type="dxa"/>
          </w:tcPr>
          <w:p w14:paraId="742D42CD" w14:textId="1048A16E" w:rsidR="0013296F" w:rsidRPr="00DD0372" w:rsidRDefault="00015FA9" w:rsidP="00163721">
            <w:pPr>
              <w:pStyle w:val="TableText"/>
              <w:spacing w:before="60" w:after="60"/>
              <w:ind w:left="29" w:right="29"/>
              <w:rPr>
                <w:rFonts w:cs="Arial"/>
                <w:lang w:val="en-GB"/>
              </w:rPr>
            </w:pPr>
            <w:r>
              <w:rPr>
                <w:rFonts w:cs="Arial"/>
                <w:lang w:val="en-GB"/>
              </w:rPr>
              <w:t xml:space="preserve">Revised </w:t>
            </w:r>
            <w:r w:rsidR="00CE6F43">
              <w:rPr>
                <w:rFonts w:cs="Arial"/>
                <w:lang w:val="en-GB"/>
              </w:rPr>
              <w:t xml:space="preserve">version </w:t>
            </w:r>
            <w:r>
              <w:rPr>
                <w:rFonts w:cs="Arial"/>
                <w:lang w:val="en-GB"/>
              </w:rPr>
              <w:t>after discussing with Paul, Jen, Tony, and Sadie</w:t>
            </w:r>
          </w:p>
        </w:tc>
        <w:tc>
          <w:tcPr>
            <w:tcW w:w="1366" w:type="dxa"/>
          </w:tcPr>
          <w:p w14:paraId="0768AF75" w14:textId="342B132F" w:rsidR="0013296F" w:rsidRPr="00DD0372" w:rsidRDefault="00015FA9" w:rsidP="00163721">
            <w:pPr>
              <w:pStyle w:val="TableText"/>
              <w:spacing w:before="60" w:after="60"/>
              <w:ind w:left="29" w:right="29"/>
              <w:rPr>
                <w:rFonts w:cs="Arial"/>
                <w:lang w:val="en-GB"/>
              </w:rPr>
            </w:pPr>
            <w:r>
              <w:rPr>
                <w:rFonts w:cs="Arial"/>
                <w:lang w:val="en-GB"/>
              </w:rPr>
              <w:t>Ellen Chiu</w:t>
            </w:r>
          </w:p>
        </w:tc>
        <w:tc>
          <w:tcPr>
            <w:tcW w:w="2853" w:type="dxa"/>
          </w:tcPr>
          <w:p w14:paraId="561FCE14" w14:textId="0FBF6199" w:rsidR="0013296F" w:rsidRPr="00DD0372" w:rsidRDefault="000143AC" w:rsidP="00163721">
            <w:pPr>
              <w:pStyle w:val="TableText"/>
              <w:spacing w:before="60" w:after="60"/>
              <w:ind w:left="29" w:right="29"/>
              <w:rPr>
                <w:rFonts w:cs="Arial"/>
                <w:lang w:val="en-GB"/>
              </w:rPr>
            </w:pPr>
            <w:hyperlink r:id="rId9" w:history="1">
              <w:r w:rsidR="00015FA9" w:rsidRPr="00736C95">
                <w:rPr>
                  <w:rStyle w:val="Hyperlink"/>
                  <w:rFonts w:cs="Arial"/>
                  <w:lang w:val="en-GB"/>
                </w:rPr>
                <w:t>yu.yen.chiu@ibm.com</w:t>
              </w:r>
            </w:hyperlink>
          </w:p>
        </w:tc>
      </w:tr>
      <w:tr w:rsidR="000F0056" w:rsidRPr="00DD0372" w14:paraId="672F81FE" w14:textId="77777777" w:rsidTr="000A4A5B">
        <w:trPr>
          <w:trHeight w:val="222"/>
        </w:trPr>
        <w:tc>
          <w:tcPr>
            <w:tcW w:w="1115" w:type="dxa"/>
          </w:tcPr>
          <w:p w14:paraId="19956843" w14:textId="291ABA90" w:rsidR="008F3302" w:rsidRPr="00DD0372" w:rsidRDefault="00DF3C4A" w:rsidP="00163721">
            <w:pPr>
              <w:pStyle w:val="TableText"/>
              <w:spacing w:before="60" w:after="60"/>
              <w:ind w:left="29" w:right="29"/>
              <w:jc w:val="center"/>
              <w:rPr>
                <w:rFonts w:cs="Arial"/>
                <w:lang w:val="en-GB"/>
              </w:rPr>
            </w:pPr>
            <w:r>
              <w:rPr>
                <w:rFonts w:cs="Arial"/>
                <w:lang w:val="en-GB"/>
              </w:rPr>
              <w:t>0.3</w:t>
            </w:r>
          </w:p>
        </w:tc>
        <w:tc>
          <w:tcPr>
            <w:tcW w:w="1343" w:type="dxa"/>
          </w:tcPr>
          <w:p w14:paraId="13CD9C13" w14:textId="510FE6BB" w:rsidR="008F3302" w:rsidRPr="00DD0372" w:rsidRDefault="00DF3C4A" w:rsidP="00163721">
            <w:pPr>
              <w:pStyle w:val="TableText"/>
              <w:spacing w:before="60" w:after="60"/>
              <w:ind w:left="29" w:right="29"/>
              <w:rPr>
                <w:rFonts w:cs="Arial"/>
                <w:lang w:val="en-GB"/>
              </w:rPr>
            </w:pPr>
            <w:r>
              <w:rPr>
                <w:rFonts w:cs="Arial"/>
                <w:lang w:val="en-GB"/>
              </w:rPr>
              <w:t>10/0</w:t>
            </w:r>
            <w:r w:rsidR="00E015C0">
              <w:rPr>
                <w:rFonts w:cs="Arial"/>
                <w:lang w:val="en-GB"/>
              </w:rPr>
              <w:t>9</w:t>
            </w:r>
            <w:r>
              <w:rPr>
                <w:rFonts w:cs="Arial"/>
                <w:lang w:val="en-GB"/>
              </w:rPr>
              <w:t>/2017</w:t>
            </w:r>
          </w:p>
        </w:tc>
        <w:tc>
          <w:tcPr>
            <w:tcW w:w="2664" w:type="dxa"/>
          </w:tcPr>
          <w:p w14:paraId="51E92E30" w14:textId="0299BADA" w:rsidR="008F3302" w:rsidRPr="00DD0372" w:rsidRDefault="00DF3C4A" w:rsidP="00163721">
            <w:pPr>
              <w:pStyle w:val="TableText"/>
              <w:spacing w:before="60" w:after="60"/>
              <w:ind w:left="29" w:right="29"/>
              <w:rPr>
                <w:rFonts w:cs="Arial"/>
                <w:lang w:val="en-GB"/>
              </w:rPr>
            </w:pPr>
            <w:r w:rsidRPr="00DF3C4A">
              <w:rPr>
                <w:rFonts w:cs="Arial"/>
                <w:lang w:val="en-GB"/>
              </w:rPr>
              <w:t xml:space="preserve">Revised </w:t>
            </w:r>
            <w:r w:rsidR="00CE6F43">
              <w:rPr>
                <w:rFonts w:cs="Arial"/>
                <w:lang w:val="en-GB"/>
              </w:rPr>
              <w:t xml:space="preserve">version </w:t>
            </w:r>
            <w:r w:rsidRPr="00DF3C4A">
              <w:rPr>
                <w:rFonts w:cs="Arial"/>
                <w:lang w:val="en-GB"/>
              </w:rPr>
              <w:t>after discussing with Paul, Jen, Tony, Sadie</w:t>
            </w:r>
            <w:r>
              <w:rPr>
                <w:rFonts w:cs="Arial"/>
                <w:lang w:val="en-GB"/>
              </w:rPr>
              <w:t>, Babu, and Girish</w:t>
            </w:r>
          </w:p>
        </w:tc>
        <w:tc>
          <w:tcPr>
            <w:tcW w:w="1366" w:type="dxa"/>
          </w:tcPr>
          <w:p w14:paraId="799DC47F" w14:textId="17A76617" w:rsidR="008F3302" w:rsidRPr="00DD0372" w:rsidRDefault="00DF3C4A" w:rsidP="00163721">
            <w:pPr>
              <w:pStyle w:val="TableText"/>
              <w:spacing w:before="60" w:after="60"/>
              <w:ind w:left="29" w:right="29"/>
              <w:rPr>
                <w:rFonts w:cs="Arial"/>
                <w:lang w:val="en-GB"/>
              </w:rPr>
            </w:pPr>
            <w:r>
              <w:rPr>
                <w:rFonts w:cs="Arial"/>
                <w:lang w:val="en-GB"/>
              </w:rPr>
              <w:t>Ellen Chiu</w:t>
            </w:r>
          </w:p>
        </w:tc>
        <w:tc>
          <w:tcPr>
            <w:tcW w:w="2853" w:type="dxa"/>
          </w:tcPr>
          <w:p w14:paraId="34882CE8" w14:textId="25ACF645" w:rsidR="008F3302" w:rsidRPr="00DD0372" w:rsidRDefault="000143AC" w:rsidP="00163721">
            <w:pPr>
              <w:pStyle w:val="TableText"/>
              <w:spacing w:before="60" w:after="60"/>
              <w:ind w:left="29" w:right="29"/>
              <w:rPr>
                <w:rFonts w:cs="Arial"/>
                <w:lang w:val="en-GB"/>
              </w:rPr>
            </w:pPr>
            <w:hyperlink r:id="rId10" w:history="1">
              <w:r w:rsidR="00DF3C4A" w:rsidRPr="00736C95">
                <w:rPr>
                  <w:rStyle w:val="Hyperlink"/>
                  <w:rFonts w:cs="Arial"/>
                  <w:lang w:val="en-GB"/>
                </w:rPr>
                <w:t>yu.yen.chiu@ibm.com</w:t>
              </w:r>
            </w:hyperlink>
          </w:p>
        </w:tc>
      </w:tr>
      <w:tr w:rsidR="00163721" w:rsidRPr="00DD0372" w14:paraId="69CB8AB6" w14:textId="77777777" w:rsidTr="000A4A5B">
        <w:trPr>
          <w:trHeight w:val="222"/>
        </w:trPr>
        <w:tc>
          <w:tcPr>
            <w:tcW w:w="1115" w:type="dxa"/>
          </w:tcPr>
          <w:p w14:paraId="5AC5ED9F" w14:textId="084EA8DF" w:rsidR="00163721" w:rsidRPr="00DD0372" w:rsidRDefault="00CE6F43" w:rsidP="00163721">
            <w:pPr>
              <w:pStyle w:val="TableText"/>
              <w:spacing w:before="60" w:after="60"/>
              <w:ind w:left="29" w:right="29"/>
              <w:jc w:val="center"/>
              <w:rPr>
                <w:rFonts w:cs="Arial"/>
                <w:lang w:val="en-GB"/>
              </w:rPr>
            </w:pPr>
            <w:r>
              <w:rPr>
                <w:rFonts w:cs="Arial"/>
                <w:lang w:val="en-GB"/>
              </w:rPr>
              <w:t>0.4</w:t>
            </w:r>
          </w:p>
        </w:tc>
        <w:tc>
          <w:tcPr>
            <w:tcW w:w="1343" w:type="dxa"/>
          </w:tcPr>
          <w:p w14:paraId="7639DF79" w14:textId="65FBBACF" w:rsidR="00163721" w:rsidRPr="00DD0372" w:rsidRDefault="00CE6F43" w:rsidP="00163721">
            <w:pPr>
              <w:pStyle w:val="TableText"/>
              <w:spacing w:before="60" w:after="60"/>
              <w:ind w:left="29" w:right="29"/>
              <w:rPr>
                <w:rFonts w:cs="Arial"/>
                <w:lang w:val="en-GB"/>
              </w:rPr>
            </w:pPr>
            <w:r>
              <w:rPr>
                <w:rFonts w:cs="Arial"/>
                <w:lang w:val="en-GB"/>
              </w:rPr>
              <w:t>10/16/2017</w:t>
            </w:r>
          </w:p>
        </w:tc>
        <w:tc>
          <w:tcPr>
            <w:tcW w:w="2664" w:type="dxa"/>
          </w:tcPr>
          <w:p w14:paraId="253F28AF" w14:textId="135C01BA" w:rsidR="00163721" w:rsidRPr="00DD0372" w:rsidRDefault="00CE6F43" w:rsidP="00163721">
            <w:pPr>
              <w:pStyle w:val="TableText"/>
              <w:spacing w:before="60" w:after="60"/>
              <w:ind w:left="29" w:right="29"/>
              <w:rPr>
                <w:rFonts w:cs="Arial"/>
                <w:lang w:val="en-GB"/>
              </w:rPr>
            </w:pPr>
            <w:r>
              <w:rPr>
                <w:rFonts w:cs="Arial"/>
                <w:lang w:val="en-GB"/>
              </w:rPr>
              <w:t>Revised version with Girish’s feedback</w:t>
            </w:r>
          </w:p>
        </w:tc>
        <w:tc>
          <w:tcPr>
            <w:tcW w:w="1366" w:type="dxa"/>
          </w:tcPr>
          <w:p w14:paraId="030881A4" w14:textId="45F329B7" w:rsidR="00163721" w:rsidRPr="00DD0372" w:rsidRDefault="00CE6F43" w:rsidP="00163721">
            <w:pPr>
              <w:pStyle w:val="TableText"/>
              <w:spacing w:before="60" w:after="60"/>
              <w:ind w:left="29" w:right="29"/>
              <w:rPr>
                <w:rFonts w:cs="Arial"/>
                <w:lang w:val="en-GB"/>
              </w:rPr>
            </w:pPr>
            <w:r>
              <w:rPr>
                <w:rFonts w:cs="Arial"/>
                <w:lang w:val="en-GB"/>
              </w:rPr>
              <w:t>Ellen Chiu</w:t>
            </w:r>
          </w:p>
        </w:tc>
        <w:tc>
          <w:tcPr>
            <w:tcW w:w="2853" w:type="dxa"/>
          </w:tcPr>
          <w:p w14:paraId="78622FAA" w14:textId="5F22203F" w:rsidR="00CE6F43" w:rsidRPr="00DD0372" w:rsidRDefault="000143AC" w:rsidP="00CE6F43">
            <w:pPr>
              <w:pStyle w:val="TableText"/>
              <w:spacing w:before="60" w:after="60"/>
              <w:ind w:left="29" w:right="29"/>
              <w:rPr>
                <w:rFonts w:cs="Arial"/>
                <w:lang w:val="en-GB"/>
              </w:rPr>
            </w:pPr>
            <w:hyperlink r:id="rId11" w:history="1">
              <w:r w:rsidR="00CE6F43" w:rsidRPr="00317908">
                <w:rPr>
                  <w:rStyle w:val="Hyperlink"/>
                  <w:rFonts w:cs="Arial"/>
                  <w:lang w:val="en-GB"/>
                </w:rPr>
                <w:t>yu.yen.chiu@ibm.com</w:t>
              </w:r>
            </w:hyperlink>
          </w:p>
        </w:tc>
      </w:tr>
      <w:tr w:rsidR="00B4580C" w:rsidRPr="00DD0372" w14:paraId="00B39EC0" w14:textId="77777777" w:rsidTr="000A4A5B">
        <w:trPr>
          <w:trHeight w:val="222"/>
        </w:trPr>
        <w:tc>
          <w:tcPr>
            <w:tcW w:w="1115" w:type="dxa"/>
          </w:tcPr>
          <w:p w14:paraId="48B42418" w14:textId="4C0BD5ED" w:rsidR="00B4580C" w:rsidRDefault="00B4580C" w:rsidP="00163721">
            <w:pPr>
              <w:pStyle w:val="TableText"/>
              <w:spacing w:before="60" w:after="60"/>
              <w:ind w:left="29" w:right="29"/>
              <w:jc w:val="center"/>
              <w:rPr>
                <w:rFonts w:cs="Arial"/>
                <w:lang w:val="en-GB"/>
              </w:rPr>
            </w:pPr>
            <w:r>
              <w:rPr>
                <w:rFonts w:cs="Arial"/>
                <w:lang w:val="en-GB"/>
              </w:rPr>
              <w:t>0.5</w:t>
            </w:r>
          </w:p>
        </w:tc>
        <w:tc>
          <w:tcPr>
            <w:tcW w:w="1343" w:type="dxa"/>
          </w:tcPr>
          <w:p w14:paraId="41D99266" w14:textId="7B6392B8" w:rsidR="00B4580C" w:rsidRDefault="00B4580C" w:rsidP="00163721">
            <w:pPr>
              <w:pStyle w:val="TableText"/>
              <w:spacing w:before="60" w:after="60"/>
              <w:ind w:left="29" w:right="29"/>
              <w:rPr>
                <w:rFonts w:cs="Arial"/>
                <w:lang w:val="en-GB"/>
              </w:rPr>
            </w:pPr>
            <w:r>
              <w:rPr>
                <w:rFonts w:cs="Arial"/>
                <w:lang w:val="en-GB"/>
              </w:rPr>
              <w:t>10/1</w:t>
            </w:r>
            <w:r w:rsidR="003A1AF9">
              <w:rPr>
                <w:rFonts w:cs="Arial"/>
                <w:lang w:val="en-GB"/>
              </w:rPr>
              <w:t>9</w:t>
            </w:r>
            <w:r>
              <w:rPr>
                <w:rFonts w:cs="Arial"/>
                <w:lang w:val="en-GB"/>
              </w:rPr>
              <w:t>/2017</w:t>
            </w:r>
          </w:p>
        </w:tc>
        <w:tc>
          <w:tcPr>
            <w:tcW w:w="2664" w:type="dxa"/>
          </w:tcPr>
          <w:p w14:paraId="52D21930" w14:textId="44663C9E" w:rsidR="00B4580C" w:rsidRDefault="00B4580C" w:rsidP="00163721">
            <w:pPr>
              <w:pStyle w:val="TableText"/>
              <w:spacing w:before="60" w:after="60"/>
              <w:ind w:left="29" w:right="29"/>
              <w:rPr>
                <w:rFonts w:cs="Arial"/>
                <w:lang w:val="en-GB"/>
              </w:rPr>
            </w:pPr>
            <w:r>
              <w:rPr>
                <w:rFonts w:cs="Arial"/>
                <w:lang w:val="en-GB"/>
              </w:rPr>
              <w:t>Revised version based on 10/18</w:t>
            </w:r>
            <w:r w:rsidR="003A1AF9">
              <w:rPr>
                <w:rFonts w:cs="Arial"/>
                <w:lang w:val="en-GB"/>
              </w:rPr>
              <w:t xml:space="preserve">, 10/19 </w:t>
            </w:r>
            <w:r>
              <w:rPr>
                <w:rFonts w:cs="Arial"/>
                <w:lang w:val="en-GB"/>
              </w:rPr>
              <w:t>call with Jen, Girish, and Sadie</w:t>
            </w:r>
            <w:r w:rsidR="005441F1">
              <w:rPr>
                <w:rFonts w:cs="Arial"/>
                <w:lang w:val="en-GB"/>
              </w:rPr>
              <w:t>/Tom</w:t>
            </w:r>
          </w:p>
        </w:tc>
        <w:tc>
          <w:tcPr>
            <w:tcW w:w="1366" w:type="dxa"/>
          </w:tcPr>
          <w:p w14:paraId="611D20E0" w14:textId="0A7AF5E7" w:rsidR="00B4580C" w:rsidRDefault="00B4580C" w:rsidP="00163721">
            <w:pPr>
              <w:pStyle w:val="TableText"/>
              <w:spacing w:before="60" w:after="60"/>
              <w:ind w:left="29" w:right="29"/>
              <w:rPr>
                <w:rFonts w:cs="Arial"/>
                <w:lang w:val="en-GB"/>
              </w:rPr>
            </w:pPr>
            <w:r>
              <w:rPr>
                <w:rFonts w:cs="Arial"/>
                <w:lang w:val="en-GB"/>
              </w:rPr>
              <w:t>Ellen Chiu</w:t>
            </w:r>
          </w:p>
        </w:tc>
        <w:tc>
          <w:tcPr>
            <w:tcW w:w="2853" w:type="dxa"/>
          </w:tcPr>
          <w:p w14:paraId="3583146E" w14:textId="7836B92D" w:rsidR="00B4580C" w:rsidRDefault="000143AC" w:rsidP="00B4580C">
            <w:pPr>
              <w:pStyle w:val="TableText"/>
              <w:spacing w:before="60" w:after="60"/>
              <w:ind w:left="29" w:right="29"/>
            </w:pPr>
            <w:hyperlink r:id="rId12" w:history="1">
              <w:r w:rsidR="00B4580C" w:rsidRPr="006F4017">
                <w:rPr>
                  <w:rStyle w:val="Hyperlink"/>
                </w:rPr>
                <w:t>yu.yen.chiu@ibm.com</w:t>
              </w:r>
            </w:hyperlink>
          </w:p>
        </w:tc>
      </w:tr>
      <w:tr w:rsidR="009B552B" w:rsidRPr="00DD0372" w14:paraId="7F46B902" w14:textId="77777777" w:rsidTr="000A4A5B">
        <w:trPr>
          <w:trHeight w:val="222"/>
        </w:trPr>
        <w:tc>
          <w:tcPr>
            <w:tcW w:w="1115" w:type="dxa"/>
          </w:tcPr>
          <w:p w14:paraId="013302C9" w14:textId="7BE007DB" w:rsidR="009B552B" w:rsidRDefault="009B552B" w:rsidP="009B552B">
            <w:pPr>
              <w:pStyle w:val="TableText"/>
              <w:spacing w:before="60" w:after="60"/>
              <w:ind w:left="29" w:right="29"/>
              <w:jc w:val="center"/>
              <w:rPr>
                <w:rFonts w:cs="Arial"/>
                <w:lang w:val="en-GB"/>
              </w:rPr>
            </w:pPr>
            <w:r>
              <w:rPr>
                <w:rFonts w:cs="Arial"/>
                <w:lang w:val="en-GB"/>
              </w:rPr>
              <w:t>0.6</w:t>
            </w:r>
          </w:p>
        </w:tc>
        <w:tc>
          <w:tcPr>
            <w:tcW w:w="1343" w:type="dxa"/>
          </w:tcPr>
          <w:p w14:paraId="1CFE9ACF" w14:textId="6CBCFB1E" w:rsidR="009B552B" w:rsidRDefault="009B552B" w:rsidP="009B552B">
            <w:pPr>
              <w:pStyle w:val="TableText"/>
              <w:spacing w:before="60" w:after="60"/>
              <w:ind w:left="29" w:right="29"/>
              <w:rPr>
                <w:rFonts w:cs="Arial"/>
                <w:lang w:val="en-GB"/>
              </w:rPr>
            </w:pPr>
            <w:r>
              <w:rPr>
                <w:rFonts w:cs="Arial"/>
                <w:lang w:val="en-GB"/>
              </w:rPr>
              <w:t>10/24/2017</w:t>
            </w:r>
          </w:p>
        </w:tc>
        <w:tc>
          <w:tcPr>
            <w:tcW w:w="2664" w:type="dxa"/>
          </w:tcPr>
          <w:p w14:paraId="6E85BD1B" w14:textId="2522BF24" w:rsidR="009B552B" w:rsidRDefault="009B552B" w:rsidP="009B552B">
            <w:pPr>
              <w:pStyle w:val="TableText"/>
              <w:spacing w:before="60" w:after="60"/>
              <w:ind w:left="29" w:right="29"/>
              <w:rPr>
                <w:rFonts w:cs="Arial"/>
                <w:lang w:val="en-GB"/>
              </w:rPr>
            </w:pPr>
            <w:r>
              <w:rPr>
                <w:rFonts w:cs="Arial"/>
                <w:lang w:val="en-GB"/>
              </w:rPr>
              <w:t>Revised version based on 10/24 call with Jen, Paul, Girish and Sadie</w:t>
            </w:r>
          </w:p>
        </w:tc>
        <w:tc>
          <w:tcPr>
            <w:tcW w:w="1366" w:type="dxa"/>
          </w:tcPr>
          <w:p w14:paraId="1BB4AC36" w14:textId="7E02D456" w:rsidR="009B552B" w:rsidRDefault="009B552B" w:rsidP="009B552B">
            <w:pPr>
              <w:pStyle w:val="TableText"/>
              <w:spacing w:before="60" w:after="60"/>
              <w:ind w:left="29" w:right="29"/>
              <w:rPr>
                <w:rFonts w:cs="Arial"/>
                <w:lang w:val="en-GB"/>
              </w:rPr>
            </w:pPr>
            <w:r>
              <w:rPr>
                <w:rFonts w:cs="Arial"/>
                <w:lang w:val="en-GB"/>
              </w:rPr>
              <w:t>Ellen Chiu</w:t>
            </w:r>
          </w:p>
        </w:tc>
        <w:tc>
          <w:tcPr>
            <w:tcW w:w="2853" w:type="dxa"/>
          </w:tcPr>
          <w:p w14:paraId="73174FB2" w14:textId="77777777" w:rsidR="009B552B" w:rsidRDefault="000143AC" w:rsidP="009B552B">
            <w:pPr>
              <w:pStyle w:val="TableText"/>
              <w:spacing w:before="60" w:after="60"/>
              <w:ind w:left="29" w:right="29"/>
              <w:rPr>
                <w:rStyle w:val="Hyperlink"/>
              </w:rPr>
            </w:pPr>
            <w:hyperlink r:id="rId13" w:history="1">
              <w:r w:rsidR="009B552B" w:rsidRPr="006F4017">
                <w:rPr>
                  <w:rStyle w:val="Hyperlink"/>
                </w:rPr>
                <w:t>yu.yen.chiu@ibm.com</w:t>
              </w:r>
            </w:hyperlink>
          </w:p>
          <w:p w14:paraId="7D3F44FE" w14:textId="534E04B4" w:rsidR="00CE74D4" w:rsidRDefault="00CE74D4" w:rsidP="009B552B">
            <w:pPr>
              <w:pStyle w:val="TableText"/>
              <w:spacing w:before="60" w:after="60"/>
              <w:ind w:left="29" w:right="29"/>
            </w:pPr>
          </w:p>
        </w:tc>
      </w:tr>
      <w:tr w:rsidR="00CE74D4" w:rsidRPr="00DD0372" w14:paraId="318B94BC" w14:textId="77777777" w:rsidTr="000A4A5B">
        <w:trPr>
          <w:trHeight w:val="222"/>
        </w:trPr>
        <w:tc>
          <w:tcPr>
            <w:tcW w:w="1115" w:type="dxa"/>
          </w:tcPr>
          <w:p w14:paraId="6B5B0F10" w14:textId="1A221EF2" w:rsidR="00CE74D4" w:rsidRDefault="00CE74D4" w:rsidP="009B552B">
            <w:pPr>
              <w:pStyle w:val="TableText"/>
              <w:spacing w:before="60" w:after="60"/>
              <w:ind w:left="29" w:right="29"/>
              <w:jc w:val="center"/>
              <w:rPr>
                <w:rFonts w:cs="Arial"/>
                <w:lang w:val="en-GB"/>
              </w:rPr>
            </w:pPr>
            <w:r>
              <w:rPr>
                <w:rFonts w:cs="Arial"/>
                <w:lang w:val="en-GB"/>
              </w:rPr>
              <w:t>0.7</w:t>
            </w:r>
          </w:p>
        </w:tc>
        <w:tc>
          <w:tcPr>
            <w:tcW w:w="1343" w:type="dxa"/>
          </w:tcPr>
          <w:p w14:paraId="1F5DC550" w14:textId="7DA2245F" w:rsidR="00CE74D4" w:rsidRDefault="00CE74D4" w:rsidP="009B552B">
            <w:pPr>
              <w:pStyle w:val="TableText"/>
              <w:spacing w:before="60" w:after="60"/>
              <w:ind w:left="29" w:right="29"/>
              <w:rPr>
                <w:rFonts w:cs="Arial"/>
                <w:lang w:val="en-GB"/>
              </w:rPr>
            </w:pPr>
            <w:r>
              <w:rPr>
                <w:rFonts w:cs="Arial"/>
                <w:lang w:val="en-GB"/>
              </w:rPr>
              <w:t>1</w:t>
            </w:r>
            <w:r w:rsidR="00011A71">
              <w:rPr>
                <w:rFonts w:cs="Arial"/>
                <w:lang w:val="en-GB"/>
              </w:rPr>
              <w:t>1</w:t>
            </w:r>
            <w:r>
              <w:rPr>
                <w:rFonts w:cs="Arial"/>
                <w:lang w:val="en-GB"/>
              </w:rPr>
              <w:t>/</w:t>
            </w:r>
            <w:r w:rsidR="00011A71">
              <w:rPr>
                <w:rFonts w:cs="Arial"/>
                <w:lang w:val="en-GB"/>
              </w:rPr>
              <w:t>01</w:t>
            </w:r>
            <w:r>
              <w:rPr>
                <w:rFonts w:cs="Arial"/>
                <w:lang w:val="en-GB"/>
              </w:rPr>
              <w:t>/2017</w:t>
            </w:r>
          </w:p>
        </w:tc>
        <w:tc>
          <w:tcPr>
            <w:tcW w:w="2664" w:type="dxa"/>
          </w:tcPr>
          <w:p w14:paraId="6B674223" w14:textId="0F70F63C" w:rsidR="00CE74D4" w:rsidRDefault="00CE74D4" w:rsidP="009B552B">
            <w:pPr>
              <w:pStyle w:val="TableText"/>
              <w:spacing w:before="60" w:after="60"/>
              <w:ind w:left="29" w:right="29"/>
              <w:rPr>
                <w:rFonts w:cs="Arial"/>
                <w:lang w:val="en-GB"/>
              </w:rPr>
            </w:pPr>
            <w:r>
              <w:rPr>
                <w:rFonts w:cs="Arial"/>
                <w:lang w:val="en-GB"/>
              </w:rPr>
              <w:t>Added missing points as per the discussion</w:t>
            </w:r>
          </w:p>
        </w:tc>
        <w:tc>
          <w:tcPr>
            <w:tcW w:w="1366" w:type="dxa"/>
          </w:tcPr>
          <w:p w14:paraId="240B2677" w14:textId="77777777" w:rsidR="00CE74D4" w:rsidRDefault="00CE74D4" w:rsidP="009B552B">
            <w:pPr>
              <w:pStyle w:val="TableText"/>
              <w:spacing w:before="60" w:after="60"/>
              <w:ind w:left="29" w:right="29"/>
              <w:rPr>
                <w:rFonts w:cs="Arial"/>
                <w:lang w:val="en-GB"/>
              </w:rPr>
            </w:pPr>
            <w:r>
              <w:rPr>
                <w:rFonts w:cs="Arial"/>
                <w:lang w:val="en-GB"/>
              </w:rPr>
              <w:t>Girish Limaye</w:t>
            </w:r>
          </w:p>
          <w:p w14:paraId="73611BC4" w14:textId="7DF258DE" w:rsidR="000F03B1" w:rsidRDefault="000F03B1" w:rsidP="009B552B">
            <w:pPr>
              <w:pStyle w:val="TableText"/>
              <w:spacing w:before="60" w:after="60"/>
              <w:ind w:left="29" w:right="29"/>
              <w:rPr>
                <w:rFonts w:cs="Arial"/>
                <w:lang w:val="en-GB"/>
              </w:rPr>
            </w:pPr>
            <w:r>
              <w:rPr>
                <w:rFonts w:cs="Arial"/>
                <w:lang w:val="en-GB"/>
              </w:rPr>
              <w:t>Ellen Chiu</w:t>
            </w:r>
          </w:p>
        </w:tc>
        <w:tc>
          <w:tcPr>
            <w:tcW w:w="2853" w:type="dxa"/>
          </w:tcPr>
          <w:p w14:paraId="74504393" w14:textId="77777777" w:rsidR="00CE74D4" w:rsidRDefault="000143AC" w:rsidP="009B552B">
            <w:pPr>
              <w:pStyle w:val="TableText"/>
              <w:spacing w:before="60" w:after="60"/>
              <w:ind w:left="29" w:right="29"/>
              <w:rPr>
                <w:rStyle w:val="Hyperlink"/>
              </w:rPr>
            </w:pPr>
            <w:hyperlink r:id="rId14" w:history="1">
              <w:r w:rsidR="00CE74D4" w:rsidRPr="00E5649B">
                <w:rPr>
                  <w:rStyle w:val="Hyperlink"/>
                </w:rPr>
                <w:t>gilimaye@in.ibm.com</w:t>
              </w:r>
            </w:hyperlink>
          </w:p>
          <w:p w14:paraId="6F73337F" w14:textId="1978DF99" w:rsidR="000F03B1" w:rsidRDefault="000143AC" w:rsidP="000F03B1">
            <w:hyperlink r:id="rId15" w:history="1">
              <w:r w:rsidR="000F03B1" w:rsidRPr="00973AD3">
                <w:rPr>
                  <w:rStyle w:val="Hyperlink"/>
                </w:rPr>
                <w:t>yu.yen.chiu@ibm.com</w:t>
              </w:r>
            </w:hyperlink>
          </w:p>
        </w:tc>
      </w:tr>
      <w:tr w:rsidR="00477704" w:rsidRPr="00DD0372" w14:paraId="2067B124" w14:textId="77777777" w:rsidTr="000A4A5B">
        <w:trPr>
          <w:trHeight w:val="222"/>
        </w:trPr>
        <w:tc>
          <w:tcPr>
            <w:tcW w:w="1115" w:type="dxa"/>
          </w:tcPr>
          <w:p w14:paraId="3AE413FE" w14:textId="5517226A" w:rsidR="00477704" w:rsidRDefault="00477704" w:rsidP="009B552B">
            <w:pPr>
              <w:pStyle w:val="TableText"/>
              <w:spacing w:before="60" w:after="60"/>
              <w:ind w:left="29" w:right="29"/>
              <w:jc w:val="center"/>
              <w:rPr>
                <w:rFonts w:cs="Arial"/>
                <w:lang w:val="en-GB"/>
              </w:rPr>
            </w:pPr>
            <w:r>
              <w:rPr>
                <w:rFonts w:cs="Arial"/>
                <w:lang w:val="en-GB"/>
              </w:rPr>
              <w:t>0.8</w:t>
            </w:r>
          </w:p>
        </w:tc>
        <w:tc>
          <w:tcPr>
            <w:tcW w:w="1343" w:type="dxa"/>
          </w:tcPr>
          <w:p w14:paraId="5ADFB982" w14:textId="0B9AA38D" w:rsidR="00477704" w:rsidRDefault="00477704" w:rsidP="009B552B">
            <w:pPr>
              <w:pStyle w:val="TableText"/>
              <w:spacing w:before="60" w:after="60"/>
              <w:ind w:left="29" w:right="29"/>
              <w:rPr>
                <w:rFonts w:cs="Arial"/>
                <w:lang w:val="en-GB"/>
              </w:rPr>
            </w:pPr>
            <w:r>
              <w:rPr>
                <w:rFonts w:cs="Arial"/>
                <w:lang w:val="en-GB"/>
              </w:rPr>
              <w:t>11/0</w:t>
            </w:r>
            <w:r w:rsidR="00902DD0">
              <w:rPr>
                <w:rFonts w:cs="Arial"/>
                <w:lang w:val="en-GB"/>
              </w:rPr>
              <w:t>9</w:t>
            </w:r>
            <w:r>
              <w:rPr>
                <w:rFonts w:cs="Arial"/>
                <w:lang w:val="en-GB"/>
              </w:rPr>
              <w:t>/2017</w:t>
            </w:r>
          </w:p>
        </w:tc>
        <w:tc>
          <w:tcPr>
            <w:tcW w:w="2664" w:type="dxa"/>
          </w:tcPr>
          <w:p w14:paraId="53DC9FF2" w14:textId="329039AE" w:rsidR="00477704" w:rsidRDefault="006E6E11" w:rsidP="009B552B">
            <w:pPr>
              <w:pStyle w:val="TableText"/>
              <w:spacing w:before="60" w:after="60"/>
              <w:ind w:left="29" w:right="29"/>
              <w:rPr>
                <w:rFonts w:cs="Arial"/>
                <w:lang w:val="en-GB"/>
              </w:rPr>
            </w:pPr>
            <w:r>
              <w:rPr>
                <w:rFonts w:cs="Arial"/>
                <w:lang w:val="en-GB"/>
              </w:rPr>
              <w:t>Finalized version per discussion from 11/06-11/08</w:t>
            </w:r>
          </w:p>
        </w:tc>
        <w:tc>
          <w:tcPr>
            <w:tcW w:w="1366" w:type="dxa"/>
          </w:tcPr>
          <w:p w14:paraId="51F0DA15" w14:textId="4696C309" w:rsidR="00477704" w:rsidRDefault="006E6E11" w:rsidP="009B552B">
            <w:pPr>
              <w:pStyle w:val="TableText"/>
              <w:spacing w:before="60" w:after="60"/>
              <w:ind w:left="29" w:right="29"/>
              <w:rPr>
                <w:rFonts w:cs="Arial"/>
                <w:lang w:val="en-GB"/>
              </w:rPr>
            </w:pPr>
            <w:r>
              <w:rPr>
                <w:rFonts w:cs="Arial"/>
                <w:lang w:val="en-GB"/>
              </w:rPr>
              <w:t>Ellen Chiu</w:t>
            </w:r>
          </w:p>
        </w:tc>
        <w:tc>
          <w:tcPr>
            <w:tcW w:w="2853" w:type="dxa"/>
          </w:tcPr>
          <w:p w14:paraId="1FEB494C" w14:textId="2F24E0B1" w:rsidR="00477704" w:rsidRDefault="000143AC" w:rsidP="009B552B">
            <w:pPr>
              <w:pStyle w:val="TableText"/>
              <w:spacing w:before="60" w:after="60"/>
              <w:ind w:left="29" w:right="29"/>
            </w:pPr>
            <w:hyperlink r:id="rId16" w:history="1">
              <w:r w:rsidR="006E6E11" w:rsidRPr="00973AD3">
                <w:rPr>
                  <w:rStyle w:val="Hyperlink"/>
                </w:rPr>
                <w:t>yu.yen.chiu@ibm.com</w:t>
              </w:r>
            </w:hyperlink>
          </w:p>
        </w:tc>
      </w:tr>
      <w:tr w:rsidR="00655C7C" w:rsidRPr="00DD0372" w14:paraId="64831A45" w14:textId="77777777" w:rsidTr="000A4A5B">
        <w:trPr>
          <w:trHeight w:val="222"/>
        </w:trPr>
        <w:tc>
          <w:tcPr>
            <w:tcW w:w="1115" w:type="dxa"/>
          </w:tcPr>
          <w:p w14:paraId="7302D6D0" w14:textId="5EBC1973" w:rsidR="00655C7C" w:rsidRDefault="00655C7C" w:rsidP="00655C7C">
            <w:pPr>
              <w:pStyle w:val="TableText"/>
              <w:spacing w:before="60" w:after="60"/>
              <w:ind w:left="29" w:right="29"/>
              <w:jc w:val="center"/>
              <w:rPr>
                <w:rFonts w:cs="Arial"/>
                <w:lang w:val="en-GB"/>
              </w:rPr>
            </w:pPr>
            <w:r>
              <w:rPr>
                <w:rFonts w:cs="Arial"/>
                <w:lang w:val="en-GB"/>
              </w:rPr>
              <w:t>0.9</w:t>
            </w:r>
          </w:p>
        </w:tc>
        <w:tc>
          <w:tcPr>
            <w:tcW w:w="1343" w:type="dxa"/>
          </w:tcPr>
          <w:p w14:paraId="4EF7EFAF" w14:textId="758F2BF7" w:rsidR="00655C7C" w:rsidRDefault="00655C7C" w:rsidP="00655C7C">
            <w:pPr>
              <w:pStyle w:val="TableText"/>
              <w:spacing w:before="60" w:after="60"/>
              <w:ind w:left="29" w:right="29"/>
              <w:rPr>
                <w:rFonts w:cs="Arial"/>
                <w:lang w:val="en-GB"/>
              </w:rPr>
            </w:pPr>
            <w:r>
              <w:rPr>
                <w:rFonts w:cs="Arial"/>
                <w:lang w:val="en-GB"/>
              </w:rPr>
              <w:t>11/09/2017</w:t>
            </w:r>
          </w:p>
        </w:tc>
        <w:tc>
          <w:tcPr>
            <w:tcW w:w="2664" w:type="dxa"/>
          </w:tcPr>
          <w:p w14:paraId="18B2EBD0" w14:textId="1D18AD5A" w:rsidR="00655C7C" w:rsidRDefault="00655C7C" w:rsidP="00655C7C">
            <w:pPr>
              <w:pStyle w:val="TableText"/>
              <w:spacing w:before="60" w:after="60"/>
              <w:ind w:left="29" w:right="29"/>
              <w:rPr>
                <w:rFonts w:cs="Arial"/>
                <w:lang w:val="en-GB"/>
              </w:rPr>
            </w:pPr>
            <w:r>
              <w:rPr>
                <w:rFonts w:cs="Arial"/>
                <w:lang w:val="en-GB"/>
              </w:rPr>
              <w:t>Finalized version per discussion from 11/06-11/09</w:t>
            </w:r>
          </w:p>
        </w:tc>
        <w:tc>
          <w:tcPr>
            <w:tcW w:w="1366" w:type="dxa"/>
          </w:tcPr>
          <w:p w14:paraId="20A35FBC" w14:textId="77777777" w:rsidR="00655C7C" w:rsidRDefault="00655C7C" w:rsidP="00655C7C">
            <w:pPr>
              <w:pStyle w:val="TableText"/>
              <w:spacing w:before="60" w:after="60"/>
              <w:ind w:left="29" w:right="29"/>
              <w:rPr>
                <w:rFonts w:cs="Arial"/>
                <w:lang w:val="en-GB"/>
              </w:rPr>
            </w:pPr>
            <w:r>
              <w:rPr>
                <w:rFonts w:cs="Arial"/>
                <w:lang w:val="en-GB"/>
              </w:rPr>
              <w:t>Girish Limaye</w:t>
            </w:r>
          </w:p>
          <w:p w14:paraId="230D38DF" w14:textId="369C60AD" w:rsidR="00655C7C" w:rsidRDefault="00655C7C" w:rsidP="00655C7C">
            <w:pPr>
              <w:pStyle w:val="TableText"/>
              <w:spacing w:before="60" w:after="60"/>
              <w:ind w:left="29" w:right="29"/>
              <w:rPr>
                <w:rFonts w:cs="Arial"/>
                <w:lang w:val="en-GB"/>
              </w:rPr>
            </w:pPr>
            <w:r>
              <w:rPr>
                <w:rFonts w:cs="Arial"/>
                <w:lang w:val="en-GB"/>
              </w:rPr>
              <w:t>Ellen Chiu</w:t>
            </w:r>
          </w:p>
        </w:tc>
        <w:tc>
          <w:tcPr>
            <w:tcW w:w="2853" w:type="dxa"/>
          </w:tcPr>
          <w:p w14:paraId="28359B39" w14:textId="77777777" w:rsidR="00655C7C" w:rsidRDefault="000143AC" w:rsidP="00655C7C">
            <w:pPr>
              <w:pStyle w:val="TableText"/>
              <w:spacing w:before="60" w:after="60"/>
              <w:ind w:left="29" w:right="29"/>
              <w:rPr>
                <w:rStyle w:val="Hyperlink"/>
              </w:rPr>
            </w:pPr>
            <w:hyperlink r:id="rId17" w:history="1">
              <w:r w:rsidR="00655C7C" w:rsidRPr="00E5649B">
                <w:rPr>
                  <w:rStyle w:val="Hyperlink"/>
                </w:rPr>
                <w:t>gilimaye@in.ibm.com</w:t>
              </w:r>
            </w:hyperlink>
          </w:p>
          <w:p w14:paraId="4D4B803A" w14:textId="2B90B366" w:rsidR="00655C7C" w:rsidRDefault="000143AC" w:rsidP="00655C7C">
            <w:pPr>
              <w:pStyle w:val="TableText"/>
              <w:spacing w:before="60" w:after="60"/>
              <w:ind w:left="29" w:right="29"/>
            </w:pPr>
            <w:hyperlink r:id="rId18" w:history="1">
              <w:r w:rsidR="00655C7C" w:rsidRPr="00973AD3">
                <w:rPr>
                  <w:rStyle w:val="Hyperlink"/>
                </w:rPr>
                <w:t>yu.yen.chiu@ibm.com</w:t>
              </w:r>
            </w:hyperlink>
          </w:p>
        </w:tc>
      </w:tr>
      <w:tr w:rsidR="00DB41E0" w:rsidRPr="00DD0372" w14:paraId="28918650" w14:textId="77777777" w:rsidTr="000A4A5B">
        <w:trPr>
          <w:trHeight w:val="222"/>
        </w:trPr>
        <w:tc>
          <w:tcPr>
            <w:tcW w:w="1115" w:type="dxa"/>
          </w:tcPr>
          <w:p w14:paraId="702210CA" w14:textId="022C170B" w:rsidR="00DB41E0" w:rsidRDefault="00DB41E0" w:rsidP="00DB41E0">
            <w:pPr>
              <w:pStyle w:val="TableText"/>
              <w:spacing w:before="60" w:after="60"/>
              <w:ind w:left="29" w:right="29"/>
              <w:jc w:val="center"/>
              <w:rPr>
                <w:rFonts w:cs="Arial"/>
                <w:lang w:val="en-GB"/>
              </w:rPr>
            </w:pPr>
            <w:r>
              <w:rPr>
                <w:rFonts w:cs="Arial"/>
                <w:lang w:val="en-GB"/>
              </w:rPr>
              <w:t>1.0</w:t>
            </w:r>
          </w:p>
        </w:tc>
        <w:tc>
          <w:tcPr>
            <w:tcW w:w="1343" w:type="dxa"/>
          </w:tcPr>
          <w:p w14:paraId="65EAF92F" w14:textId="3BB69172" w:rsidR="00DB41E0" w:rsidRDefault="00DB41E0" w:rsidP="00DB41E0">
            <w:pPr>
              <w:pStyle w:val="TableText"/>
              <w:spacing w:before="60" w:after="60"/>
              <w:ind w:left="29" w:right="29"/>
              <w:rPr>
                <w:rFonts w:cs="Arial"/>
                <w:lang w:val="en-GB"/>
              </w:rPr>
            </w:pPr>
            <w:r>
              <w:rPr>
                <w:rFonts w:cs="Arial"/>
                <w:lang w:val="en-GB"/>
              </w:rPr>
              <w:t>11/1</w:t>
            </w:r>
            <w:r w:rsidR="00A80645">
              <w:rPr>
                <w:rFonts w:cs="Arial"/>
                <w:lang w:val="en-GB"/>
              </w:rPr>
              <w:t>6</w:t>
            </w:r>
            <w:r>
              <w:rPr>
                <w:rFonts w:cs="Arial"/>
                <w:lang w:val="en-GB"/>
              </w:rPr>
              <w:t>/2017</w:t>
            </w:r>
          </w:p>
        </w:tc>
        <w:tc>
          <w:tcPr>
            <w:tcW w:w="2664" w:type="dxa"/>
          </w:tcPr>
          <w:p w14:paraId="02667E2F" w14:textId="7D25401C" w:rsidR="00DB41E0" w:rsidRDefault="00DB41E0" w:rsidP="00DB41E0">
            <w:pPr>
              <w:pStyle w:val="TableText"/>
              <w:spacing w:before="60" w:after="60"/>
              <w:ind w:left="29" w:right="29"/>
              <w:rPr>
                <w:rFonts w:cs="Arial"/>
                <w:lang w:val="en-GB"/>
              </w:rPr>
            </w:pPr>
            <w:r>
              <w:rPr>
                <w:rFonts w:cs="Arial"/>
                <w:lang w:val="en-GB"/>
              </w:rPr>
              <w:t>Update per Jen’s</w:t>
            </w:r>
            <w:r w:rsidR="000F39B0">
              <w:rPr>
                <w:rFonts w:cs="Arial"/>
                <w:lang w:val="en-GB"/>
              </w:rPr>
              <w:t xml:space="preserve"> and Paul’s</w:t>
            </w:r>
            <w:r>
              <w:rPr>
                <w:rFonts w:cs="Arial"/>
                <w:lang w:val="en-GB"/>
              </w:rPr>
              <w:t xml:space="preserve"> </w:t>
            </w:r>
            <w:r w:rsidR="000F39B0">
              <w:rPr>
                <w:rFonts w:cs="Arial"/>
                <w:lang w:val="en-GB"/>
              </w:rPr>
              <w:t>email</w:t>
            </w:r>
            <w:r w:rsidR="00A80645">
              <w:rPr>
                <w:rFonts w:cs="Arial"/>
                <w:lang w:val="en-GB"/>
              </w:rPr>
              <w:t xml:space="preserve"> on 11/13 and 11/14</w:t>
            </w:r>
          </w:p>
        </w:tc>
        <w:tc>
          <w:tcPr>
            <w:tcW w:w="1366" w:type="dxa"/>
          </w:tcPr>
          <w:p w14:paraId="761CA6C1" w14:textId="77777777" w:rsidR="00DB41E0" w:rsidRDefault="00DB41E0" w:rsidP="00DB41E0">
            <w:pPr>
              <w:pStyle w:val="TableText"/>
              <w:spacing w:before="60" w:after="60"/>
              <w:ind w:left="29" w:right="29"/>
              <w:rPr>
                <w:rFonts w:cs="Arial"/>
                <w:lang w:val="en-GB"/>
              </w:rPr>
            </w:pPr>
            <w:r>
              <w:rPr>
                <w:rFonts w:cs="Arial"/>
                <w:lang w:val="en-GB"/>
              </w:rPr>
              <w:t>Girish Limaye</w:t>
            </w:r>
          </w:p>
          <w:p w14:paraId="31037916" w14:textId="443636A5" w:rsidR="00DB41E0" w:rsidRDefault="00DB41E0" w:rsidP="00DB41E0">
            <w:pPr>
              <w:pStyle w:val="TableText"/>
              <w:spacing w:before="60" w:after="60"/>
              <w:ind w:left="29" w:right="29"/>
              <w:rPr>
                <w:rFonts w:cs="Arial"/>
                <w:lang w:val="en-GB"/>
              </w:rPr>
            </w:pPr>
            <w:r>
              <w:rPr>
                <w:rFonts w:cs="Arial"/>
                <w:lang w:val="en-GB"/>
              </w:rPr>
              <w:t>Ellen Chiu</w:t>
            </w:r>
          </w:p>
        </w:tc>
        <w:tc>
          <w:tcPr>
            <w:tcW w:w="2853" w:type="dxa"/>
          </w:tcPr>
          <w:p w14:paraId="6EDB2D95" w14:textId="77777777" w:rsidR="00DB41E0" w:rsidRDefault="000143AC" w:rsidP="00DB41E0">
            <w:pPr>
              <w:pStyle w:val="TableText"/>
              <w:spacing w:before="60" w:after="60"/>
              <w:ind w:left="29" w:right="29"/>
              <w:rPr>
                <w:rStyle w:val="Hyperlink"/>
              </w:rPr>
            </w:pPr>
            <w:hyperlink r:id="rId19" w:history="1">
              <w:r w:rsidR="00DB41E0" w:rsidRPr="00E5649B">
                <w:rPr>
                  <w:rStyle w:val="Hyperlink"/>
                </w:rPr>
                <w:t>gilimaye@in.ibm.com</w:t>
              </w:r>
            </w:hyperlink>
          </w:p>
          <w:p w14:paraId="6D491AAE" w14:textId="69709E91" w:rsidR="00DB41E0" w:rsidRDefault="000143AC" w:rsidP="00DB41E0">
            <w:pPr>
              <w:pStyle w:val="TableText"/>
              <w:spacing w:before="60" w:after="60"/>
              <w:ind w:left="29" w:right="29"/>
            </w:pPr>
            <w:hyperlink r:id="rId20" w:history="1">
              <w:r w:rsidR="00DB41E0" w:rsidRPr="00973AD3">
                <w:rPr>
                  <w:rStyle w:val="Hyperlink"/>
                </w:rPr>
                <w:t>yu.yen.chiu@ibm.com</w:t>
              </w:r>
            </w:hyperlink>
          </w:p>
        </w:tc>
      </w:tr>
      <w:tr w:rsidR="002C6FBA" w:rsidRPr="00DD0372" w14:paraId="5005FE97" w14:textId="77777777" w:rsidTr="000A4A5B">
        <w:trPr>
          <w:trHeight w:val="222"/>
        </w:trPr>
        <w:tc>
          <w:tcPr>
            <w:tcW w:w="1115" w:type="dxa"/>
          </w:tcPr>
          <w:p w14:paraId="04E0B7BF" w14:textId="56A6B944" w:rsidR="002C6FBA" w:rsidRDefault="002C6FBA" w:rsidP="00DB41E0">
            <w:pPr>
              <w:pStyle w:val="TableText"/>
              <w:spacing w:before="60" w:after="60"/>
              <w:ind w:left="29" w:right="29"/>
              <w:jc w:val="center"/>
              <w:rPr>
                <w:rFonts w:cs="Arial"/>
                <w:lang w:val="en-GB"/>
              </w:rPr>
            </w:pPr>
            <w:r>
              <w:rPr>
                <w:rFonts w:cs="Arial"/>
                <w:lang w:val="en-GB"/>
              </w:rPr>
              <w:t>1.1</w:t>
            </w:r>
          </w:p>
        </w:tc>
        <w:tc>
          <w:tcPr>
            <w:tcW w:w="1343" w:type="dxa"/>
          </w:tcPr>
          <w:p w14:paraId="3BF5DAC0" w14:textId="51A4F6A7" w:rsidR="002C6FBA" w:rsidRDefault="002C6FBA" w:rsidP="00DB41E0">
            <w:pPr>
              <w:pStyle w:val="TableText"/>
              <w:spacing w:before="60" w:after="60"/>
              <w:ind w:left="29" w:right="29"/>
              <w:rPr>
                <w:rFonts w:cs="Arial"/>
                <w:lang w:val="en-GB"/>
              </w:rPr>
            </w:pPr>
            <w:r>
              <w:rPr>
                <w:rFonts w:cs="Arial"/>
                <w:lang w:val="en-GB"/>
              </w:rPr>
              <w:t>12/06/2017</w:t>
            </w:r>
          </w:p>
        </w:tc>
        <w:tc>
          <w:tcPr>
            <w:tcW w:w="2664" w:type="dxa"/>
          </w:tcPr>
          <w:p w14:paraId="61D5D2B6" w14:textId="05EF9BB8" w:rsidR="002C6FBA" w:rsidRDefault="002C6FBA" w:rsidP="00DB41E0">
            <w:pPr>
              <w:pStyle w:val="TableText"/>
              <w:spacing w:before="60" w:after="60"/>
              <w:ind w:left="29" w:right="29"/>
              <w:rPr>
                <w:rFonts w:cs="Arial"/>
                <w:lang w:val="en-GB"/>
              </w:rPr>
            </w:pPr>
            <w:r>
              <w:rPr>
                <w:rFonts w:cs="Arial"/>
                <w:lang w:val="en-GB"/>
              </w:rPr>
              <w:t>Update per SCV call on 12/06 that Paul agrees that Late Purchase Order and Late Purchase Order shall be part of Event-based Alert with Parameters</w:t>
            </w:r>
          </w:p>
        </w:tc>
        <w:tc>
          <w:tcPr>
            <w:tcW w:w="1366" w:type="dxa"/>
          </w:tcPr>
          <w:p w14:paraId="63017D96" w14:textId="03CE2FD6" w:rsidR="002C6FBA" w:rsidRDefault="002C6FBA" w:rsidP="00DB41E0">
            <w:pPr>
              <w:pStyle w:val="TableText"/>
              <w:spacing w:before="60" w:after="60"/>
              <w:ind w:left="29" w:right="29"/>
              <w:rPr>
                <w:rFonts w:cs="Arial"/>
                <w:lang w:val="en-GB"/>
              </w:rPr>
            </w:pPr>
            <w:r>
              <w:rPr>
                <w:rFonts w:cs="Arial"/>
                <w:lang w:val="en-GB"/>
              </w:rPr>
              <w:t>Ellen Chiu</w:t>
            </w:r>
          </w:p>
        </w:tc>
        <w:tc>
          <w:tcPr>
            <w:tcW w:w="2853" w:type="dxa"/>
          </w:tcPr>
          <w:p w14:paraId="4B3BCBCB" w14:textId="04371F82" w:rsidR="002C6FBA" w:rsidRDefault="000143AC" w:rsidP="00DB41E0">
            <w:pPr>
              <w:pStyle w:val="TableText"/>
              <w:spacing w:before="60" w:after="60"/>
              <w:ind w:left="29" w:right="29"/>
            </w:pPr>
            <w:hyperlink r:id="rId21" w:history="1">
              <w:r w:rsidR="002C6FBA" w:rsidRPr="00973AD3">
                <w:rPr>
                  <w:rStyle w:val="Hyperlink"/>
                </w:rPr>
                <w:t>yu.yen.chiu@ibm.com</w:t>
              </w:r>
            </w:hyperlink>
          </w:p>
        </w:tc>
      </w:tr>
    </w:tbl>
    <w:p w14:paraId="249AD294" w14:textId="77777777" w:rsidR="00231106" w:rsidRPr="00DD0372" w:rsidRDefault="00231106">
      <w:pPr>
        <w:pStyle w:val="HeadingB"/>
        <w:numPr>
          <w:ilvl w:val="0"/>
          <w:numId w:val="0"/>
        </w:numPr>
        <w:ind w:left="652" w:hanging="652"/>
        <w:rPr>
          <w:rFonts w:cs="Arial"/>
          <w:lang w:val="en-GB"/>
        </w:rPr>
      </w:pPr>
      <w:bookmarkStart w:id="9" w:name="TApprovals"/>
      <w:r w:rsidRPr="00DD0372">
        <w:rPr>
          <w:rFonts w:cs="Arial"/>
          <w:lang w:val="en-GB"/>
        </w:rPr>
        <w:t>Approvals</w:t>
      </w:r>
      <w:bookmarkEnd w:id="9"/>
    </w:p>
    <w:p w14:paraId="628D416B" w14:textId="77777777" w:rsidR="00231106" w:rsidRPr="00DD0372" w:rsidRDefault="00231106">
      <w:pPr>
        <w:pStyle w:val="BodyText"/>
        <w:rPr>
          <w:rFonts w:cs="Arial"/>
          <w:lang w:val="en-GB"/>
        </w:rPr>
      </w:pPr>
      <w:bookmarkStart w:id="10" w:name="TRequiredApprovals"/>
      <w:r w:rsidRPr="00DD0372">
        <w:rPr>
          <w:rFonts w:cs="Arial"/>
          <w:lang w:val="en-GB"/>
        </w:rPr>
        <w:t xml:space="preserve">This document requires </w:t>
      </w:r>
      <w:r w:rsidR="009A3A05" w:rsidRPr="00DD0372">
        <w:rPr>
          <w:rFonts w:cs="Arial"/>
          <w:lang w:val="en-GB"/>
        </w:rPr>
        <w:t xml:space="preserve">the </w:t>
      </w:r>
      <w:r w:rsidRPr="00DD0372">
        <w:rPr>
          <w:rFonts w:cs="Arial"/>
          <w:lang w:val="en-GB"/>
        </w:rPr>
        <w:t>following approvals</w:t>
      </w:r>
      <w:r w:rsidR="00197F55" w:rsidRPr="00DD0372">
        <w:rPr>
          <w:rFonts w:cs="Arial"/>
          <w:lang w:val="en-GB"/>
        </w:rPr>
        <w:t xml:space="preserve">.  </w:t>
      </w:r>
      <w:bookmarkEnd w:id="10"/>
      <w:r w:rsidR="002E5DF4" w:rsidRPr="00DD0372">
        <w:rPr>
          <w:rFonts w:cs="Arial"/>
          <w:lang w:val="en-GB"/>
        </w:rPr>
        <w:t>Signed approval forms are on an approval sheet at the end of this document.</w:t>
      </w:r>
    </w:p>
    <w:tbl>
      <w:tblPr>
        <w:tblW w:w="9304"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30"/>
        <w:gridCol w:w="2790"/>
        <w:gridCol w:w="3184"/>
      </w:tblGrid>
      <w:tr w:rsidR="000F0056" w:rsidRPr="00DD0372" w14:paraId="62B39389" w14:textId="77777777" w:rsidTr="0061146F">
        <w:trPr>
          <w:trHeight w:val="221"/>
        </w:trPr>
        <w:tc>
          <w:tcPr>
            <w:tcW w:w="3330" w:type="dxa"/>
            <w:shd w:val="clear" w:color="auto" w:fill="A6A6A6" w:themeFill="background1" w:themeFillShade="A6"/>
          </w:tcPr>
          <w:p w14:paraId="601394EA" w14:textId="77777777" w:rsidR="008F3302" w:rsidRPr="00DD0372" w:rsidRDefault="008F3302" w:rsidP="000F0056">
            <w:pPr>
              <w:pStyle w:val="TableText"/>
              <w:jc w:val="center"/>
              <w:rPr>
                <w:rFonts w:cs="Arial"/>
                <w:b/>
                <w:color w:val="000000" w:themeColor="text1"/>
                <w:lang w:val="en-GB"/>
              </w:rPr>
            </w:pPr>
            <w:bookmarkStart w:id="11" w:name="TName"/>
            <w:r w:rsidRPr="00DD0372">
              <w:rPr>
                <w:rFonts w:cs="Arial"/>
                <w:b/>
                <w:color w:val="000000" w:themeColor="text1"/>
                <w:lang w:val="en-GB"/>
              </w:rPr>
              <w:t>Name</w:t>
            </w:r>
            <w:bookmarkEnd w:id="11"/>
          </w:p>
        </w:tc>
        <w:tc>
          <w:tcPr>
            <w:tcW w:w="2790" w:type="dxa"/>
            <w:shd w:val="clear" w:color="auto" w:fill="A6A6A6" w:themeFill="background1" w:themeFillShade="A6"/>
          </w:tcPr>
          <w:p w14:paraId="6A44B630" w14:textId="77777777" w:rsidR="008F3302" w:rsidRPr="00DD0372" w:rsidRDefault="008F3302" w:rsidP="000F0056">
            <w:pPr>
              <w:pStyle w:val="TableText"/>
              <w:jc w:val="center"/>
              <w:rPr>
                <w:rFonts w:cs="Arial"/>
                <w:b/>
                <w:color w:val="000000" w:themeColor="text1"/>
                <w:lang w:val="en-GB"/>
              </w:rPr>
            </w:pPr>
            <w:r w:rsidRPr="00DD0372">
              <w:rPr>
                <w:rFonts w:cs="Arial"/>
                <w:b/>
                <w:color w:val="000000" w:themeColor="text1"/>
                <w:lang w:val="en-GB"/>
              </w:rPr>
              <w:t>Email ID</w:t>
            </w:r>
          </w:p>
        </w:tc>
        <w:tc>
          <w:tcPr>
            <w:tcW w:w="3184" w:type="dxa"/>
            <w:shd w:val="clear" w:color="auto" w:fill="A6A6A6" w:themeFill="background1" w:themeFillShade="A6"/>
          </w:tcPr>
          <w:p w14:paraId="690E3FD4" w14:textId="77777777" w:rsidR="008F3302" w:rsidRPr="00DD0372" w:rsidRDefault="004107C1" w:rsidP="000F0056">
            <w:pPr>
              <w:pStyle w:val="TableText"/>
              <w:jc w:val="center"/>
              <w:rPr>
                <w:rFonts w:cs="Arial"/>
                <w:b/>
                <w:color w:val="000000" w:themeColor="text1"/>
                <w:lang w:val="en-GB"/>
              </w:rPr>
            </w:pPr>
            <w:r w:rsidRPr="00DD0372">
              <w:rPr>
                <w:rFonts w:cs="Arial"/>
                <w:b/>
                <w:color w:val="000000" w:themeColor="text1"/>
                <w:lang w:val="en-GB"/>
              </w:rPr>
              <w:t>Role</w:t>
            </w:r>
          </w:p>
        </w:tc>
      </w:tr>
      <w:tr w:rsidR="0061146F" w:rsidRPr="00DD0372" w14:paraId="3B46FA93" w14:textId="77777777" w:rsidTr="00B770C1">
        <w:trPr>
          <w:trHeight w:val="403"/>
        </w:trPr>
        <w:tc>
          <w:tcPr>
            <w:tcW w:w="3330" w:type="dxa"/>
          </w:tcPr>
          <w:p w14:paraId="1E2FE1B6" w14:textId="615EF659" w:rsidR="0061146F" w:rsidRPr="00DD0372" w:rsidRDefault="00147CE7" w:rsidP="00B770C1">
            <w:pPr>
              <w:pStyle w:val="BodyTextIndent"/>
              <w:spacing w:before="60" w:after="60"/>
              <w:ind w:left="0"/>
              <w:rPr>
                <w:rFonts w:cs="Arial"/>
                <w:i w:val="0"/>
                <w:color w:val="auto"/>
                <w:lang w:val="en-GB"/>
              </w:rPr>
            </w:pPr>
            <w:r>
              <w:rPr>
                <w:rFonts w:cs="Arial"/>
                <w:i w:val="0"/>
                <w:color w:val="auto"/>
                <w:lang w:val="en-GB"/>
              </w:rPr>
              <w:lastRenderedPageBreak/>
              <w:t>Jen Foster</w:t>
            </w:r>
          </w:p>
        </w:tc>
        <w:tc>
          <w:tcPr>
            <w:tcW w:w="2790" w:type="dxa"/>
          </w:tcPr>
          <w:p w14:paraId="2DF2CF05" w14:textId="64E9AE46" w:rsidR="0061146F" w:rsidRPr="00DD0372" w:rsidRDefault="00147CE7" w:rsidP="00B770C1">
            <w:pPr>
              <w:overflowPunct/>
              <w:autoSpaceDE/>
              <w:autoSpaceDN/>
              <w:adjustRightInd/>
              <w:spacing w:before="60" w:after="60"/>
              <w:textAlignment w:val="auto"/>
              <w:rPr>
                <w:rFonts w:cs="Arial"/>
              </w:rPr>
            </w:pPr>
            <w:r w:rsidRPr="00147CE7">
              <w:rPr>
                <w:rStyle w:val="Hyperlink"/>
                <w:rFonts w:cs="Arial"/>
              </w:rPr>
              <w:t>Jennifer_Foster@Jabil.com</w:t>
            </w:r>
          </w:p>
        </w:tc>
        <w:tc>
          <w:tcPr>
            <w:tcW w:w="3184" w:type="dxa"/>
          </w:tcPr>
          <w:p w14:paraId="56FCCCBB" w14:textId="77777777" w:rsidR="0061146F" w:rsidRPr="00DD0372" w:rsidRDefault="0061146F" w:rsidP="00B770C1">
            <w:pPr>
              <w:pStyle w:val="BodyTextIndent"/>
              <w:spacing w:before="60" w:after="60"/>
              <w:ind w:left="0"/>
              <w:rPr>
                <w:rFonts w:cs="Arial"/>
                <w:i w:val="0"/>
                <w:color w:val="auto"/>
                <w:lang w:val="en-GB"/>
              </w:rPr>
            </w:pPr>
            <w:r w:rsidRPr="00DD0372">
              <w:rPr>
                <w:rFonts w:cs="Arial"/>
                <w:i w:val="0"/>
                <w:color w:val="auto"/>
                <w:lang w:val="en-GB"/>
              </w:rPr>
              <w:t>PLM</w:t>
            </w:r>
          </w:p>
        </w:tc>
      </w:tr>
      <w:tr w:rsidR="00147CE7" w:rsidRPr="00DD0372" w14:paraId="317721D3" w14:textId="77777777" w:rsidTr="00B770C1">
        <w:trPr>
          <w:trHeight w:val="403"/>
        </w:trPr>
        <w:tc>
          <w:tcPr>
            <w:tcW w:w="3330" w:type="dxa"/>
          </w:tcPr>
          <w:p w14:paraId="1490A412" w14:textId="168DF15D" w:rsidR="00147CE7" w:rsidRPr="002F2D11" w:rsidRDefault="00147CE7" w:rsidP="00B770C1">
            <w:pPr>
              <w:pStyle w:val="BodyTextIndent"/>
              <w:spacing w:before="60" w:after="60"/>
              <w:ind w:left="0"/>
              <w:rPr>
                <w:rFonts w:cs="Arial"/>
                <w:i w:val="0"/>
                <w:color w:val="auto"/>
                <w:lang w:val="en-GB"/>
              </w:rPr>
            </w:pPr>
            <w:r>
              <w:rPr>
                <w:rFonts w:cs="Arial"/>
                <w:i w:val="0"/>
                <w:color w:val="auto"/>
                <w:lang w:val="en-GB"/>
              </w:rPr>
              <w:t>Paul Docherty</w:t>
            </w:r>
          </w:p>
        </w:tc>
        <w:tc>
          <w:tcPr>
            <w:tcW w:w="2790" w:type="dxa"/>
          </w:tcPr>
          <w:p w14:paraId="0BF2F1ED" w14:textId="0A7DDB8F" w:rsidR="00147CE7" w:rsidRPr="002F2D11" w:rsidRDefault="00147CE7" w:rsidP="00B770C1">
            <w:pPr>
              <w:overflowPunct/>
              <w:autoSpaceDE/>
              <w:autoSpaceDN/>
              <w:adjustRightInd/>
              <w:spacing w:before="60" w:after="60"/>
              <w:textAlignment w:val="auto"/>
              <w:rPr>
                <w:rStyle w:val="Hyperlink"/>
                <w:rFonts w:cs="Arial"/>
              </w:rPr>
            </w:pPr>
            <w:r>
              <w:rPr>
                <w:rStyle w:val="Hyperlink"/>
                <w:rFonts w:cs="Arial"/>
              </w:rPr>
              <w:t>Paul_Docherty1@Jabil.com</w:t>
            </w:r>
          </w:p>
        </w:tc>
        <w:tc>
          <w:tcPr>
            <w:tcW w:w="3184" w:type="dxa"/>
          </w:tcPr>
          <w:p w14:paraId="0237CB19" w14:textId="61586EB7" w:rsidR="00147CE7" w:rsidRPr="00DD0372" w:rsidRDefault="00147CE7" w:rsidP="00B770C1">
            <w:pPr>
              <w:pStyle w:val="BodyTextIndent"/>
              <w:spacing w:before="60" w:after="60"/>
              <w:ind w:left="0"/>
              <w:rPr>
                <w:rFonts w:cs="Arial"/>
                <w:i w:val="0"/>
                <w:color w:val="auto"/>
                <w:lang w:val="en-GB"/>
              </w:rPr>
            </w:pPr>
            <w:r>
              <w:rPr>
                <w:rFonts w:cs="Arial"/>
                <w:i w:val="0"/>
                <w:color w:val="auto"/>
                <w:lang w:val="en-GB"/>
              </w:rPr>
              <w:t>PLM</w:t>
            </w:r>
          </w:p>
        </w:tc>
      </w:tr>
    </w:tbl>
    <w:p w14:paraId="7EE38C07" w14:textId="6EDD5A19" w:rsidR="00111019" w:rsidRPr="00DD0372" w:rsidRDefault="00147CE7" w:rsidP="00111019">
      <w:pPr>
        <w:pStyle w:val="BodyText"/>
        <w:rPr>
          <w:rFonts w:cs="Arial"/>
          <w:lang w:val="en-GB"/>
        </w:rPr>
      </w:pPr>
      <w:bookmarkStart w:id="12" w:name="TDistribution"/>
      <w:r>
        <w:rPr>
          <w:rFonts w:cs="Arial"/>
          <w:lang w:val="en-GB"/>
        </w:rPr>
        <w:t xml:space="preserve">Jen and Paul </w:t>
      </w:r>
      <w:r w:rsidR="00111019">
        <w:rPr>
          <w:rFonts w:cs="Arial"/>
          <w:lang w:val="en-GB"/>
        </w:rPr>
        <w:t xml:space="preserve">represents </w:t>
      </w:r>
      <w:r>
        <w:rPr>
          <w:rFonts w:cs="Arial"/>
          <w:lang w:val="en-GB"/>
        </w:rPr>
        <w:t>PLM</w:t>
      </w:r>
      <w:r w:rsidR="00111019">
        <w:rPr>
          <w:rFonts w:cs="Arial"/>
          <w:lang w:val="en-GB"/>
        </w:rPr>
        <w:t xml:space="preserve"> of </w:t>
      </w:r>
      <w:r>
        <w:rPr>
          <w:rFonts w:cs="Arial"/>
          <w:lang w:val="en-GB"/>
        </w:rPr>
        <w:t xml:space="preserve">SCV application from </w:t>
      </w:r>
      <w:r w:rsidR="00111019">
        <w:rPr>
          <w:rFonts w:cs="Arial"/>
          <w:lang w:val="en-GB"/>
        </w:rPr>
        <w:t>Jabil to confirm the content below contains ful</w:t>
      </w:r>
      <w:r>
        <w:rPr>
          <w:rFonts w:cs="Arial"/>
          <w:lang w:val="en-GB"/>
        </w:rPr>
        <w:t>l requirements of alerts to be developed in IC2.0</w:t>
      </w:r>
      <w:r w:rsidR="00111019" w:rsidRPr="00DD0372">
        <w:rPr>
          <w:rFonts w:cs="Arial"/>
          <w:lang w:val="en-GB"/>
        </w:rPr>
        <w:t>.</w:t>
      </w:r>
    </w:p>
    <w:bookmarkEnd w:id="12"/>
    <w:p w14:paraId="5C0A8D24" w14:textId="77777777" w:rsidR="00231106" w:rsidRPr="00DD0372" w:rsidRDefault="00231106">
      <w:pPr>
        <w:pStyle w:val="HeadingA"/>
        <w:numPr>
          <w:ilvl w:val="0"/>
          <w:numId w:val="0"/>
        </w:numPr>
        <w:ind w:left="652" w:hanging="652"/>
        <w:rPr>
          <w:rFonts w:cs="Arial"/>
          <w:lang w:val="en-GB"/>
        </w:rPr>
      </w:pPr>
      <w:r w:rsidRPr="00DD0372">
        <w:rPr>
          <w:rFonts w:cs="Arial"/>
          <w:lang w:val="en-GB"/>
        </w:rPr>
        <w:lastRenderedPageBreak/>
        <w:t>Contents</w:t>
      </w:r>
      <w:r w:rsidR="000F0056" w:rsidRPr="00DD0372">
        <w:rPr>
          <w:rFonts w:cs="Arial"/>
          <w:lang w:val="en-GB"/>
        </w:rPr>
        <w:br/>
      </w:r>
    </w:p>
    <w:p w14:paraId="6FD19937" w14:textId="3D365565" w:rsidR="009D407B" w:rsidRDefault="00BB2C33">
      <w:pPr>
        <w:pStyle w:val="TOC1"/>
        <w:tabs>
          <w:tab w:val="left" w:pos="600"/>
        </w:tabs>
        <w:rPr>
          <w:rFonts w:asciiTheme="minorHAnsi" w:eastAsiaTheme="minorEastAsia" w:hAnsiTheme="minorHAnsi" w:cstheme="minorBidi"/>
          <w:noProof/>
          <w:sz w:val="22"/>
          <w:szCs w:val="22"/>
          <w:lang w:eastAsia="zh-TW"/>
        </w:rPr>
      </w:pPr>
      <w:r w:rsidRPr="00DD0372">
        <w:rPr>
          <w:rFonts w:cs="Arial"/>
          <w:lang w:val="en-GB"/>
        </w:rPr>
        <w:fldChar w:fldCharType="begin"/>
      </w:r>
      <w:r w:rsidR="00231106" w:rsidRPr="00DD0372">
        <w:rPr>
          <w:rFonts w:cs="Arial"/>
          <w:lang w:val="en-GB"/>
        </w:rPr>
        <w:instrText xml:space="preserve"> TOC \o "1-3" </w:instrText>
      </w:r>
      <w:r w:rsidRPr="00DD0372">
        <w:rPr>
          <w:rFonts w:cs="Arial"/>
          <w:lang w:val="en-GB"/>
        </w:rPr>
        <w:fldChar w:fldCharType="separate"/>
      </w:r>
      <w:r w:rsidR="009D407B" w:rsidRPr="00B23538">
        <w:rPr>
          <w:rFonts w:cs="Arial"/>
          <w:noProof/>
        </w:rPr>
        <w:t>1.</w:t>
      </w:r>
      <w:r w:rsidR="009D407B">
        <w:rPr>
          <w:rFonts w:asciiTheme="minorHAnsi" w:eastAsiaTheme="minorEastAsia" w:hAnsiTheme="minorHAnsi" w:cstheme="minorBidi"/>
          <w:noProof/>
          <w:sz w:val="22"/>
          <w:szCs w:val="22"/>
          <w:lang w:eastAsia="zh-TW"/>
        </w:rPr>
        <w:tab/>
      </w:r>
      <w:r w:rsidR="009D407B" w:rsidRPr="00B23538">
        <w:rPr>
          <w:rFonts w:cs="Arial"/>
          <w:noProof/>
        </w:rPr>
        <w:t>Introduction</w:t>
      </w:r>
      <w:r w:rsidR="009D407B">
        <w:rPr>
          <w:noProof/>
        </w:rPr>
        <w:tab/>
      </w:r>
      <w:r w:rsidR="009D407B">
        <w:rPr>
          <w:noProof/>
        </w:rPr>
        <w:fldChar w:fldCharType="begin"/>
      </w:r>
      <w:r w:rsidR="009D407B">
        <w:rPr>
          <w:noProof/>
        </w:rPr>
        <w:instrText xml:space="preserve"> PAGEREF _Toc498597211 \h </w:instrText>
      </w:r>
      <w:r w:rsidR="009D407B">
        <w:rPr>
          <w:noProof/>
        </w:rPr>
      </w:r>
      <w:r w:rsidR="009D407B">
        <w:rPr>
          <w:noProof/>
        </w:rPr>
        <w:fldChar w:fldCharType="separate"/>
      </w:r>
      <w:r w:rsidR="009D407B">
        <w:rPr>
          <w:noProof/>
        </w:rPr>
        <w:t>4</w:t>
      </w:r>
      <w:r w:rsidR="009D407B">
        <w:rPr>
          <w:noProof/>
        </w:rPr>
        <w:fldChar w:fldCharType="end"/>
      </w:r>
    </w:p>
    <w:p w14:paraId="56EFD834" w14:textId="0BA457EA" w:rsidR="009D407B" w:rsidRDefault="009D407B">
      <w:pPr>
        <w:pStyle w:val="TOC2"/>
        <w:tabs>
          <w:tab w:val="left" w:pos="800"/>
        </w:tabs>
        <w:rPr>
          <w:rFonts w:asciiTheme="minorHAnsi" w:eastAsiaTheme="minorEastAsia" w:hAnsiTheme="minorHAnsi" w:cstheme="minorBidi"/>
          <w:noProof/>
          <w:sz w:val="22"/>
          <w:szCs w:val="22"/>
          <w:lang w:eastAsia="zh-TW"/>
        </w:rPr>
      </w:pPr>
      <w:r w:rsidRPr="00B23538">
        <w:rPr>
          <w:rFonts w:cs="Arial"/>
          <w:noProof/>
        </w:rPr>
        <w:t>1.1</w:t>
      </w:r>
      <w:r>
        <w:rPr>
          <w:rFonts w:asciiTheme="minorHAnsi" w:eastAsiaTheme="minorEastAsia" w:hAnsiTheme="minorHAnsi" w:cstheme="minorBidi"/>
          <w:noProof/>
          <w:sz w:val="22"/>
          <w:szCs w:val="22"/>
          <w:lang w:eastAsia="zh-TW"/>
        </w:rPr>
        <w:tab/>
      </w:r>
      <w:r w:rsidRPr="00B23538">
        <w:rPr>
          <w:rFonts w:cs="Arial"/>
          <w:noProof/>
        </w:rPr>
        <w:t>Overview</w:t>
      </w:r>
      <w:r>
        <w:rPr>
          <w:noProof/>
        </w:rPr>
        <w:tab/>
      </w:r>
      <w:r>
        <w:rPr>
          <w:noProof/>
        </w:rPr>
        <w:fldChar w:fldCharType="begin"/>
      </w:r>
      <w:r>
        <w:rPr>
          <w:noProof/>
        </w:rPr>
        <w:instrText xml:space="preserve"> PAGEREF _Toc498597212 \h </w:instrText>
      </w:r>
      <w:r>
        <w:rPr>
          <w:noProof/>
        </w:rPr>
      </w:r>
      <w:r>
        <w:rPr>
          <w:noProof/>
        </w:rPr>
        <w:fldChar w:fldCharType="separate"/>
      </w:r>
      <w:r>
        <w:rPr>
          <w:noProof/>
        </w:rPr>
        <w:t>4</w:t>
      </w:r>
      <w:r>
        <w:rPr>
          <w:noProof/>
        </w:rPr>
        <w:fldChar w:fldCharType="end"/>
      </w:r>
    </w:p>
    <w:p w14:paraId="4A461B3B" w14:textId="24408C86" w:rsidR="009D407B" w:rsidRDefault="009D407B">
      <w:pPr>
        <w:pStyle w:val="TOC2"/>
        <w:tabs>
          <w:tab w:val="left" w:pos="800"/>
        </w:tabs>
        <w:rPr>
          <w:rFonts w:asciiTheme="minorHAnsi" w:eastAsiaTheme="minorEastAsia" w:hAnsiTheme="minorHAnsi" w:cstheme="minorBidi"/>
          <w:noProof/>
          <w:sz w:val="22"/>
          <w:szCs w:val="22"/>
          <w:lang w:eastAsia="zh-TW"/>
        </w:rPr>
      </w:pPr>
      <w:r w:rsidRPr="00B23538">
        <w:rPr>
          <w:rFonts w:cs="Arial"/>
          <w:noProof/>
        </w:rPr>
        <w:t>1.2</w:t>
      </w:r>
      <w:r>
        <w:rPr>
          <w:rFonts w:asciiTheme="minorHAnsi" w:eastAsiaTheme="minorEastAsia" w:hAnsiTheme="minorHAnsi" w:cstheme="minorBidi"/>
          <w:noProof/>
          <w:sz w:val="22"/>
          <w:szCs w:val="22"/>
          <w:lang w:eastAsia="zh-TW"/>
        </w:rPr>
        <w:tab/>
      </w:r>
      <w:r w:rsidRPr="00B23538">
        <w:rPr>
          <w:rFonts w:cs="Arial"/>
          <w:noProof/>
        </w:rPr>
        <w:t>References</w:t>
      </w:r>
      <w:r>
        <w:rPr>
          <w:noProof/>
        </w:rPr>
        <w:tab/>
      </w:r>
      <w:r>
        <w:rPr>
          <w:noProof/>
        </w:rPr>
        <w:fldChar w:fldCharType="begin"/>
      </w:r>
      <w:r>
        <w:rPr>
          <w:noProof/>
        </w:rPr>
        <w:instrText xml:space="preserve"> PAGEREF _Toc498597213 \h </w:instrText>
      </w:r>
      <w:r>
        <w:rPr>
          <w:noProof/>
        </w:rPr>
      </w:r>
      <w:r>
        <w:rPr>
          <w:noProof/>
        </w:rPr>
        <w:fldChar w:fldCharType="separate"/>
      </w:r>
      <w:r>
        <w:rPr>
          <w:noProof/>
        </w:rPr>
        <w:t>4</w:t>
      </w:r>
      <w:r>
        <w:rPr>
          <w:noProof/>
        </w:rPr>
        <w:fldChar w:fldCharType="end"/>
      </w:r>
    </w:p>
    <w:p w14:paraId="7E8F8630" w14:textId="5A71E58C" w:rsidR="009D407B" w:rsidRDefault="009D407B">
      <w:pPr>
        <w:pStyle w:val="TOC2"/>
        <w:tabs>
          <w:tab w:val="left" w:pos="800"/>
        </w:tabs>
        <w:rPr>
          <w:rFonts w:asciiTheme="minorHAnsi" w:eastAsiaTheme="minorEastAsia" w:hAnsiTheme="minorHAnsi" w:cstheme="minorBidi"/>
          <w:noProof/>
          <w:sz w:val="22"/>
          <w:szCs w:val="22"/>
          <w:lang w:eastAsia="zh-TW"/>
        </w:rPr>
      </w:pPr>
      <w:r w:rsidRPr="00B23538">
        <w:rPr>
          <w:rFonts w:cs="Arial"/>
          <w:noProof/>
        </w:rPr>
        <w:t>1.3</w:t>
      </w:r>
      <w:r>
        <w:rPr>
          <w:rFonts w:asciiTheme="minorHAnsi" w:eastAsiaTheme="minorEastAsia" w:hAnsiTheme="minorHAnsi" w:cstheme="minorBidi"/>
          <w:noProof/>
          <w:sz w:val="22"/>
          <w:szCs w:val="22"/>
          <w:lang w:eastAsia="zh-TW"/>
        </w:rPr>
        <w:tab/>
      </w:r>
      <w:r w:rsidRPr="00B23538">
        <w:rPr>
          <w:rFonts w:cs="Arial"/>
          <w:noProof/>
        </w:rPr>
        <w:t>Assumptions</w:t>
      </w:r>
      <w:r>
        <w:rPr>
          <w:noProof/>
        </w:rPr>
        <w:tab/>
      </w:r>
      <w:r>
        <w:rPr>
          <w:noProof/>
        </w:rPr>
        <w:fldChar w:fldCharType="begin"/>
      </w:r>
      <w:r>
        <w:rPr>
          <w:noProof/>
        </w:rPr>
        <w:instrText xml:space="preserve"> PAGEREF _Toc498597214 \h </w:instrText>
      </w:r>
      <w:r>
        <w:rPr>
          <w:noProof/>
        </w:rPr>
      </w:r>
      <w:r>
        <w:rPr>
          <w:noProof/>
        </w:rPr>
        <w:fldChar w:fldCharType="separate"/>
      </w:r>
      <w:r>
        <w:rPr>
          <w:noProof/>
        </w:rPr>
        <w:t>6</w:t>
      </w:r>
      <w:r>
        <w:rPr>
          <w:noProof/>
        </w:rPr>
        <w:fldChar w:fldCharType="end"/>
      </w:r>
    </w:p>
    <w:p w14:paraId="631BE4E2" w14:textId="208FFC84" w:rsidR="009D407B" w:rsidRDefault="009D407B">
      <w:pPr>
        <w:pStyle w:val="TOC1"/>
        <w:tabs>
          <w:tab w:val="left" w:pos="600"/>
        </w:tabs>
        <w:rPr>
          <w:rFonts w:asciiTheme="minorHAnsi" w:eastAsiaTheme="minorEastAsia" w:hAnsiTheme="minorHAnsi" w:cstheme="minorBidi"/>
          <w:noProof/>
          <w:sz w:val="22"/>
          <w:szCs w:val="22"/>
          <w:lang w:eastAsia="zh-TW"/>
        </w:rPr>
      </w:pPr>
      <w:r w:rsidRPr="00B23538">
        <w:rPr>
          <w:rFonts w:cs="Arial"/>
          <w:noProof/>
          <w:lang w:val="en-GB"/>
        </w:rPr>
        <w:t>2.</w:t>
      </w:r>
      <w:r>
        <w:rPr>
          <w:rFonts w:asciiTheme="minorHAnsi" w:eastAsiaTheme="minorEastAsia" w:hAnsiTheme="minorHAnsi" w:cstheme="minorBidi"/>
          <w:noProof/>
          <w:sz w:val="22"/>
          <w:szCs w:val="22"/>
          <w:lang w:eastAsia="zh-TW"/>
        </w:rPr>
        <w:tab/>
      </w:r>
      <w:r w:rsidRPr="00B23538">
        <w:rPr>
          <w:rFonts w:cs="Arial"/>
          <w:noProof/>
          <w:lang w:val="en-GB"/>
        </w:rPr>
        <w:t>Requirements &amp; Pseudo Business Logic</w:t>
      </w:r>
      <w:r>
        <w:rPr>
          <w:noProof/>
        </w:rPr>
        <w:tab/>
      </w:r>
      <w:r>
        <w:rPr>
          <w:noProof/>
        </w:rPr>
        <w:fldChar w:fldCharType="begin"/>
      </w:r>
      <w:r>
        <w:rPr>
          <w:noProof/>
        </w:rPr>
        <w:instrText xml:space="preserve"> PAGEREF _Toc498597215 \h </w:instrText>
      </w:r>
      <w:r>
        <w:rPr>
          <w:noProof/>
        </w:rPr>
      </w:r>
      <w:r>
        <w:rPr>
          <w:noProof/>
        </w:rPr>
        <w:fldChar w:fldCharType="separate"/>
      </w:r>
      <w:r>
        <w:rPr>
          <w:noProof/>
        </w:rPr>
        <w:t>7</w:t>
      </w:r>
      <w:r>
        <w:rPr>
          <w:noProof/>
        </w:rPr>
        <w:fldChar w:fldCharType="end"/>
      </w:r>
    </w:p>
    <w:p w14:paraId="40289F46" w14:textId="7E23F091" w:rsidR="009D407B" w:rsidRDefault="009D407B">
      <w:pPr>
        <w:pStyle w:val="TOC2"/>
        <w:tabs>
          <w:tab w:val="left" w:pos="800"/>
        </w:tabs>
        <w:rPr>
          <w:rFonts w:asciiTheme="minorHAnsi" w:eastAsiaTheme="minorEastAsia" w:hAnsiTheme="minorHAnsi" w:cstheme="minorBidi"/>
          <w:noProof/>
          <w:sz w:val="22"/>
          <w:szCs w:val="22"/>
          <w:lang w:eastAsia="zh-TW"/>
        </w:rPr>
      </w:pPr>
      <w:r w:rsidRPr="00B23538">
        <w:rPr>
          <w:rFonts w:cs="Arial"/>
          <w:noProof/>
        </w:rPr>
        <w:t>2.1</w:t>
      </w:r>
      <w:r>
        <w:rPr>
          <w:rFonts w:asciiTheme="minorHAnsi" w:eastAsiaTheme="minorEastAsia" w:hAnsiTheme="minorHAnsi" w:cstheme="minorBidi"/>
          <w:noProof/>
          <w:sz w:val="22"/>
          <w:szCs w:val="22"/>
          <w:lang w:eastAsia="zh-TW"/>
        </w:rPr>
        <w:tab/>
      </w:r>
      <w:r w:rsidRPr="00B23538">
        <w:rPr>
          <w:rFonts w:cs="Arial"/>
          <w:noProof/>
        </w:rPr>
        <w:t>Functional Requirements</w:t>
      </w:r>
      <w:r>
        <w:rPr>
          <w:noProof/>
        </w:rPr>
        <w:tab/>
      </w:r>
      <w:r>
        <w:rPr>
          <w:noProof/>
        </w:rPr>
        <w:fldChar w:fldCharType="begin"/>
      </w:r>
      <w:r>
        <w:rPr>
          <w:noProof/>
        </w:rPr>
        <w:instrText xml:space="preserve"> PAGEREF _Toc498597216 \h </w:instrText>
      </w:r>
      <w:r>
        <w:rPr>
          <w:noProof/>
        </w:rPr>
      </w:r>
      <w:r>
        <w:rPr>
          <w:noProof/>
        </w:rPr>
        <w:fldChar w:fldCharType="separate"/>
      </w:r>
      <w:r>
        <w:rPr>
          <w:noProof/>
        </w:rPr>
        <w:t>7</w:t>
      </w:r>
      <w:r>
        <w:rPr>
          <w:noProof/>
        </w:rPr>
        <w:fldChar w:fldCharType="end"/>
      </w:r>
    </w:p>
    <w:p w14:paraId="71730CDB" w14:textId="0CD0910D" w:rsidR="009D407B" w:rsidRDefault="009D407B">
      <w:pPr>
        <w:pStyle w:val="TOC2"/>
        <w:tabs>
          <w:tab w:val="left" w:pos="800"/>
        </w:tabs>
        <w:rPr>
          <w:rFonts w:asciiTheme="minorHAnsi" w:eastAsiaTheme="minorEastAsia" w:hAnsiTheme="minorHAnsi" w:cstheme="minorBidi"/>
          <w:noProof/>
          <w:sz w:val="22"/>
          <w:szCs w:val="22"/>
          <w:lang w:eastAsia="zh-TW"/>
        </w:rPr>
      </w:pPr>
      <w:r w:rsidRPr="00B23538">
        <w:rPr>
          <w:rFonts w:cs="Arial"/>
          <w:noProof/>
        </w:rPr>
        <w:t>2.2</w:t>
      </w:r>
      <w:r>
        <w:rPr>
          <w:rFonts w:asciiTheme="minorHAnsi" w:eastAsiaTheme="minorEastAsia" w:hAnsiTheme="minorHAnsi" w:cstheme="minorBidi"/>
          <w:noProof/>
          <w:sz w:val="22"/>
          <w:szCs w:val="22"/>
          <w:lang w:eastAsia="zh-TW"/>
        </w:rPr>
        <w:tab/>
      </w:r>
      <w:r w:rsidRPr="00B23538">
        <w:rPr>
          <w:rFonts w:cs="Arial"/>
          <w:noProof/>
        </w:rPr>
        <w:t>Functional Specification</w:t>
      </w:r>
      <w:r>
        <w:rPr>
          <w:noProof/>
        </w:rPr>
        <w:tab/>
      </w:r>
      <w:r>
        <w:rPr>
          <w:noProof/>
        </w:rPr>
        <w:fldChar w:fldCharType="begin"/>
      </w:r>
      <w:r>
        <w:rPr>
          <w:noProof/>
        </w:rPr>
        <w:instrText xml:space="preserve"> PAGEREF _Toc498597217 \h </w:instrText>
      </w:r>
      <w:r>
        <w:rPr>
          <w:noProof/>
        </w:rPr>
      </w:r>
      <w:r>
        <w:rPr>
          <w:noProof/>
        </w:rPr>
        <w:fldChar w:fldCharType="separate"/>
      </w:r>
      <w:r>
        <w:rPr>
          <w:noProof/>
        </w:rPr>
        <w:t>17</w:t>
      </w:r>
      <w:r>
        <w:rPr>
          <w:noProof/>
        </w:rPr>
        <w:fldChar w:fldCharType="end"/>
      </w:r>
    </w:p>
    <w:p w14:paraId="65C111E3" w14:textId="5700A075" w:rsidR="009D407B" w:rsidRDefault="009D407B">
      <w:pPr>
        <w:pStyle w:val="TOC3"/>
        <w:tabs>
          <w:tab w:val="left" w:pos="1200"/>
        </w:tabs>
        <w:rPr>
          <w:rFonts w:asciiTheme="minorHAnsi" w:eastAsiaTheme="minorEastAsia" w:hAnsiTheme="minorHAnsi" w:cstheme="minorBidi"/>
          <w:noProof/>
          <w:sz w:val="22"/>
          <w:szCs w:val="22"/>
          <w:lang w:eastAsia="zh-TW"/>
        </w:rPr>
      </w:pPr>
      <w:r w:rsidRPr="00B23538">
        <w:rPr>
          <w:rFonts w:cs="Arial"/>
          <w:noProof/>
          <w:lang w:val="en-GB"/>
        </w:rPr>
        <w:t>2.2.1</w:t>
      </w:r>
      <w:r>
        <w:rPr>
          <w:rFonts w:asciiTheme="minorHAnsi" w:eastAsiaTheme="minorEastAsia" w:hAnsiTheme="minorHAnsi" w:cstheme="minorBidi"/>
          <w:noProof/>
          <w:sz w:val="22"/>
          <w:szCs w:val="22"/>
          <w:lang w:eastAsia="zh-TW"/>
        </w:rPr>
        <w:tab/>
      </w:r>
      <w:r w:rsidRPr="00B23538">
        <w:rPr>
          <w:rFonts w:cs="Arial"/>
          <w:noProof/>
          <w:lang w:val="en-GB"/>
        </w:rPr>
        <w:t>Preconditions</w:t>
      </w:r>
      <w:r>
        <w:rPr>
          <w:noProof/>
        </w:rPr>
        <w:tab/>
      </w:r>
      <w:r>
        <w:rPr>
          <w:noProof/>
        </w:rPr>
        <w:fldChar w:fldCharType="begin"/>
      </w:r>
      <w:r>
        <w:rPr>
          <w:noProof/>
        </w:rPr>
        <w:instrText xml:space="preserve"> PAGEREF _Toc498597218 \h </w:instrText>
      </w:r>
      <w:r>
        <w:rPr>
          <w:noProof/>
        </w:rPr>
      </w:r>
      <w:r>
        <w:rPr>
          <w:noProof/>
        </w:rPr>
        <w:fldChar w:fldCharType="separate"/>
      </w:r>
      <w:r>
        <w:rPr>
          <w:noProof/>
        </w:rPr>
        <w:t>17</w:t>
      </w:r>
      <w:r>
        <w:rPr>
          <w:noProof/>
        </w:rPr>
        <w:fldChar w:fldCharType="end"/>
      </w:r>
    </w:p>
    <w:p w14:paraId="3AD813B2" w14:textId="117CAE95" w:rsidR="009D407B" w:rsidRDefault="009D407B">
      <w:pPr>
        <w:pStyle w:val="TOC3"/>
        <w:tabs>
          <w:tab w:val="left" w:pos="1200"/>
        </w:tabs>
        <w:rPr>
          <w:rFonts w:asciiTheme="minorHAnsi" w:eastAsiaTheme="minorEastAsia" w:hAnsiTheme="minorHAnsi" w:cstheme="minorBidi"/>
          <w:noProof/>
          <w:sz w:val="22"/>
          <w:szCs w:val="22"/>
          <w:lang w:eastAsia="zh-TW"/>
        </w:rPr>
      </w:pPr>
      <w:r w:rsidRPr="00B23538">
        <w:rPr>
          <w:rFonts w:cs="Arial"/>
          <w:noProof/>
          <w:lang w:val="en-GB"/>
        </w:rPr>
        <w:t>2.2.2</w:t>
      </w:r>
      <w:r>
        <w:rPr>
          <w:rFonts w:asciiTheme="minorHAnsi" w:eastAsiaTheme="minorEastAsia" w:hAnsiTheme="minorHAnsi" w:cstheme="minorBidi"/>
          <w:noProof/>
          <w:sz w:val="22"/>
          <w:szCs w:val="22"/>
          <w:lang w:eastAsia="zh-TW"/>
        </w:rPr>
        <w:tab/>
      </w:r>
      <w:r w:rsidRPr="00B23538">
        <w:rPr>
          <w:rFonts w:cs="Arial"/>
          <w:noProof/>
          <w:lang w:val="en-GB"/>
        </w:rPr>
        <w:t>Actors</w:t>
      </w:r>
      <w:r>
        <w:rPr>
          <w:noProof/>
        </w:rPr>
        <w:tab/>
      </w:r>
      <w:r>
        <w:rPr>
          <w:noProof/>
        </w:rPr>
        <w:fldChar w:fldCharType="begin"/>
      </w:r>
      <w:r>
        <w:rPr>
          <w:noProof/>
        </w:rPr>
        <w:instrText xml:space="preserve"> PAGEREF _Toc498597219 \h </w:instrText>
      </w:r>
      <w:r>
        <w:rPr>
          <w:noProof/>
        </w:rPr>
      </w:r>
      <w:r>
        <w:rPr>
          <w:noProof/>
        </w:rPr>
        <w:fldChar w:fldCharType="separate"/>
      </w:r>
      <w:r>
        <w:rPr>
          <w:noProof/>
        </w:rPr>
        <w:t>17</w:t>
      </w:r>
      <w:r>
        <w:rPr>
          <w:noProof/>
        </w:rPr>
        <w:fldChar w:fldCharType="end"/>
      </w:r>
    </w:p>
    <w:p w14:paraId="0E787287" w14:textId="5DF75AB9" w:rsidR="009D407B" w:rsidRDefault="009D407B">
      <w:pPr>
        <w:pStyle w:val="TOC1"/>
        <w:tabs>
          <w:tab w:val="left" w:pos="600"/>
        </w:tabs>
        <w:rPr>
          <w:rFonts w:asciiTheme="minorHAnsi" w:eastAsiaTheme="minorEastAsia" w:hAnsiTheme="minorHAnsi" w:cstheme="minorBidi"/>
          <w:noProof/>
          <w:sz w:val="22"/>
          <w:szCs w:val="22"/>
          <w:lang w:eastAsia="zh-TW"/>
        </w:rPr>
      </w:pPr>
      <w:r w:rsidRPr="00B23538">
        <w:rPr>
          <w:rFonts w:cs="Arial"/>
          <w:noProof/>
          <w:lang w:val="en-GB"/>
        </w:rPr>
        <w:t>3.</w:t>
      </w:r>
      <w:r>
        <w:rPr>
          <w:rFonts w:asciiTheme="minorHAnsi" w:eastAsiaTheme="minorEastAsia" w:hAnsiTheme="minorHAnsi" w:cstheme="minorBidi"/>
          <w:noProof/>
          <w:sz w:val="22"/>
          <w:szCs w:val="22"/>
          <w:lang w:eastAsia="zh-TW"/>
        </w:rPr>
        <w:tab/>
      </w:r>
      <w:r w:rsidRPr="00B23538">
        <w:rPr>
          <w:rFonts w:cs="Arial"/>
          <w:noProof/>
          <w:lang w:val="en-GB"/>
        </w:rPr>
        <w:t>Visual Designs</w:t>
      </w:r>
      <w:r>
        <w:rPr>
          <w:noProof/>
        </w:rPr>
        <w:tab/>
      </w:r>
      <w:r>
        <w:rPr>
          <w:noProof/>
        </w:rPr>
        <w:fldChar w:fldCharType="begin"/>
      </w:r>
      <w:r>
        <w:rPr>
          <w:noProof/>
        </w:rPr>
        <w:instrText xml:space="preserve"> PAGEREF _Toc498597220 \h </w:instrText>
      </w:r>
      <w:r>
        <w:rPr>
          <w:noProof/>
        </w:rPr>
      </w:r>
      <w:r>
        <w:rPr>
          <w:noProof/>
        </w:rPr>
        <w:fldChar w:fldCharType="separate"/>
      </w:r>
      <w:r>
        <w:rPr>
          <w:noProof/>
        </w:rPr>
        <w:t>18</w:t>
      </w:r>
      <w:r>
        <w:rPr>
          <w:noProof/>
        </w:rPr>
        <w:fldChar w:fldCharType="end"/>
      </w:r>
    </w:p>
    <w:p w14:paraId="3DCE56DF" w14:textId="2BDF71FC" w:rsidR="009D407B" w:rsidRDefault="009D407B">
      <w:pPr>
        <w:pStyle w:val="TOC2"/>
        <w:tabs>
          <w:tab w:val="left" w:pos="800"/>
        </w:tabs>
        <w:rPr>
          <w:rFonts w:asciiTheme="minorHAnsi" w:eastAsiaTheme="minorEastAsia" w:hAnsiTheme="minorHAnsi" w:cstheme="minorBidi"/>
          <w:noProof/>
          <w:sz w:val="22"/>
          <w:szCs w:val="22"/>
          <w:lang w:eastAsia="zh-TW"/>
        </w:rPr>
      </w:pPr>
      <w:r w:rsidRPr="00B23538">
        <w:rPr>
          <w:rFonts w:cs="Arial"/>
          <w:noProof/>
        </w:rPr>
        <w:t>3.1</w:t>
      </w:r>
      <w:r>
        <w:rPr>
          <w:rFonts w:asciiTheme="minorHAnsi" w:eastAsiaTheme="minorEastAsia" w:hAnsiTheme="minorHAnsi" w:cstheme="minorBidi"/>
          <w:noProof/>
          <w:sz w:val="22"/>
          <w:szCs w:val="22"/>
          <w:lang w:eastAsia="zh-TW"/>
        </w:rPr>
        <w:tab/>
      </w:r>
      <w:r w:rsidRPr="00B23538">
        <w:rPr>
          <w:rFonts w:cs="Arial"/>
          <w:noProof/>
        </w:rPr>
        <w:t>Wireframes</w:t>
      </w:r>
      <w:r>
        <w:rPr>
          <w:noProof/>
        </w:rPr>
        <w:tab/>
      </w:r>
      <w:r>
        <w:rPr>
          <w:noProof/>
        </w:rPr>
        <w:fldChar w:fldCharType="begin"/>
      </w:r>
      <w:r>
        <w:rPr>
          <w:noProof/>
        </w:rPr>
        <w:instrText xml:space="preserve"> PAGEREF _Toc498597221 \h </w:instrText>
      </w:r>
      <w:r>
        <w:rPr>
          <w:noProof/>
        </w:rPr>
      </w:r>
      <w:r>
        <w:rPr>
          <w:noProof/>
        </w:rPr>
        <w:fldChar w:fldCharType="separate"/>
      </w:r>
      <w:r>
        <w:rPr>
          <w:noProof/>
        </w:rPr>
        <w:t>18</w:t>
      </w:r>
      <w:r>
        <w:rPr>
          <w:noProof/>
        </w:rPr>
        <w:fldChar w:fldCharType="end"/>
      </w:r>
    </w:p>
    <w:p w14:paraId="2FE77AD6" w14:textId="7C071B6A" w:rsidR="009D407B" w:rsidRDefault="009D407B">
      <w:pPr>
        <w:pStyle w:val="TOC3"/>
        <w:tabs>
          <w:tab w:val="left" w:pos="1200"/>
        </w:tabs>
        <w:rPr>
          <w:rFonts w:asciiTheme="minorHAnsi" w:eastAsiaTheme="minorEastAsia" w:hAnsiTheme="minorHAnsi" w:cstheme="minorBidi"/>
          <w:noProof/>
          <w:sz w:val="22"/>
          <w:szCs w:val="22"/>
          <w:lang w:eastAsia="zh-TW"/>
        </w:rPr>
      </w:pPr>
      <w:r w:rsidRPr="00B23538">
        <w:rPr>
          <w:rFonts w:cs="Arial"/>
          <w:noProof/>
          <w:lang w:val="en-GB"/>
        </w:rPr>
        <w:t>3.1.1</w:t>
      </w:r>
      <w:r>
        <w:rPr>
          <w:rFonts w:asciiTheme="minorHAnsi" w:eastAsiaTheme="minorEastAsia" w:hAnsiTheme="minorHAnsi" w:cstheme="minorBidi"/>
          <w:noProof/>
          <w:sz w:val="22"/>
          <w:szCs w:val="22"/>
          <w:lang w:eastAsia="zh-TW"/>
        </w:rPr>
        <w:tab/>
      </w:r>
      <w:r w:rsidRPr="00B23538">
        <w:rPr>
          <w:rFonts w:cs="Arial"/>
          <w:noProof/>
          <w:lang w:val="en-GB"/>
        </w:rPr>
        <w:t>Top 10 Report directed to Alert with Parameters Subscription</w:t>
      </w:r>
      <w:r>
        <w:rPr>
          <w:noProof/>
        </w:rPr>
        <w:tab/>
      </w:r>
      <w:r>
        <w:rPr>
          <w:noProof/>
        </w:rPr>
        <w:fldChar w:fldCharType="begin"/>
      </w:r>
      <w:r>
        <w:rPr>
          <w:noProof/>
        </w:rPr>
        <w:instrText xml:space="preserve"> PAGEREF _Toc498597222 \h </w:instrText>
      </w:r>
      <w:r>
        <w:rPr>
          <w:noProof/>
        </w:rPr>
      </w:r>
      <w:r>
        <w:rPr>
          <w:noProof/>
        </w:rPr>
        <w:fldChar w:fldCharType="separate"/>
      </w:r>
      <w:r>
        <w:rPr>
          <w:noProof/>
        </w:rPr>
        <w:t>18</w:t>
      </w:r>
      <w:r>
        <w:rPr>
          <w:noProof/>
        </w:rPr>
        <w:fldChar w:fldCharType="end"/>
      </w:r>
    </w:p>
    <w:p w14:paraId="5E6024B4" w14:textId="5D5BC4BA" w:rsidR="009D407B" w:rsidRDefault="009D407B">
      <w:pPr>
        <w:pStyle w:val="TOC3"/>
        <w:tabs>
          <w:tab w:val="left" w:pos="1200"/>
        </w:tabs>
        <w:rPr>
          <w:rFonts w:asciiTheme="minorHAnsi" w:eastAsiaTheme="minorEastAsia" w:hAnsiTheme="minorHAnsi" w:cstheme="minorBidi"/>
          <w:noProof/>
          <w:sz w:val="22"/>
          <w:szCs w:val="22"/>
          <w:lang w:eastAsia="zh-TW"/>
        </w:rPr>
      </w:pPr>
      <w:r w:rsidRPr="00B23538">
        <w:rPr>
          <w:rFonts w:cs="Arial"/>
          <w:noProof/>
          <w:lang w:val="en-GB"/>
        </w:rPr>
        <w:t>3.1.2</w:t>
      </w:r>
      <w:r>
        <w:rPr>
          <w:rFonts w:asciiTheme="minorHAnsi" w:eastAsiaTheme="minorEastAsia" w:hAnsiTheme="minorHAnsi" w:cstheme="minorBidi"/>
          <w:noProof/>
          <w:sz w:val="22"/>
          <w:szCs w:val="22"/>
          <w:lang w:eastAsia="zh-TW"/>
        </w:rPr>
        <w:tab/>
      </w:r>
      <w:r w:rsidRPr="00B23538">
        <w:rPr>
          <w:rFonts w:cs="Arial"/>
          <w:noProof/>
          <w:lang w:val="en-GB"/>
        </w:rPr>
        <w:t>KPI Alert</w:t>
      </w:r>
      <w:r>
        <w:rPr>
          <w:noProof/>
        </w:rPr>
        <w:tab/>
      </w:r>
      <w:r>
        <w:rPr>
          <w:noProof/>
        </w:rPr>
        <w:fldChar w:fldCharType="begin"/>
      </w:r>
      <w:r>
        <w:rPr>
          <w:noProof/>
        </w:rPr>
        <w:instrText xml:space="preserve"> PAGEREF _Toc498597223 \h </w:instrText>
      </w:r>
      <w:r>
        <w:rPr>
          <w:noProof/>
        </w:rPr>
      </w:r>
      <w:r>
        <w:rPr>
          <w:noProof/>
        </w:rPr>
        <w:fldChar w:fldCharType="separate"/>
      </w:r>
      <w:r>
        <w:rPr>
          <w:noProof/>
        </w:rPr>
        <w:t>19</w:t>
      </w:r>
      <w:r>
        <w:rPr>
          <w:noProof/>
        </w:rPr>
        <w:fldChar w:fldCharType="end"/>
      </w:r>
    </w:p>
    <w:p w14:paraId="296CF9BD" w14:textId="4C94FAFA" w:rsidR="009D407B" w:rsidRDefault="009D407B">
      <w:pPr>
        <w:pStyle w:val="TOC3"/>
        <w:tabs>
          <w:tab w:val="left" w:pos="1200"/>
        </w:tabs>
        <w:rPr>
          <w:rFonts w:asciiTheme="minorHAnsi" w:eastAsiaTheme="minorEastAsia" w:hAnsiTheme="minorHAnsi" w:cstheme="minorBidi"/>
          <w:noProof/>
          <w:sz w:val="22"/>
          <w:szCs w:val="22"/>
          <w:lang w:eastAsia="zh-TW"/>
        </w:rPr>
      </w:pPr>
      <w:r w:rsidRPr="00B23538">
        <w:rPr>
          <w:rFonts w:cs="Arial"/>
          <w:noProof/>
          <w:lang w:val="en-GB"/>
        </w:rPr>
        <w:t>3.1.3</w:t>
      </w:r>
      <w:r>
        <w:rPr>
          <w:rFonts w:asciiTheme="minorHAnsi" w:eastAsiaTheme="minorEastAsia" w:hAnsiTheme="minorHAnsi" w:cstheme="minorBidi"/>
          <w:noProof/>
          <w:sz w:val="22"/>
          <w:szCs w:val="22"/>
          <w:lang w:eastAsia="zh-TW"/>
        </w:rPr>
        <w:tab/>
      </w:r>
      <w:r w:rsidRPr="00B23538">
        <w:rPr>
          <w:rFonts w:cs="Arial"/>
          <w:noProof/>
          <w:lang w:val="en-GB"/>
        </w:rPr>
        <w:t>KPI Alert with Parameters – Directed from Top10/Detailed Report</w:t>
      </w:r>
      <w:r>
        <w:rPr>
          <w:noProof/>
        </w:rPr>
        <w:tab/>
      </w:r>
      <w:r>
        <w:rPr>
          <w:noProof/>
        </w:rPr>
        <w:fldChar w:fldCharType="begin"/>
      </w:r>
      <w:r>
        <w:rPr>
          <w:noProof/>
        </w:rPr>
        <w:instrText xml:space="preserve"> PAGEREF _Toc498597224 \h </w:instrText>
      </w:r>
      <w:r>
        <w:rPr>
          <w:noProof/>
        </w:rPr>
      </w:r>
      <w:r>
        <w:rPr>
          <w:noProof/>
        </w:rPr>
        <w:fldChar w:fldCharType="separate"/>
      </w:r>
      <w:r>
        <w:rPr>
          <w:noProof/>
        </w:rPr>
        <w:t>19</w:t>
      </w:r>
      <w:r>
        <w:rPr>
          <w:noProof/>
        </w:rPr>
        <w:fldChar w:fldCharType="end"/>
      </w:r>
    </w:p>
    <w:p w14:paraId="54B59429" w14:textId="6E28291A" w:rsidR="009D407B" w:rsidRDefault="009D407B">
      <w:pPr>
        <w:pStyle w:val="TOC3"/>
        <w:tabs>
          <w:tab w:val="left" w:pos="1200"/>
        </w:tabs>
        <w:rPr>
          <w:rFonts w:asciiTheme="minorHAnsi" w:eastAsiaTheme="minorEastAsia" w:hAnsiTheme="minorHAnsi" w:cstheme="minorBidi"/>
          <w:noProof/>
          <w:sz w:val="22"/>
          <w:szCs w:val="22"/>
          <w:lang w:eastAsia="zh-TW"/>
        </w:rPr>
      </w:pPr>
      <w:r w:rsidRPr="00B23538">
        <w:rPr>
          <w:rFonts w:cs="Arial"/>
          <w:noProof/>
          <w:lang w:val="en-GB"/>
        </w:rPr>
        <w:t>3.1.4</w:t>
      </w:r>
      <w:r>
        <w:rPr>
          <w:rFonts w:asciiTheme="minorHAnsi" w:eastAsiaTheme="minorEastAsia" w:hAnsiTheme="minorHAnsi" w:cstheme="minorBidi"/>
          <w:noProof/>
          <w:sz w:val="22"/>
          <w:szCs w:val="22"/>
          <w:lang w:eastAsia="zh-TW"/>
        </w:rPr>
        <w:tab/>
      </w:r>
      <w:r w:rsidRPr="00B23538">
        <w:rPr>
          <w:rFonts w:cs="Arial"/>
          <w:noProof/>
          <w:lang w:val="en-GB"/>
        </w:rPr>
        <w:t>KPI Alert with Parameters – After Saving KPI Alerts with Parameters</w:t>
      </w:r>
      <w:r>
        <w:rPr>
          <w:noProof/>
        </w:rPr>
        <w:tab/>
      </w:r>
      <w:r>
        <w:rPr>
          <w:noProof/>
        </w:rPr>
        <w:fldChar w:fldCharType="begin"/>
      </w:r>
      <w:r>
        <w:rPr>
          <w:noProof/>
        </w:rPr>
        <w:instrText xml:space="preserve"> PAGEREF _Toc498597225 \h </w:instrText>
      </w:r>
      <w:r>
        <w:rPr>
          <w:noProof/>
        </w:rPr>
      </w:r>
      <w:r>
        <w:rPr>
          <w:noProof/>
        </w:rPr>
        <w:fldChar w:fldCharType="separate"/>
      </w:r>
      <w:r>
        <w:rPr>
          <w:noProof/>
        </w:rPr>
        <w:t>20</w:t>
      </w:r>
      <w:r>
        <w:rPr>
          <w:noProof/>
        </w:rPr>
        <w:fldChar w:fldCharType="end"/>
      </w:r>
    </w:p>
    <w:p w14:paraId="5501D431" w14:textId="78D76C8C" w:rsidR="009D407B" w:rsidRDefault="009D407B">
      <w:pPr>
        <w:pStyle w:val="TOC3"/>
        <w:tabs>
          <w:tab w:val="left" w:pos="1200"/>
        </w:tabs>
        <w:rPr>
          <w:rFonts w:asciiTheme="minorHAnsi" w:eastAsiaTheme="minorEastAsia" w:hAnsiTheme="minorHAnsi" w:cstheme="minorBidi"/>
          <w:noProof/>
          <w:sz w:val="22"/>
          <w:szCs w:val="22"/>
          <w:lang w:eastAsia="zh-TW"/>
        </w:rPr>
      </w:pPr>
      <w:r w:rsidRPr="00B23538">
        <w:rPr>
          <w:rFonts w:cs="Arial"/>
          <w:noProof/>
          <w:lang w:val="en-GB"/>
        </w:rPr>
        <w:t>3.1.5</w:t>
      </w:r>
      <w:r>
        <w:rPr>
          <w:rFonts w:asciiTheme="minorHAnsi" w:eastAsiaTheme="minorEastAsia" w:hAnsiTheme="minorHAnsi" w:cstheme="minorBidi"/>
          <w:noProof/>
          <w:sz w:val="22"/>
          <w:szCs w:val="22"/>
          <w:lang w:eastAsia="zh-TW"/>
        </w:rPr>
        <w:tab/>
      </w:r>
      <w:r w:rsidRPr="00B23538">
        <w:rPr>
          <w:rFonts w:cs="Arial"/>
          <w:noProof/>
          <w:lang w:val="en-GB"/>
        </w:rPr>
        <w:t>KPI Alert with Parameters – After Clicking “Create New Alert” at Alert Subscription Page</w:t>
      </w:r>
      <w:r>
        <w:rPr>
          <w:noProof/>
        </w:rPr>
        <w:tab/>
      </w:r>
      <w:r>
        <w:rPr>
          <w:noProof/>
        </w:rPr>
        <w:fldChar w:fldCharType="begin"/>
      </w:r>
      <w:r>
        <w:rPr>
          <w:noProof/>
        </w:rPr>
        <w:instrText xml:space="preserve"> PAGEREF _Toc498597226 \h </w:instrText>
      </w:r>
      <w:r>
        <w:rPr>
          <w:noProof/>
        </w:rPr>
      </w:r>
      <w:r>
        <w:rPr>
          <w:noProof/>
        </w:rPr>
        <w:fldChar w:fldCharType="separate"/>
      </w:r>
      <w:r>
        <w:rPr>
          <w:noProof/>
        </w:rPr>
        <w:t>20</w:t>
      </w:r>
      <w:r>
        <w:rPr>
          <w:noProof/>
        </w:rPr>
        <w:fldChar w:fldCharType="end"/>
      </w:r>
    </w:p>
    <w:p w14:paraId="423639D6" w14:textId="13897F69" w:rsidR="009D407B" w:rsidRDefault="009D407B">
      <w:pPr>
        <w:pStyle w:val="TOC3"/>
        <w:tabs>
          <w:tab w:val="left" w:pos="1200"/>
        </w:tabs>
        <w:rPr>
          <w:rFonts w:asciiTheme="minorHAnsi" w:eastAsiaTheme="minorEastAsia" w:hAnsiTheme="minorHAnsi" w:cstheme="minorBidi"/>
          <w:noProof/>
          <w:sz w:val="22"/>
          <w:szCs w:val="22"/>
          <w:lang w:eastAsia="zh-TW"/>
        </w:rPr>
      </w:pPr>
      <w:r w:rsidRPr="00B23538">
        <w:rPr>
          <w:rFonts w:cs="Arial"/>
          <w:noProof/>
          <w:lang w:val="en-GB"/>
        </w:rPr>
        <w:t>3.1.6</w:t>
      </w:r>
      <w:r>
        <w:rPr>
          <w:rFonts w:asciiTheme="minorHAnsi" w:eastAsiaTheme="minorEastAsia" w:hAnsiTheme="minorHAnsi" w:cstheme="minorBidi"/>
          <w:noProof/>
          <w:sz w:val="22"/>
          <w:szCs w:val="22"/>
          <w:lang w:eastAsia="zh-TW"/>
        </w:rPr>
        <w:tab/>
      </w:r>
      <w:r w:rsidRPr="00B23538">
        <w:rPr>
          <w:rFonts w:cs="Arial"/>
          <w:noProof/>
          <w:lang w:val="en-GB"/>
        </w:rPr>
        <w:t>KPI Alert with Parameters – Error Message</w:t>
      </w:r>
      <w:r>
        <w:rPr>
          <w:noProof/>
        </w:rPr>
        <w:tab/>
      </w:r>
      <w:r>
        <w:rPr>
          <w:noProof/>
        </w:rPr>
        <w:fldChar w:fldCharType="begin"/>
      </w:r>
      <w:r>
        <w:rPr>
          <w:noProof/>
        </w:rPr>
        <w:instrText xml:space="preserve"> PAGEREF _Toc498597227 \h </w:instrText>
      </w:r>
      <w:r>
        <w:rPr>
          <w:noProof/>
        </w:rPr>
      </w:r>
      <w:r>
        <w:rPr>
          <w:noProof/>
        </w:rPr>
        <w:fldChar w:fldCharType="separate"/>
      </w:r>
      <w:r>
        <w:rPr>
          <w:noProof/>
        </w:rPr>
        <w:t>21</w:t>
      </w:r>
      <w:r>
        <w:rPr>
          <w:noProof/>
        </w:rPr>
        <w:fldChar w:fldCharType="end"/>
      </w:r>
    </w:p>
    <w:p w14:paraId="35559F02" w14:textId="588CC68F" w:rsidR="009D407B" w:rsidRDefault="009D407B">
      <w:pPr>
        <w:pStyle w:val="TOC3"/>
        <w:tabs>
          <w:tab w:val="left" w:pos="1200"/>
        </w:tabs>
        <w:rPr>
          <w:rFonts w:asciiTheme="minorHAnsi" w:eastAsiaTheme="minorEastAsia" w:hAnsiTheme="minorHAnsi" w:cstheme="minorBidi"/>
          <w:noProof/>
          <w:sz w:val="22"/>
          <w:szCs w:val="22"/>
          <w:lang w:eastAsia="zh-TW"/>
        </w:rPr>
      </w:pPr>
      <w:r w:rsidRPr="00B23538">
        <w:rPr>
          <w:rFonts w:cs="Arial"/>
          <w:noProof/>
          <w:lang w:val="en-GB"/>
        </w:rPr>
        <w:t>3.1.7</w:t>
      </w:r>
      <w:r>
        <w:rPr>
          <w:rFonts w:asciiTheme="minorHAnsi" w:eastAsiaTheme="minorEastAsia" w:hAnsiTheme="minorHAnsi" w:cstheme="minorBidi"/>
          <w:noProof/>
          <w:sz w:val="22"/>
          <w:szCs w:val="22"/>
          <w:lang w:eastAsia="zh-TW"/>
        </w:rPr>
        <w:tab/>
      </w:r>
      <w:r w:rsidRPr="00B23538">
        <w:rPr>
          <w:rFonts w:cs="Arial"/>
          <w:noProof/>
          <w:lang w:val="en-GB"/>
        </w:rPr>
        <w:t>Event-based Alert with Parameters – Directed from Top10/Detailed Report</w:t>
      </w:r>
      <w:r>
        <w:rPr>
          <w:noProof/>
        </w:rPr>
        <w:tab/>
      </w:r>
      <w:r>
        <w:rPr>
          <w:noProof/>
        </w:rPr>
        <w:fldChar w:fldCharType="begin"/>
      </w:r>
      <w:r>
        <w:rPr>
          <w:noProof/>
        </w:rPr>
        <w:instrText xml:space="preserve"> PAGEREF _Toc498597228 \h </w:instrText>
      </w:r>
      <w:r>
        <w:rPr>
          <w:noProof/>
        </w:rPr>
      </w:r>
      <w:r>
        <w:rPr>
          <w:noProof/>
        </w:rPr>
        <w:fldChar w:fldCharType="separate"/>
      </w:r>
      <w:r>
        <w:rPr>
          <w:noProof/>
        </w:rPr>
        <w:t>21</w:t>
      </w:r>
      <w:r>
        <w:rPr>
          <w:noProof/>
        </w:rPr>
        <w:fldChar w:fldCharType="end"/>
      </w:r>
    </w:p>
    <w:p w14:paraId="30C1E885" w14:textId="6F8564A5" w:rsidR="009D407B" w:rsidRDefault="009D407B">
      <w:pPr>
        <w:pStyle w:val="TOC3"/>
        <w:tabs>
          <w:tab w:val="left" w:pos="1200"/>
        </w:tabs>
        <w:rPr>
          <w:rFonts w:asciiTheme="minorHAnsi" w:eastAsiaTheme="minorEastAsia" w:hAnsiTheme="minorHAnsi" w:cstheme="minorBidi"/>
          <w:noProof/>
          <w:sz w:val="22"/>
          <w:szCs w:val="22"/>
          <w:lang w:eastAsia="zh-TW"/>
        </w:rPr>
      </w:pPr>
      <w:r w:rsidRPr="00B23538">
        <w:rPr>
          <w:rFonts w:cs="Arial"/>
          <w:noProof/>
          <w:lang w:val="en-GB"/>
        </w:rPr>
        <w:t>3.1.8</w:t>
      </w:r>
      <w:r>
        <w:rPr>
          <w:rFonts w:asciiTheme="minorHAnsi" w:eastAsiaTheme="minorEastAsia" w:hAnsiTheme="minorHAnsi" w:cstheme="minorBidi"/>
          <w:noProof/>
          <w:sz w:val="22"/>
          <w:szCs w:val="22"/>
          <w:lang w:eastAsia="zh-TW"/>
        </w:rPr>
        <w:tab/>
      </w:r>
      <w:r w:rsidRPr="00B23538">
        <w:rPr>
          <w:rFonts w:cs="Arial"/>
          <w:noProof/>
          <w:lang w:val="en-GB"/>
        </w:rPr>
        <w:t>Event-based Alert with Parameters – After Saving Event-based Alerts with Parameters</w:t>
      </w:r>
      <w:r>
        <w:rPr>
          <w:noProof/>
        </w:rPr>
        <w:tab/>
      </w:r>
      <w:r>
        <w:rPr>
          <w:noProof/>
        </w:rPr>
        <w:fldChar w:fldCharType="begin"/>
      </w:r>
      <w:r>
        <w:rPr>
          <w:noProof/>
        </w:rPr>
        <w:instrText xml:space="preserve"> PAGEREF _Toc498597229 \h </w:instrText>
      </w:r>
      <w:r>
        <w:rPr>
          <w:noProof/>
        </w:rPr>
      </w:r>
      <w:r>
        <w:rPr>
          <w:noProof/>
        </w:rPr>
        <w:fldChar w:fldCharType="separate"/>
      </w:r>
      <w:r>
        <w:rPr>
          <w:noProof/>
        </w:rPr>
        <w:t>21</w:t>
      </w:r>
      <w:r>
        <w:rPr>
          <w:noProof/>
        </w:rPr>
        <w:fldChar w:fldCharType="end"/>
      </w:r>
    </w:p>
    <w:p w14:paraId="1A01F329" w14:textId="08BA1EB0" w:rsidR="009D407B" w:rsidRDefault="009D407B">
      <w:pPr>
        <w:pStyle w:val="TOC3"/>
        <w:tabs>
          <w:tab w:val="left" w:pos="1200"/>
        </w:tabs>
        <w:rPr>
          <w:rFonts w:asciiTheme="minorHAnsi" w:eastAsiaTheme="minorEastAsia" w:hAnsiTheme="minorHAnsi" w:cstheme="minorBidi"/>
          <w:noProof/>
          <w:sz w:val="22"/>
          <w:szCs w:val="22"/>
          <w:lang w:eastAsia="zh-TW"/>
        </w:rPr>
      </w:pPr>
      <w:r w:rsidRPr="00B23538">
        <w:rPr>
          <w:rFonts w:cs="Arial"/>
          <w:noProof/>
          <w:lang w:val="en-GB"/>
        </w:rPr>
        <w:t>3.1.9</w:t>
      </w:r>
      <w:r>
        <w:rPr>
          <w:rFonts w:asciiTheme="minorHAnsi" w:eastAsiaTheme="minorEastAsia" w:hAnsiTheme="minorHAnsi" w:cstheme="minorBidi"/>
          <w:noProof/>
          <w:sz w:val="22"/>
          <w:szCs w:val="22"/>
          <w:lang w:eastAsia="zh-TW"/>
        </w:rPr>
        <w:tab/>
      </w:r>
      <w:r w:rsidRPr="00B23538">
        <w:rPr>
          <w:rFonts w:cs="Arial"/>
          <w:noProof/>
          <w:lang w:val="en-GB"/>
        </w:rPr>
        <w:t>Event-based Alert with Parameters – After Clicking “Create New Alert” at Alert Subscription Page</w:t>
      </w:r>
      <w:r>
        <w:rPr>
          <w:noProof/>
        </w:rPr>
        <w:tab/>
      </w:r>
      <w:r>
        <w:rPr>
          <w:noProof/>
        </w:rPr>
        <w:fldChar w:fldCharType="begin"/>
      </w:r>
      <w:r>
        <w:rPr>
          <w:noProof/>
        </w:rPr>
        <w:instrText xml:space="preserve"> PAGEREF _Toc498597230 \h </w:instrText>
      </w:r>
      <w:r>
        <w:rPr>
          <w:noProof/>
        </w:rPr>
      </w:r>
      <w:r>
        <w:rPr>
          <w:noProof/>
        </w:rPr>
        <w:fldChar w:fldCharType="separate"/>
      </w:r>
      <w:r>
        <w:rPr>
          <w:noProof/>
        </w:rPr>
        <w:t>22</w:t>
      </w:r>
      <w:r>
        <w:rPr>
          <w:noProof/>
        </w:rPr>
        <w:fldChar w:fldCharType="end"/>
      </w:r>
    </w:p>
    <w:p w14:paraId="57DA3240" w14:textId="09539AF6" w:rsidR="009D407B" w:rsidRDefault="009D407B">
      <w:pPr>
        <w:pStyle w:val="TOC3"/>
        <w:tabs>
          <w:tab w:val="left" w:pos="1200"/>
        </w:tabs>
        <w:rPr>
          <w:rFonts w:asciiTheme="minorHAnsi" w:eastAsiaTheme="minorEastAsia" w:hAnsiTheme="minorHAnsi" w:cstheme="minorBidi"/>
          <w:noProof/>
          <w:sz w:val="22"/>
          <w:szCs w:val="22"/>
          <w:lang w:eastAsia="zh-TW"/>
        </w:rPr>
      </w:pPr>
      <w:r w:rsidRPr="00B23538">
        <w:rPr>
          <w:rFonts w:cs="Arial"/>
          <w:noProof/>
          <w:lang w:val="en-GB"/>
        </w:rPr>
        <w:t>3.1.10</w:t>
      </w:r>
      <w:r>
        <w:rPr>
          <w:rFonts w:asciiTheme="minorHAnsi" w:eastAsiaTheme="minorEastAsia" w:hAnsiTheme="minorHAnsi" w:cstheme="minorBidi"/>
          <w:noProof/>
          <w:sz w:val="22"/>
          <w:szCs w:val="22"/>
          <w:lang w:eastAsia="zh-TW"/>
        </w:rPr>
        <w:tab/>
      </w:r>
      <w:r w:rsidRPr="00B23538">
        <w:rPr>
          <w:rFonts w:cs="Arial"/>
          <w:noProof/>
          <w:lang w:val="en-GB"/>
        </w:rPr>
        <w:t>Event-based Alert with Parameters – Status Update</w:t>
      </w:r>
      <w:r>
        <w:rPr>
          <w:noProof/>
        </w:rPr>
        <w:tab/>
      </w:r>
      <w:r>
        <w:rPr>
          <w:noProof/>
        </w:rPr>
        <w:fldChar w:fldCharType="begin"/>
      </w:r>
      <w:r>
        <w:rPr>
          <w:noProof/>
        </w:rPr>
        <w:instrText xml:space="preserve"> PAGEREF _Toc498597231 \h </w:instrText>
      </w:r>
      <w:r>
        <w:rPr>
          <w:noProof/>
        </w:rPr>
      </w:r>
      <w:r>
        <w:rPr>
          <w:noProof/>
        </w:rPr>
        <w:fldChar w:fldCharType="separate"/>
      </w:r>
      <w:r>
        <w:rPr>
          <w:noProof/>
        </w:rPr>
        <w:t>23</w:t>
      </w:r>
      <w:r>
        <w:rPr>
          <w:noProof/>
        </w:rPr>
        <w:fldChar w:fldCharType="end"/>
      </w:r>
    </w:p>
    <w:p w14:paraId="5D04F614" w14:textId="4D988921" w:rsidR="00951B42" w:rsidRPr="00DD0372" w:rsidRDefault="00BB2C33" w:rsidP="00951B42">
      <w:pPr>
        <w:pStyle w:val="Heading1"/>
        <w:rPr>
          <w:rFonts w:cs="Arial"/>
        </w:rPr>
      </w:pPr>
      <w:r w:rsidRPr="00DD0372">
        <w:rPr>
          <w:rFonts w:cs="Arial"/>
          <w:lang w:val="en-GB"/>
        </w:rPr>
        <w:lastRenderedPageBreak/>
        <w:fldChar w:fldCharType="end"/>
      </w:r>
      <w:bookmarkStart w:id="13" w:name="INSERT_HERE"/>
      <w:bookmarkStart w:id="14" w:name="_Toc456598586"/>
      <w:bookmarkStart w:id="15" w:name="_Toc456600917"/>
      <w:bookmarkStart w:id="16" w:name="_Toc209103095"/>
      <w:bookmarkStart w:id="17" w:name="_Toc456598587"/>
      <w:bookmarkStart w:id="18" w:name="_Toc456600918"/>
      <w:bookmarkStart w:id="19" w:name="_Toc209103096"/>
      <w:bookmarkEnd w:id="13"/>
      <w:r w:rsidR="00951B42" w:rsidRPr="00DD0372">
        <w:rPr>
          <w:rFonts w:cs="Arial"/>
        </w:rPr>
        <w:t xml:space="preserve"> </w:t>
      </w:r>
      <w:bookmarkStart w:id="20" w:name="_Toc498597211"/>
      <w:r w:rsidR="00951B42" w:rsidRPr="00DD0372">
        <w:rPr>
          <w:rFonts w:cs="Arial"/>
        </w:rPr>
        <w:t>Introduction</w:t>
      </w:r>
      <w:bookmarkEnd w:id="14"/>
      <w:bookmarkEnd w:id="15"/>
      <w:bookmarkEnd w:id="16"/>
      <w:bookmarkEnd w:id="20"/>
    </w:p>
    <w:bookmarkEnd w:id="17"/>
    <w:bookmarkEnd w:id="18"/>
    <w:bookmarkEnd w:id="19"/>
    <w:p w14:paraId="32DBBEF7" w14:textId="77777777" w:rsidR="00FC1098" w:rsidRPr="00DD0372" w:rsidRDefault="00FC1098" w:rsidP="00D91E81">
      <w:pPr>
        <w:rPr>
          <w:rFonts w:cs="Arial"/>
        </w:rPr>
      </w:pPr>
    </w:p>
    <w:p w14:paraId="3470630E" w14:textId="77777777" w:rsidR="00951B42" w:rsidRPr="00DD0372" w:rsidRDefault="00951B42" w:rsidP="00951B42">
      <w:pPr>
        <w:pStyle w:val="Heading2"/>
        <w:widowControl w:val="0"/>
        <w:pBdr>
          <w:top w:val="none" w:sz="0" w:space="0" w:color="auto"/>
        </w:pBdr>
        <w:overflowPunct/>
        <w:autoSpaceDE/>
        <w:autoSpaceDN/>
        <w:adjustRightInd/>
        <w:spacing w:before="120" w:after="60" w:line="240" w:lineRule="atLeast"/>
        <w:textAlignment w:val="auto"/>
        <w:rPr>
          <w:rFonts w:cs="Arial"/>
        </w:rPr>
      </w:pPr>
      <w:bookmarkStart w:id="21" w:name="_Toc456598591"/>
      <w:bookmarkStart w:id="22" w:name="_Toc456600922"/>
      <w:bookmarkStart w:id="23" w:name="_Toc209103099"/>
      <w:bookmarkStart w:id="24" w:name="_Toc498597212"/>
      <w:r w:rsidRPr="00DD0372">
        <w:rPr>
          <w:rFonts w:cs="Arial"/>
        </w:rPr>
        <w:t>Overview</w:t>
      </w:r>
      <w:bookmarkEnd w:id="21"/>
      <w:bookmarkEnd w:id="22"/>
      <w:bookmarkEnd w:id="23"/>
      <w:bookmarkEnd w:id="24"/>
    </w:p>
    <w:p w14:paraId="26333F23" w14:textId="6973D75F" w:rsidR="009C3AFE" w:rsidRDefault="0061146F" w:rsidP="00A50C52">
      <w:pPr>
        <w:rPr>
          <w:rFonts w:cs="Arial"/>
        </w:rPr>
      </w:pPr>
      <w:r w:rsidRPr="00DD0372">
        <w:rPr>
          <w:rFonts w:cs="Arial"/>
        </w:rPr>
        <w:t>This document describes the</w:t>
      </w:r>
      <w:r w:rsidR="001E1219" w:rsidRPr="00DD0372">
        <w:rPr>
          <w:rFonts w:cs="Arial"/>
        </w:rPr>
        <w:t xml:space="preserve"> </w:t>
      </w:r>
      <w:r w:rsidR="00D113D8">
        <w:rPr>
          <w:rFonts w:cs="Arial"/>
        </w:rPr>
        <w:t>requirements</w:t>
      </w:r>
      <w:r w:rsidR="001E1219" w:rsidRPr="00DD0372">
        <w:rPr>
          <w:rFonts w:cs="Arial"/>
        </w:rPr>
        <w:t xml:space="preserve"> </w:t>
      </w:r>
      <w:r w:rsidR="002A7976" w:rsidRPr="00DD0372">
        <w:rPr>
          <w:rFonts w:cs="Arial"/>
        </w:rPr>
        <w:t xml:space="preserve">that satisfies Jabil’s </w:t>
      </w:r>
      <w:r w:rsidR="00CF6BFC" w:rsidRPr="0023561A">
        <w:rPr>
          <w:rFonts w:cs="Arial"/>
        </w:rPr>
        <w:t>functional</w:t>
      </w:r>
      <w:r w:rsidR="009C3AFE" w:rsidRPr="0023561A">
        <w:rPr>
          <w:rFonts w:cs="Arial"/>
        </w:rPr>
        <w:t xml:space="preserve"> </w:t>
      </w:r>
      <w:r w:rsidR="002A7976" w:rsidRPr="00DD0372">
        <w:rPr>
          <w:rFonts w:cs="Arial"/>
        </w:rPr>
        <w:t xml:space="preserve">requirements </w:t>
      </w:r>
      <w:r w:rsidR="001E1219" w:rsidRPr="00DD0372">
        <w:rPr>
          <w:rFonts w:cs="Arial"/>
        </w:rPr>
        <w:t xml:space="preserve">for </w:t>
      </w:r>
      <w:r w:rsidR="00B770C1" w:rsidRPr="00DD0372">
        <w:rPr>
          <w:rFonts w:cs="Arial"/>
        </w:rPr>
        <w:t xml:space="preserve">the </w:t>
      </w:r>
      <w:r w:rsidR="00A00DE1">
        <w:rPr>
          <w:rFonts w:cs="Arial"/>
        </w:rPr>
        <w:t>Supply Chain Visib</w:t>
      </w:r>
      <w:r w:rsidR="007545F2">
        <w:rPr>
          <w:rFonts w:cs="Arial"/>
        </w:rPr>
        <w:t>ility not developed yet as of 10/04</w:t>
      </w:r>
      <w:r w:rsidR="00A00DE1">
        <w:rPr>
          <w:rFonts w:cs="Arial"/>
        </w:rPr>
        <w:t xml:space="preserve">/2017 within </w:t>
      </w:r>
      <w:r w:rsidR="00D113D8">
        <w:rPr>
          <w:rFonts w:cs="Arial"/>
        </w:rPr>
        <w:t>Release 1</w:t>
      </w:r>
      <w:r w:rsidR="00A00DE1">
        <w:rPr>
          <w:rFonts w:cs="Arial"/>
        </w:rPr>
        <w:t>.</w:t>
      </w:r>
    </w:p>
    <w:p w14:paraId="2A9F921B" w14:textId="77777777" w:rsidR="009E5C0D" w:rsidRPr="00DD0372" w:rsidRDefault="009E5C0D" w:rsidP="00A50C52">
      <w:pPr>
        <w:rPr>
          <w:rFonts w:cs="Arial"/>
        </w:rPr>
      </w:pPr>
    </w:p>
    <w:p w14:paraId="46B4E7A1" w14:textId="77777777" w:rsidR="001B2907" w:rsidRPr="00DD0372" w:rsidRDefault="001B2907" w:rsidP="001B2907">
      <w:pPr>
        <w:pStyle w:val="Heading2"/>
        <w:widowControl w:val="0"/>
        <w:pBdr>
          <w:top w:val="none" w:sz="0" w:space="0" w:color="auto"/>
        </w:pBdr>
        <w:overflowPunct/>
        <w:autoSpaceDE/>
        <w:autoSpaceDN/>
        <w:adjustRightInd/>
        <w:spacing w:before="120" w:after="60" w:line="240" w:lineRule="atLeast"/>
        <w:textAlignment w:val="auto"/>
        <w:rPr>
          <w:rFonts w:cs="Arial"/>
        </w:rPr>
      </w:pPr>
      <w:bookmarkStart w:id="25" w:name="_Toc498597213"/>
      <w:r w:rsidRPr="00DD0372">
        <w:rPr>
          <w:rFonts w:cs="Arial"/>
        </w:rPr>
        <w:t>References</w:t>
      </w:r>
      <w:bookmarkEnd w:id="25"/>
    </w:p>
    <w:p w14:paraId="253EE39C" w14:textId="20CEF1E9" w:rsidR="00E86ED5" w:rsidRDefault="00E86ED5" w:rsidP="00E86ED5">
      <w:pPr>
        <w:pStyle w:val="ListParagraph"/>
        <w:ind w:left="900"/>
        <w:rPr>
          <w:rFonts w:cs="Arial"/>
        </w:rPr>
      </w:pPr>
    </w:p>
    <w:p w14:paraId="3E2332B0" w14:textId="5EB44561" w:rsidR="00D113D8" w:rsidRDefault="00A00DE1" w:rsidP="006D5A0F">
      <w:pPr>
        <w:pStyle w:val="ListParagraph"/>
        <w:numPr>
          <w:ilvl w:val="0"/>
          <w:numId w:val="7"/>
        </w:numPr>
        <w:rPr>
          <w:rFonts w:ascii="Arial" w:hAnsi="Arial" w:cs="Arial"/>
        </w:rPr>
      </w:pPr>
      <w:r w:rsidRPr="00A00DE1">
        <w:rPr>
          <w:rFonts w:ascii="Arial" w:hAnsi="Arial" w:cs="Arial"/>
        </w:rPr>
        <w:t>Jabil Application Business Requirements v2.1 For Distribution</w:t>
      </w:r>
      <w:r w:rsidR="003B117A">
        <w:rPr>
          <w:rFonts w:ascii="Arial" w:hAnsi="Arial" w:cs="Arial"/>
        </w:rPr>
        <w:t xml:space="preserve"> </w:t>
      </w:r>
    </w:p>
    <w:p w14:paraId="0E5A7B46" w14:textId="77777777" w:rsidR="00D8448C" w:rsidRDefault="00D8448C" w:rsidP="00A00DE1">
      <w:pPr>
        <w:ind w:left="360"/>
        <w:rPr>
          <w:rFonts w:cs="Arial"/>
          <w:szCs w:val="24"/>
          <w:lang w:eastAsia="nl-NL"/>
        </w:rPr>
      </w:pPr>
    </w:p>
    <w:p w14:paraId="4634DBF8" w14:textId="0D7CF89E" w:rsidR="00A00DE1" w:rsidRPr="00A00DE1" w:rsidRDefault="00A00DE1" w:rsidP="00A00DE1">
      <w:pPr>
        <w:ind w:left="360"/>
        <w:rPr>
          <w:rFonts w:cs="Arial"/>
          <w:szCs w:val="24"/>
          <w:lang w:eastAsia="nl-NL"/>
        </w:rPr>
      </w:pPr>
      <w:r>
        <w:rPr>
          <w:rFonts w:cs="Arial"/>
          <w:szCs w:val="24"/>
          <w:lang w:eastAsia="nl-NL"/>
        </w:rPr>
        <w:t xml:space="preserve">5.1.3 </w:t>
      </w:r>
      <w:r w:rsidRPr="00A00DE1">
        <w:rPr>
          <w:rFonts w:cs="Arial"/>
          <w:szCs w:val="24"/>
          <w:lang w:eastAsia="nl-NL"/>
        </w:rPr>
        <w:t xml:space="preserve">If the user desires to set an event-based alert, they will be provided with decision criteria regarding that event. (For instance, if they want to be notified when a particular item has been received, they will need to specify the part number, and potentially also the supplier ID and purchase order number.) Some data fields will be required; others may be optional. (In the same example, the facility may want to know when any of a particular part are received; or they may only want to know when that part is received from a particular supplier ID.) </w:t>
      </w:r>
    </w:p>
    <w:p w14:paraId="4022A542" w14:textId="77777777" w:rsidR="00D8448C" w:rsidRDefault="00D8448C" w:rsidP="00A00DE1">
      <w:pPr>
        <w:ind w:left="360"/>
        <w:rPr>
          <w:rFonts w:cs="Arial"/>
          <w:szCs w:val="24"/>
          <w:lang w:eastAsia="nl-NL"/>
        </w:rPr>
      </w:pPr>
    </w:p>
    <w:p w14:paraId="74E78405" w14:textId="27F6BFA3" w:rsidR="00A00DE1" w:rsidRPr="00A00DE1" w:rsidRDefault="00A00DE1" w:rsidP="00A00DE1">
      <w:pPr>
        <w:ind w:left="360"/>
        <w:rPr>
          <w:rFonts w:cs="Arial"/>
          <w:szCs w:val="24"/>
          <w:lang w:eastAsia="nl-NL"/>
        </w:rPr>
      </w:pPr>
      <w:r>
        <w:rPr>
          <w:rFonts w:cs="Arial"/>
          <w:szCs w:val="24"/>
          <w:lang w:eastAsia="nl-NL"/>
        </w:rPr>
        <w:t xml:space="preserve">5.1.4 </w:t>
      </w:r>
      <w:r w:rsidRPr="00A00DE1">
        <w:rPr>
          <w:rFonts w:cs="Arial"/>
          <w:szCs w:val="24"/>
          <w:lang w:eastAsia="nl-NL"/>
        </w:rPr>
        <w:t xml:space="preserve">If the user desires to set a KPI/ Metric level-based alert, they will need to select the metric or KPI; then set the level at which an alert is generated. It would also be appropriate to set the frequency with which the metric is monitored. (Hourly, daily, etc.) In most cases, simply setting the level is sufficient; but in some cases it may be desired to set the direction as well. (Did the metric rise to the alert level? Or did it fall?) The metric may need to be configured for a specific customer, supplier, Jabil site, or other parameter(s) as well. </w:t>
      </w:r>
    </w:p>
    <w:p w14:paraId="469FDF4F" w14:textId="3A9D136B" w:rsidR="00D113D8" w:rsidRDefault="00D113D8" w:rsidP="00D113D8">
      <w:pPr>
        <w:rPr>
          <w:rFonts w:cs="Arial"/>
        </w:rPr>
      </w:pPr>
    </w:p>
    <w:p w14:paraId="25A8B11E" w14:textId="05B6B63F" w:rsidR="00150673" w:rsidRDefault="00150673" w:rsidP="006D5A0F">
      <w:pPr>
        <w:pStyle w:val="ListParagraph"/>
        <w:numPr>
          <w:ilvl w:val="0"/>
          <w:numId w:val="7"/>
        </w:numPr>
        <w:rPr>
          <w:rFonts w:ascii="Arial" w:hAnsi="Arial" w:cs="Arial"/>
        </w:rPr>
      </w:pPr>
      <w:r>
        <w:rPr>
          <w:rFonts w:ascii="Arial" w:hAnsi="Arial" w:cs="Arial"/>
        </w:rPr>
        <w:t xml:space="preserve">Elaboration Document </w:t>
      </w:r>
      <w:r w:rsidRPr="00150673">
        <w:rPr>
          <w:rFonts w:ascii="Arial" w:hAnsi="Arial" w:cs="Arial"/>
        </w:rPr>
        <w:t>Business Rules App3 UC5 DRAFT v9</w:t>
      </w:r>
    </w:p>
    <w:p w14:paraId="4D7A45A9" w14:textId="29A25315" w:rsidR="00150673" w:rsidRDefault="00150673" w:rsidP="00150673">
      <w:pPr>
        <w:rPr>
          <w:rFonts w:cs="Arial"/>
        </w:rPr>
      </w:pPr>
    </w:p>
    <w:p w14:paraId="535A11DD" w14:textId="0184090F" w:rsidR="00150673" w:rsidRDefault="00150673" w:rsidP="00150673">
      <w:pPr>
        <w:rPr>
          <w:rFonts w:cs="Arial"/>
        </w:rPr>
      </w:pPr>
      <w:r w:rsidRPr="00150673">
        <w:rPr>
          <w:rFonts w:cs="Arial"/>
          <w:noProof/>
        </w:rPr>
        <w:drawing>
          <wp:inline distT="0" distB="0" distL="0" distR="0" wp14:anchorId="415C298A" wp14:editId="32B2149D">
            <wp:extent cx="5768340" cy="3232150"/>
            <wp:effectExtent l="0" t="0" r="381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5768340" cy="3232150"/>
                    </a:xfrm>
                    <a:prstGeom prst="rect">
                      <a:avLst/>
                    </a:prstGeom>
                  </pic:spPr>
                </pic:pic>
              </a:graphicData>
            </a:graphic>
          </wp:inline>
        </w:drawing>
      </w:r>
    </w:p>
    <w:p w14:paraId="1AE51E14" w14:textId="738C6BB6" w:rsidR="00150673" w:rsidRDefault="00150673" w:rsidP="00150673">
      <w:pPr>
        <w:rPr>
          <w:rFonts w:cs="Arial"/>
        </w:rPr>
      </w:pPr>
      <w:r w:rsidRPr="00150673">
        <w:rPr>
          <w:rFonts w:cs="Arial"/>
          <w:noProof/>
        </w:rPr>
        <w:lastRenderedPageBreak/>
        <w:drawing>
          <wp:inline distT="0" distB="0" distL="0" distR="0" wp14:anchorId="6D0D2D42" wp14:editId="257FABDA">
            <wp:extent cx="5768340" cy="3268345"/>
            <wp:effectExtent l="0" t="0" r="3810" b="825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5768340" cy="3268345"/>
                    </a:xfrm>
                    <a:prstGeom prst="rect">
                      <a:avLst/>
                    </a:prstGeom>
                  </pic:spPr>
                </pic:pic>
              </a:graphicData>
            </a:graphic>
          </wp:inline>
        </w:drawing>
      </w:r>
    </w:p>
    <w:p w14:paraId="48AA765A" w14:textId="42695A1E" w:rsidR="00150673" w:rsidRDefault="00150673" w:rsidP="00150673">
      <w:pPr>
        <w:rPr>
          <w:rFonts w:cs="Arial"/>
        </w:rPr>
      </w:pPr>
      <w:r w:rsidRPr="00150673">
        <w:rPr>
          <w:rFonts w:cs="Arial"/>
          <w:noProof/>
        </w:rPr>
        <w:drawing>
          <wp:inline distT="0" distB="0" distL="0" distR="0" wp14:anchorId="41D21CCC" wp14:editId="3D6500C9">
            <wp:extent cx="5768340" cy="3273425"/>
            <wp:effectExtent l="0" t="0" r="3810" b="317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5768340" cy="3273425"/>
                    </a:xfrm>
                    <a:prstGeom prst="rect">
                      <a:avLst/>
                    </a:prstGeom>
                  </pic:spPr>
                </pic:pic>
              </a:graphicData>
            </a:graphic>
          </wp:inline>
        </w:drawing>
      </w:r>
    </w:p>
    <w:p w14:paraId="49F1CAB3" w14:textId="7C1189F1" w:rsidR="00150673" w:rsidRDefault="00150673" w:rsidP="00150673">
      <w:pPr>
        <w:rPr>
          <w:rFonts w:cs="Arial"/>
        </w:rPr>
      </w:pPr>
      <w:r w:rsidRPr="00150673">
        <w:rPr>
          <w:rFonts w:cs="Arial"/>
          <w:noProof/>
        </w:rPr>
        <w:lastRenderedPageBreak/>
        <w:drawing>
          <wp:inline distT="0" distB="0" distL="0" distR="0" wp14:anchorId="380C69EB" wp14:editId="061E92F4">
            <wp:extent cx="5768340" cy="3303905"/>
            <wp:effectExtent l="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5768340" cy="3303905"/>
                    </a:xfrm>
                    <a:prstGeom prst="rect">
                      <a:avLst/>
                    </a:prstGeom>
                  </pic:spPr>
                </pic:pic>
              </a:graphicData>
            </a:graphic>
          </wp:inline>
        </w:drawing>
      </w:r>
    </w:p>
    <w:p w14:paraId="79E8CE00" w14:textId="77777777" w:rsidR="004721CC" w:rsidRDefault="004721CC" w:rsidP="00554C73">
      <w:pPr>
        <w:rPr>
          <w:rFonts w:cs="Arial"/>
        </w:rPr>
      </w:pPr>
    </w:p>
    <w:p w14:paraId="2A1CCA71" w14:textId="652C91F8" w:rsidR="00554C73" w:rsidRDefault="00554C73" w:rsidP="00554C73">
      <w:pPr>
        <w:rPr>
          <w:rFonts w:cs="Arial"/>
        </w:rPr>
      </w:pPr>
      <w:r w:rsidRPr="00554C73">
        <w:rPr>
          <w:rFonts w:cs="Arial"/>
        </w:rPr>
        <w:t xml:space="preserve">NOTE: Elaboration document was updated in Oct 2016. The details </w:t>
      </w:r>
      <w:r>
        <w:rPr>
          <w:rFonts w:cs="Arial"/>
        </w:rPr>
        <w:t xml:space="preserve">in Section 2 or what was agreed during UAT are more up to date. For example, Event Risk Alert was agreed during UAT 11/09 to </w:t>
      </w:r>
      <w:r w:rsidRPr="00554C73">
        <w:rPr>
          <w:rFonts w:cs="Arial"/>
        </w:rPr>
        <w:t>show but the alert needs to be linked to the Hierarchy per ER requirements. DII should now always be referenced to as DOS(-) throughout all documentation.</w:t>
      </w:r>
      <w:r>
        <w:rPr>
          <w:rFonts w:cs="Arial"/>
        </w:rPr>
        <w:t xml:space="preserve"> There is n</w:t>
      </w:r>
      <w:r w:rsidRPr="00554C73">
        <w:rPr>
          <w:rFonts w:cs="Arial"/>
        </w:rPr>
        <w:t>o on/off required for Event Ris</w:t>
      </w:r>
      <w:r>
        <w:rPr>
          <w:rFonts w:cs="Arial"/>
        </w:rPr>
        <w:t>k Alerts in SCV</w:t>
      </w:r>
      <w:r w:rsidRPr="00554C73">
        <w:rPr>
          <w:rFonts w:cs="Arial"/>
        </w:rPr>
        <w:t>.</w:t>
      </w:r>
    </w:p>
    <w:p w14:paraId="1825E5EF" w14:textId="77777777" w:rsidR="00554C73" w:rsidRPr="00150673" w:rsidRDefault="00554C73" w:rsidP="00150673">
      <w:pPr>
        <w:rPr>
          <w:rFonts w:cs="Arial"/>
        </w:rPr>
      </w:pPr>
    </w:p>
    <w:p w14:paraId="78F469FD" w14:textId="4BF98C54" w:rsidR="00150673" w:rsidRDefault="00150673" w:rsidP="006D5A0F">
      <w:pPr>
        <w:pStyle w:val="ListParagraph"/>
        <w:numPr>
          <w:ilvl w:val="0"/>
          <w:numId w:val="7"/>
        </w:numPr>
        <w:rPr>
          <w:rFonts w:ascii="Arial" w:hAnsi="Arial" w:cs="Arial"/>
        </w:rPr>
      </w:pPr>
      <w:r>
        <w:rPr>
          <w:rFonts w:ascii="Arial" w:hAnsi="Arial" w:cs="Arial"/>
        </w:rPr>
        <w:t>Acceptance Criteria (SCV UC5 5.1.3, 5.1.4)</w:t>
      </w:r>
    </w:p>
    <w:p w14:paraId="02062C7D" w14:textId="204FB201" w:rsidR="00150673" w:rsidRDefault="00150673" w:rsidP="00150673">
      <w:pPr>
        <w:pStyle w:val="ListParagraph"/>
        <w:ind w:left="360"/>
        <w:rPr>
          <w:rFonts w:ascii="Arial" w:hAnsi="Arial" w:cs="Arial"/>
        </w:rPr>
      </w:pPr>
    </w:p>
    <w:tbl>
      <w:tblPr>
        <w:tblW w:w="5000" w:type="pct"/>
        <w:tblLook w:val="04A0" w:firstRow="1" w:lastRow="0" w:firstColumn="1" w:lastColumn="0" w:noHBand="0" w:noVBand="1"/>
      </w:tblPr>
      <w:tblGrid>
        <w:gridCol w:w="659"/>
        <w:gridCol w:w="687"/>
        <w:gridCol w:w="1235"/>
        <w:gridCol w:w="6483"/>
      </w:tblGrid>
      <w:tr w:rsidR="00150673" w:rsidRPr="00150673" w14:paraId="7D72AEFA" w14:textId="77777777" w:rsidTr="00F45350">
        <w:trPr>
          <w:trHeight w:val="704"/>
        </w:trPr>
        <w:tc>
          <w:tcPr>
            <w:tcW w:w="364" w:type="pct"/>
            <w:tcBorders>
              <w:top w:val="nil"/>
              <w:left w:val="single" w:sz="8" w:space="0" w:color="CCCCCC"/>
              <w:bottom w:val="single" w:sz="8" w:space="0" w:color="CCCCCC"/>
              <w:right w:val="single" w:sz="8" w:space="0" w:color="CCCCCC"/>
            </w:tcBorders>
            <w:shd w:val="clear" w:color="auto" w:fill="auto"/>
            <w:noWrap/>
            <w:hideMark/>
          </w:tcPr>
          <w:p w14:paraId="04351874" w14:textId="77777777" w:rsidR="00150673" w:rsidRPr="00BD756F" w:rsidRDefault="00150673" w:rsidP="00150673">
            <w:pPr>
              <w:overflowPunct/>
              <w:autoSpaceDE/>
              <w:autoSpaceDN/>
              <w:adjustRightInd/>
              <w:spacing w:after="0"/>
              <w:jc w:val="right"/>
              <w:textAlignment w:val="auto"/>
              <w:rPr>
                <w:rFonts w:cs="Arial"/>
                <w:color w:val="000000"/>
                <w:sz w:val="18"/>
                <w:szCs w:val="18"/>
                <w:lang w:eastAsia="zh-TW"/>
              </w:rPr>
            </w:pPr>
            <w:r w:rsidRPr="00BD756F">
              <w:rPr>
                <w:rFonts w:cs="Arial"/>
                <w:color w:val="000000"/>
                <w:sz w:val="18"/>
                <w:szCs w:val="18"/>
                <w:lang w:eastAsia="zh-TW"/>
              </w:rPr>
              <w:t>22</w:t>
            </w:r>
          </w:p>
        </w:tc>
        <w:tc>
          <w:tcPr>
            <w:tcW w:w="379" w:type="pct"/>
            <w:tcBorders>
              <w:top w:val="nil"/>
              <w:left w:val="nil"/>
              <w:bottom w:val="single" w:sz="8" w:space="0" w:color="CCCCCC"/>
              <w:right w:val="single" w:sz="8" w:space="0" w:color="CCCCCC"/>
            </w:tcBorders>
            <w:shd w:val="clear" w:color="auto" w:fill="auto"/>
            <w:hideMark/>
          </w:tcPr>
          <w:p w14:paraId="56278618" w14:textId="77777777" w:rsidR="00150673" w:rsidRPr="00BD756F" w:rsidRDefault="00150673" w:rsidP="00150673">
            <w:pPr>
              <w:overflowPunct/>
              <w:autoSpaceDE/>
              <w:autoSpaceDN/>
              <w:adjustRightInd/>
              <w:spacing w:after="0"/>
              <w:textAlignment w:val="auto"/>
              <w:rPr>
                <w:rFonts w:cs="Arial"/>
                <w:color w:val="000000"/>
                <w:sz w:val="18"/>
                <w:szCs w:val="18"/>
                <w:lang w:eastAsia="zh-TW"/>
              </w:rPr>
            </w:pPr>
            <w:r w:rsidRPr="00BD756F">
              <w:rPr>
                <w:rFonts w:cs="Arial"/>
                <w:color w:val="000000"/>
                <w:sz w:val="18"/>
                <w:szCs w:val="18"/>
                <w:lang w:eastAsia="zh-TW"/>
              </w:rPr>
              <w:t>5.1.3</w:t>
            </w:r>
          </w:p>
        </w:tc>
        <w:tc>
          <w:tcPr>
            <w:tcW w:w="681" w:type="pct"/>
            <w:tcBorders>
              <w:top w:val="nil"/>
              <w:left w:val="nil"/>
              <w:bottom w:val="single" w:sz="8" w:space="0" w:color="CCCCCC"/>
              <w:right w:val="single" w:sz="8" w:space="0" w:color="CCCCCC"/>
            </w:tcBorders>
            <w:shd w:val="clear" w:color="auto" w:fill="auto"/>
            <w:hideMark/>
          </w:tcPr>
          <w:p w14:paraId="455022BB" w14:textId="77777777" w:rsidR="00150673" w:rsidRPr="00BD756F" w:rsidRDefault="00150673" w:rsidP="00150673">
            <w:pPr>
              <w:overflowPunct/>
              <w:autoSpaceDE/>
              <w:autoSpaceDN/>
              <w:adjustRightInd/>
              <w:spacing w:after="0"/>
              <w:textAlignment w:val="auto"/>
              <w:rPr>
                <w:rFonts w:cs="Arial"/>
                <w:color w:val="000000"/>
                <w:sz w:val="18"/>
                <w:szCs w:val="18"/>
                <w:lang w:eastAsia="zh-TW"/>
              </w:rPr>
            </w:pPr>
            <w:r w:rsidRPr="00BD756F">
              <w:rPr>
                <w:rFonts w:cs="Arial"/>
                <w:color w:val="000000"/>
                <w:sz w:val="18"/>
                <w:szCs w:val="18"/>
                <w:lang w:eastAsia="zh-TW"/>
              </w:rPr>
              <w:t>ALL USERS</w:t>
            </w:r>
          </w:p>
        </w:tc>
        <w:tc>
          <w:tcPr>
            <w:tcW w:w="3576" w:type="pct"/>
            <w:tcBorders>
              <w:top w:val="nil"/>
              <w:left w:val="nil"/>
              <w:bottom w:val="single" w:sz="8" w:space="0" w:color="CCCCCC"/>
              <w:right w:val="single" w:sz="8" w:space="0" w:color="CCCCCC"/>
            </w:tcBorders>
            <w:shd w:val="clear" w:color="auto" w:fill="auto"/>
            <w:hideMark/>
          </w:tcPr>
          <w:p w14:paraId="2E513BDF" w14:textId="77777777" w:rsidR="00150673" w:rsidRPr="00BD756F" w:rsidRDefault="00150673" w:rsidP="00150673">
            <w:pPr>
              <w:overflowPunct/>
              <w:autoSpaceDE/>
              <w:autoSpaceDN/>
              <w:adjustRightInd/>
              <w:spacing w:after="0"/>
              <w:textAlignment w:val="auto"/>
              <w:rPr>
                <w:rFonts w:cs="Arial"/>
                <w:color w:val="000000"/>
                <w:sz w:val="18"/>
                <w:szCs w:val="18"/>
                <w:lang w:eastAsia="zh-TW"/>
              </w:rPr>
            </w:pPr>
            <w:r w:rsidRPr="00BD756F">
              <w:rPr>
                <w:rFonts w:cs="Arial"/>
                <w:color w:val="000000"/>
                <w:sz w:val="18"/>
                <w:szCs w:val="18"/>
                <w:lang w:eastAsia="zh-TW"/>
              </w:rPr>
              <w:t>able to set for a event-based tracking alerts the Order # (PO, SA, Intercompany, SO or Delivery/Shipment), Tracking#, or Part (Product/Assembly) or any Combination of these</w:t>
            </w:r>
          </w:p>
        </w:tc>
      </w:tr>
      <w:tr w:rsidR="00150673" w:rsidRPr="00150673" w14:paraId="33B1940E" w14:textId="77777777" w:rsidTr="00F45350">
        <w:trPr>
          <w:trHeight w:val="515"/>
        </w:trPr>
        <w:tc>
          <w:tcPr>
            <w:tcW w:w="364" w:type="pct"/>
            <w:tcBorders>
              <w:top w:val="nil"/>
              <w:left w:val="single" w:sz="8" w:space="0" w:color="CCCCCC"/>
              <w:bottom w:val="single" w:sz="8" w:space="0" w:color="CCCCCC"/>
              <w:right w:val="single" w:sz="8" w:space="0" w:color="CCCCCC"/>
            </w:tcBorders>
            <w:shd w:val="clear" w:color="auto" w:fill="auto"/>
            <w:noWrap/>
            <w:hideMark/>
          </w:tcPr>
          <w:p w14:paraId="1636D8FC" w14:textId="77777777" w:rsidR="00150673" w:rsidRPr="00BD756F" w:rsidRDefault="00150673" w:rsidP="00150673">
            <w:pPr>
              <w:overflowPunct/>
              <w:autoSpaceDE/>
              <w:autoSpaceDN/>
              <w:adjustRightInd/>
              <w:spacing w:after="0"/>
              <w:jc w:val="right"/>
              <w:textAlignment w:val="auto"/>
              <w:rPr>
                <w:rFonts w:cs="Arial"/>
                <w:color w:val="000000"/>
                <w:sz w:val="18"/>
                <w:szCs w:val="18"/>
                <w:lang w:eastAsia="zh-TW"/>
              </w:rPr>
            </w:pPr>
            <w:r w:rsidRPr="00BD756F">
              <w:rPr>
                <w:rFonts w:cs="Arial"/>
                <w:color w:val="000000"/>
                <w:sz w:val="18"/>
                <w:szCs w:val="18"/>
                <w:lang w:eastAsia="zh-TW"/>
              </w:rPr>
              <w:t>25</w:t>
            </w:r>
          </w:p>
        </w:tc>
        <w:tc>
          <w:tcPr>
            <w:tcW w:w="379" w:type="pct"/>
            <w:tcBorders>
              <w:top w:val="nil"/>
              <w:left w:val="nil"/>
              <w:bottom w:val="single" w:sz="8" w:space="0" w:color="CCCCCC"/>
              <w:right w:val="single" w:sz="8" w:space="0" w:color="CCCCCC"/>
            </w:tcBorders>
            <w:shd w:val="clear" w:color="auto" w:fill="auto"/>
            <w:hideMark/>
          </w:tcPr>
          <w:p w14:paraId="124C5711" w14:textId="77777777" w:rsidR="00150673" w:rsidRPr="00BD756F" w:rsidRDefault="00150673" w:rsidP="00150673">
            <w:pPr>
              <w:overflowPunct/>
              <w:autoSpaceDE/>
              <w:autoSpaceDN/>
              <w:adjustRightInd/>
              <w:spacing w:after="0"/>
              <w:textAlignment w:val="auto"/>
              <w:rPr>
                <w:rFonts w:cs="Arial"/>
                <w:color w:val="000000"/>
                <w:sz w:val="18"/>
                <w:szCs w:val="18"/>
                <w:lang w:eastAsia="zh-TW"/>
              </w:rPr>
            </w:pPr>
            <w:r w:rsidRPr="00BD756F">
              <w:rPr>
                <w:rFonts w:cs="Arial"/>
                <w:color w:val="000000"/>
                <w:sz w:val="18"/>
                <w:szCs w:val="18"/>
                <w:lang w:eastAsia="zh-TW"/>
              </w:rPr>
              <w:t>5.1.3</w:t>
            </w:r>
          </w:p>
        </w:tc>
        <w:tc>
          <w:tcPr>
            <w:tcW w:w="681" w:type="pct"/>
            <w:tcBorders>
              <w:top w:val="nil"/>
              <w:left w:val="nil"/>
              <w:bottom w:val="single" w:sz="8" w:space="0" w:color="CCCCCC"/>
              <w:right w:val="single" w:sz="8" w:space="0" w:color="CCCCCC"/>
            </w:tcBorders>
            <w:shd w:val="clear" w:color="auto" w:fill="auto"/>
            <w:hideMark/>
          </w:tcPr>
          <w:p w14:paraId="15B4EFDC" w14:textId="77777777" w:rsidR="00150673" w:rsidRPr="00BD756F" w:rsidRDefault="00150673" w:rsidP="00150673">
            <w:pPr>
              <w:overflowPunct/>
              <w:autoSpaceDE/>
              <w:autoSpaceDN/>
              <w:adjustRightInd/>
              <w:spacing w:after="0"/>
              <w:textAlignment w:val="auto"/>
              <w:rPr>
                <w:rFonts w:cs="Arial"/>
                <w:color w:val="000000"/>
                <w:sz w:val="18"/>
                <w:szCs w:val="18"/>
                <w:lang w:eastAsia="zh-TW"/>
              </w:rPr>
            </w:pPr>
            <w:r w:rsidRPr="00BD756F">
              <w:rPr>
                <w:rFonts w:cs="Arial"/>
                <w:color w:val="000000"/>
                <w:sz w:val="18"/>
                <w:szCs w:val="18"/>
                <w:lang w:eastAsia="zh-TW"/>
              </w:rPr>
              <w:t>ALL USERS</w:t>
            </w:r>
          </w:p>
        </w:tc>
        <w:tc>
          <w:tcPr>
            <w:tcW w:w="3576" w:type="pct"/>
            <w:tcBorders>
              <w:top w:val="nil"/>
              <w:left w:val="nil"/>
              <w:bottom w:val="single" w:sz="8" w:space="0" w:color="CCCCCC"/>
              <w:right w:val="single" w:sz="8" w:space="0" w:color="CCCCCC"/>
            </w:tcBorders>
            <w:shd w:val="clear" w:color="auto" w:fill="auto"/>
            <w:hideMark/>
          </w:tcPr>
          <w:p w14:paraId="596285BD" w14:textId="77777777" w:rsidR="00150673" w:rsidRPr="00BD756F" w:rsidRDefault="00150673" w:rsidP="00150673">
            <w:pPr>
              <w:overflowPunct/>
              <w:autoSpaceDE/>
              <w:autoSpaceDN/>
              <w:adjustRightInd/>
              <w:spacing w:after="0"/>
              <w:textAlignment w:val="auto"/>
              <w:rPr>
                <w:rFonts w:cs="Arial"/>
                <w:color w:val="000000"/>
                <w:sz w:val="18"/>
                <w:szCs w:val="18"/>
                <w:lang w:eastAsia="zh-TW"/>
              </w:rPr>
            </w:pPr>
            <w:r w:rsidRPr="00BD756F">
              <w:rPr>
                <w:rFonts w:cs="Arial"/>
                <w:color w:val="000000"/>
                <w:sz w:val="18"/>
                <w:szCs w:val="18"/>
                <w:lang w:eastAsia="zh-TW"/>
              </w:rPr>
              <w:t>be able to set the Event Based alert to an active or inactive state. (e.g. Turn On/Off)</w:t>
            </w:r>
          </w:p>
        </w:tc>
      </w:tr>
      <w:tr w:rsidR="00150673" w:rsidRPr="00150673" w14:paraId="59063850" w14:textId="77777777" w:rsidTr="00F45350">
        <w:trPr>
          <w:trHeight w:val="515"/>
        </w:trPr>
        <w:tc>
          <w:tcPr>
            <w:tcW w:w="364" w:type="pct"/>
            <w:tcBorders>
              <w:top w:val="nil"/>
              <w:left w:val="single" w:sz="8" w:space="0" w:color="CCCCCC"/>
              <w:bottom w:val="single" w:sz="8" w:space="0" w:color="CCCCCC"/>
              <w:right w:val="single" w:sz="8" w:space="0" w:color="CCCCCC"/>
            </w:tcBorders>
            <w:shd w:val="clear" w:color="auto" w:fill="auto"/>
            <w:noWrap/>
            <w:hideMark/>
          </w:tcPr>
          <w:p w14:paraId="3E89A23F" w14:textId="77777777" w:rsidR="00150673" w:rsidRPr="00BD756F" w:rsidRDefault="00150673" w:rsidP="00150673">
            <w:pPr>
              <w:overflowPunct/>
              <w:autoSpaceDE/>
              <w:autoSpaceDN/>
              <w:adjustRightInd/>
              <w:spacing w:after="0"/>
              <w:jc w:val="right"/>
              <w:textAlignment w:val="auto"/>
              <w:rPr>
                <w:rFonts w:cs="Arial"/>
                <w:color w:val="000000"/>
                <w:sz w:val="18"/>
                <w:szCs w:val="18"/>
                <w:lang w:eastAsia="zh-TW"/>
              </w:rPr>
            </w:pPr>
            <w:r w:rsidRPr="00BD756F">
              <w:rPr>
                <w:rFonts w:cs="Arial"/>
                <w:color w:val="000000"/>
                <w:sz w:val="18"/>
                <w:szCs w:val="18"/>
                <w:lang w:eastAsia="zh-TW"/>
              </w:rPr>
              <w:t>26</w:t>
            </w:r>
          </w:p>
        </w:tc>
        <w:tc>
          <w:tcPr>
            <w:tcW w:w="379" w:type="pct"/>
            <w:tcBorders>
              <w:top w:val="nil"/>
              <w:left w:val="nil"/>
              <w:bottom w:val="single" w:sz="8" w:space="0" w:color="CCCCCC"/>
              <w:right w:val="single" w:sz="8" w:space="0" w:color="CCCCCC"/>
            </w:tcBorders>
            <w:shd w:val="clear" w:color="auto" w:fill="auto"/>
            <w:hideMark/>
          </w:tcPr>
          <w:p w14:paraId="53EAFC22" w14:textId="77777777" w:rsidR="00150673" w:rsidRPr="00BD756F" w:rsidRDefault="00150673" w:rsidP="00150673">
            <w:pPr>
              <w:overflowPunct/>
              <w:autoSpaceDE/>
              <w:autoSpaceDN/>
              <w:adjustRightInd/>
              <w:spacing w:after="0"/>
              <w:textAlignment w:val="auto"/>
              <w:rPr>
                <w:rFonts w:cs="Arial"/>
                <w:color w:val="000000"/>
                <w:sz w:val="18"/>
                <w:szCs w:val="18"/>
                <w:lang w:eastAsia="zh-TW"/>
              </w:rPr>
            </w:pPr>
            <w:r w:rsidRPr="00BD756F">
              <w:rPr>
                <w:rFonts w:cs="Arial"/>
                <w:color w:val="000000"/>
                <w:sz w:val="18"/>
                <w:szCs w:val="18"/>
                <w:lang w:eastAsia="zh-TW"/>
              </w:rPr>
              <w:t>5.1.4</w:t>
            </w:r>
          </w:p>
        </w:tc>
        <w:tc>
          <w:tcPr>
            <w:tcW w:w="681" w:type="pct"/>
            <w:tcBorders>
              <w:top w:val="nil"/>
              <w:left w:val="nil"/>
              <w:bottom w:val="single" w:sz="8" w:space="0" w:color="CCCCCC"/>
              <w:right w:val="single" w:sz="8" w:space="0" w:color="CCCCCC"/>
            </w:tcBorders>
            <w:shd w:val="clear" w:color="auto" w:fill="auto"/>
            <w:hideMark/>
          </w:tcPr>
          <w:p w14:paraId="78D77E43" w14:textId="77777777" w:rsidR="00150673" w:rsidRPr="00BD756F" w:rsidRDefault="00150673" w:rsidP="00150673">
            <w:pPr>
              <w:overflowPunct/>
              <w:autoSpaceDE/>
              <w:autoSpaceDN/>
              <w:adjustRightInd/>
              <w:spacing w:after="0"/>
              <w:textAlignment w:val="auto"/>
              <w:rPr>
                <w:rFonts w:cs="Arial"/>
                <w:color w:val="000000"/>
                <w:sz w:val="18"/>
                <w:szCs w:val="18"/>
                <w:lang w:eastAsia="zh-TW"/>
              </w:rPr>
            </w:pPr>
            <w:r w:rsidRPr="00BD756F">
              <w:rPr>
                <w:rFonts w:cs="Arial"/>
                <w:color w:val="000000"/>
                <w:sz w:val="18"/>
                <w:szCs w:val="18"/>
                <w:lang w:eastAsia="zh-TW"/>
              </w:rPr>
              <w:t>ALL USERS</w:t>
            </w:r>
          </w:p>
        </w:tc>
        <w:tc>
          <w:tcPr>
            <w:tcW w:w="3576" w:type="pct"/>
            <w:tcBorders>
              <w:top w:val="nil"/>
              <w:left w:val="nil"/>
              <w:bottom w:val="single" w:sz="8" w:space="0" w:color="CCCCCC"/>
              <w:right w:val="single" w:sz="8" w:space="0" w:color="CCCCCC"/>
            </w:tcBorders>
            <w:shd w:val="clear" w:color="auto" w:fill="auto"/>
            <w:hideMark/>
          </w:tcPr>
          <w:p w14:paraId="7E13CF57" w14:textId="77777777" w:rsidR="00150673" w:rsidRPr="00BD756F" w:rsidRDefault="00150673" w:rsidP="00150673">
            <w:pPr>
              <w:overflowPunct/>
              <w:autoSpaceDE/>
              <w:autoSpaceDN/>
              <w:adjustRightInd/>
              <w:spacing w:after="0"/>
              <w:textAlignment w:val="auto"/>
              <w:rPr>
                <w:rFonts w:cs="Arial"/>
                <w:color w:val="000000"/>
                <w:sz w:val="18"/>
                <w:szCs w:val="18"/>
                <w:lang w:eastAsia="zh-TW"/>
              </w:rPr>
            </w:pPr>
            <w:r w:rsidRPr="00BD756F">
              <w:rPr>
                <w:rFonts w:cs="Arial"/>
                <w:color w:val="000000"/>
                <w:sz w:val="18"/>
                <w:szCs w:val="18"/>
                <w:lang w:eastAsia="zh-TW"/>
              </w:rPr>
              <w:t>be able to select the KPI/Metric and be presented with an option to set Alert Thresholds.</w:t>
            </w:r>
          </w:p>
        </w:tc>
      </w:tr>
      <w:tr w:rsidR="00150673" w:rsidRPr="00150673" w14:paraId="3DB8B600" w14:textId="77777777" w:rsidTr="00F45350">
        <w:trPr>
          <w:trHeight w:val="362"/>
        </w:trPr>
        <w:tc>
          <w:tcPr>
            <w:tcW w:w="364" w:type="pct"/>
            <w:tcBorders>
              <w:top w:val="nil"/>
              <w:left w:val="single" w:sz="8" w:space="0" w:color="CCCCCC"/>
              <w:bottom w:val="single" w:sz="8" w:space="0" w:color="CCCCCC"/>
              <w:right w:val="single" w:sz="8" w:space="0" w:color="CCCCCC"/>
            </w:tcBorders>
            <w:shd w:val="clear" w:color="auto" w:fill="auto"/>
            <w:noWrap/>
            <w:hideMark/>
          </w:tcPr>
          <w:p w14:paraId="42F2D388" w14:textId="77777777" w:rsidR="00150673" w:rsidRPr="00150673" w:rsidRDefault="00150673" w:rsidP="00150673">
            <w:pPr>
              <w:overflowPunct/>
              <w:autoSpaceDE/>
              <w:autoSpaceDN/>
              <w:adjustRightInd/>
              <w:spacing w:after="0"/>
              <w:jc w:val="right"/>
              <w:textAlignment w:val="auto"/>
              <w:rPr>
                <w:rFonts w:cs="Arial"/>
                <w:color w:val="000000"/>
                <w:sz w:val="18"/>
                <w:szCs w:val="18"/>
                <w:lang w:eastAsia="zh-TW"/>
              </w:rPr>
            </w:pPr>
            <w:r w:rsidRPr="00150673">
              <w:rPr>
                <w:rFonts w:cs="Arial"/>
                <w:color w:val="000000"/>
                <w:sz w:val="18"/>
                <w:szCs w:val="18"/>
                <w:lang w:eastAsia="zh-TW"/>
              </w:rPr>
              <w:t>38</w:t>
            </w:r>
          </w:p>
        </w:tc>
        <w:tc>
          <w:tcPr>
            <w:tcW w:w="379" w:type="pct"/>
            <w:tcBorders>
              <w:top w:val="nil"/>
              <w:left w:val="nil"/>
              <w:bottom w:val="single" w:sz="8" w:space="0" w:color="CCCCCC"/>
              <w:right w:val="single" w:sz="8" w:space="0" w:color="CCCCCC"/>
            </w:tcBorders>
            <w:shd w:val="clear" w:color="auto" w:fill="auto"/>
            <w:hideMark/>
          </w:tcPr>
          <w:p w14:paraId="27879177" w14:textId="77777777" w:rsidR="00150673" w:rsidRPr="00150673" w:rsidRDefault="00150673" w:rsidP="00150673">
            <w:pPr>
              <w:overflowPunct/>
              <w:autoSpaceDE/>
              <w:autoSpaceDN/>
              <w:adjustRightInd/>
              <w:spacing w:after="0"/>
              <w:textAlignment w:val="auto"/>
              <w:rPr>
                <w:rFonts w:cs="Arial"/>
                <w:color w:val="000000"/>
                <w:sz w:val="18"/>
                <w:szCs w:val="18"/>
                <w:lang w:eastAsia="zh-TW"/>
              </w:rPr>
            </w:pPr>
            <w:r w:rsidRPr="00150673">
              <w:rPr>
                <w:rFonts w:cs="Arial"/>
                <w:color w:val="000000"/>
                <w:sz w:val="18"/>
                <w:szCs w:val="18"/>
                <w:lang w:eastAsia="zh-TW"/>
              </w:rPr>
              <w:t>5.1.4</w:t>
            </w:r>
          </w:p>
        </w:tc>
        <w:tc>
          <w:tcPr>
            <w:tcW w:w="681" w:type="pct"/>
            <w:tcBorders>
              <w:top w:val="nil"/>
              <w:left w:val="nil"/>
              <w:bottom w:val="single" w:sz="8" w:space="0" w:color="CCCCCC"/>
              <w:right w:val="single" w:sz="8" w:space="0" w:color="CCCCCC"/>
            </w:tcBorders>
            <w:shd w:val="clear" w:color="auto" w:fill="auto"/>
            <w:hideMark/>
          </w:tcPr>
          <w:p w14:paraId="16E44DB0" w14:textId="77777777" w:rsidR="00150673" w:rsidRPr="00150673" w:rsidRDefault="00150673" w:rsidP="00150673">
            <w:pPr>
              <w:overflowPunct/>
              <w:autoSpaceDE/>
              <w:autoSpaceDN/>
              <w:adjustRightInd/>
              <w:spacing w:after="0"/>
              <w:textAlignment w:val="auto"/>
              <w:rPr>
                <w:rFonts w:cs="Arial"/>
                <w:color w:val="000000"/>
                <w:sz w:val="18"/>
                <w:szCs w:val="18"/>
                <w:lang w:eastAsia="zh-TW"/>
              </w:rPr>
            </w:pPr>
            <w:r w:rsidRPr="00150673">
              <w:rPr>
                <w:rFonts w:cs="Arial"/>
                <w:color w:val="000000"/>
                <w:sz w:val="18"/>
                <w:szCs w:val="18"/>
                <w:lang w:eastAsia="zh-TW"/>
              </w:rPr>
              <w:t>ALL USERS</w:t>
            </w:r>
          </w:p>
        </w:tc>
        <w:tc>
          <w:tcPr>
            <w:tcW w:w="3576" w:type="pct"/>
            <w:tcBorders>
              <w:top w:val="nil"/>
              <w:left w:val="nil"/>
              <w:bottom w:val="single" w:sz="8" w:space="0" w:color="CCCCCC"/>
              <w:right w:val="single" w:sz="8" w:space="0" w:color="CCCCCC"/>
            </w:tcBorders>
            <w:shd w:val="clear" w:color="auto" w:fill="auto"/>
            <w:hideMark/>
          </w:tcPr>
          <w:p w14:paraId="4F85090A" w14:textId="77777777" w:rsidR="00150673" w:rsidRPr="00150673" w:rsidRDefault="00150673" w:rsidP="00150673">
            <w:pPr>
              <w:overflowPunct/>
              <w:autoSpaceDE/>
              <w:autoSpaceDN/>
              <w:adjustRightInd/>
              <w:spacing w:after="0"/>
              <w:textAlignment w:val="auto"/>
              <w:rPr>
                <w:rFonts w:cs="Arial"/>
                <w:color w:val="000000"/>
                <w:sz w:val="18"/>
                <w:szCs w:val="18"/>
                <w:lang w:eastAsia="zh-TW"/>
              </w:rPr>
            </w:pPr>
            <w:r w:rsidRPr="00150673">
              <w:rPr>
                <w:rFonts w:cs="Arial"/>
                <w:color w:val="000000"/>
                <w:sz w:val="18"/>
                <w:szCs w:val="18"/>
                <w:lang w:eastAsia="zh-TW"/>
              </w:rPr>
              <w:t>be able to set the KPI alert to an active or inactive state. (e.g. Turn On/Off)</w:t>
            </w:r>
          </w:p>
        </w:tc>
      </w:tr>
    </w:tbl>
    <w:p w14:paraId="2C6C894F" w14:textId="346A19C8" w:rsidR="00150673" w:rsidRDefault="00150673" w:rsidP="00150673">
      <w:pPr>
        <w:pStyle w:val="ListParagraph"/>
        <w:ind w:left="360"/>
        <w:rPr>
          <w:rFonts w:ascii="Arial" w:hAnsi="Arial" w:cs="Arial"/>
        </w:rPr>
      </w:pPr>
    </w:p>
    <w:p w14:paraId="09296992" w14:textId="33C12175" w:rsidR="003B117A" w:rsidRPr="003B117A" w:rsidRDefault="003B117A" w:rsidP="003B117A">
      <w:pPr>
        <w:pStyle w:val="ListParagraph"/>
        <w:ind w:left="720"/>
        <w:rPr>
          <w:rFonts w:cs="Arial"/>
        </w:rPr>
      </w:pPr>
    </w:p>
    <w:p w14:paraId="4F31F384" w14:textId="77777777" w:rsidR="00D113D8" w:rsidRPr="00DD0372" w:rsidRDefault="00D113D8" w:rsidP="00E86ED5">
      <w:pPr>
        <w:pStyle w:val="ListParagraph"/>
        <w:ind w:left="900"/>
        <w:rPr>
          <w:rFonts w:cs="Arial"/>
        </w:rPr>
      </w:pPr>
    </w:p>
    <w:p w14:paraId="6DC6FEED" w14:textId="77777777" w:rsidR="0023755B" w:rsidRPr="00DD0372" w:rsidRDefault="0023755B" w:rsidP="000C5F1D">
      <w:pPr>
        <w:pStyle w:val="Heading2"/>
        <w:widowControl w:val="0"/>
        <w:pBdr>
          <w:top w:val="none" w:sz="0" w:space="0" w:color="auto"/>
        </w:pBdr>
        <w:overflowPunct/>
        <w:autoSpaceDE/>
        <w:autoSpaceDN/>
        <w:adjustRightInd/>
        <w:spacing w:before="120" w:after="60" w:line="240" w:lineRule="atLeast"/>
        <w:ind w:left="652" w:hanging="652"/>
        <w:textAlignment w:val="auto"/>
        <w:rPr>
          <w:rFonts w:cs="Arial"/>
        </w:rPr>
      </w:pPr>
      <w:bookmarkStart w:id="26" w:name="_Toc498597214"/>
      <w:bookmarkStart w:id="27" w:name="_Toc466394676"/>
      <w:r w:rsidRPr="00DD0372">
        <w:rPr>
          <w:rFonts w:cs="Arial"/>
        </w:rPr>
        <w:t>Assumptions</w:t>
      </w:r>
      <w:bookmarkEnd w:id="26"/>
      <w:r w:rsidRPr="00DD0372">
        <w:rPr>
          <w:rFonts w:cs="Arial"/>
        </w:rPr>
        <w:t xml:space="preserve"> </w:t>
      </w:r>
      <w:bookmarkEnd w:id="27"/>
    </w:p>
    <w:p w14:paraId="062EC968" w14:textId="77777777" w:rsidR="000F0056" w:rsidRPr="00DD0372" w:rsidRDefault="001E1219" w:rsidP="000F0056">
      <w:pPr>
        <w:pStyle w:val="BodyText"/>
        <w:rPr>
          <w:rFonts w:cs="Arial"/>
          <w:i/>
          <w:iCs/>
          <w:color w:val="000000" w:themeColor="text1"/>
        </w:rPr>
      </w:pPr>
      <w:r w:rsidRPr="00DD0372">
        <w:rPr>
          <w:rFonts w:cs="Arial"/>
          <w:color w:val="000000" w:themeColor="text1"/>
        </w:rPr>
        <w:t>The following design has been</w:t>
      </w:r>
      <w:r w:rsidR="000F0056" w:rsidRPr="00DD0372">
        <w:rPr>
          <w:rFonts w:cs="Arial"/>
          <w:color w:val="000000" w:themeColor="text1"/>
        </w:rPr>
        <w:t xml:space="preserve"> developed based on the following assumptions</w:t>
      </w:r>
      <w:r w:rsidR="00197F55" w:rsidRPr="00DD0372">
        <w:rPr>
          <w:rFonts w:cs="Arial"/>
          <w:color w:val="000000" w:themeColor="text1"/>
        </w:rPr>
        <w:t xml:space="preserve">.  </w:t>
      </w:r>
      <w:r w:rsidR="000F0056" w:rsidRPr="00DD0372">
        <w:rPr>
          <w:rFonts w:cs="Arial"/>
          <w:color w:val="000000" w:themeColor="text1"/>
        </w:rPr>
        <w:t>Any changes in the items below may require adjustments to this design.</w:t>
      </w:r>
    </w:p>
    <w:p w14:paraId="4BF13F45" w14:textId="03B3F530" w:rsidR="002A7976" w:rsidRPr="00D9323A" w:rsidRDefault="006D43FD" w:rsidP="002A7976">
      <w:pPr>
        <w:pStyle w:val="ListParagraph"/>
        <w:numPr>
          <w:ilvl w:val="0"/>
          <w:numId w:val="5"/>
        </w:numPr>
        <w:spacing w:before="120" w:after="60"/>
        <w:contextualSpacing/>
        <w:rPr>
          <w:rFonts w:ascii="Arial" w:hAnsi="Arial" w:cs="Arial"/>
          <w:lang w:val="en-GB"/>
        </w:rPr>
      </w:pPr>
      <w:r w:rsidRPr="00D9323A">
        <w:rPr>
          <w:rFonts w:ascii="Arial" w:hAnsi="Arial" w:cs="Arial"/>
        </w:rPr>
        <w:t>Source data and ETL are available to support the requirements</w:t>
      </w:r>
    </w:p>
    <w:p w14:paraId="01152585" w14:textId="420E83C5" w:rsidR="00EA75E8" w:rsidRDefault="00EA75E8" w:rsidP="00EA75E8">
      <w:pPr>
        <w:pStyle w:val="ListParagraph"/>
        <w:spacing w:before="120" w:after="60"/>
        <w:ind w:left="1440"/>
        <w:contextualSpacing/>
        <w:rPr>
          <w:rFonts w:ascii="Arial" w:hAnsi="Arial" w:cs="Arial"/>
          <w:lang w:val="en-GB"/>
        </w:rPr>
      </w:pPr>
    </w:p>
    <w:p w14:paraId="41E20158" w14:textId="6E2479CA" w:rsidR="00EA1D5B" w:rsidRDefault="00EA1D5B" w:rsidP="00EA75E8">
      <w:pPr>
        <w:pStyle w:val="ListParagraph"/>
        <w:spacing w:before="120" w:after="60"/>
        <w:ind w:left="1440"/>
        <w:contextualSpacing/>
        <w:rPr>
          <w:rFonts w:ascii="Arial" w:hAnsi="Arial" w:cs="Arial"/>
          <w:lang w:val="en-GB"/>
        </w:rPr>
      </w:pPr>
    </w:p>
    <w:p w14:paraId="234CFE90" w14:textId="77777777" w:rsidR="006C4F96" w:rsidRPr="00DD0372" w:rsidRDefault="009E5C0D" w:rsidP="00E23343">
      <w:pPr>
        <w:pStyle w:val="Heading1"/>
        <w:rPr>
          <w:rFonts w:cs="Arial"/>
          <w:lang w:val="en-GB"/>
        </w:rPr>
      </w:pPr>
      <w:bookmarkStart w:id="28" w:name="_Toc498597215"/>
      <w:r w:rsidRPr="00DD0372">
        <w:rPr>
          <w:rFonts w:cs="Arial"/>
          <w:lang w:val="en-GB"/>
        </w:rPr>
        <w:lastRenderedPageBreak/>
        <w:t>R</w:t>
      </w:r>
      <w:r w:rsidR="006C4F96" w:rsidRPr="00DD0372">
        <w:rPr>
          <w:rFonts w:cs="Arial"/>
          <w:lang w:val="en-GB"/>
        </w:rPr>
        <w:t>equirements</w:t>
      </w:r>
      <w:r w:rsidR="00663860" w:rsidRPr="00DD0372">
        <w:rPr>
          <w:rFonts w:cs="Arial"/>
          <w:lang w:val="en-GB"/>
        </w:rPr>
        <w:t xml:space="preserve"> &amp; Pseudo Business Logic</w:t>
      </w:r>
      <w:bookmarkEnd w:id="28"/>
    </w:p>
    <w:p w14:paraId="5BCEAA56" w14:textId="65AD6973" w:rsidR="00D37367" w:rsidRDefault="00611834" w:rsidP="00611834">
      <w:pPr>
        <w:pStyle w:val="Heading2"/>
        <w:widowControl w:val="0"/>
        <w:pBdr>
          <w:top w:val="none" w:sz="0" w:space="0" w:color="auto"/>
        </w:pBdr>
        <w:overflowPunct/>
        <w:autoSpaceDE/>
        <w:autoSpaceDN/>
        <w:adjustRightInd/>
        <w:spacing w:before="120" w:after="60" w:line="240" w:lineRule="atLeast"/>
        <w:ind w:left="652" w:hanging="652"/>
        <w:textAlignment w:val="auto"/>
        <w:rPr>
          <w:rFonts w:cs="Arial"/>
        </w:rPr>
      </w:pPr>
      <w:bookmarkStart w:id="29" w:name="_Toc498597216"/>
      <w:r w:rsidRPr="00DD0372">
        <w:rPr>
          <w:rFonts w:cs="Arial"/>
        </w:rPr>
        <w:t>Functional Requirements</w:t>
      </w:r>
      <w:bookmarkEnd w:id="29"/>
    </w:p>
    <w:p w14:paraId="037D7E71" w14:textId="4ED56524" w:rsidR="002506AB" w:rsidRDefault="00556300" w:rsidP="002506AB">
      <w:r>
        <w:t xml:space="preserve">Below are requirements </w:t>
      </w:r>
      <w:r w:rsidR="005E42DF">
        <w:t xml:space="preserve">requested by PLM (Jen and Paul) in </w:t>
      </w:r>
      <w:r w:rsidR="00D363B0">
        <w:t>Oct and Nov</w:t>
      </w:r>
      <w:r w:rsidR="005E42DF">
        <w:t xml:space="preserve"> meeting</w:t>
      </w:r>
      <w:r>
        <w:t xml:space="preserve"> as InControl 2.0 Release 1 </w:t>
      </w:r>
      <w:r w:rsidR="00DD6A28">
        <w:t>5.1.3 and 5.1.4 Alert</w:t>
      </w:r>
      <w:r>
        <w:t xml:space="preserve"> Requirements:</w:t>
      </w:r>
    </w:p>
    <w:p w14:paraId="28F16332" w14:textId="77777777" w:rsidR="00EF1A6F" w:rsidRDefault="00EF1A6F" w:rsidP="002506AB">
      <w:pPr>
        <w:rPr>
          <w:rFonts w:cs="Arial"/>
          <w:i/>
          <w:szCs w:val="24"/>
          <w:lang w:eastAsia="nl-NL"/>
        </w:rPr>
      </w:pPr>
    </w:p>
    <w:p w14:paraId="4EFF18F2" w14:textId="236FE960" w:rsidR="00265332" w:rsidRDefault="00FE4D15" w:rsidP="006D5A0F">
      <w:pPr>
        <w:pStyle w:val="ListParagraph"/>
        <w:numPr>
          <w:ilvl w:val="0"/>
          <w:numId w:val="8"/>
        </w:numPr>
        <w:rPr>
          <w:rFonts w:ascii="Arial" w:hAnsi="Arial" w:cs="Arial"/>
          <w:b/>
        </w:rPr>
      </w:pPr>
      <w:r>
        <w:rPr>
          <w:rFonts w:ascii="Arial" w:hAnsi="Arial" w:cs="Arial"/>
          <w:b/>
        </w:rPr>
        <w:t>Three entry points to subscribe alerts</w:t>
      </w:r>
      <w:r w:rsidR="00265332">
        <w:rPr>
          <w:rFonts w:ascii="Arial" w:hAnsi="Arial" w:cs="Arial"/>
          <w:b/>
        </w:rPr>
        <w:t>: (1) KPI-alert; (2) KPI-alert with parameters; (3) Event-based alerts with parameters</w:t>
      </w:r>
    </w:p>
    <w:p w14:paraId="1758D44E" w14:textId="77777777" w:rsidR="00FE4D15" w:rsidRDefault="00FE4D15" w:rsidP="00FE4D15">
      <w:pPr>
        <w:pStyle w:val="ListParagraph"/>
        <w:ind w:left="360"/>
        <w:rPr>
          <w:rFonts w:ascii="Arial" w:hAnsi="Arial" w:cs="Arial"/>
          <w:b/>
        </w:rPr>
      </w:pPr>
    </w:p>
    <w:p w14:paraId="299DF6FC" w14:textId="0ECB132A" w:rsidR="00A42C31" w:rsidRPr="00EA2EC1" w:rsidRDefault="00265332" w:rsidP="00A70380">
      <w:pPr>
        <w:pStyle w:val="ListParagraph"/>
        <w:numPr>
          <w:ilvl w:val="1"/>
          <w:numId w:val="8"/>
        </w:numPr>
        <w:rPr>
          <w:rFonts w:ascii="Arial" w:hAnsi="Arial" w:cs="Arial"/>
        </w:rPr>
      </w:pPr>
      <w:r w:rsidRPr="00EA2EC1">
        <w:rPr>
          <w:rFonts w:ascii="Arial" w:hAnsi="Arial" w:cs="Arial"/>
        </w:rPr>
        <w:t xml:space="preserve">KPI </w:t>
      </w:r>
      <w:r w:rsidR="00FE4D15" w:rsidRPr="00EA2EC1">
        <w:rPr>
          <w:rFonts w:ascii="Arial" w:hAnsi="Arial" w:cs="Arial"/>
        </w:rPr>
        <w:t>A</w:t>
      </w:r>
      <w:r w:rsidRPr="00EA2EC1">
        <w:rPr>
          <w:rFonts w:ascii="Arial" w:hAnsi="Arial" w:cs="Arial"/>
        </w:rPr>
        <w:t xml:space="preserve">lerts: </w:t>
      </w:r>
      <w:r w:rsidR="00FE4D15" w:rsidRPr="00EA2EC1">
        <w:rPr>
          <w:rFonts w:ascii="Arial" w:hAnsi="Arial" w:cs="Arial"/>
        </w:rPr>
        <w:t>The user comes to this page directly to subscribe KPI alert, i.e. t</w:t>
      </w:r>
      <w:r w:rsidRPr="00EA2EC1">
        <w:rPr>
          <w:rFonts w:ascii="Arial" w:hAnsi="Arial" w:cs="Arial"/>
        </w:rPr>
        <w:t xml:space="preserve">he </w:t>
      </w:r>
      <w:r w:rsidR="00FE4D15" w:rsidRPr="00EA2EC1">
        <w:rPr>
          <w:rFonts w:ascii="Arial" w:hAnsi="Arial" w:cs="Arial"/>
        </w:rPr>
        <w:t xml:space="preserve">KPI alert </w:t>
      </w:r>
      <w:r w:rsidRPr="00EA2EC1">
        <w:rPr>
          <w:rFonts w:ascii="Arial" w:hAnsi="Arial" w:cs="Arial"/>
        </w:rPr>
        <w:t>subscription page remains the same as implemented in R1</w:t>
      </w:r>
      <w:r w:rsidR="00FE4D15" w:rsidRPr="00EA2EC1">
        <w:rPr>
          <w:rFonts w:ascii="Arial" w:hAnsi="Arial" w:cs="Arial"/>
        </w:rPr>
        <w:t xml:space="preserve"> except adding toggles on the top</w:t>
      </w:r>
      <w:r w:rsidR="00A42C31" w:rsidRPr="00EA2EC1">
        <w:rPr>
          <w:rFonts w:ascii="Arial" w:hAnsi="Arial" w:cs="Arial"/>
        </w:rPr>
        <w:t>.</w:t>
      </w:r>
    </w:p>
    <w:p w14:paraId="22B385E6" w14:textId="014AA088" w:rsidR="00A42C31" w:rsidRPr="00EA2EC1" w:rsidRDefault="000A53E1" w:rsidP="00A70380">
      <w:pPr>
        <w:pStyle w:val="ListParagraph"/>
        <w:numPr>
          <w:ilvl w:val="1"/>
          <w:numId w:val="8"/>
        </w:numPr>
        <w:rPr>
          <w:rFonts w:ascii="Arial" w:hAnsi="Arial" w:cs="Arial"/>
        </w:rPr>
      </w:pPr>
      <w:r w:rsidRPr="00EA2EC1">
        <w:rPr>
          <w:rFonts w:ascii="Arial" w:hAnsi="Arial" w:cs="Arial"/>
        </w:rPr>
        <w:t xml:space="preserve">KPI </w:t>
      </w:r>
      <w:r w:rsidR="00FE4D15" w:rsidRPr="00EA2EC1">
        <w:rPr>
          <w:rFonts w:ascii="Arial" w:hAnsi="Arial" w:cs="Arial"/>
        </w:rPr>
        <w:t>Alerts with P</w:t>
      </w:r>
      <w:r w:rsidRPr="00EA2EC1">
        <w:rPr>
          <w:rFonts w:ascii="Arial" w:hAnsi="Arial" w:cs="Arial"/>
        </w:rPr>
        <w:t>arameters</w:t>
      </w:r>
      <w:r w:rsidR="00FE4D15" w:rsidRPr="00EA2EC1">
        <w:rPr>
          <w:rFonts w:ascii="Arial" w:hAnsi="Arial" w:cs="Arial"/>
        </w:rPr>
        <w:t xml:space="preserve">: </w:t>
      </w:r>
      <w:r w:rsidR="009F618E" w:rsidRPr="00EA2EC1">
        <w:rPr>
          <w:rFonts w:ascii="Arial" w:hAnsi="Arial" w:cs="Arial"/>
        </w:rPr>
        <w:t xml:space="preserve">The user is directed from SCV Detailed or Top 10 report by selecting the row and clicking “Create New Alert” to this page to subscribe an alert from the report or comes to </w:t>
      </w:r>
      <w:r w:rsidR="00A42C31" w:rsidRPr="00EA2EC1">
        <w:rPr>
          <w:rFonts w:ascii="Arial" w:hAnsi="Arial" w:cs="Arial"/>
        </w:rPr>
        <w:t>User Profile – Alert Subscription</w:t>
      </w:r>
      <w:r w:rsidR="009F618E" w:rsidRPr="00EA2EC1">
        <w:rPr>
          <w:rFonts w:ascii="Arial" w:hAnsi="Arial" w:cs="Arial"/>
        </w:rPr>
        <w:t xml:space="preserve"> directly to view the alert with p</w:t>
      </w:r>
      <w:r w:rsidR="00FE4D15" w:rsidRPr="00EA2EC1">
        <w:rPr>
          <w:rFonts w:ascii="Arial" w:hAnsi="Arial" w:cs="Arial"/>
        </w:rPr>
        <w:t>arameters previously subscribed or create an alert with parameters directly at this page.</w:t>
      </w:r>
    </w:p>
    <w:p w14:paraId="26988C71" w14:textId="533B4905" w:rsidR="006300D5" w:rsidRPr="00A42C31" w:rsidRDefault="001D7E02" w:rsidP="00D30270">
      <w:pPr>
        <w:pStyle w:val="ListParagraph"/>
        <w:numPr>
          <w:ilvl w:val="1"/>
          <w:numId w:val="8"/>
        </w:numPr>
        <w:rPr>
          <w:rFonts w:ascii="Arial" w:hAnsi="Arial" w:cs="Arial"/>
        </w:rPr>
      </w:pPr>
      <w:r w:rsidRPr="00A42C31">
        <w:rPr>
          <w:rFonts w:ascii="Arial" w:hAnsi="Arial" w:cs="Arial"/>
        </w:rPr>
        <w:t>Event-based alerts with parameters</w:t>
      </w:r>
      <w:r w:rsidR="00A42C31" w:rsidRPr="00A42C31">
        <w:rPr>
          <w:rFonts w:ascii="Arial" w:hAnsi="Arial" w:cs="Arial"/>
        </w:rPr>
        <w:t xml:space="preserve">: </w:t>
      </w:r>
      <w:r w:rsidR="006300D5" w:rsidRPr="00A42C31">
        <w:rPr>
          <w:rFonts w:ascii="Arial" w:hAnsi="Arial" w:cs="Arial"/>
        </w:rPr>
        <w:t xml:space="preserve">The user is directed from SCV Detailed or Top 10 report by selecting the row and clicking “Create New Alert” to this page to subscribe an alert from the report or comes to </w:t>
      </w:r>
      <w:r w:rsidR="00A42C31">
        <w:rPr>
          <w:rFonts w:ascii="Arial" w:hAnsi="Arial" w:cs="Arial"/>
        </w:rPr>
        <w:t>User Profile – Alert Subscription</w:t>
      </w:r>
      <w:r w:rsidR="00A42C31" w:rsidRPr="00A42C31">
        <w:rPr>
          <w:rFonts w:ascii="Arial" w:hAnsi="Arial" w:cs="Arial"/>
        </w:rPr>
        <w:t xml:space="preserve"> </w:t>
      </w:r>
      <w:r w:rsidR="006300D5" w:rsidRPr="00A42C31">
        <w:rPr>
          <w:rFonts w:ascii="Arial" w:hAnsi="Arial" w:cs="Arial"/>
        </w:rPr>
        <w:t>directly to view the alert with parameters previously subscribed)</w:t>
      </w:r>
      <w:r w:rsidR="00E4630F">
        <w:rPr>
          <w:rFonts w:ascii="Arial" w:hAnsi="Arial" w:cs="Arial"/>
        </w:rPr>
        <w:t xml:space="preserve">--- This will replace </w:t>
      </w:r>
      <w:r w:rsidR="00437BC1">
        <w:rPr>
          <w:rFonts w:ascii="Arial" w:hAnsi="Arial" w:cs="Arial"/>
        </w:rPr>
        <w:t>the existing event alert screen.</w:t>
      </w:r>
    </w:p>
    <w:p w14:paraId="0F0CB7C2" w14:textId="77777777" w:rsidR="006300D5" w:rsidRPr="00265332" w:rsidRDefault="006300D5" w:rsidP="006300D5">
      <w:pPr>
        <w:pStyle w:val="ListParagraph"/>
        <w:ind w:left="792"/>
        <w:rPr>
          <w:rFonts w:ascii="Arial" w:hAnsi="Arial" w:cs="Arial"/>
        </w:rPr>
      </w:pPr>
    </w:p>
    <w:p w14:paraId="400A0F98" w14:textId="77777777" w:rsidR="00D0397B" w:rsidRDefault="00D0397B" w:rsidP="006300D5">
      <w:pPr>
        <w:pStyle w:val="ListParagraph"/>
        <w:ind w:left="360"/>
        <w:rPr>
          <w:rFonts w:ascii="Arial" w:hAnsi="Arial" w:cs="Arial"/>
          <w:b/>
        </w:rPr>
      </w:pPr>
    </w:p>
    <w:p w14:paraId="0ED7BD4C" w14:textId="19F3AF2B" w:rsidR="00582720" w:rsidRDefault="006300D5" w:rsidP="006D5A0F">
      <w:pPr>
        <w:pStyle w:val="ListParagraph"/>
        <w:numPr>
          <w:ilvl w:val="0"/>
          <w:numId w:val="8"/>
        </w:numPr>
        <w:rPr>
          <w:rFonts w:ascii="Arial" w:hAnsi="Arial" w:cs="Arial"/>
          <w:b/>
        </w:rPr>
      </w:pPr>
      <w:r>
        <w:rPr>
          <w:rFonts w:ascii="Arial" w:hAnsi="Arial" w:cs="Arial"/>
          <w:b/>
        </w:rPr>
        <w:t>KPI-</w:t>
      </w:r>
      <w:r w:rsidR="00582720">
        <w:rPr>
          <w:rFonts w:ascii="Arial" w:hAnsi="Arial" w:cs="Arial"/>
          <w:b/>
        </w:rPr>
        <w:t>A</w:t>
      </w:r>
      <w:r>
        <w:rPr>
          <w:rFonts w:ascii="Arial" w:hAnsi="Arial" w:cs="Arial"/>
          <w:b/>
        </w:rPr>
        <w:t xml:space="preserve">lert </w:t>
      </w:r>
      <w:r w:rsidR="00582720">
        <w:rPr>
          <w:rFonts w:ascii="Arial" w:hAnsi="Arial" w:cs="Arial"/>
          <w:b/>
        </w:rPr>
        <w:t>S</w:t>
      </w:r>
      <w:r>
        <w:rPr>
          <w:rFonts w:ascii="Arial" w:hAnsi="Arial" w:cs="Arial"/>
          <w:b/>
        </w:rPr>
        <w:t>creen</w:t>
      </w:r>
      <w:r w:rsidRPr="006300D5">
        <w:rPr>
          <w:rFonts w:ascii="Arial" w:hAnsi="Arial" w:cs="Arial"/>
          <w:b/>
        </w:rPr>
        <w:t xml:space="preserve"> </w:t>
      </w:r>
      <w:r>
        <w:rPr>
          <w:rFonts w:ascii="Arial" w:hAnsi="Arial" w:cs="Arial"/>
          <w:b/>
        </w:rPr>
        <w:t xml:space="preserve">– </w:t>
      </w:r>
      <w:r w:rsidR="00582720">
        <w:rPr>
          <w:rFonts w:ascii="Arial" w:hAnsi="Arial" w:cs="Arial"/>
          <w:b/>
        </w:rPr>
        <w:t>Detailed Requirement</w:t>
      </w:r>
    </w:p>
    <w:p w14:paraId="7D674A20" w14:textId="77777777" w:rsidR="00582720" w:rsidRDefault="00582720" w:rsidP="00582720">
      <w:pPr>
        <w:pStyle w:val="ListParagraph"/>
        <w:ind w:left="360"/>
        <w:rPr>
          <w:rFonts w:ascii="Arial" w:hAnsi="Arial" w:cs="Arial"/>
          <w:b/>
        </w:rPr>
      </w:pPr>
    </w:p>
    <w:p w14:paraId="2F043B0D" w14:textId="6002576C" w:rsidR="006300D5" w:rsidRDefault="00582720" w:rsidP="00582720">
      <w:pPr>
        <w:pStyle w:val="ListParagraph"/>
        <w:numPr>
          <w:ilvl w:val="1"/>
          <w:numId w:val="8"/>
        </w:numPr>
        <w:rPr>
          <w:rFonts w:ascii="Arial" w:hAnsi="Arial" w:cs="Arial"/>
        </w:rPr>
      </w:pPr>
      <w:r w:rsidRPr="00582720">
        <w:rPr>
          <w:rFonts w:ascii="Arial" w:hAnsi="Arial" w:cs="Arial"/>
        </w:rPr>
        <w:t>A</w:t>
      </w:r>
      <w:r>
        <w:rPr>
          <w:rFonts w:ascii="Arial" w:hAnsi="Arial" w:cs="Arial"/>
        </w:rPr>
        <w:t>dd toggles to view other</w:t>
      </w:r>
      <w:r w:rsidR="006300D5" w:rsidRPr="00582720">
        <w:rPr>
          <w:rFonts w:ascii="Arial" w:hAnsi="Arial" w:cs="Arial"/>
        </w:rPr>
        <w:t xml:space="preserve"> types of alert subscription</w:t>
      </w:r>
      <w:r>
        <w:rPr>
          <w:rFonts w:ascii="Arial" w:hAnsi="Arial" w:cs="Arial"/>
        </w:rPr>
        <w:t xml:space="preserve"> added in this doc</w:t>
      </w:r>
      <w:r w:rsidR="006300D5" w:rsidRPr="00582720">
        <w:rPr>
          <w:rFonts w:ascii="Arial" w:hAnsi="Arial" w:cs="Arial"/>
        </w:rPr>
        <w:t xml:space="preserve"> </w:t>
      </w:r>
    </w:p>
    <w:p w14:paraId="5776DA90" w14:textId="77777777" w:rsidR="00582720" w:rsidRPr="00582720" w:rsidRDefault="00582720" w:rsidP="00582720">
      <w:pPr>
        <w:pStyle w:val="ListParagraph"/>
        <w:ind w:left="792"/>
        <w:rPr>
          <w:rFonts w:ascii="Arial" w:hAnsi="Arial" w:cs="Arial"/>
        </w:rPr>
      </w:pPr>
    </w:p>
    <w:p w14:paraId="41144FC3" w14:textId="729601FF" w:rsidR="00D32771" w:rsidRDefault="00477ED1" w:rsidP="006300D5">
      <w:pPr>
        <w:pStyle w:val="ListParagraph"/>
        <w:ind w:left="360"/>
        <w:rPr>
          <w:rFonts w:ascii="Arial" w:hAnsi="Arial" w:cs="Arial"/>
          <w:b/>
        </w:rPr>
      </w:pPr>
      <w:r>
        <w:rPr>
          <w:noProof/>
          <w:lang w:eastAsia="en-US"/>
        </w:rPr>
        <mc:AlternateContent>
          <mc:Choice Requires="wps">
            <w:drawing>
              <wp:anchor distT="0" distB="0" distL="114300" distR="114300" simplePos="0" relativeHeight="251660288" behindDoc="0" locked="0" layoutInCell="1" allowOverlap="1" wp14:anchorId="19C19C2E" wp14:editId="107A6393">
                <wp:simplePos x="0" y="0"/>
                <wp:positionH relativeFrom="margin">
                  <wp:posOffset>-635</wp:posOffset>
                </wp:positionH>
                <wp:positionV relativeFrom="paragraph">
                  <wp:posOffset>885190</wp:posOffset>
                </wp:positionV>
                <wp:extent cx="609600" cy="2857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09600" cy="285750"/>
                        </a:xfrm>
                        <a:prstGeom prst="rect">
                          <a:avLst/>
                        </a:prstGeom>
                        <a:solidFill>
                          <a:schemeClr val="bg1"/>
                        </a:solidFill>
                        <a:ln w="6350">
                          <a:noFill/>
                        </a:ln>
                      </wps:spPr>
                      <wps:txbx>
                        <w:txbxContent>
                          <w:p w14:paraId="04707CA7" w14:textId="601F05B9" w:rsidR="00F141B3" w:rsidRPr="00477ED1" w:rsidRDefault="00F141B3" w:rsidP="00477ED1">
                            <w:pPr>
                              <w:jc w:val="center"/>
                              <w:rPr>
                                <w:color w:val="C00000"/>
                              </w:rPr>
                            </w:pPr>
                            <w:r>
                              <w:rPr>
                                <w:color w:val="C00000"/>
                              </w:rPr>
                              <w:t>T</w:t>
                            </w:r>
                            <w:r w:rsidRPr="00477ED1">
                              <w:rPr>
                                <w:color w:val="C00000"/>
                              </w:rPr>
                              <w:t>o</w:t>
                            </w:r>
                            <w:r>
                              <w:rPr>
                                <w:color w:val="C00000"/>
                              </w:rPr>
                              <w:t>ggle</w:t>
                            </w:r>
                            <w:r w:rsidRPr="00477ED1">
                              <w:rPr>
                                <w:color w:val="C0000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C19C2E" id="_x0000_t202" coordsize="21600,21600" o:spt="202" path="m,l,21600r21600,l21600,xe">
                <v:stroke joinstyle="miter"/>
                <v:path gradientshapeok="t" o:connecttype="rect"/>
              </v:shapetype>
              <v:shape id="Text Box 11" o:spid="_x0000_s1026" type="#_x0000_t202" style="position:absolute;left:0;text-align:left;margin-left:-.05pt;margin-top:69.7pt;width:48pt;height: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" fillcolor="white [3212]" stroked="f" strokeweight=".5pt">
                <v:textbox>
                  <w:txbxContent>
                    <w:p w14:paraId="04707CA7" w14:textId="601F05B9" w:rsidR="00F141B3" w:rsidRPr="00477ED1" w:rsidRDefault="00F141B3" w:rsidP="00477ED1">
                      <w:pPr>
                        <w:jc w:val="center"/>
                        <w:rPr>
                          <w:color w:val="C00000"/>
                        </w:rPr>
                      </w:pPr>
                      <w:r>
                        <w:rPr>
                          <w:color w:val="C00000"/>
                        </w:rPr>
                        <w:t>T</w:t>
                      </w:r>
                      <w:r w:rsidRPr="00477ED1">
                        <w:rPr>
                          <w:color w:val="C00000"/>
                        </w:rPr>
                        <w:t>o</w:t>
                      </w:r>
                      <w:r>
                        <w:rPr>
                          <w:color w:val="C00000"/>
                        </w:rPr>
                        <w:t>ggle</w:t>
                      </w:r>
                      <w:r w:rsidRPr="00477ED1">
                        <w:rPr>
                          <w:color w:val="C00000"/>
                        </w:rPr>
                        <w:t>s</w:t>
                      </w:r>
                    </w:p>
                  </w:txbxContent>
                </v:textbox>
                <w10:wrap anchorx="margin"/>
              </v:shape>
            </w:pict>
          </mc:Fallback>
        </mc:AlternateContent>
      </w:r>
      <w:r w:rsidR="00582720">
        <w:rPr>
          <w:noProof/>
          <w:lang w:eastAsia="en-US"/>
        </w:rPr>
        <mc:AlternateContent>
          <mc:Choice Requires="wps">
            <w:drawing>
              <wp:anchor distT="0" distB="0" distL="114300" distR="114300" simplePos="0" relativeHeight="251659264" behindDoc="0" locked="0" layoutInCell="1" allowOverlap="1" wp14:anchorId="6626773E" wp14:editId="424ACB94">
                <wp:simplePos x="0" y="0"/>
                <wp:positionH relativeFrom="column">
                  <wp:posOffset>656590</wp:posOffset>
                </wp:positionH>
                <wp:positionV relativeFrom="paragraph">
                  <wp:posOffset>1123315</wp:posOffset>
                </wp:positionV>
                <wp:extent cx="1952625" cy="161925"/>
                <wp:effectExtent l="57150" t="19050" r="85725" b="104775"/>
                <wp:wrapNone/>
                <wp:docPr id="7" name="Rectangle 7"/>
                <wp:cNvGraphicFramePr/>
                <a:graphic xmlns:a="http://schemas.openxmlformats.org/drawingml/2006/main">
                  <a:graphicData uri="http://schemas.microsoft.com/office/word/2010/wordprocessingShape">
                    <wps:wsp>
                      <wps:cNvSpPr/>
                      <wps:spPr>
                        <a:xfrm>
                          <a:off x="0" y="0"/>
                          <a:ext cx="1952625" cy="161925"/>
                        </a:xfrm>
                        <a:prstGeom prst="rect">
                          <a:avLst/>
                        </a:prstGeom>
                        <a:noFill/>
                        <a:ln w="1905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937659" id="Rectangle 7" o:spid="_x0000_s1026" style="position:absolute;margin-left:51.7pt;margin-top:88.45pt;width:153.75pt;height:12.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" filled="f" strokecolor="#c00000" strokeweight="1.5pt">
                <v:shadow on="t" color="black" opacity="22937f" origin=",.5" offset="0,.63889mm"/>
              </v:rect>
            </w:pict>
          </mc:Fallback>
        </mc:AlternateContent>
      </w:r>
      <w:r w:rsidR="00E12412">
        <w:rPr>
          <w:noProof/>
        </w:rPr>
        <w:drawing>
          <wp:inline distT="0" distB="0" distL="0" distR="0" wp14:anchorId="7FD79748" wp14:editId="6CA8EF4A">
            <wp:extent cx="5768340" cy="2981325"/>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8340" cy="2981325"/>
                    </a:xfrm>
                    <a:prstGeom prst="rect">
                      <a:avLst/>
                    </a:prstGeom>
                  </pic:spPr>
                </pic:pic>
              </a:graphicData>
            </a:graphic>
          </wp:inline>
        </w:drawing>
      </w:r>
    </w:p>
    <w:p w14:paraId="69F43C57" w14:textId="72F009FA" w:rsidR="00D32771" w:rsidRDefault="00D32771" w:rsidP="006300D5">
      <w:pPr>
        <w:pStyle w:val="ListParagraph"/>
        <w:ind w:left="360"/>
        <w:rPr>
          <w:rFonts w:ascii="Arial" w:hAnsi="Arial" w:cs="Arial"/>
          <w:b/>
        </w:rPr>
      </w:pPr>
    </w:p>
    <w:p w14:paraId="7DBBBFC4" w14:textId="5F1A7678" w:rsidR="00D32771" w:rsidRDefault="00D32771" w:rsidP="006300D5">
      <w:pPr>
        <w:pStyle w:val="ListParagraph"/>
        <w:ind w:left="360"/>
        <w:rPr>
          <w:rFonts w:ascii="Arial" w:hAnsi="Arial" w:cs="Arial"/>
          <w:b/>
        </w:rPr>
      </w:pPr>
    </w:p>
    <w:p w14:paraId="153FB130" w14:textId="1C30D701" w:rsidR="00D32771" w:rsidRPr="00971131" w:rsidRDefault="00F66838" w:rsidP="00F66838">
      <w:pPr>
        <w:pStyle w:val="ListParagraph"/>
        <w:numPr>
          <w:ilvl w:val="1"/>
          <w:numId w:val="8"/>
        </w:numPr>
        <w:rPr>
          <w:rFonts w:ascii="Arial" w:hAnsi="Arial" w:cs="Arial"/>
        </w:rPr>
      </w:pPr>
      <w:r w:rsidRPr="00971131">
        <w:rPr>
          <w:rFonts w:ascii="Arial" w:hAnsi="Arial" w:cs="Arial"/>
        </w:rPr>
        <w:t>There is no any change in the existing KPI alert subscription in subscription side/scheduler logic or notification display side (</w:t>
      </w:r>
      <w:r w:rsidR="00D9323A" w:rsidRPr="00971131">
        <w:rPr>
          <w:rFonts w:ascii="Arial" w:hAnsi="Arial" w:cs="Arial"/>
        </w:rPr>
        <w:t xml:space="preserve">Other CR may impact this page as a separate topic; e.g. </w:t>
      </w:r>
      <w:r w:rsidRPr="00971131">
        <w:rPr>
          <w:rFonts w:ascii="Arial" w:hAnsi="Arial" w:cs="Arial"/>
        </w:rPr>
        <w:t>the content may be feasible to change as part of UAT-86</w:t>
      </w:r>
      <w:r w:rsidR="00D9323A" w:rsidRPr="00971131">
        <w:rPr>
          <w:rFonts w:ascii="Arial" w:hAnsi="Arial" w:cs="Arial"/>
        </w:rPr>
        <w:t>; e.g. CR 125 will address material shortage</w:t>
      </w:r>
      <w:r w:rsidRPr="00971131">
        <w:rPr>
          <w:rFonts w:ascii="Arial" w:hAnsi="Arial" w:cs="Arial"/>
        </w:rPr>
        <w:t xml:space="preserve">). </w:t>
      </w:r>
    </w:p>
    <w:p w14:paraId="055A3D6D" w14:textId="23D7605F" w:rsidR="00D32771" w:rsidRDefault="00D32771" w:rsidP="006300D5">
      <w:pPr>
        <w:pStyle w:val="ListParagraph"/>
        <w:ind w:left="360"/>
        <w:rPr>
          <w:rFonts w:ascii="Arial" w:hAnsi="Arial" w:cs="Arial"/>
          <w:b/>
        </w:rPr>
      </w:pPr>
    </w:p>
    <w:p w14:paraId="1898F441" w14:textId="77777777" w:rsidR="00C619E7" w:rsidRDefault="00C619E7" w:rsidP="006300D5">
      <w:pPr>
        <w:pStyle w:val="ListParagraph"/>
        <w:ind w:left="360"/>
        <w:rPr>
          <w:rFonts w:ascii="Arial" w:hAnsi="Arial" w:cs="Arial"/>
          <w:b/>
        </w:rPr>
      </w:pPr>
    </w:p>
    <w:p w14:paraId="23A6B71E" w14:textId="6FD2D049" w:rsidR="006300D5" w:rsidRPr="006300D5" w:rsidRDefault="006300D5" w:rsidP="006D5A0F">
      <w:pPr>
        <w:pStyle w:val="ListParagraph"/>
        <w:numPr>
          <w:ilvl w:val="0"/>
          <w:numId w:val="8"/>
        </w:numPr>
        <w:rPr>
          <w:rFonts w:ascii="Arial" w:hAnsi="Arial" w:cs="Arial"/>
          <w:b/>
        </w:rPr>
      </w:pPr>
      <w:r>
        <w:rPr>
          <w:rFonts w:ascii="Arial" w:hAnsi="Arial" w:cs="Arial"/>
          <w:b/>
        </w:rPr>
        <w:t>KPI-</w:t>
      </w:r>
      <w:r w:rsidR="00317BE1">
        <w:rPr>
          <w:rFonts w:ascii="Arial" w:hAnsi="Arial" w:cs="Arial"/>
          <w:b/>
        </w:rPr>
        <w:t>Alert with P</w:t>
      </w:r>
      <w:r>
        <w:rPr>
          <w:rFonts w:ascii="Arial" w:hAnsi="Arial" w:cs="Arial"/>
          <w:b/>
        </w:rPr>
        <w:t xml:space="preserve">arameters </w:t>
      </w:r>
      <w:r w:rsidR="00317BE1">
        <w:rPr>
          <w:rFonts w:ascii="Arial" w:hAnsi="Arial" w:cs="Arial"/>
          <w:b/>
        </w:rPr>
        <w:t>– Detailed Requirement</w:t>
      </w:r>
    </w:p>
    <w:p w14:paraId="1D9870BE" w14:textId="614C8D20" w:rsidR="001C0BAF" w:rsidRDefault="001C0BAF" w:rsidP="001C0BAF">
      <w:pPr>
        <w:pStyle w:val="ListParagraph"/>
        <w:ind w:left="360"/>
        <w:rPr>
          <w:rFonts w:ascii="Arial" w:hAnsi="Arial" w:cs="Arial"/>
        </w:rPr>
      </w:pPr>
    </w:p>
    <w:p w14:paraId="2F85F9D1" w14:textId="388B22AA" w:rsidR="00B4724B" w:rsidRDefault="00DB2D36" w:rsidP="001C0BAF">
      <w:pPr>
        <w:pStyle w:val="ListParagraph"/>
        <w:ind w:left="360"/>
        <w:rPr>
          <w:rFonts w:ascii="Arial" w:hAnsi="Arial" w:cs="Arial"/>
        </w:rPr>
      </w:pPr>
      <w:r>
        <w:rPr>
          <w:noProof/>
        </w:rPr>
        <w:lastRenderedPageBreak/>
        <w:drawing>
          <wp:inline distT="0" distB="0" distL="0" distR="0" wp14:anchorId="4CBDAB20" wp14:editId="14EBD482">
            <wp:extent cx="5768340" cy="297688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8340" cy="2976880"/>
                    </a:xfrm>
                    <a:prstGeom prst="rect">
                      <a:avLst/>
                    </a:prstGeom>
                  </pic:spPr>
                </pic:pic>
              </a:graphicData>
            </a:graphic>
          </wp:inline>
        </w:drawing>
      </w:r>
    </w:p>
    <w:p w14:paraId="77DA5248" w14:textId="74F4B548" w:rsidR="00D82E47" w:rsidRDefault="00D82E47" w:rsidP="001C0BAF">
      <w:pPr>
        <w:pStyle w:val="ListParagraph"/>
        <w:ind w:left="360"/>
        <w:rPr>
          <w:rFonts w:ascii="Arial" w:hAnsi="Arial" w:cs="Arial"/>
        </w:rPr>
      </w:pPr>
    </w:p>
    <w:p w14:paraId="61817FAB" w14:textId="62C4B60A" w:rsidR="00437BC1" w:rsidRPr="00B4580C" w:rsidRDefault="00437BC1" w:rsidP="001C0BAF">
      <w:pPr>
        <w:pStyle w:val="ListParagraph"/>
        <w:ind w:left="360"/>
        <w:rPr>
          <w:rFonts w:ascii="Arial" w:hAnsi="Arial" w:cs="Arial"/>
          <w:color w:val="7030A0"/>
        </w:rPr>
      </w:pPr>
      <w:r w:rsidRPr="00B4580C">
        <w:rPr>
          <w:rFonts w:ascii="Arial" w:hAnsi="Arial" w:cs="Arial"/>
          <w:color w:val="7030A0"/>
        </w:rPr>
        <w:t>.</w:t>
      </w:r>
    </w:p>
    <w:p w14:paraId="56C0B60C" w14:textId="24E6EBFB" w:rsidR="00B408B1" w:rsidRPr="00B408B1" w:rsidRDefault="00B408B1" w:rsidP="00B408B1">
      <w:pPr>
        <w:pStyle w:val="ListParagraph"/>
        <w:numPr>
          <w:ilvl w:val="1"/>
          <w:numId w:val="8"/>
        </w:numPr>
        <w:rPr>
          <w:rFonts w:ascii="Arial" w:hAnsi="Arial" w:cs="Arial"/>
        </w:rPr>
      </w:pPr>
      <w:r w:rsidRPr="00B408B1">
        <w:rPr>
          <w:rFonts w:ascii="Arial" w:hAnsi="Arial" w:cs="Arial"/>
        </w:rPr>
        <w:t>Two entry points</w:t>
      </w:r>
      <w:r>
        <w:rPr>
          <w:rFonts w:ascii="Arial" w:hAnsi="Arial" w:cs="Arial"/>
        </w:rPr>
        <w:t xml:space="preserve"> to create an alert with parameters</w:t>
      </w:r>
    </w:p>
    <w:p w14:paraId="3E2B50D7" w14:textId="70FC04E3" w:rsidR="00B408B1" w:rsidRPr="00B408B1" w:rsidRDefault="00B408B1" w:rsidP="00B408B1">
      <w:pPr>
        <w:pStyle w:val="ListParagraph"/>
        <w:numPr>
          <w:ilvl w:val="2"/>
          <w:numId w:val="8"/>
        </w:numPr>
        <w:rPr>
          <w:rFonts w:ascii="Arial" w:hAnsi="Arial" w:cs="Arial"/>
        </w:rPr>
      </w:pPr>
      <w:r w:rsidRPr="00B408B1">
        <w:rPr>
          <w:rFonts w:ascii="Arial" w:hAnsi="Arial" w:cs="Arial"/>
        </w:rPr>
        <w:t>from Detailed and Top 10 reports</w:t>
      </w:r>
      <w:r w:rsidR="00784C55">
        <w:rPr>
          <w:rFonts w:ascii="Arial" w:hAnsi="Arial" w:cs="Arial"/>
        </w:rPr>
        <w:t xml:space="preserve"> in </w:t>
      </w:r>
    </w:p>
    <w:p w14:paraId="1EC91044" w14:textId="77777777" w:rsidR="00B408B1" w:rsidRPr="00B408B1" w:rsidRDefault="00B408B1" w:rsidP="00B408B1">
      <w:pPr>
        <w:pStyle w:val="ListParagraph"/>
        <w:numPr>
          <w:ilvl w:val="2"/>
          <w:numId w:val="8"/>
        </w:numPr>
        <w:rPr>
          <w:rFonts w:ascii="Arial" w:hAnsi="Arial" w:cs="Arial"/>
        </w:rPr>
      </w:pPr>
      <w:r w:rsidRPr="00B408B1">
        <w:rPr>
          <w:rFonts w:ascii="Arial" w:hAnsi="Arial" w:cs="Arial"/>
        </w:rPr>
        <w:t>from User Profile – Alert Subscription</w:t>
      </w:r>
    </w:p>
    <w:p w14:paraId="0F8B89F9" w14:textId="6052FEF8" w:rsidR="001965DE" w:rsidRPr="001965DE" w:rsidRDefault="001965DE" w:rsidP="001965DE">
      <w:pPr>
        <w:pStyle w:val="ListParagraph"/>
        <w:numPr>
          <w:ilvl w:val="1"/>
          <w:numId w:val="8"/>
        </w:numPr>
        <w:rPr>
          <w:rFonts w:ascii="Arial" w:hAnsi="Arial" w:cs="Arial"/>
        </w:rPr>
      </w:pPr>
      <w:r w:rsidRPr="001965DE">
        <w:rPr>
          <w:rFonts w:ascii="Arial" w:hAnsi="Arial" w:cs="Arial"/>
        </w:rPr>
        <w:t xml:space="preserve">The alert is subscribed when the below field is pre-populated or filled and saved: Alert, Operator, Threshold, Organizational Hierarchy, Geographic Hierarchy, Part </w:t>
      </w:r>
      <w:r w:rsidR="008B0096">
        <w:rPr>
          <w:rFonts w:ascii="Arial" w:hAnsi="Arial" w:cs="Arial"/>
        </w:rPr>
        <w:t>and/</w:t>
      </w:r>
      <w:r w:rsidRPr="001965DE">
        <w:rPr>
          <w:rFonts w:ascii="Arial" w:hAnsi="Arial" w:cs="Arial"/>
        </w:rPr>
        <w:t>or Supplier.</w:t>
      </w:r>
    </w:p>
    <w:p w14:paraId="445E65C2" w14:textId="57C72A70" w:rsidR="00B408B1" w:rsidRDefault="00B408B1" w:rsidP="00B408B1">
      <w:pPr>
        <w:pStyle w:val="ListParagraph"/>
        <w:numPr>
          <w:ilvl w:val="1"/>
          <w:numId w:val="8"/>
        </w:numPr>
        <w:rPr>
          <w:rFonts w:ascii="Arial" w:hAnsi="Arial" w:cs="Arial"/>
        </w:rPr>
      </w:pPr>
      <w:r w:rsidRPr="00B408B1">
        <w:rPr>
          <w:rFonts w:ascii="Arial" w:hAnsi="Arial" w:cs="Arial"/>
        </w:rPr>
        <w:t>From Detailed and Top 10 report</w:t>
      </w:r>
    </w:p>
    <w:p w14:paraId="3261A88C" w14:textId="09EE868A" w:rsidR="00BF4608" w:rsidRPr="00774F29" w:rsidRDefault="00BF4608" w:rsidP="00971FC4">
      <w:pPr>
        <w:pStyle w:val="ListParagraph"/>
        <w:numPr>
          <w:ilvl w:val="2"/>
          <w:numId w:val="8"/>
        </w:numPr>
        <w:rPr>
          <w:rFonts w:ascii="Arial" w:hAnsi="Arial" w:cs="Arial"/>
        </w:rPr>
      </w:pPr>
      <w:r w:rsidRPr="00774F29">
        <w:rPr>
          <w:rFonts w:ascii="Arial" w:hAnsi="Arial" w:cs="Arial"/>
        </w:rPr>
        <w:t xml:space="preserve">If user is subscribing through details/top </w:t>
      </w:r>
      <w:r w:rsidR="009E7952" w:rsidRPr="00774F29">
        <w:rPr>
          <w:rFonts w:ascii="Arial" w:hAnsi="Arial" w:cs="Arial"/>
        </w:rPr>
        <w:t xml:space="preserve">10 </w:t>
      </w:r>
      <w:r w:rsidRPr="00774F29">
        <w:rPr>
          <w:rFonts w:ascii="Arial" w:hAnsi="Arial" w:cs="Arial"/>
        </w:rPr>
        <w:t>of any of the KPIs (Demand, Inventory, Spend, D</w:t>
      </w:r>
      <w:r w:rsidR="00BB306B" w:rsidRPr="00774F29">
        <w:rPr>
          <w:rFonts w:ascii="Arial" w:hAnsi="Arial" w:cs="Arial"/>
        </w:rPr>
        <w:t>ays of Supply &lt;D</w:t>
      </w:r>
      <w:r w:rsidRPr="00774F29">
        <w:rPr>
          <w:rFonts w:ascii="Arial" w:hAnsi="Arial" w:cs="Arial"/>
        </w:rPr>
        <w:t>os(+)</w:t>
      </w:r>
      <w:r w:rsidR="00BB306B" w:rsidRPr="00774F29">
        <w:rPr>
          <w:rFonts w:ascii="Arial" w:hAnsi="Arial" w:cs="Arial"/>
        </w:rPr>
        <w:t>&gt;</w:t>
      </w:r>
      <w:r w:rsidRPr="00774F29">
        <w:rPr>
          <w:rFonts w:ascii="Arial" w:hAnsi="Arial" w:cs="Arial"/>
        </w:rPr>
        <w:t xml:space="preserve">, </w:t>
      </w:r>
      <w:r w:rsidR="00BB306B" w:rsidRPr="00774F29">
        <w:rPr>
          <w:rFonts w:ascii="Arial" w:hAnsi="Arial" w:cs="Arial"/>
        </w:rPr>
        <w:t xml:space="preserve">Days </w:t>
      </w:r>
      <w:r w:rsidR="00954E53" w:rsidRPr="00774F29">
        <w:rPr>
          <w:rFonts w:ascii="Arial" w:hAnsi="Arial" w:cs="Arial"/>
        </w:rPr>
        <w:t>in</w:t>
      </w:r>
      <w:r w:rsidR="00BB306B" w:rsidRPr="00774F29">
        <w:rPr>
          <w:rFonts w:ascii="Arial" w:hAnsi="Arial" w:cs="Arial"/>
        </w:rPr>
        <w:t xml:space="preserve"> Inventory &lt;</w:t>
      </w:r>
      <w:r w:rsidRPr="00774F29">
        <w:rPr>
          <w:rFonts w:ascii="Arial" w:hAnsi="Arial" w:cs="Arial"/>
        </w:rPr>
        <w:t>Dos(-)</w:t>
      </w:r>
      <w:r w:rsidR="00BB306B" w:rsidRPr="00774F29">
        <w:rPr>
          <w:rFonts w:ascii="Arial" w:hAnsi="Arial" w:cs="Arial"/>
        </w:rPr>
        <w:t>&gt;</w:t>
      </w:r>
      <w:r w:rsidRPr="00774F29">
        <w:rPr>
          <w:rFonts w:ascii="Arial" w:hAnsi="Arial" w:cs="Arial"/>
        </w:rPr>
        <w:t>, E</w:t>
      </w:r>
      <w:r w:rsidR="00404ED2" w:rsidRPr="00774F29">
        <w:rPr>
          <w:rFonts w:ascii="Arial" w:hAnsi="Arial" w:cs="Arial"/>
        </w:rPr>
        <w:t xml:space="preserve">xcess </w:t>
      </w:r>
      <w:r w:rsidRPr="00774F29">
        <w:rPr>
          <w:rFonts w:ascii="Arial" w:hAnsi="Arial" w:cs="Arial"/>
        </w:rPr>
        <w:t>&amp;</w:t>
      </w:r>
      <w:r w:rsidR="00404ED2" w:rsidRPr="00774F29">
        <w:rPr>
          <w:rFonts w:ascii="Arial" w:hAnsi="Arial" w:cs="Arial"/>
        </w:rPr>
        <w:t xml:space="preserve"> </w:t>
      </w:r>
      <w:r w:rsidRPr="00774F29">
        <w:rPr>
          <w:rFonts w:ascii="Arial" w:hAnsi="Arial" w:cs="Arial"/>
        </w:rPr>
        <w:t>O</w:t>
      </w:r>
      <w:r w:rsidR="00404ED2" w:rsidRPr="00774F29">
        <w:rPr>
          <w:rFonts w:ascii="Arial" w:hAnsi="Arial" w:cs="Arial"/>
        </w:rPr>
        <w:t>bsolete &lt;E&amp;O&gt;</w:t>
      </w:r>
      <w:r w:rsidRPr="00774F29">
        <w:rPr>
          <w:rFonts w:ascii="Arial" w:hAnsi="Arial" w:cs="Arial"/>
        </w:rPr>
        <w:t xml:space="preserve">, </w:t>
      </w:r>
      <w:r w:rsidRPr="003A62BD">
        <w:rPr>
          <w:rFonts w:ascii="Arial" w:hAnsi="Arial" w:cs="Arial"/>
          <w:strike/>
          <w:color w:val="FF0000"/>
        </w:rPr>
        <w:t>L</w:t>
      </w:r>
      <w:r w:rsidR="00404ED2" w:rsidRPr="003A62BD">
        <w:rPr>
          <w:rFonts w:ascii="Arial" w:hAnsi="Arial" w:cs="Arial"/>
          <w:strike/>
          <w:color w:val="FF0000"/>
        </w:rPr>
        <w:t xml:space="preserve">ate </w:t>
      </w:r>
      <w:r w:rsidRPr="003A62BD">
        <w:rPr>
          <w:rFonts w:ascii="Arial" w:hAnsi="Arial" w:cs="Arial"/>
          <w:strike/>
          <w:color w:val="FF0000"/>
        </w:rPr>
        <w:t>P</w:t>
      </w:r>
      <w:r w:rsidR="00404ED2" w:rsidRPr="003A62BD">
        <w:rPr>
          <w:rFonts w:ascii="Arial" w:hAnsi="Arial" w:cs="Arial"/>
          <w:strike/>
          <w:color w:val="FF0000"/>
        </w:rPr>
        <w:t xml:space="preserve">urchase </w:t>
      </w:r>
      <w:r w:rsidRPr="003A62BD">
        <w:rPr>
          <w:rFonts w:ascii="Arial" w:hAnsi="Arial" w:cs="Arial"/>
          <w:strike/>
          <w:color w:val="FF0000"/>
        </w:rPr>
        <w:t>O</w:t>
      </w:r>
      <w:r w:rsidR="00404ED2" w:rsidRPr="003A62BD">
        <w:rPr>
          <w:rFonts w:ascii="Arial" w:hAnsi="Arial" w:cs="Arial"/>
          <w:strike/>
          <w:color w:val="FF0000"/>
        </w:rPr>
        <w:t>rder &lt;LPO&gt;</w:t>
      </w:r>
      <w:r w:rsidRPr="003A62BD">
        <w:rPr>
          <w:rFonts w:ascii="Arial" w:hAnsi="Arial" w:cs="Arial"/>
          <w:strike/>
          <w:color w:val="FF0000"/>
        </w:rPr>
        <w:t>,</w:t>
      </w:r>
      <w:r w:rsidR="00404ED2" w:rsidRPr="003A62BD">
        <w:rPr>
          <w:rFonts w:ascii="Arial" w:hAnsi="Arial" w:cs="Arial"/>
          <w:strike/>
          <w:color w:val="FF0000"/>
        </w:rPr>
        <w:t xml:space="preserve"> Late Sales Order &lt;</w:t>
      </w:r>
      <w:r w:rsidRPr="003A62BD">
        <w:rPr>
          <w:rFonts w:ascii="Arial" w:hAnsi="Arial" w:cs="Arial"/>
          <w:strike/>
          <w:color w:val="FF0000"/>
        </w:rPr>
        <w:t>LSO</w:t>
      </w:r>
      <w:r w:rsidR="00404ED2" w:rsidRPr="003A62BD">
        <w:rPr>
          <w:rFonts w:ascii="Arial" w:hAnsi="Arial" w:cs="Arial"/>
          <w:strike/>
          <w:color w:val="FF0000"/>
        </w:rPr>
        <w:t>&gt;</w:t>
      </w:r>
      <w:r w:rsidRPr="00774F29">
        <w:rPr>
          <w:rFonts w:ascii="Arial" w:hAnsi="Arial" w:cs="Arial"/>
        </w:rPr>
        <w:t>), then the screen will redirect to only KPI subscriptions with Parameters screen</w:t>
      </w:r>
      <w:r w:rsidR="009E7952" w:rsidRPr="00774F29">
        <w:rPr>
          <w:rFonts w:ascii="Arial" w:hAnsi="Arial" w:cs="Arial"/>
        </w:rPr>
        <w:t xml:space="preserve"> in a new tab next to the current SCV tab. </w:t>
      </w:r>
    </w:p>
    <w:p w14:paraId="1936F997" w14:textId="232A8CA0" w:rsidR="003344DE" w:rsidRDefault="00B408B1" w:rsidP="00BF4608">
      <w:pPr>
        <w:pStyle w:val="ListParagraph"/>
        <w:numPr>
          <w:ilvl w:val="2"/>
          <w:numId w:val="8"/>
        </w:numPr>
        <w:rPr>
          <w:rFonts w:ascii="Arial" w:hAnsi="Arial" w:cs="Arial"/>
        </w:rPr>
      </w:pPr>
      <w:r w:rsidRPr="00B408B1">
        <w:rPr>
          <w:rFonts w:ascii="Arial" w:hAnsi="Arial" w:cs="Arial"/>
        </w:rPr>
        <w:t>Alert</w:t>
      </w:r>
    </w:p>
    <w:p w14:paraId="0A9A29E1" w14:textId="210F14FE" w:rsidR="00852718" w:rsidRPr="00B1349A" w:rsidRDefault="00852718" w:rsidP="003344DE">
      <w:pPr>
        <w:pStyle w:val="ListParagraph"/>
        <w:numPr>
          <w:ilvl w:val="3"/>
          <w:numId w:val="8"/>
        </w:numPr>
        <w:ind w:left="1260" w:hanging="180"/>
        <w:rPr>
          <w:rFonts w:ascii="Arial" w:hAnsi="Arial" w:cs="Arial"/>
        </w:rPr>
      </w:pPr>
      <w:r w:rsidRPr="00B1349A">
        <w:rPr>
          <w:rFonts w:ascii="Arial" w:hAnsi="Arial" w:cs="Arial"/>
        </w:rPr>
        <w:t>Mandatory</w:t>
      </w:r>
    </w:p>
    <w:p w14:paraId="09D08B3C" w14:textId="32896A30" w:rsidR="003344DE" w:rsidRDefault="00222240" w:rsidP="003344DE">
      <w:pPr>
        <w:pStyle w:val="ListParagraph"/>
        <w:numPr>
          <w:ilvl w:val="3"/>
          <w:numId w:val="8"/>
        </w:numPr>
        <w:ind w:left="1260" w:hanging="180"/>
        <w:rPr>
          <w:rFonts w:ascii="Arial" w:hAnsi="Arial" w:cs="Arial"/>
        </w:rPr>
      </w:pPr>
      <w:r>
        <w:rPr>
          <w:rFonts w:ascii="Arial" w:hAnsi="Arial" w:cs="Arial"/>
        </w:rPr>
        <w:t>Pre-populated KPI type (</w:t>
      </w:r>
      <w:r w:rsidRPr="00222240">
        <w:rPr>
          <w:rFonts w:ascii="Arial" w:hAnsi="Arial" w:cs="Arial"/>
        </w:rPr>
        <w:t xml:space="preserve">Demand, Spend, Inventory, DOS+. DOS-, E&amp;O, </w:t>
      </w:r>
      <w:r w:rsidRPr="003A62BD">
        <w:rPr>
          <w:rFonts w:ascii="Arial" w:hAnsi="Arial" w:cs="Arial"/>
          <w:strike/>
          <w:color w:val="FF0000"/>
        </w:rPr>
        <w:t>L</w:t>
      </w:r>
      <w:r w:rsidR="005031BB" w:rsidRPr="003A62BD">
        <w:rPr>
          <w:rFonts w:ascii="Arial" w:hAnsi="Arial" w:cs="Arial"/>
          <w:strike/>
          <w:color w:val="FF0000"/>
        </w:rPr>
        <w:t>PO, LSO</w:t>
      </w:r>
      <w:r>
        <w:rPr>
          <w:rFonts w:ascii="Arial" w:hAnsi="Arial" w:cs="Arial"/>
        </w:rPr>
        <w:t>)</w:t>
      </w:r>
      <w:r w:rsidRPr="00222240">
        <w:rPr>
          <w:rFonts w:ascii="Arial" w:hAnsi="Arial" w:cs="Arial"/>
        </w:rPr>
        <w:t xml:space="preserve"> </w:t>
      </w:r>
      <w:r w:rsidR="00D91AA5">
        <w:rPr>
          <w:rFonts w:ascii="Arial" w:hAnsi="Arial" w:cs="Arial"/>
        </w:rPr>
        <w:t xml:space="preserve">as the selected insight </w:t>
      </w:r>
      <w:r w:rsidR="00660DBB">
        <w:rPr>
          <w:rFonts w:ascii="Arial" w:hAnsi="Arial" w:cs="Arial"/>
        </w:rPr>
        <w:t>f</w:t>
      </w:r>
      <w:r w:rsidR="00C80580">
        <w:rPr>
          <w:rFonts w:ascii="Arial" w:hAnsi="Arial" w:cs="Arial"/>
        </w:rPr>
        <w:t>rom SCV A</w:t>
      </w:r>
      <w:r>
        <w:rPr>
          <w:rFonts w:ascii="Arial" w:hAnsi="Arial" w:cs="Arial"/>
        </w:rPr>
        <w:t>pplication</w:t>
      </w:r>
      <w:r w:rsidR="003344DE">
        <w:rPr>
          <w:rFonts w:ascii="Arial" w:hAnsi="Arial" w:cs="Arial"/>
        </w:rPr>
        <w:t>.</w:t>
      </w:r>
      <w:r w:rsidR="00D91AA5">
        <w:rPr>
          <w:rFonts w:ascii="Arial" w:hAnsi="Arial" w:cs="Arial"/>
        </w:rPr>
        <w:t xml:space="preserve"> </w:t>
      </w:r>
    </w:p>
    <w:p w14:paraId="2566DF3E" w14:textId="6D5189FF" w:rsidR="003344DE" w:rsidRPr="003344DE" w:rsidRDefault="003344DE" w:rsidP="00D30270">
      <w:pPr>
        <w:pStyle w:val="ListParagraph"/>
        <w:numPr>
          <w:ilvl w:val="3"/>
          <w:numId w:val="8"/>
        </w:numPr>
        <w:ind w:left="1260" w:hanging="180"/>
        <w:rPr>
          <w:rFonts w:ascii="Arial" w:hAnsi="Arial" w:cs="Arial"/>
        </w:rPr>
      </w:pPr>
      <w:r w:rsidRPr="003344DE">
        <w:rPr>
          <w:rFonts w:ascii="Arial" w:hAnsi="Arial" w:cs="Arial"/>
        </w:rPr>
        <w:t>T</w:t>
      </w:r>
      <w:r w:rsidR="00D91AA5" w:rsidRPr="003344DE">
        <w:rPr>
          <w:rFonts w:ascii="Arial" w:hAnsi="Arial" w:cs="Arial"/>
        </w:rPr>
        <w:t>he user can’t change the value.</w:t>
      </w:r>
      <w:r w:rsidR="00B408B1" w:rsidRPr="003344DE">
        <w:rPr>
          <w:rFonts w:ascii="Arial" w:hAnsi="Arial" w:cs="Arial"/>
        </w:rPr>
        <w:t xml:space="preserve"> </w:t>
      </w:r>
    </w:p>
    <w:p w14:paraId="317F8E57" w14:textId="1F07AEA1" w:rsidR="00AB0FE1" w:rsidRDefault="00AB0FE1" w:rsidP="00B408B1">
      <w:pPr>
        <w:pStyle w:val="ListParagraph"/>
        <w:numPr>
          <w:ilvl w:val="2"/>
          <w:numId w:val="8"/>
        </w:numPr>
        <w:rPr>
          <w:rFonts w:ascii="Arial" w:hAnsi="Arial" w:cs="Arial"/>
        </w:rPr>
      </w:pPr>
      <w:r>
        <w:rPr>
          <w:rFonts w:ascii="Arial" w:hAnsi="Arial" w:cs="Arial"/>
        </w:rPr>
        <w:t>Operator</w:t>
      </w:r>
    </w:p>
    <w:p w14:paraId="52C315F8" w14:textId="77777777" w:rsidR="00852718" w:rsidRPr="00B1349A" w:rsidRDefault="00852718" w:rsidP="00852718">
      <w:pPr>
        <w:pStyle w:val="ListParagraph"/>
        <w:numPr>
          <w:ilvl w:val="3"/>
          <w:numId w:val="8"/>
        </w:numPr>
        <w:ind w:left="1260" w:hanging="180"/>
        <w:rPr>
          <w:rFonts w:ascii="Arial" w:hAnsi="Arial" w:cs="Arial"/>
        </w:rPr>
      </w:pPr>
      <w:r w:rsidRPr="00B1349A">
        <w:rPr>
          <w:rFonts w:ascii="Arial" w:hAnsi="Arial" w:cs="Arial"/>
        </w:rPr>
        <w:t>Mandatory</w:t>
      </w:r>
    </w:p>
    <w:p w14:paraId="6BE1ACF8" w14:textId="77777777" w:rsidR="00136DC7" w:rsidRDefault="00AB0FE1" w:rsidP="00AB0FE1">
      <w:pPr>
        <w:pStyle w:val="ListParagraph"/>
        <w:numPr>
          <w:ilvl w:val="3"/>
          <w:numId w:val="8"/>
        </w:numPr>
        <w:ind w:left="1260" w:hanging="180"/>
        <w:rPr>
          <w:rFonts w:ascii="Arial" w:hAnsi="Arial" w:cs="Arial"/>
        </w:rPr>
      </w:pPr>
      <w:r>
        <w:rPr>
          <w:rFonts w:ascii="Arial" w:hAnsi="Arial" w:cs="Arial"/>
        </w:rPr>
        <w:t xml:space="preserve">A drop down list to be selected by the user </w:t>
      </w:r>
    </w:p>
    <w:p w14:paraId="6EA8B241" w14:textId="062AC28D" w:rsidR="00AB0FE1" w:rsidRDefault="00136DC7" w:rsidP="00136DC7">
      <w:pPr>
        <w:pStyle w:val="ListParagraph"/>
        <w:ind w:left="1260"/>
        <w:rPr>
          <w:rFonts w:ascii="Arial" w:hAnsi="Arial" w:cs="Arial"/>
        </w:rPr>
      </w:pPr>
      <w:r>
        <w:rPr>
          <w:noProof/>
          <w:lang w:eastAsia="en-US"/>
        </w:rPr>
        <w:drawing>
          <wp:inline distT="0" distB="0" distL="0" distR="0" wp14:anchorId="4C3B6D8D" wp14:editId="1EE699C2">
            <wp:extent cx="1276350" cy="1914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76350" cy="1914525"/>
                    </a:xfrm>
                    <a:prstGeom prst="rect">
                      <a:avLst/>
                    </a:prstGeom>
                  </pic:spPr>
                </pic:pic>
              </a:graphicData>
            </a:graphic>
          </wp:inline>
        </w:drawing>
      </w:r>
    </w:p>
    <w:p w14:paraId="6FC89C4C" w14:textId="27E0909A" w:rsidR="00AB0FE1" w:rsidRPr="00B1349A" w:rsidRDefault="00AB0FE1" w:rsidP="00AB0FE1">
      <w:pPr>
        <w:pStyle w:val="ListParagraph"/>
        <w:numPr>
          <w:ilvl w:val="3"/>
          <w:numId w:val="8"/>
        </w:numPr>
        <w:ind w:left="1260" w:hanging="180"/>
        <w:rPr>
          <w:rFonts w:ascii="Arial" w:hAnsi="Arial" w:cs="Arial"/>
        </w:rPr>
      </w:pPr>
      <w:r w:rsidRPr="00B1349A">
        <w:rPr>
          <w:rFonts w:ascii="Arial" w:hAnsi="Arial" w:cs="Arial"/>
        </w:rPr>
        <w:t xml:space="preserve">The by default value is </w:t>
      </w:r>
      <w:r w:rsidR="00B4580C" w:rsidRPr="00B1349A">
        <w:rPr>
          <w:rFonts w:ascii="Arial" w:hAnsi="Arial" w:cs="Arial"/>
        </w:rPr>
        <w:t>“Operator” in grey</w:t>
      </w:r>
      <w:r w:rsidR="001D2520" w:rsidRPr="00B1349A">
        <w:rPr>
          <w:rFonts w:ascii="Arial" w:hAnsi="Arial" w:cs="Arial"/>
        </w:rPr>
        <w:t>.</w:t>
      </w:r>
    </w:p>
    <w:p w14:paraId="6BE8773D" w14:textId="7F630BED" w:rsidR="001D2520" w:rsidRDefault="001D2520" w:rsidP="00AB0FE1">
      <w:pPr>
        <w:pStyle w:val="ListParagraph"/>
        <w:numPr>
          <w:ilvl w:val="3"/>
          <w:numId w:val="8"/>
        </w:numPr>
        <w:ind w:left="1260" w:hanging="180"/>
        <w:rPr>
          <w:rFonts w:ascii="Arial" w:hAnsi="Arial" w:cs="Arial"/>
        </w:rPr>
      </w:pPr>
      <w:r>
        <w:rPr>
          <w:rFonts w:ascii="Arial" w:hAnsi="Arial" w:cs="Arial"/>
        </w:rPr>
        <w:t>The user must select the value to trigger the alert.</w:t>
      </w:r>
    </w:p>
    <w:p w14:paraId="2BD298A2" w14:textId="0FC3599B" w:rsidR="00AB0FE1" w:rsidRDefault="00B55199" w:rsidP="00B55199">
      <w:pPr>
        <w:pStyle w:val="ListParagraph"/>
        <w:numPr>
          <w:ilvl w:val="2"/>
          <w:numId w:val="8"/>
        </w:numPr>
        <w:rPr>
          <w:rFonts w:ascii="Arial" w:hAnsi="Arial" w:cs="Arial"/>
        </w:rPr>
      </w:pPr>
      <w:r>
        <w:rPr>
          <w:rFonts w:ascii="Arial" w:hAnsi="Arial" w:cs="Arial"/>
        </w:rPr>
        <w:t>Threshold</w:t>
      </w:r>
    </w:p>
    <w:p w14:paraId="797DD8C6" w14:textId="77777777" w:rsidR="00852718" w:rsidRPr="00B1349A" w:rsidRDefault="00852718" w:rsidP="00852718">
      <w:pPr>
        <w:pStyle w:val="ListParagraph"/>
        <w:numPr>
          <w:ilvl w:val="3"/>
          <w:numId w:val="8"/>
        </w:numPr>
        <w:ind w:left="1260" w:hanging="180"/>
        <w:rPr>
          <w:rFonts w:ascii="Arial" w:hAnsi="Arial" w:cs="Arial"/>
        </w:rPr>
      </w:pPr>
      <w:r w:rsidRPr="00B1349A">
        <w:rPr>
          <w:rFonts w:ascii="Arial" w:hAnsi="Arial" w:cs="Arial"/>
        </w:rPr>
        <w:t>Mandatory</w:t>
      </w:r>
    </w:p>
    <w:p w14:paraId="38709078" w14:textId="38499BCF" w:rsidR="001D2520" w:rsidRPr="00B1349A" w:rsidRDefault="001D2520" w:rsidP="001D2520">
      <w:pPr>
        <w:pStyle w:val="ListParagraph"/>
        <w:numPr>
          <w:ilvl w:val="3"/>
          <w:numId w:val="8"/>
        </w:numPr>
        <w:ind w:left="1260" w:hanging="180"/>
        <w:rPr>
          <w:rFonts w:ascii="Arial" w:hAnsi="Arial" w:cs="Arial"/>
        </w:rPr>
      </w:pPr>
      <w:r w:rsidRPr="00B1349A">
        <w:rPr>
          <w:rFonts w:ascii="Arial" w:hAnsi="Arial" w:cs="Arial"/>
        </w:rPr>
        <w:lastRenderedPageBreak/>
        <w:t xml:space="preserve">The by default value </w:t>
      </w:r>
      <w:r w:rsidR="000710A4" w:rsidRPr="00B1349A">
        <w:rPr>
          <w:rFonts w:ascii="Arial" w:hAnsi="Arial" w:cs="Arial"/>
        </w:rPr>
        <w:t xml:space="preserve">for Demand, Spend, Inventory, </w:t>
      </w:r>
      <w:r w:rsidR="009C685C" w:rsidRPr="00B1349A">
        <w:rPr>
          <w:rFonts w:ascii="Arial" w:hAnsi="Arial" w:cs="Arial"/>
        </w:rPr>
        <w:t xml:space="preserve">DOS +, DOS-, E&amp;O, </w:t>
      </w:r>
      <w:r w:rsidR="000710A4" w:rsidRPr="003A62BD">
        <w:rPr>
          <w:rFonts w:ascii="Arial" w:hAnsi="Arial" w:cs="Arial"/>
          <w:strike/>
          <w:color w:val="FF0000"/>
        </w:rPr>
        <w:t>L</w:t>
      </w:r>
      <w:r w:rsidR="00B1349A" w:rsidRPr="003A62BD">
        <w:rPr>
          <w:rFonts w:ascii="Arial" w:hAnsi="Arial" w:cs="Arial"/>
          <w:strike/>
          <w:color w:val="FF0000"/>
        </w:rPr>
        <w:t>PO, LSO</w:t>
      </w:r>
      <w:r w:rsidR="000710A4" w:rsidRPr="003A62BD">
        <w:rPr>
          <w:rFonts w:ascii="Arial" w:hAnsi="Arial" w:cs="Arial"/>
          <w:color w:val="FF0000"/>
        </w:rPr>
        <w:t xml:space="preserve"> </w:t>
      </w:r>
      <w:r w:rsidRPr="00B1349A">
        <w:rPr>
          <w:rFonts w:ascii="Arial" w:hAnsi="Arial" w:cs="Arial"/>
        </w:rPr>
        <w:t xml:space="preserve">is </w:t>
      </w:r>
      <w:r w:rsidR="00B4580C" w:rsidRPr="00B1349A">
        <w:rPr>
          <w:rFonts w:ascii="Arial" w:hAnsi="Arial" w:cs="Arial"/>
        </w:rPr>
        <w:t>auto-populated from the application, i.e. the same KPI value in detailed and Top 10 report of the selected hierarchy</w:t>
      </w:r>
      <w:r w:rsidRPr="00B1349A">
        <w:rPr>
          <w:rFonts w:ascii="Arial" w:hAnsi="Arial" w:cs="Arial"/>
        </w:rPr>
        <w:t>.</w:t>
      </w:r>
    </w:p>
    <w:p w14:paraId="64FDCE0C" w14:textId="4762C6C7" w:rsidR="00852718" w:rsidRPr="00B1349A" w:rsidRDefault="00852718" w:rsidP="001D2520">
      <w:pPr>
        <w:pStyle w:val="ListParagraph"/>
        <w:numPr>
          <w:ilvl w:val="3"/>
          <w:numId w:val="8"/>
        </w:numPr>
        <w:ind w:left="1260" w:hanging="180"/>
        <w:rPr>
          <w:rFonts w:ascii="Arial" w:hAnsi="Arial" w:cs="Arial"/>
        </w:rPr>
      </w:pPr>
      <w:r w:rsidRPr="00B1349A">
        <w:rPr>
          <w:rFonts w:ascii="Arial" w:hAnsi="Arial" w:cs="Arial"/>
        </w:rPr>
        <w:t>The auto-populated value can be changed by the user.</w:t>
      </w:r>
    </w:p>
    <w:p w14:paraId="5451530B" w14:textId="6845E7C5" w:rsidR="00B55199" w:rsidRDefault="00852BAF" w:rsidP="001D2520">
      <w:pPr>
        <w:pStyle w:val="ListParagraph"/>
        <w:numPr>
          <w:ilvl w:val="3"/>
          <w:numId w:val="8"/>
        </w:numPr>
        <w:ind w:left="1260" w:hanging="180"/>
        <w:rPr>
          <w:rFonts w:ascii="Arial" w:hAnsi="Arial" w:cs="Arial"/>
        </w:rPr>
      </w:pPr>
      <w:r>
        <w:rPr>
          <w:rFonts w:ascii="Arial" w:hAnsi="Arial" w:cs="Arial"/>
        </w:rPr>
        <w:t xml:space="preserve">The user must set </w:t>
      </w:r>
      <w:r w:rsidR="001D2520" w:rsidRPr="001D2520">
        <w:rPr>
          <w:rFonts w:ascii="Arial" w:hAnsi="Arial" w:cs="Arial"/>
        </w:rPr>
        <w:t>the value to trigger the alert.</w:t>
      </w:r>
    </w:p>
    <w:p w14:paraId="5C5EED32" w14:textId="7207D4E7" w:rsidR="003344DE" w:rsidRDefault="00B408B1" w:rsidP="00B408B1">
      <w:pPr>
        <w:pStyle w:val="ListParagraph"/>
        <w:numPr>
          <w:ilvl w:val="2"/>
          <w:numId w:val="8"/>
        </w:numPr>
        <w:rPr>
          <w:rFonts w:ascii="Arial" w:hAnsi="Arial" w:cs="Arial"/>
        </w:rPr>
      </w:pPr>
      <w:r w:rsidRPr="00B408B1">
        <w:rPr>
          <w:rFonts w:ascii="Arial" w:hAnsi="Arial" w:cs="Arial"/>
        </w:rPr>
        <w:t>Organizational Hierarchy</w:t>
      </w:r>
    </w:p>
    <w:p w14:paraId="3FE01F88" w14:textId="77777777" w:rsidR="00852718" w:rsidRPr="00B1349A" w:rsidRDefault="00852718" w:rsidP="00852718">
      <w:pPr>
        <w:pStyle w:val="ListParagraph"/>
        <w:numPr>
          <w:ilvl w:val="3"/>
          <w:numId w:val="8"/>
        </w:numPr>
        <w:ind w:left="1260" w:hanging="180"/>
        <w:rPr>
          <w:rFonts w:ascii="Arial" w:hAnsi="Arial" w:cs="Arial"/>
        </w:rPr>
      </w:pPr>
      <w:r w:rsidRPr="00B1349A">
        <w:rPr>
          <w:rFonts w:ascii="Arial" w:hAnsi="Arial" w:cs="Arial"/>
        </w:rPr>
        <w:t>Mandatory</w:t>
      </w:r>
    </w:p>
    <w:p w14:paraId="0DC56351" w14:textId="45149216" w:rsidR="003344DE" w:rsidRPr="00B1349A" w:rsidRDefault="00D91AA5" w:rsidP="003344DE">
      <w:pPr>
        <w:pStyle w:val="ListParagraph"/>
        <w:numPr>
          <w:ilvl w:val="3"/>
          <w:numId w:val="8"/>
        </w:numPr>
        <w:ind w:left="1260" w:hanging="180"/>
        <w:rPr>
          <w:rFonts w:ascii="Arial" w:hAnsi="Arial" w:cs="Arial"/>
        </w:rPr>
      </w:pPr>
      <w:r w:rsidRPr="00B1349A">
        <w:rPr>
          <w:rFonts w:ascii="Arial" w:hAnsi="Arial" w:cs="Arial"/>
        </w:rPr>
        <w:t>P</w:t>
      </w:r>
      <w:r w:rsidR="00B408B1" w:rsidRPr="00B1349A">
        <w:rPr>
          <w:rFonts w:ascii="Arial" w:hAnsi="Arial" w:cs="Arial"/>
        </w:rPr>
        <w:t xml:space="preserve">re-populated </w:t>
      </w:r>
      <w:r w:rsidRPr="00B1349A">
        <w:rPr>
          <w:rFonts w:ascii="Arial" w:hAnsi="Arial" w:cs="Arial"/>
        </w:rPr>
        <w:t xml:space="preserve">as the selected global filter </w:t>
      </w:r>
      <w:r w:rsidR="00B408B1" w:rsidRPr="00B1349A">
        <w:rPr>
          <w:rFonts w:ascii="Arial" w:hAnsi="Arial" w:cs="Arial"/>
        </w:rPr>
        <w:t xml:space="preserve">from </w:t>
      </w:r>
      <w:r w:rsidRPr="00B1349A">
        <w:rPr>
          <w:rFonts w:ascii="Arial" w:hAnsi="Arial" w:cs="Arial"/>
        </w:rPr>
        <w:t xml:space="preserve">SCV </w:t>
      </w:r>
      <w:r w:rsidR="003344DE" w:rsidRPr="00B1349A">
        <w:rPr>
          <w:rFonts w:ascii="Arial" w:hAnsi="Arial" w:cs="Arial"/>
        </w:rPr>
        <w:t>application.</w:t>
      </w:r>
    </w:p>
    <w:p w14:paraId="4135354D" w14:textId="47E56670" w:rsidR="00852718" w:rsidRPr="00B1349A" w:rsidRDefault="00852718" w:rsidP="00852718">
      <w:pPr>
        <w:pStyle w:val="ListParagraph"/>
        <w:numPr>
          <w:ilvl w:val="3"/>
          <w:numId w:val="8"/>
        </w:numPr>
        <w:ind w:left="1260" w:hanging="180"/>
        <w:rPr>
          <w:rFonts w:ascii="Arial" w:hAnsi="Arial" w:cs="Arial"/>
        </w:rPr>
      </w:pPr>
      <w:r w:rsidRPr="00B1349A">
        <w:rPr>
          <w:rFonts w:ascii="Arial" w:hAnsi="Arial" w:cs="Arial"/>
        </w:rPr>
        <w:t>When coming from detail/top10 only hierarchy should be greyed out.</w:t>
      </w:r>
    </w:p>
    <w:p w14:paraId="098C9FA2" w14:textId="0A545C88" w:rsidR="00B408B1" w:rsidRPr="00B408B1" w:rsidRDefault="003344DE" w:rsidP="003344DE">
      <w:pPr>
        <w:pStyle w:val="ListParagraph"/>
        <w:numPr>
          <w:ilvl w:val="3"/>
          <w:numId w:val="8"/>
        </w:numPr>
        <w:ind w:left="1260" w:hanging="180"/>
        <w:rPr>
          <w:rFonts w:ascii="Arial" w:hAnsi="Arial" w:cs="Arial"/>
        </w:rPr>
      </w:pPr>
      <w:r>
        <w:rPr>
          <w:rFonts w:ascii="Arial" w:hAnsi="Arial" w:cs="Arial"/>
        </w:rPr>
        <w:t>T</w:t>
      </w:r>
      <w:r w:rsidR="00B408B1" w:rsidRPr="00B408B1">
        <w:rPr>
          <w:rFonts w:ascii="Arial" w:hAnsi="Arial" w:cs="Arial"/>
        </w:rPr>
        <w:t>he user can’t change the value</w:t>
      </w:r>
      <w:r w:rsidR="00D91AA5">
        <w:rPr>
          <w:rFonts w:ascii="Arial" w:hAnsi="Arial" w:cs="Arial"/>
        </w:rPr>
        <w:t>.</w:t>
      </w:r>
    </w:p>
    <w:p w14:paraId="217E7323" w14:textId="7DA1F72F" w:rsidR="003344DE" w:rsidRDefault="00B408B1" w:rsidP="00B408B1">
      <w:pPr>
        <w:pStyle w:val="ListParagraph"/>
        <w:numPr>
          <w:ilvl w:val="2"/>
          <w:numId w:val="8"/>
        </w:numPr>
        <w:rPr>
          <w:rFonts w:ascii="Arial" w:hAnsi="Arial" w:cs="Arial"/>
        </w:rPr>
      </w:pPr>
      <w:r w:rsidRPr="00B408B1">
        <w:rPr>
          <w:rFonts w:ascii="Arial" w:hAnsi="Arial" w:cs="Arial"/>
        </w:rPr>
        <w:t>Geo</w:t>
      </w:r>
      <w:r w:rsidR="00D91AA5">
        <w:rPr>
          <w:rFonts w:ascii="Arial" w:hAnsi="Arial" w:cs="Arial"/>
        </w:rPr>
        <w:t>graphic</w:t>
      </w:r>
      <w:r w:rsidR="003344DE">
        <w:rPr>
          <w:rFonts w:ascii="Arial" w:hAnsi="Arial" w:cs="Arial"/>
        </w:rPr>
        <w:t xml:space="preserve"> Hierarchy</w:t>
      </w:r>
      <w:r w:rsidR="00D91AA5">
        <w:rPr>
          <w:rFonts w:ascii="Arial" w:hAnsi="Arial" w:cs="Arial"/>
        </w:rPr>
        <w:t xml:space="preserve"> </w:t>
      </w:r>
    </w:p>
    <w:p w14:paraId="642A6DAC" w14:textId="77777777" w:rsidR="00852718" w:rsidRPr="00B1349A" w:rsidRDefault="00852718" w:rsidP="00852718">
      <w:pPr>
        <w:pStyle w:val="ListParagraph"/>
        <w:numPr>
          <w:ilvl w:val="3"/>
          <w:numId w:val="8"/>
        </w:numPr>
        <w:ind w:left="1260" w:hanging="180"/>
        <w:rPr>
          <w:rFonts w:ascii="Arial" w:hAnsi="Arial" w:cs="Arial"/>
        </w:rPr>
      </w:pPr>
      <w:r w:rsidRPr="00B1349A">
        <w:rPr>
          <w:rFonts w:ascii="Arial" w:hAnsi="Arial" w:cs="Arial"/>
        </w:rPr>
        <w:t>Mandatory</w:t>
      </w:r>
    </w:p>
    <w:p w14:paraId="7CC91C7A" w14:textId="7A7D62CD" w:rsidR="003344DE" w:rsidRPr="00B1349A" w:rsidRDefault="00D91AA5" w:rsidP="003344DE">
      <w:pPr>
        <w:pStyle w:val="ListParagraph"/>
        <w:numPr>
          <w:ilvl w:val="3"/>
          <w:numId w:val="8"/>
        </w:numPr>
        <w:ind w:left="1260" w:hanging="180"/>
        <w:rPr>
          <w:rFonts w:ascii="Arial" w:hAnsi="Arial" w:cs="Arial"/>
        </w:rPr>
      </w:pPr>
      <w:r w:rsidRPr="00B1349A">
        <w:rPr>
          <w:rFonts w:ascii="Arial" w:hAnsi="Arial" w:cs="Arial"/>
        </w:rPr>
        <w:t>P</w:t>
      </w:r>
      <w:r w:rsidR="00B408B1" w:rsidRPr="00B1349A">
        <w:rPr>
          <w:rFonts w:ascii="Arial" w:hAnsi="Arial" w:cs="Arial"/>
        </w:rPr>
        <w:t xml:space="preserve">re-populated </w:t>
      </w:r>
      <w:r w:rsidRPr="00B1349A">
        <w:rPr>
          <w:rFonts w:ascii="Arial" w:hAnsi="Arial" w:cs="Arial"/>
        </w:rPr>
        <w:t xml:space="preserve">as the selected global filter </w:t>
      </w:r>
      <w:r w:rsidR="00B408B1" w:rsidRPr="00B1349A">
        <w:rPr>
          <w:rFonts w:ascii="Arial" w:hAnsi="Arial" w:cs="Arial"/>
        </w:rPr>
        <w:t xml:space="preserve">from </w:t>
      </w:r>
      <w:r w:rsidRPr="00B1349A">
        <w:rPr>
          <w:rFonts w:ascii="Arial" w:hAnsi="Arial" w:cs="Arial"/>
        </w:rPr>
        <w:t>SCV</w:t>
      </w:r>
      <w:r w:rsidR="003344DE" w:rsidRPr="00B1349A">
        <w:rPr>
          <w:rFonts w:ascii="Arial" w:hAnsi="Arial" w:cs="Arial"/>
        </w:rPr>
        <w:t xml:space="preserve"> application.</w:t>
      </w:r>
    </w:p>
    <w:p w14:paraId="3B60C590" w14:textId="77777777" w:rsidR="00852718" w:rsidRPr="00852718" w:rsidRDefault="00852718" w:rsidP="00852718">
      <w:pPr>
        <w:pStyle w:val="ListParagraph"/>
        <w:numPr>
          <w:ilvl w:val="3"/>
          <w:numId w:val="8"/>
        </w:numPr>
        <w:ind w:left="1260" w:hanging="180"/>
        <w:rPr>
          <w:rFonts w:ascii="Arial" w:hAnsi="Arial" w:cs="Arial"/>
          <w:color w:val="7030A0"/>
        </w:rPr>
      </w:pPr>
      <w:r w:rsidRPr="00B1349A">
        <w:rPr>
          <w:rFonts w:ascii="Arial" w:hAnsi="Arial" w:cs="Arial"/>
        </w:rPr>
        <w:t>When coming from detail/top10 only hierarchy should be greyed out</w:t>
      </w:r>
      <w:r w:rsidRPr="00852718">
        <w:rPr>
          <w:rFonts w:ascii="Arial" w:hAnsi="Arial" w:cs="Arial"/>
          <w:color w:val="7030A0"/>
        </w:rPr>
        <w:t>.</w:t>
      </w:r>
    </w:p>
    <w:p w14:paraId="72D4BB87" w14:textId="28DA2DA6" w:rsidR="00B408B1" w:rsidRPr="00B408B1" w:rsidRDefault="003344DE" w:rsidP="003344DE">
      <w:pPr>
        <w:pStyle w:val="ListParagraph"/>
        <w:numPr>
          <w:ilvl w:val="3"/>
          <w:numId w:val="8"/>
        </w:numPr>
        <w:ind w:left="1260" w:hanging="180"/>
        <w:rPr>
          <w:rFonts w:ascii="Arial" w:hAnsi="Arial" w:cs="Arial"/>
        </w:rPr>
      </w:pPr>
      <w:r>
        <w:rPr>
          <w:rFonts w:ascii="Arial" w:hAnsi="Arial" w:cs="Arial"/>
        </w:rPr>
        <w:t>T</w:t>
      </w:r>
      <w:r w:rsidR="00B408B1" w:rsidRPr="00B408B1">
        <w:rPr>
          <w:rFonts w:ascii="Arial" w:hAnsi="Arial" w:cs="Arial"/>
        </w:rPr>
        <w:t>he user can’t change the value</w:t>
      </w:r>
      <w:r w:rsidR="00D91AA5">
        <w:rPr>
          <w:rFonts w:ascii="Arial" w:hAnsi="Arial" w:cs="Arial"/>
        </w:rPr>
        <w:t>.</w:t>
      </w:r>
    </w:p>
    <w:p w14:paraId="5DD73562" w14:textId="77777777" w:rsidR="003344DE" w:rsidRDefault="00B408B1" w:rsidP="00B408B1">
      <w:pPr>
        <w:pStyle w:val="ListParagraph"/>
        <w:numPr>
          <w:ilvl w:val="2"/>
          <w:numId w:val="8"/>
        </w:numPr>
        <w:rPr>
          <w:rFonts w:ascii="Arial" w:hAnsi="Arial" w:cs="Arial"/>
        </w:rPr>
      </w:pPr>
      <w:r w:rsidRPr="00B408B1">
        <w:rPr>
          <w:rFonts w:ascii="Arial" w:hAnsi="Arial" w:cs="Arial"/>
        </w:rPr>
        <w:t>Part</w:t>
      </w:r>
    </w:p>
    <w:p w14:paraId="23F9F36E" w14:textId="77777777" w:rsidR="00852718" w:rsidRPr="00B1349A" w:rsidRDefault="00852718" w:rsidP="003344DE">
      <w:pPr>
        <w:pStyle w:val="ListParagraph"/>
        <w:numPr>
          <w:ilvl w:val="3"/>
          <w:numId w:val="8"/>
        </w:numPr>
        <w:ind w:left="1260" w:hanging="180"/>
        <w:rPr>
          <w:rFonts w:ascii="Arial" w:hAnsi="Arial" w:cs="Arial"/>
        </w:rPr>
      </w:pPr>
      <w:r w:rsidRPr="00B1349A">
        <w:rPr>
          <w:rFonts w:ascii="Arial" w:hAnsi="Arial" w:cs="Arial"/>
        </w:rPr>
        <w:t>One out of part/supplier is mandatory.</w:t>
      </w:r>
    </w:p>
    <w:p w14:paraId="756AEA0A" w14:textId="0C89F7F4" w:rsidR="003344DE" w:rsidRDefault="00D91AA5" w:rsidP="003344DE">
      <w:pPr>
        <w:pStyle w:val="ListParagraph"/>
        <w:numPr>
          <w:ilvl w:val="3"/>
          <w:numId w:val="8"/>
        </w:numPr>
        <w:ind w:left="1260" w:hanging="180"/>
        <w:rPr>
          <w:rFonts w:ascii="Arial" w:hAnsi="Arial" w:cs="Arial"/>
        </w:rPr>
      </w:pPr>
      <w:r>
        <w:rPr>
          <w:rFonts w:ascii="Arial" w:hAnsi="Arial" w:cs="Arial"/>
        </w:rPr>
        <w:t>P</w:t>
      </w:r>
      <w:r w:rsidR="00B408B1" w:rsidRPr="00B408B1">
        <w:rPr>
          <w:rFonts w:ascii="Arial" w:hAnsi="Arial" w:cs="Arial"/>
        </w:rPr>
        <w:t xml:space="preserve">re-populated value </w:t>
      </w:r>
      <w:r>
        <w:rPr>
          <w:rFonts w:ascii="Arial" w:hAnsi="Arial" w:cs="Arial"/>
        </w:rPr>
        <w:t xml:space="preserve">as the selected row(s) of the report </w:t>
      </w:r>
      <w:r w:rsidR="00B408B1" w:rsidRPr="00B408B1">
        <w:rPr>
          <w:rFonts w:ascii="Arial" w:hAnsi="Arial" w:cs="Arial"/>
        </w:rPr>
        <w:t xml:space="preserve">from </w:t>
      </w:r>
      <w:r>
        <w:rPr>
          <w:rFonts w:ascii="Arial" w:hAnsi="Arial" w:cs="Arial"/>
        </w:rPr>
        <w:t>SCV</w:t>
      </w:r>
      <w:r w:rsidR="003344DE">
        <w:rPr>
          <w:rFonts w:ascii="Arial" w:hAnsi="Arial" w:cs="Arial"/>
        </w:rPr>
        <w:t xml:space="preserve"> application.</w:t>
      </w:r>
      <w:r w:rsidR="00B408B1" w:rsidRPr="00B408B1">
        <w:rPr>
          <w:rFonts w:ascii="Arial" w:hAnsi="Arial" w:cs="Arial"/>
        </w:rPr>
        <w:t xml:space="preserve"> </w:t>
      </w:r>
    </w:p>
    <w:p w14:paraId="662B144A" w14:textId="6A064B58" w:rsidR="00B408B1" w:rsidRDefault="003344DE" w:rsidP="003344DE">
      <w:pPr>
        <w:pStyle w:val="ListParagraph"/>
        <w:numPr>
          <w:ilvl w:val="3"/>
          <w:numId w:val="8"/>
        </w:numPr>
        <w:ind w:left="1260" w:hanging="180"/>
        <w:rPr>
          <w:rFonts w:ascii="Arial" w:hAnsi="Arial" w:cs="Arial"/>
        </w:rPr>
      </w:pPr>
      <w:r>
        <w:rPr>
          <w:rFonts w:ascii="Arial" w:hAnsi="Arial" w:cs="Arial"/>
        </w:rPr>
        <w:t>T</w:t>
      </w:r>
      <w:r w:rsidR="00B408B1" w:rsidRPr="00B408B1">
        <w:rPr>
          <w:rFonts w:ascii="Arial" w:hAnsi="Arial" w:cs="Arial"/>
        </w:rPr>
        <w:t>he user is allowed to clear the value but not allowed to change the value</w:t>
      </w:r>
      <w:r w:rsidR="00D91AA5">
        <w:rPr>
          <w:rFonts w:ascii="Arial" w:hAnsi="Arial" w:cs="Arial"/>
        </w:rPr>
        <w:t>.</w:t>
      </w:r>
    </w:p>
    <w:p w14:paraId="3860A3AC" w14:textId="77777777" w:rsidR="003344DE" w:rsidRDefault="00B408B1" w:rsidP="00B408B1">
      <w:pPr>
        <w:pStyle w:val="ListParagraph"/>
        <w:numPr>
          <w:ilvl w:val="2"/>
          <w:numId w:val="8"/>
        </w:numPr>
        <w:rPr>
          <w:rFonts w:ascii="Arial" w:hAnsi="Arial" w:cs="Arial"/>
        </w:rPr>
      </w:pPr>
      <w:r w:rsidRPr="00B408B1">
        <w:rPr>
          <w:rFonts w:ascii="Arial" w:hAnsi="Arial" w:cs="Arial"/>
        </w:rPr>
        <w:t>Supplier</w:t>
      </w:r>
    </w:p>
    <w:p w14:paraId="6072DB15" w14:textId="671FFA1F" w:rsidR="00852718" w:rsidRPr="00B1349A" w:rsidRDefault="00BF4608" w:rsidP="00BF4608">
      <w:pPr>
        <w:pStyle w:val="ListParagraph"/>
        <w:numPr>
          <w:ilvl w:val="3"/>
          <w:numId w:val="8"/>
        </w:numPr>
        <w:ind w:left="1224" w:hanging="180"/>
        <w:rPr>
          <w:rFonts w:ascii="Arial" w:hAnsi="Arial" w:cs="Arial"/>
        </w:rPr>
      </w:pPr>
      <w:r w:rsidRPr="003A62BD">
        <w:rPr>
          <w:rFonts w:ascii="Arial" w:hAnsi="Arial" w:cs="Arial"/>
          <w:strike/>
          <w:color w:val="FF0000"/>
        </w:rPr>
        <w:t>Supplier text field will be enabled only for Late Purchase Order KPI</w:t>
      </w:r>
      <w:r w:rsidRPr="003A62BD">
        <w:rPr>
          <w:rFonts w:ascii="Arial" w:hAnsi="Arial" w:cs="Arial"/>
          <w:color w:val="FF0000"/>
        </w:rPr>
        <w:t>.</w:t>
      </w:r>
      <w:r w:rsidRPr="00B1349A">
        <w:rPr>
          <w:rFonts w:ascii="Arial" w:hAnsi="Arial" w:cs="Arial"/>
        </w:rPr>
        <w:t xml:space="preserve"> </w:t>
      </w:r>
      <w:r w:rsidRPr="003A62BD">
        <w:rPr>
          <w:rFonts w:ascii="Arial" w:hAnsi="Arial" w:cs="Arial"/>
          <w:color w:val="FF0000"/>
        </w:rPr>
        <w:t>For other KPIs the supplier field will be greyed out.</w:t>
      </w:r>
    </w:p>
    <w:p w14:paraId="5E397EE2" w14:textId="3A90BCA4" w:rsidR="003344DE" w:rsidRDefault="00D91AA5" w:rsidP="003344DE">
      <w:pPr>
        <w:pStyle w:val="ListParagraph"/>
        <w:numPr>
          <w:ilvl w:val="3"/>
          <w:numId w:val="8"/>
        </w:numPr>
        <w:ind w:left="1260" w:hanging="180"/>
        <w:rPr>
          <w:rFonts w:ascii="Arial" w:hAnsi="Arial" w:cs="Arial"/>
        </w:rPr>
      </w:pPr>
      <w:r w:rsidRPr="00B1349A">
        <w:rPr>
          <w:rFonts w:ascii="Arial" w:hAnsi="Arial" w:cs="Arial"/>
        </w:rPr>
        <w:t>P</w:t>
      </w:r>
      <w:r w:rsidR="00B408B1" w:rsidRPr="00B1349A">
        <w:rPr>
          <w:rFonts w:ascii="Arial" w:hAnsi="Arial" w:cs="Arial"/>
        </w:rPr>
        <w:t xml:space="preserve">re-populated value </w:t>
      </w:r>
      <w:r w:rsidR="006108E3" w:rsidRPr="00B1349A">
        <w:rPr>
          <w:rFonts w:ascii="Arial" w:hAnsi="Arial" w:cs="Arial"/>
        </w:rPr>
        <w:t>(if available</w:t>
      </w:r>
      <w:r w:rsidR="006108E3" w:rsidRPr="006108E3">
        <w:rPr>
          <w:rFonts w:ascii="Arial" w:hAnsi="Arial" w:cs="Arial"/>
          <w:color w:val="7030A0"/>
        </w:rPr>
        <w:t xml:space="preserve">) </w:t>
      </w:r>
      <w:r>
        <w:rPr>
          <w:rFonts w:ascii="Arial" w:hAnsi="Arial" w:cs="Arial"/>
        </w:rPr>
        <w:t xml:space="preserve">as the selected row(s) of the report </w:t>
      </w:r>
      <w:r w:rsidR="00B408B1" w:rsidRPr="00B408B1">
        <w:rPr>
          <w:rFonts w:ascii="Arial" w:hAnsi="Arial" w:cs="Arial"/>
        </w:rPr>
        <w:t xml:space="preserve">from </w:t>
      </w:r>
      <w:r>
        <w:rPr>
          <w:rFonts w:ascii="Arial" w:hAnsi="Arial" w:cs="Arial"/>
        </w:rPr>
        <w:t xml:space="preserve">SCV </w:t>
      </w:r>
      <w:r w:rsidR="00B408B1" w:rsidRPr="00B408B1">
        <w:rPr>
          <w:rFonts w:ascii="Arial" w:hAnsi="Arial" w:cs="Arial"/>
        </w:rPr>
        <w:t>application</w:t>
      </w:r>
      <w:r w:rsidR="003344DE">
        <w:rPr>
          <w:rFonts w:ascii="Arial" w:hAnsi="Arial" w:cs="Arial"/>
        </w:rPr>
        <w:t>.</w:t>
      </w:r>
      <w:r w:rsidR="00B408B1" w:rsidRPr="00B408B1">
        <w:rPr>
          <w:rFonts w:ascii="Arial" w:hAnsi="Arial" w:cs="Arial"/>
        </w:rPr>
        <w:t xml:space="preserve"> </w:t>
      </w:r>
    </w:p>
    <w:p w14:paraId="181C8CE0" w14:textId="77777777" w:rsidR="001B75DF" w:rsidRDefault="003344DE" w:rsidP="00D30270">
      <w:pPr>
        <w:pStyle w:val="ListParagraph"/>
        <w:numPr>
          <w:ilvl w:val="3"/>
          <w:numId w:val="8"/>
        </w:numPr>
        <w:ind w:left="1224" w:hanging="180"/>
        <w:rPr>
          <w:rFonts w:ascii="Arial" w:hAnsi="Arial" w:cs="Arial"/>
        </w:rPr>
      </w:pPr>
      <w:r w:rsidRPr="001B75DF">
        <w:rPr>
          <w:rFonts w:ascii="Arial" w:hAnsi="Arial" w:cs="Arial"/>
        </w:rPr>
        <w:t>T</w:t>
      </w:r>
      <w:r w:rsidR="00B408B1" w:rsidRPr="001B75DF">
        <w:rPr>
          <w:rFonts w:ascii="Arial" w:hAnsi="Arial" w:cs="Arial"/>
        </w:rPr>
        <w:t>he user is allowed to clear the value but not allowed to change the value</w:t>
      </w:r>
      <w:r w:rsidRPr="001B75DF">
        <w:rPr>
          <w:rFonts w:ascii="Arial" w:hAnsi="Arial" w:cs="Arial"/>
        </w:rPr>
        <w:t>.</w:t>
      </w:r>
    </w:p>
    <w:p w14:paraId="1E8E2D72" w14:textId="77777777" w:rsidR="00D30270" w:rsidRDefault="003344DE" w:rsidP="00EA2EC1">
      <w:pPr>
        <w:pStyle w:val="ListParagraph"/>
        <w:numPr>
          <w:ilvl w:val="2"/>
          <w:numId w:val="8"/>
        </w:numPr>
        <w:rPr>
          <w:rFonts w:ascii="Arial" w:hAnsi="Arial" w:cs="Arial"/>
        </w:rPr>
      </w:pPr>
      <w:r w:rsidRPr="001B75DF">
        <w:rPr>
          <w:rFonts w:ascii="Arial" w:hAnsi="Arial" w:cs="Arial"/>
        </w:rPr>
        <w:t xml:space="preserve">It is not allowed to clear both part and supplier </w:t>
      </w:r>
      <w:r w:rsidR="001B75DF">
        <w:rPr>
          <w:rFonts w:ascii="Arial" w:hAnsi="Arial" w:cs="Arial"/>
        </w:rPr>
        <w:t>content</w:t>
      </w:r>
      <w:r w:rsidRPr="001B75DF">
        <w:rPr>
          <w:rFonts w:ascii="Arial" w:hAnsi="Arial" w:cs="Arial"/>
        </w:rPr>
        <w:t>, i.e. if the user clears the value in Part field, he/she can’t clear the value of the Supplier field</w:t>
      </w:r>
      <w:r w:rsidR="00D30270">
        <w:rPr>
          <w:rFonts w:ascii="Arial" w:hAnsi="Arial" w:cs="Arial"/>
        </w:rPr>
        <w:t>.</w:t>
      </w:r>
    </w:p>
    <w:p w14:paraId="4E696ACD" w14:textId="7A165B80" w:rsidR="00491D0B" w:rsidRDefault="00491D0B" w:rsidP="00491D0B">
      <w:pPr>
        <w:pStyle w:val="ListParagraph"/>
        <w:numPr>
          <w:ilvl w:val="2"/>
          <w:numId w:val="8"/>
        </w:numPr>
        <w:rPr>
          <w:rFonts w:ascii="Arial" w:hAnsi="Arial" w:cs="Arial"/>
        </w:rPr>
      </w:pPr>
      <w:r>
        <w:rPr>
          <w:rFonts w:ascii="Arial" w:hAnsi="Arial" w:cs="Arial"/>
        </w:rPr>
        <w:t xml:space="preserve">Delete </w:t>
      </w:r>
    </w:p>
    <w:p w14:paraId="46C13ED3" w14:textId="5FAB552A" w:rsidR="00491D0B" w:rsidRDefault="00491D0B" w:rsidP="00491D0B">
      <w:pPr>
        <w:pStyle w:val="ListParagraph"/>
        <w:numPr>
          <w:ilvl w:val="3"/>
          <w:numId w:val="8"/>
        </w:numPr>
        <w:ind w:left="1260" w:hanging="180"/>
        <w:rPr>
          <w:rFonts w:ascii="Arial" w:hAnsi="Arial" w:cs="Arial"/>
        </w:rPr>
      </w:pPr>
      <w:r>
        <w:rPr>
          <w:rFonts w:ascii="Arial" w:hAnsi="Arial" w:cs="Arial"/>
        </w:rPr>
        <w:t xml:space="preserve">The user is able to delete any </w:t>
      </w:r>
      <w:r w:rsidR="00CD2BF7">
        <w:rPr>
          <w:rFonts w:ascii="Arial" w:hAnsi="Arial" w:cs="Arial"/>
        </w:rPr>
        <w:t xml:space="preserve">alert </w:t>
      </w:r>
      <w:r>
        <w:rPr>
          <w:rFonts w:ascii="Arial" w:hAnsi="Arial" w:cs="Arial"/>
        </w:rPr>
        <w:t>subscription row.</w:t>
      </w:r>
    </w:p>
    <w:p w14:paraId="6B425A42" w14:textId="65A66A2E" w:rsidR="00491D0B" w:rsidRDefault="00491D0B" w:rsidP="0062448E">
      <w:pPr>
        <w:pStyle w:val="ListParagraph"/>
        <w:numPr>
          <w:ilvl w:val="3"/>
          <w:numId w:val="8"/>
        </w:numPr>
        <w:ind w:left="1260" w:hanging="180"/>
        <w:rPr>
          <w:rFonts w:ascii="Arial" w:hAnsi="Arial" w:cs="Arial"/>
        </w:rPr>
      </w:pPr>
      <w:r w:rsidRPr="0062448E">
        <w:rPr>
          <w:rFonts w:ascii="Arial" w:hAnsi="Arial" w:cs="Arial"/>
        </w:rPr>
        <w:t>After clicking delete, no confirmation of deleting is required nor recovery of the subscription unless the user re-subscribe from SCV application.</w:t>
      </w:r>
    </w:p>
    <w:p w14:paraId="2697347F" w14:textId="77777777" w:rsidR="002D6BA8" w:rsidRDefault="002D6BA8" w:rsidP="002D6BA8">
      <w:pPr>
        <w:pStyle w:val="ListParagraph"/>
        <w:numPr>
          <w:ilvl w:val="2"/>
          <w:numId w:val="8"/>
        </w:numPr>
        <w:rPr>
          <w:rFonts w:ascii="Arial" w:hAnsi="Arial" w:cs="Arial"/>
        </w:rPr>
      </w:pPr>
      <w:r>
        <w:rPr>
          <w:rFonts w:ascii="Arial" w:hAnsi="Arial" w:cs="Arial"/>
        </w:rPr>
        <w:t>Reports as the source of generating KPI-alert with parameters</w:t>
      </w:r>
    </w:p>
    <w:p w14:paraId="11C5C0CF" w14:textId="77777777" w:rsidR="002D6BA8" w:rsidRPr="002D6BA8" w:rsidRDefault="002D6BA8" w:rsidP="002D6BA8">
      <w:pPr>
        <w:pStyle w:val="ListParagraph"/>
        <w:numPr>
          <w:ilvl w:val="3"/>
          <w:numId w:val="8"/>
        </w:numPr>
        <w:ind w:left="1260" w:hanging="180"/>
        <w:rPr>
          <w:rFonts w:ascii="Arial" w:hAnsi="Arial" w:cs="Arial"/>
        </w:rPr>
      </w:pPr>
      <w:r w:rsidRPr="002D6BA8">
        <w:rPr>
          <w:rFonts w:ascii="Arial" w:hAnsi="Arial" w:cs="Arial"/>
        </w:rPr>
        <w:t>DOS (-) top 10 and detailed report</w:t>
      </w:r>
    </w:p>
    <w:p w14:paraId="6A82826A" w14:textId="77777777" w:rsidR="002D6BA8" w:rsidRPr="002D6BA8" w:rsidRDefault="002D6BA8" w:rsidP="002D6BA8">
      <w:pPr>
        <w:pStyle w:val="ListParagraph"/>
        <w:numPr>
          <w:ilvl w:val="3"/>
          <w:numId w:val="8"/>
        </w:numPr>
        <w:ind w:left="1260" w:hanging="180"/>
        <w:rPr>
          <w:rFonts w:ascii="Arial" w:hAnsi="Arial" w:cs="Arial"/>
        </w:rPr>
      </w:pPr>
      <w:r w:rsidRPr="002D6BA8">
        <w:rPr>
          <w:rFonts w:ascii="Arial" w:hAnsi="Arial" w:cs="Arial"/>
        </w:rPr>
        <w:t>DOS (+) top 10 and detailed report</w:t>
      </w:r>
    </w:p>
    <w:p w14:paraId="2BD205B5" w14:textId="77777777" w:rsidR="002D6BA8" w:rsidRPr="002D6BA8" w:rsidRDefault="002D6BA8" w:rsidP="002D6BA8">
      <w:pPr>
        <w:pStyle w:val="ListParagraph"/>
        <w:numPr>
          <w:ilvl w:val="3"/>
          <w:numId w:val="8"/>
        </w:numPr>
        <w:ind w:left="1260" w:hanging="180"/>
        <w:rPr>
          <w:rFonts w:ascii="Arial" w:hAnsi="Arial" w:cs="Arial"/>
        </w:rPr>
      </w:pPr>
      <w:r w:rsidRPr="002D6BA8">
        <w:rPr>
          <w:rFonts w:ascii="Arial" w:hAnsi="Arial" w:cs="Arial"/>
        </w:rPr>
        <w:t>E&amp;O top 10 and detailed report</w:t>
      </w:r>
    </w:p>
    <w:p w14:paraId="18587957" w14:textId="77777777" w:rsidR="002D6BA8" w:rsidRPr="002D6BA8" w:rsidRDefault="002D6BA8" w:rsidP="002D6BA8">
      <w:pPr>
        <w:pStyle w:val="ListParagraph"/>
        <w:numPr>
          <w:ilvl w:val="3"/>
          <w:numId w:val="8"/>
        </w:numPr>
        <w:ind w:left="1260" w:hanging="180"/>
        <w:rPr>
          <w:rFonts w:ascii="Arial" w:hAnsi="Arial" w:cs="Arial"/>
        </w:rPr>
      </w:pPr>
      <w:r w:rsidRPr="002D6BA8">
        <w:rPr>
          <w:rFonts w:ascii="Arial" w:hAnsi="Arial" w:cs="Arial"/>
        </w:rPr>
        <w:t>Demand top 10 and detailed report</w:t>
      </w:r>
    </w:p>
    <w:p w14:paraId="1533CCE9" w14:textId="77777777" w:rsidR="002D6BA8" w:rsidRPr="002D6BA8" w:rsidRDefault="002D6BA8" w:rsidP="002D6BA8">
      <w:pPr>
        <w:pStyle w:val="ListParagraph"/>
        <w:numPr>
          <w:ilvl w:val="3"/>
          <w:numId w:val="8"/>
        </w:numPr>
        <w:ind w:left="1260" w:hanging="180"/>
        <w:rPr>
          <w:rFonts w:ascii="Arial" w:hAnsi="Arial" w:cs="Arial"/>
        </w:rPr>
      </w:pPr>
      <w:r w:rsidRPr="002D6BA8">
        <w:rPr>
          <w:rFonts w:ascii="Arial" w:hAnsi="Arial" w:cs="Arial"/>
        </w:rPr>
        <w:t>Inventory top 10 and detailed report</w:t>
      </w:r>
    </w:p>
    <w:p w14:paraId="7F48B300" w14:textId="77777777" w:rsidR="002D6BA8" w:rsidRPr="002D6BA8" w:rsidRDefault="002D6BA8" w:rsidP="002D6BA8">
      <w:pPr>
        <w:pStyle w:val="ListParagraph"/>
        <w:numPr>
          <w:ilvl w:val="3"/>
          <w:numId w:val="8"/>
        </w:numPr>
        <w:ind w:left="1260" w:hanging="180"/>
        <w:rPr>
          <w:rFonts w:ascii="Arial" w:hAnsi="Arial" w:cs="Arial"/>
        </w:rPr>
      </w:pPr>
      <w:r w:rsidRPr="002D6BA8">
        <w:rPr>
          <w:rFonts w:ascii="Arial" w:hAnsi="Arial" w:cs="Arial"/>
        </w:rPr>
        <w:t>Spend top 10 and detailed report</w:t>
      </w:r>
    </w:p>
    <w:p w14:paraId="2307F539" w14:textId="77777777" w:rsidR="002D6BA8" w:rsidRPr="003A62BD" w:rsidRDefault="002D6BA8" w:rsidP="002D6BA8">
      <w:pPr>
        <w:pStyle w:val="ListParagraph"/>
        <w:numPr>
          <w:ilvl w:val="3"/>
          <w:numId w:val="8"/>
        </w:numPr>
        <w:ind w:left="1260" w:hanging="180"/>
        <w:rPr>
          <w:rFonts w:ascii="Arial" w:hAnsi="Arial" w:cs="Arial"/>
          <w:strike/>
          <w:color w:val="FF0000"/>
        </w:rPr>
      </w:pPr>
      <w:r w:rsidRPr="003A62BD">
        <w:rPr>
          <w:rFonts w:ascii="Arial" w:hAnsi="Arial" w:cs="Arial"/>
          <w:strike/>
          <w:color w:val="FF0000"/>
        </w:rPr>
        <w:t>Late Sales Order top 10 and detailed report</w:t>
      </w:r>
    </w:p>
    <w:p w14:paraId="035746AE" w14:textId="12B5DD0E" w:rsidR="002D6BA8" w:rsidRPr="003A62BD" w:rsidRDefault="002D6BA8" w:rsidP="002D6BA8">
      <w:pPr>
        <w:pStyle w:val="ListParagraph"/>
        <w:numPr>
          <w:ilvl w:val="3"/>
          <w:numId w:val="8"/>
        </w:numPr>
        <w:ind w:left="1260" w:hanging="180"/>
        <w:rPr>
          <w:rFonts w:ascii="Arial" w:hAnsi="Arial" w:cs="Arial"/>
          <w:strike/>
          <w:color w:val="FF0000"/>
        </w:rPr>
      </w:pPr>
      <w:r w:rsidRPr="003A62BD">
        <w:rPr>
          <w:rFonts w:ascii="Arial" w:hAnsi="Arial" w:cs="Arial"/>
          <w:strike/>
          <w:color w:val="FF0000"/>
        </w:rPr>
        <w:t>Late Purchase Order top 10 and detailed report</w:t>
      </w:r>
    </w:p>
    <w:p w14:paraId="4D2509BC" w14:textId="205F9BB9" w:rsidR="00491D0B" w:rsidRPr="0062448E" w:rsidRDefault="00DE1379" w:rsidP="0062448E">
      <w:pPr>
        <w:pStyle w:val="ListParagraph"/>
        <w:numPr>
          <w:ilvl w:val="1"/>
          <w:numId w:val="8"/>
        </w:numPr>
        <w:rPr>
          <w:rFonts w:ascii="Arial" w:hAnsi="Arial" w:cs="Arial"/>
        </w:rPr>
      </w:pPr>
      <w:r w:rsidRPr="0062448E">
        <w:rPr>
          <w:rFonts w:ascii="Arial" w:hAnsi="Arial" w:cs="Arial"/>
        </w:rPr>
        <w:t>From User Profile – Alert Subscription</w:t>
      </w:r>
    </w:p>
    <w:p w14:paraId="4EC1A8BE" w14:textId="218775A1" w:rsidR="00BC68B6" w:rsidRDefault="00BC68B6" w:rsidP="00232C75">
      <w:pPr>
        <w:pStyle w:val="ListParagraph"/>
        <w:numPr>
          <w:ilvl w:val="2"/>
          <w:numId w:val="8"/>
        </w:numPr>
        <w:rPr>
          <w:rFonts w:ascii="Arial" w:hAnsi="Arial" w:cs="Arial"/>
        </w:rPr>
      </w:pPr>
      <w:r>
        <w:rPr>
          <w:rFonts w:ascii="Arial" w:hAnsi="Arial" w:cs="Arial"/>
        </w:rPr>
        <w:t>Progressive Filtering</w:t>
      </w:r>
    </w:p>
    <w:p w14:paraId="64B8655F" w14:textId="420918B5" w:rsidR="00BC68B6" w:rsidRDefault="00BC68B6" w:rsidP="00422DEE">
      <w:pPr>
        <w:pStyle w:val="ListParagraph"/>
        <w:numPr>
          <w:ilvl w:val="3"/>
          <w:numId w:val="8"/>
        </w:numPr>
        <w:ind w:left="1260" w:hanging="180"/>
        <w:rPr>
          <w:rFonts w:ascii="Arial" w:hAnsi="Arial" w:cs="Arial"/>
        </w:rPr>
      </w:pPr>
      <w:r>
        <w:rPr>
          <w:rFonts w:ascii="Arial" w:hAnsi="Arial" w:cs="Arial"/>
        </w:rPr>
        <w:t>The user must specify organizational and geographic hierarchy before</w:t>
      </w:r>
      <w:r w:rsidR="00422DEE">
        <w:rPr>
          <w:rFonts w:ascii="Arial" w:hAnsi="Arial" w:cs="Arial"/>
        </w:rPr>
        <w:t xml:space="preserve"> filling in part or supplier</w:t>
      </w:r>
    </w:p>
    <w:p w14:paraId="7205AD65" w14:textId="70CE07ED" w:rsidR="00422DEE" w:rsidRDefault="00422DEE" w:rsidP="00422DEE">
      <w:pPr>
        <w:pStyle w:val="ListParagraph"/>
        <w:numPr>
          <w:ilvl w:val="3"/>
          <w:numId w:val="8"/>
        </w:numPr>
        <w:ind w:left="1260" w:hanging="180"/>
        <w:rPr>
          <w:rFonts w:ascii="Arial" w:hAnsi="Arial" w:cs="Arial"/>
        </w:rPr>
      </w:pPr>
      <w:r>
        <w:rPr>
          <w:rFonts w:ascii="Arial" w:hAnsi="Arial" w:cs="Arial"/>
        </w:rPr>
        <w:t>Progressive filtering doesn’t apply to Alert, Operator, and Threshold.</w:t>
      </w:r>
    </w:p>
    <w:p w14:paraId="4CD4E9B4" w14:textId="1C78AA84" w:rsidR="00B408B1" w:rsidRDefault="0070380A" w:rsidP="006D5A0F">
      <w:pPr>
        <w:pStyle w:val="ListParagraph"/>
        <w:numPr>
          <w:ilvl w:val="2"/>
          <w:numId w:val="8"/>
        </w:numPr>
        <w:rPr>
          <w:rFonts w:ascii="Arial" w:hAnsi="Arial" w:cs="Arial"/>
        </w:rPr>
      </w:pPr>
      <w:r>
        <w:rPr>
          <w:rFonts w:ascii="Arial" w:hAnsi="Arial" w:cs="Arial"/>
        </w:rPr>
        <w:t>Alert</w:t>
      </w:r>
      <w:r w:rsidR="006A0453">
        <w:rPr>
          <w:rFonts w:ascii="Arial" w:hAnsi="Arial" w:cs="Arial"/>
        </w:rPr>
        <w:t xml:space="preserve"> </w:t>
      </w:r>
    </w:p>
    <w:p w14:paraId="55CC681C" w14:textId="38EC3C40" w:rsidR="00B408B1" w:rsidRDefault="00B408B1" w:rsidP="00B408B1">
      <w:pPr>
        <w:pStyle w:val="ListParagraph"/>
        <w:numPr>
          <w:ilvl w:val="3"/>
          <w:numId w:val="8"/>
        </w:numPr>
        <w:tabs>
          <w:tab w:val="left" w:pos="1260"/>
        </w:tabs>
        <w:ind w:left="1260" w:hanging="180"/>
        <w:rPr>
          <w:rFonts w:ascii="Arial" w:hAnsi="Arial" w:cs="Arial"/>
        </w:rPr>
      </w:pPr>
      <w:r>
        <w:rPr>
          <w:rFonts w:ascii="Arial" w:hAnsi="Arial" w:cs="Arial"/>
        </w:rPr>
        <w:t xml:space="preserve">A dropdown list </w:t>
      </w:r>
      <w:r w:rsidR="00AF16D6">
        <w:rPr>
          <w:rFonts w:ascii="Arial" w:hAnsi="Arial" w:cs="Arial"/>
        </w:rPr>
        <w:t xml:space="preserve">to be </w:t>
      </w:r>
      <w:r>
        <w:rPr>
          <w:rFonts w:ascii="Arial" w:hAnsi="Arial" w:cs="Arial"/>
        </w:rPr>
        <w:t>selected by the user</w:t>
      </w:r>
      <w:r w:rsidR="0070380A">
        <w:rPr>
          <w:rFonts w:ascii="Arial" w:hAnsi="Arial" w:cs="Arial"/>
        </w:rPr>
        <w:t xml:space="preserve"> to specify KPI type</w:t>
      </w:r>
      <w:r w:rsidR="0070380A" w:rsidRPr="0070380A">
        <w:rPr>
          <w:rFonts w:ascii="Arial" w:hAnsi="Arial" w:cs="Arial"/>
        </w:rPr>
        <w:t xml:space="preserve"> </w:t>
      </w:r>
      <w:r w:rsidR="0070380A">
        <w:rPr>
          <w:rFonts w:ascii="Arial" w:hAnsi="Arial" w:cs="Arial"/>
        </w:rPr>
        <w:t xml:space="preserve">(Demand, Spend, Inventory, DOS+. DOS-, E&amp;O, </w:t>
      </w:r>
      <w:commentRangeStart w:id="30"/>
      <w:r w:rsidR="0070380A" w:rsidRPr="00F45BD0">
        <w:rPr>
          <w:rFonts w:ascii="Arial" w:hAnsi="Arial" w:cs="Arial"/>
          <w:color w:val="000000" w:themeColor="text1"/>
        </w:rPr>
        <w:t>Late Sales Order, Late Purchase Order</w:t>
      </w:r>
      <w:commentRangeEnd w:id="30"/>
      <w:r w:rsidR="00F45BD0">
        <w:rPr>
          <w:rStyle w:val="CommentReference"/>
          <w:rFonts w:ascii="Arial" w:hAnsi="Arial"/>
          <w:lang w:eastAsia="en-US"/>
        </w:rPr>
        <w:commentReference w:id="30"/>
      </w:r>
      <w:r w:rsidR="0070380A">
        <w:rPr>
          <w:rFonts w:ascii="Arial" w:hAnsi="Arial" w:cs="Arial"/>
        </w:rPr>
        <w:t>)</w:t>
      </w:r>
    </w:p>
    <w:p w14:paraId="733A8EA8" w14:textId="47812C48" w:rsidR="006A0453" w:rsidRPr="000713BA" w:rsidRDefault="00AF16D6" w:rsidP="000713BA">
      <w:pPr>
        <w:pStyle w:val="ListParagraph"/>
        <w:numPr>
          <w:ilvl w:val="3"/>
          <w:numId w:val="8"/>
        </w:numPr>
        <w:tabs>
          <w:tab w:val="left" w:pos="1260"/>
        </w:tabs>
        <w:ind w:left="1260" w:hanging="180"/>
        <w:rPr>
          <w:rFonts w:ascii="Arial" w:hAnsi="Arial" w:cs="Arial"/>
        </w:rPr>
      </w:pPr>
      <w:r>
        <w:rPr>
          <w:rFonts w:ascii="Arial" w:hAnsi="Arial" w:cs="Arial"/>
        </w:rPr>
        <w:t>The by default value</w:t>
      </w:r>
      <w:r w:rsidR="0070380A">
        <w:rPr>
          <w:rFonts w:ascii="Arial" w:hAnsi="Arial" w:cs="Arial"/>
        </w:rPr>
        <w:t xml:space="preserve"> is blank after the user clicks “Create New Alert” at this page. </w:t>
      </w:r>
    </w:p>
    <w:p w14:paraId="756AA79F" w14:textId="7351CD79" w:rsidR="006300D5" w:rsidRDefault="006300D5" w:rsidP="006D5A0F">
      <w:pPr>
        <w:pStyle w:val="ListParagraph"/>
        <w:numPr>
          <w:ilvl w:val="2"/>
          <w:numId w:val="8"/>
        </w:numPr>
        <w:rPr>
          <w:rFonts w:ascii="Arial" w:hAnsi="Arial" w:cs="Arial"/>
        </w:rPr>
      </w:pPr>
      <w:r w:rsidRPr="00963ED7">
        <w:rPr>
          <w:rFonts w:ascii="Arial" w:hAnsi="Arial" w:cs="Arial"/>
        </w:rPr>
        <w:t>O</w:t>
      </w:r>
      <w:r w:rsidR="000713BA">
        <w:rPr>
          <w:rFonts w:ascii="Arial" w:hAnsi="Arial" w:cs="Arial"/>
        </w:rPr>
        <w:t>perator</w:t>
      </w:r>
    </w:p>
    <w:p w14:paraId="5BB101CF" w14:textId="77777777" w:rsidR="00136DC7" w:rsidRDefault="000713BA" w:rsidP="000713BA">
      <w:pPr>
        <w:pStyle w:val="ListParagraph"/>
        <w:numPr>
          <w:ilvl w:val="3"/>
          <w:numId w:val="8"/>
        </w:numPr>
        <w:ind w:left="1260" w:hanging="180"/>
        <w:rPr>
          <w:rFonts w:ascii="Arial" w:hAnsi="Arial" w:cs="Arial"/>
        </w:rPr>
      </w:pPr>
      <w:r>
        <w:rPr>
          <w:rFonts w:ascii="Arial" w:hAnsi="Arial" w:cs="Arial"/>
        </w:rPr>
        <w:t>A drop down list to be selected by the user</w:t>
      </w:r>
    </w:p>
    <w:p w14:paraId="32D886B0" w14:textId="7615A85C" w:rsidR="000713BA" w:rsidRDefault="00136DC7" w:rsidP="00136DC7">
      <w:pPr>
        <w:pStyle w:val="ListParagraph"/>
        <w:ind w:left="1260"/>
        <w:rPr>
          <w:rFonts w:ascii="Arial" w:hAnsi="Arial" w:cs="Arial"/>
        </w:rPr>
      </w:pPr>
      <w:r>
        <w:rPr>
          <w:noProof/>
          <w:lang w:eastAsia="en-US"/>
        </w:rPr>
        <w:lastRenderedPageBreak/>
        <w:drawing>
          <wp:inline distT="0" distB="0" distL="0" distR="0" wp14:anchorId="69DEC5E4" wp14:editId="225ABB0F">
            <wp:extent cx="1276350" cy="1914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76350" cy="1914525"/>
                    </a:xfrm>
                    <a:prstGeom prst="rect">
                      <a:avLst/>
                    </a:prstGeom>
                  </pic:spPr>
                </pic:pic>
              </a:graphicData>
            </a:graphic>
          </wp:inline>
        </w:drawing>
      </w:r>
      <w:r w:rsidR="000713BA">
        <w:rPr>
          <w:rFonts w:ascii="Arial" w:hAnsi="Arial" w:cs="Arial"/>
        </w:rPr>
        <w:t xml:space="preserve"> </w:t>
      </w:r>
    </w:p>
    <w:p w14:paraId="56ECDE86" w14:textId="77777777" w:rsidR="00852718" w:rsidRPr="00B1349A" w:rsidRDefault="00852718" w:rsidP="00852718">
      <w:pPr>
        <w:pStyle w:val="ListParagraph"/>
        <w:numPr>
          <w:ilvl w:val="3"/>
          <w:numId w:val="8"/>
        </w:numPr>
        <w:ind w:left="1260" w:hanging="180"/>
        <w:rPr>
          <w:rFonts w:ascii="Arial" w:hAnsi="Arial" w:cs="Arial"/>
        </w:rPr>
      </w:pPr>
      <w:r>
        <w:rPr>
          <w:rFonts w:ascii="Arial" w:hAnsi="Arial" w:cs="Arial"/>
        </w:rPr>
        <w:t xml:space="preserve">The by </w:t>
      </w:r>
      <w:r w:rsidRPr="00B1349A">
        <w:rPr>
          <w:rFonts w:ascii="Arial" w:hAnsi="Arial" w:cs="Arial"/>
        </w:rPr>
        <w:t>default value is “Operator” in grey.</w:t>
      </w:r>
    </w:p>
    <w:p w14:paraId="086247AF" w14:textId="24E4F6B6" w:rsidR="00B408B1" w:rsidRPr="00B1349A" w:rsidRDefault="000713BA" w:rsidP="005B3B9A">
      <w:pPr>
        <w:pStyle w:val="ListParagraph"/>
        <w:numPr>
          <w:ilvl w:val="3"/>
          <w:numId w:val="8"/>
        </w:numPr>
        <w:ind w:left="1260" w:hanging="180"/>
        <w:rPr>
          <w:rFonts w:ascii="Arial" w:hAnsi="Arial" w:cs="Arial"/>
        </w:rPr>
      </w:pPr>
      <w:r w:rsidRPr="00B1349A">
        <w:rPr>
          <w:rFonts w:ascii="Arial" w:hAnsi="Arial" w:cs="Arial"/>
        </w:rPr>
        <w:t>The user must select the value to trigger the alert.</w:t>
      </w:r>
    </w:p>
    <w:p w14:paraId="17AD6D35" w14:textId="58B1D84A" w:rsidR="006300D5" w:rsidRPr="00B1349A" w:rsidRDefault="006300D5" w:rsidP="006D5A0F">
      <w:pPr>
        <w:pStyle w:val="ListParagraph"/>
        <w:numPr>
          <w:ilvl w:val="2"/>
          <w:numId w:val="8"/>
        </w:numPr>
        <w:rPr>
          <w:rFonts w:ascii="Arial" w:hAnsi="Arial" w:cs="Arial"/>
        </w:rPr>
      </w:pPr>
      <w:r w:rsidRPr="00B1349A">
        <w:rPr>
          <w:rFonts w:ascii="Arial" w:hAnsi="Arial" w:cs="Arial"/>
        </w:rPr>
        <w:t>Threshold</w:t>
      </w:r>
    </w:p>
    <w:p w14:paraId="152D5390" w14:textId="339F13E5" w:rsidR="00B44FDB" w:rsidRPr="00B1349A" w:rsidRDefault="00B44FDB" w:rsidP="00B44FDB">
      <w:pPr>
        <w:pStyle w:val="ListParagraph"/>
        <w:numPr>
          <w:ilvl w:val="3"/>
          <w:numId w:val="8"/>
        </w:numPr>
        <w:ind w:left="1260" w:hanging="180"/>
        <w:rPr>
          <w:rFonts w:ascii="Arial" w:hAnsi="Arial" w:cs="Arial"/>
        </w:rPr>
      </w:pPr>
      <w:r w:rsidRPr="00B1349A">
        <w:rPr>
          <w:rFonts w:ascii="Arial" w:hAnsi="Arial" w:cs="Arial"/>
        </w:rPr>
        <w:t xml:space="preserve">Once user selects the alert names, the threshold should display the unit of measure (e.g. </w:t>
      </w:r>
      <w:r w:rsidR="00AC261B" w:rsidRPr="00B1349A">
        <w:rPr>
          <w:rFonts w:ascii="Arial" w:hAnsi="Arial" w:cs="Arial"/>
        </w:rPr>
        <w:t>Count, Dollar, Days</w:t>
      </w:r>
      <w:r w:rsidRPr="00B1349A">
        <w:rPr>
          <w:rFonts w:ascii="Arial" w:hAnsi="Arial" w:cs="Arial"/>
        </w:rPr>
        <w:t xml:space="preserve">). </w:t>
      </w:r>
    </w:p>
    <w:p w14:paraId="6F91220D" w14:textId="0BF871E5" w:rsidR="007D4615" w:rsidRPr="00B1349A" w:rsidRDefault="00B4580C" w:rsidP="00B4580C">
      <w:pPr>
        <w:pStyle w:val="ListParagraph"/>
        <w:numPr>
          <w:ilvl w:val="3"/>
          <w:numId w:val="8"/>
        </w:numPr>
        <w:ind w:left="1260" w:hanging="180"/>
        <w:rPr>
          <w:rFonts w:ascii="Arial" w:hAnsi="Arial" w:cs="Arial"/>
        </w:rPr>
      </w:pPr>
      <w:r w:rsidRPr="00B1349A">
        <w:rPr>
          <w:rFonts w:ascii="Arial" w:hAnsi="Arial" w:cs="Arial"/>
        </w:rPr>
        <w:t>Threshold will have only numbers displayed.</w:t>
      </w:r>
    </w:p>
    <w:p w14:paraId="14953E4A" w14:textId="729E539A" w:rsidR="00B44FDB" w:rsidRPr="00B1349A" w:rsidRDefault="00AC261B" w:rsidP="00AC261B">
      <w:pPr>
        <w:pStyle w:val="ListParagraph"/>
        <w:numPr>
          <w:ilvl w:val="3"/>
          <w:numId w:val="8"/>
        </w:numPr>
        <w:ind w:left="1260" w:hanging="180"/>
        <w:rPr>
          <w:rFonts w:ascii="Arial" w:hAnsi="Arial" w:cs="Arial"/>
        </w:rPr>
      </w:pPr>
      <w:r w:rsidRPr="00B1349A">
        <w:rPr>
          <w:rFonts w:ascii="Arial" w:hAnsi="Arial" w:cs="Arial"/>
        </w:rPr>
        <w:t>No default value is populated. User should explicitly set the values.</w:t>
      </w:r>
    </w:p>
    <w:p w14:paraId="0FBD0999" w14:textId="742B9413" w:rsidR="007D4615" w:rsidRPr="00B1349A" w:rsidRDefault="007D4615" w:rsidP="007D4615">
      <w:pPr>
        <w:pStyle w:val="ListParagraph"/>
        <w:numPr>
          <w:ilvl w:val="3"/>
          <w:numId w:val="8"/>
        </w:numPr>
        <w:ind w:left="1260" w:hanging="180"/>
        <w:rPr>
          <w:rFonts w:ascii="Arial" w:hAnsi="Arial" w:cs="Arial"/>
        </w:rPr>
      </w:pPr>
      <w:r w:rsidRPr="00B1349A">
        <w:rPr>
          <w:rFonts w:ascii="Arial" w:hAnsi="Arial" w:cs="Arial"/>
        </w:rPr>
        <w:t>The user must se</w:t>
      </w:r>
      <w:r w:rsidR="00852BAF" w:rsidRPr="00B1349A">
        <w:rPr>
          <w:rFonts w:ascii="Arial" w:hAnsi="Arial" w:cs="Arial"/>
        </w:rPr>
        <w:t>t</w:t>
      </w:r>
      <w:r w:rsidRPr="00B1349A">
        <w:rPr>
          <w:rFonts w:ascii="Arial" w:hAnsi="Arial" w:cs="Arial"/>
        </w:rPr>
        <w:t xml:space="preserve"> the value to trigger the alert.</w:t>
      </w:r>
    </w:p>
    <w:p w14:paraId="3C370127" w14:textId="77777777" w:rsidR="007D4615" w:rsidRPr="00B1349A" w:rsidRDefault="007D4615" w:rsidP="006D5A0F">
      <w:pPr>
        <w:pStyle w:val="ListParagraph"/>
        <w:numPr>
          <w:ilvl w:val="2"/>
          <w:numId w:val="8"/>
        </w:numPr>
        <w:rPr>
          <w:rFonts w:ascii="Arial" w:hAnsi="Arial" w:cs="Arial"/>
        </w:rPr>
      </w:pPr>
      <w:r w:rsidRPr="00B1349A">
        <w:rPr>
          <w:rFonts w:ascii="Arial" w:hAnsi="Arial" w:cs="Arial"/>
        </w:rPr>
        <w:t xml:space="preserve">Org hierarchy </w:t>
      </w:r>
    </w:p>
    <w:p w14:paraId="79E84F75" w14:textId="027F5BC3" w:rsidR="006300D5" w:rsidRPr="00B1349A" w:rsidRDefault="006300D5" w:rsidP="007D4615">
      <w:pPr>
        <w:pStyle w:val="ListParagraph"/>
        <w:numPr>
          <w:ilvl w:val="3"/>
          <w:numId w:val="8"/>
        </w:numPr>
        <w:ind w:left="1260" w:hanging="180"/>
        <w:rPr>
          <w:rFonts w:ascii="Arial" w:hAnsi="Arial" w:cs="Arial"/>
        </w:rPr>
      </w:pPr>
      <w:r w:rsidRPr="00B1349A">
        <w:rPr>
          <w:rFonts w:ascii="Arial" w:hAnsi="Arial" w:cs="Arial"/>
        </w:rPr>
        <w:t xml:space="preserve"> </w:t>
      </w:r>
      <w:r w:rsidR="007D4615" w:rsidRPr="00B1349A">
        <w:rPr>
          <w:rFonts w:ascii="Arial" w:hAnsi="Arial" w:cs="Arial"/>
        </w:rPr>
        <w:t>Drop down list to be selected by the user</w:t>
      </w:r>
    </w:p>
    <w:p w14:paraId="421EE71E" w14:textId="77777777" w:rsidR="00B52BCB" w:rsidRPr="00B1349A" w:rsidRDefault="006300D5" w:rsidP="006D5A0F">
      <w:pPr>
        <w:pStyle w:val="ListParagraph"/>
        <w:numPr>
          <w:ilvl w:val="2"/>
          <w:numId w:val="8"/>
        </w:numPr>
        <w:rPr>
          <w:rFonts w:ascii="Arial" w:hAnsi="Arial" w:cs="Arial"/>
        </w:rPr>
      </w:pPr>
      <w:r w:rsidRPr="00B1349A">
        <w:rPr>
          <w:rFonts w:ascii="Arial" w:hAnsi="Arial" w:cs="Arial"/>
        </w:rPr>
        <w:t xml:space="preserve">Geo hierarchy </w:t>
      </w:r>
    </w:p>
    <w:p w14:paraId="2D821F88" w14:textId="77777777" w:rsidR="00B52BCB" w:rsidRPr="00B1349A" w:rsidRDefault="00B52BCB" w:rsidP="00B52BCB">
      <w:pPr>
        <w:pStyle w:val="ListParagraph"/>
        <w:numPr>
          <w:ilvl w:val="3"/>
          <w:numId w:val="8"/>
        </w:numPr>
        <w:ind w:left="1260" w:hanging="180"/>
        <w:rPr>
          <w:rFonts w:ascii="Arial" w:hAnsi="Arial" w:cs="Arial"/>
        </w:rPr>
      </w:pPr>
      <w:r w:rsidRPr="00B1349A">
        <w:rPr>
          <w:rFonts w:ascii="Arial" w:hAnsi="Arial" w:cs="Arial"/>
        </w:rPr>
        <w:t>Drop down list to be selected by the user</w:t>
      </w:r>
    </w:p>
    <w:p w14:paraId="7BE6D369" w14:textId="427D398E" w:rsidR="005B3B9A" w:rsidRPr="00B1349A" w:rsidRDefault="00B52BCB" w:rsidP="005B3B9A">
      <w:pPr>
        <w:pStyle w:val="ListParagraph"/>
        <w:numPr>
          <w:ilvl w:val="2"/>
          <w:numId w:val="8"/>
        </w:numPr>
        <w:rPr>
          <w:rFonts w:ascii="Arial" w:hAnsi="Arial" w:cs="Arial"/>
        </w:rPr>
      </w:pPr>
      <w:r w:rsidRPr="00B1349A">
        <w:rPr>
          <w:rFonts w:ascii="Arial" w:hAnsi="Arial" w:cs="Arial"/>
        </w:rPr>
        <w:t xml:space="preserve"> </w:t>
      </w:r>
      <w:r w:rsidR="005B3B9A" w:rsidRPr="00B1349A">
        <w:rPr>
          <w:rFonts w:ascii="Arial" w:hAnsi="Arial" w:cs="Arial"/>
        </w:rPr>
        <w:t>Part (number)</w:t>
      </w:r>
    </w:p>
    <w:p w14:paraId="722F0FA7" w14:textId="67D3E718" w:rsidR="005B3B9A" w:rsidRPr="00B1349A" w:rsidRDefault="005B3B9A" w:rsidP="005B3B9A">
      <w:pPr>
        <w:pStyle w:val="ListParagraph"/>
        <w:numPr>
          <w:ilvl w:val="3"/>
          <w:numId w:val="8"/>
        </w:numPr>
        <w:ind w:left="1260" w:hanging="180"/>
        <w:rPr>
          <w:rFonts w:ascii="Arial" w:hAnsi="Arial" w:cs="Arial"/>
        </w:rPr>
      </w:pPr>
      <w:r w:rsidRPr="00B1349A">
        <w:rPr>
          <w:rFonts w:ascii="Arial" w:hAnsi="Arial" w:cs="Arial"/>
        </w:rPr>
        <w:t>The by default value is blank.</w:t>
      </w:r>
    </w:p>
    <w:p w14:paraId="47556473" w14:textId="52D67A6D" w:rsidR="005B3B9A" w:rsidRPr="00B1349A" w:rsidRDefault="005B3B9A" w:rsidP="005B3B9A">
      <w:pPr>
        <w:pStyle w:val="ListParagraph"/>
        <w:numPr>
          <w:ilvl w:val="3"/>
          <w:numId w:val="8"/>
        </w:numPr>
        <w:ind w:left="1260" w:hanging="180"/>
        <w:rPr>
          <w:rFonts w:ascii="Arial" w:hAnsi="Arial" w:cs="Arial"/>
        </w:rPr>
      </w:pPr>
      <w:bookmarkStart w:id="31" w:name="_Hlk495927227"/>
      <w:r w:rsidRPr="00B1349A">
        <w:rPr>
          <w:rFonts w:ascii="Arial" w:hAnsi="Arial" w:cs="Arial"/>
        </w:rPr>
        <w:t xml:space="preserve">Typehead search is </w:t>
      </w:r>
      <w:r w:rsidR="00DB5FE7" w:rsidRPr="00B1349A">
        <w:rPr>
          <w:rFonts w:ascii="Arial" w:hAnsi="Arial" w:cs="Arial"/>
        </w:rPr>
        <w:t>required</w:t>
      </w:r>
      <w:r w:rsidRPr="00B1349A">
        <w:rPr>
          <w:rFonts w:ascii="Arial" w:hAnsi="Arial" w:cs="Arial"/>
        </w:rPr>
        <w:t xml:space="preserve"> if both Part and Supplier field </w:t>
      </w:r>
      <w:r w:rsidR="00DB5FE7" w:rsidRPr="00B1349A">
        <w:rPr>
          <w:rFonts w:ascii="Arial" w:hAnsi="Arial" w:cs="Arial"/>
        </w:rPr>
        <w:t>are</w:t>
      </w:r>
      <w:r w:rsidRPr="00B1349A">
        <w:rPr>
          <w:rFonts w:ascii="Arial" w:hAnsi="Arial" w:cs="Arial"/>
        </w:rPr>
        <w:t xml:space="preserve"> blank.</w:t>
      </w:r>
    </w:p>
    <w:p w14:paraId="363A13D3" w14:textId="29491654" w:rsidR="00DF4182" w:rsidRPr="00B1349A" w:rsidRDefault="00D70443" w:rsidP="00A70380">
      <w:pPr>
        <w:pStyle w:val="ListParagraph"/>
        <w:numPr>
          <w:ilvl w:val="3"/>
          <w:numId w:val="8"/>
        </w:numPr>
        <w:ind w:left="1260" w:hanging="180"/>
        <w:rPr>
          <w:rFonts w:ascii="Arial" w:hAnsi="Arial" w:cs="Arial"/>
        </w:rPr>
      </w:pPr>
      <w:r w:rsidRPr="00B1349A">
        <w:rPr>
          <w:rFonts w:ascii="Arial" w:hAnsi="Arial" w:cs="Arial"/>
        </w:rPr>
        <w:t>If the user type Supplier filed first, then the candidate part numbers under the typehead search are filtered by this specific supplier.</w:t>
      </w:r>
    </w:p>
    <w:p w14:paraId="73EA6E94" w14:textId="61808FA3" w:rsidR="00DB5FE7" w:rsidRPr="00B1349A" w:rsidRDefault="00DB5FE7" w:rsidP="00A70380">
      <w:pPr>
        <w:pStyle w:val="ListParagraph"/>
        <w:numPr>
          <w:ilvl w:val="3"/>
          <w:numId w:val="8"/>
        </w:numPr>
        <w:ind w:left="1260" w:hanging="180"/>
        <w:rPr>
          <w:rFonts w:ascii="Arial" w:hAnsi="Arial" w:cs="Arial"/>
        </w:rPr>
      </w:pPr>
      <w:r w:rsidRPr="00B1349A">
        <w:rPr>
          <w:rFonts w:ascii="Arial" w:hAnsi="Arial" w:cs="Arial"/>
        </w:rPr>
        <w:t>If the user type Part filed first, then the candidate supplier names under the typehead search are filtered by this specific supplier.</w:t>
      </w:r>
    </w:p>
    <w:p w14:paraId="1C135482" w14:textId="52E3A3DC" w:rsidR="002575B6" w:rsidRPr="00B1349A" w:rsidRDefault="006108E3" w:rsidP="00A70380">
      <w:pPr>
        <w:pStyle w:val="ListParagraph"/>
        <w:numPr>
          <w:ilvl w:val="3"/>
          <w:numId w:val="8"/>
        </w:numPr>
        <w:ind w:left="1260" w:hanging="180"/>
        <w:rPr>
          <w:rFonts w:ascii="Arial" w:hAnsi="Arial" w:cs="Arial"/>
        </w:rPr>
      </w:pPr>
      <w:r w:rsidRPr="00B1349A">
        <w:rPr>
          <w:rFonts w:ascii="Arial" w:hAnsi="Arial" w:cs="Arial"/>
        </w:rPr>
        <w:t>Hierarchy</w:t>
      </w:r>
      <w:r w:rsidR="002575B6" w:rsidRPr="00B1349A">
        <w:rPr>
          <w:rFonts w:ascii="Arial" w:hAnsi="Arial" w:cs="Arial"/>
        </w:rPr>
        <w:t xml:space="preserve"> selection should be done before typing supplier/part</w:t>
      </w:r>
      <w:r w:rsidRPr="00B1349A">
        <w:rPr>
          <w:rFonts w:ascii="Arial" w:hAnsi="Arial" w:cs="Arial"/>
        </w:rPr>
        <w:t>.</w:t>
      </w:r>
    </w:p>
    <w:bookmarkEnd w:id="31"/>
    <w:p w14:paraId="3D51A861" w14:textId="213D8F6C" w:rsidR="005B3B9A" w:rsidRDefault="005B3B9A" w:rsidP="005B3B9A">
      <w:pPr>
        <w:pStyle w:val="ListParagraph"/>
        <w:numPr>
          <w:ilvl w:val="2"/>
          <w:numId w:val="8"/>
        </w:numPr>
        <w:rPr>
          <w:rFonts w:ascii="Arial" w:hAnsi="Arial" w:cs="Arial"/>
        </w:rPr>
      </w:pPr>
      <w:r w:rsidRPr="005B3B9A">
        <w:rPr>
          <w:rFonts w:ascii="Arial" w:hAnsi="Arial" w:cs="Arial"/>
        </w:rPr>
        <w:t xml:space="preserve">Supplier </w:t>
      </w:r>
      <w:r>
        <w:rPr>
          <w:rFonts w:ascii="Arial" w:hAnsi="Arial" w:cs="Arial"/>
        </w:rPr>
        <w:t>(name)</w:t>
      </w:r>
    </w:p>
    <w:p w14:paraId="06B4807C" w14:textId="7CF36C40" w:rsidR="005B3B9A" w:rsidRPr="00B1349A" w:rsidRDefault="005B3B9A" w:rsidP="005B3B9A">
      <w:pPr>
        <w:pStyle w:val="ListParagraph"/>
        <w:numPr>
          <w:ilvl w:val="3"/>
          <w:numId w:val="8"/>
        </w:numPr>
        <w:ind w:left="1260" w:hanging="180"/>
        <w:rPr>
          <w:rFonts w:ascii="Arial" w:hAnsi="Arial" w:cs="Arial"/>
        </w:rPr>
      </w:pPr>
      <w:r w:rsidRPr="00B1349A">
        <w:rPr>
          <w:rFonts w:ascii="Arial" w:hAnsi="Arial" w:cs="Arial"/>
        </w:rPr>
        <w:t>The by default value is blank.</w:t>
      </w:r>
    </w:p>
    <w:p w14:paraId="50D937EA" w14:textId="77777777" w:rsidR="00DB5FE7" w:rsidRPr="00B1349A" w:rsidRDefault="00DB5FE7" w:rsidP="00DB5FE7">
      <w:pPr>
        <w:pStyle w:val="ListParagraph"/>
        <w:numPr>
          <w:ilvl w:val="3"/>
          <w:numId w:val="8"/>
        </w:numPr>
        <w:ind w:left="1260" w:hanging="180"/>
        <w:rPr>
          <w:rFonts w:ascii="Arial" w:hAnsi="Arial" w:cs="Arial"/>
        </w:rPr>
      </w:pPr>
      <w:r w:rsidRPr="00B1349A">
        <w:rPr>
          <w:rFonts w:ascii="Arial" w:hAnsi="Arial" w:cs="Arial"/>
        </w:rPr>
        <w:t>Typehead search is required if both Part and Supplier field are blank.</w:t>
      </w:r>
    </w:p>
    <w:p w14:paraId="3842E061" w14:textId="77777777" w:rsidR="00DB5FE7" w:rsidRPr="00B1349A" w:rsidRDefault="00DB5FE7" w:rsidP="00DB5FE7">
      <w:pPr>
        <w:pStyle w:val="ListParagraph"/>
        <w:numPr>
          <w:ilvl w:val="3"/>
          <w:numId w:val="8"/>
        </w:numPr>
        <w:ind w:left="1260" w:hanging="180"/>
        <w:rPr>
          <w:rFonts w:ascii="Arial" w:hAnsi="Arial" w:cs="Arial"/>
        </w:rPr>
      </w:pPr>
      <w:r w:rsidRPr="00B1349A">
        <w:rPr>
          <w:rFonts w:ascii="Arial" w:hAnsi="Arial" w:cs="Arial"/>
        </w:rPr>
        <w:t>If the user type Supplier filed first, then the candidate part numbers under the typehead search are filtered by this specific supplier.</w:t>
      </w:r>
    </w:p>
    <w:p w14:paraId="18B0AB5C" w14:textId="5F443410" w:rsidR="00DB5FE7" w:rsidRPr="00B1349A" w:rsidRDefault="00DB5FE7" w:rsidP="00DB5FE7">
      <w:pPr>
        <w:pStyle w:val="ListParagraph"/>
        <w:numPr>
          <w:ilvl w:val="3"/>
          <w:numId w:val="8"/>
        </w:numPr>
        <w:ind w:left="1260" w:hanging="180"/>
        <w:rPr>
          <w:rFonts w:ascii="Arial" w:hAnsi="Arial" w:cs="Arial"/>
        </w:rPr>
      </w:pPr>
      <w:r w:rsidRPr="00B1349A">
        <w:rPr>
          <w:rFonts w:ascii="Arial" w:hAnsi="Arial" w:cs="Arial"/>
        </w:rPr>
        <w:t>If the user type Part filed first, then the candidate supplier names under the typehead search are filtered by this specific supplier</w:t>
      </w:r>
    </w:p>
    <w:p w14:paraId="568E279F" w14:textId="500CDAB7" w:rsidR="002575B6" w:rsidRPr="00B1349A" w:rsidRDefault="006108E3" w:rsidP="00A70380">
      <w:pPr>
        <w:pStyle w:val="ListParagraph"/>
        <w:numPr>
          <w:ilvl w:val="3"/>
          <w:numId w:val="8"/>
        </w:numPr>
        <w:ind w:left="1260" w:hanging="180"/>
        <w:rPr>
          <w:rFonts w:ascii="Arial" w:hAnsi="Arial" w:cs="Arial"/>
        </w:rPr>
      </w:pPr>
      <w:r w:rsidRPr="00B1349A">
        <w:rPr>
          <w:rFonts w:ascii="Arial" w:hAnsi="Arial" w:cs="Arial"/>
        </w:rPr>
        <w:t>Hierarchy</w:t>
      </w:r>
      <w:r w:rsidR="002575B6" w:rsidRPr="00B1349A">
        <w:rPr>
          <w:rFonts w:ascii="Arial" w:hAnsi="Arial" w:cs="Arial"/>
        </w:rPr>
        <w:t xml:space="preserve"> selection should be done before typing supplier/part</w:t>
      </w:r>
      <w:r w:rsidRPr="00B1349A">
        <w:rPr>
          <w:rFonts w:ascii="Arial" w:hAnsi="Arial" w:cs="Arial"/>
        </w:rPr>
        <w:t>.</w:t>
      </w:r>
    </w:p>
    <w:p w14:paraId="56C071DB" w14:textId="52E5EA78" w:rsidR="00DF4182" w:rsidRPr="00B1349A" w:rsidRDefault="00DF4182" w:rsidP="00DB5FE7">
      <w:pPr>
        <w:pStyle w:val="ListParagraph"/>
        <w:numPr>
          <w:ilvl w:val="2"/>
          <w:numId w:val="8"/>
        </w:numPr>
        <w:rPr>
          <w:rFonts w:ascii="Arial" w:hAnsi="Arial" w:cs="Arial"/>
        </w:rPr>
      </w:pPr>
      <w:r w:rsidRPr="00B1349A">
        <w:rPr>
          <w:rFonts w:ascii="Arial" w:hAnsi="Arial" w:cs="Arial"/>
        </w:rPr>
        <w:t>It is not allowed to leave both Part and Supplier field blank. If the user leaves both</w:t>
      </w:r>
      <w:r w:rsidR="005441F1" w:rsidRPr="00B1349A">
        <w:rPr>
          <w:rFonts w:ascii="Arial" w:hAnsi="Arial" w:cs="Arial"/>
        </w:rPr>
        <w:t xml:space="preserve"> </w:t>
      </w:r>
      <w:r w:rsidRPr="00B1349A">
        <w:rPr>
          <w:rFonts w:ascii="Arial" w:hAnsi="Arial" w:cs="Arial"/>
        </w:rPr>
        <w:t xml:space="preserve">blank, the </w:t>
      </w:r>
      <w:commentRangeStart w:id="32"/>
      <w:r w:rsidRPr="00B1349A">
        <w:rPr>
          <w:rFonts w:ascii="Arial" w:hAnsi="Arial" w:cs="Arial"/>
        </w:rPr>
        <w:t xml:space="preserve">warning message </w:t>
      </w:r>
      <w:bookmarkStart w:id="33" w:name="_GoBack"/>
      <w:bookmarkEnd w:id="33"/>
      <w:commentRangeEnd w:id="32"/>
      <w:r w:rsidR="00404529">
        <w:rPr>
          <w:rStyle w:val="CommentReference"/>
          <w:rFonts w:ascii="Arial" w:hAnsi="Arial"/>
          <w:lang w:eastAsia="en-US"/>
        </w:rPr>
        <w:commentReference w:id="32"/>
      </w:r>
      <w:r w:rsidRPr="00B1349A">
        <w:rPr>
          <w:rFonts w:ascii="Arial" w:hAnsi="Arial" w:cs="Arial"/>
        </w:rPr>
        <w:t>will show when the user clicks Save</w:t>
      </w:r>
      <w:r w:rsidR="00D82E47" w:rsidRPr="00B1349A">
        <w:rPr>
          <w:rFonts w:ascii="Arial" w:hAnsi="Arial" w:cs="Arial"/>
        </w:rPr>
        <w:t xml:space="preserve"> (see the wireframe for details)</w:t>
      </w:r>
      <w:r w:rsidRPr="00B1349A">
        <w:rPr>
          <w:rFonts w:ascii="Arial" w:hAnsi="Arial" w:cs="Arial"/>
        </w:rPr>
        <w:t>.</w:t>
      </w:r>
      <w:r w:rsidR="005441F1" w:rsidRPr="00B1349A">
        <w:rPr>
          <w:rFonts w:ascii="Arial" w:hAnsi="Arial" w:cs="Arial"/>
        </w:rPr>
        <w:t xml:space="preserve"> </w:t>
      </w:r>
    </w:p>
    <w:p w14:paraId="647FF233" w14:textId="77777777" w:rsidR="00CD2BF7" w:rsidRDefault="00CD2BF7" w:rsidP="00CD2BF7">
      <w:pPr>
        <w:pStyle w:val="ListParagraph"/>
        <w:numPr>
          <w:ilvl w:val="2"/>
          <w:numId w:val="8"/>
        </w:numPr>
        <w:rPr>
          <w:rFonts w:ascii="Arial" w:hAnsi="Arial" w:cs="Arial"/>
        </w:rPr>
      </w:pPr>
      <w:r>
        <w:rPr>
          <w:rFonts w:ascii="Arial" w:hAnsi="Arial" w:cs="Arial"/>
        </w:rPr>
        <w:t xml:space="preserve">Delete </w:t>
      </w:r>
    </w:p>
    <w:p w14:paraId="1B7B8B83" w14:textId="77777777" w:rsidR="00CD2BF7" w:rsidRDefault="00CD2BF7" w:rsidP="00CD2BF7">
      <w:pPr>
        <w:pStyle w:val="ListParagraph"/>
        <w:numPr>
          <w:ilvl w:val="3"/>
          <w:numId w:val="8"/>
        </w:numPr>
        <w:ind w:left="1260" w:hanging="180"/>
        <w:rPr>
          <w:rFonts w:ascii="Arial" w:hAnsi="Arial" w:cs="Arial"/>
        </w:rPr>
      </w:pPr>
      <w:r>
        <w:rPr>
          <w:rFonts w:ascii="Arial" w:hAnsi="Arial" w:cs="Arial"/>
        </w:rPr>
        <w:t>The user is able to delete any alert subscription row.</w:t>
      </w:r>
    </w:p>
    <w:p w14:paraId="38BCB17E" w14:textId="1674AD61" w:rsidR="00824D3B" w:rsidRPr="0062448E" w:rsidRDefault="00CD2BF7" w:rsidP="0062448E">
      <w:pPr>
        <w:pStyle w:val="ListParagraph"/>
        <w:numPr>
          <w:ilvl w:val="3"/>
          <w:numId w:val="8"/>
        </w:numPr>
        <w:ind w:left="1260" w:hanging="180"/>
        <w:rPr>
          <w:rFonts w:ascii="Arial" w:hAnsi="Arial" w:cs="Arial"/>
        </w:rPr>
      </w:pPr>
      <w:r w:rsidRPr="0062448E">
        <w:rPr>
          <w:rFonts w:ascii="Arial" w:hAnsi="Arial" w:cs="Arial"/>
        </w:rPr>
        <w:t>After clicking delete, no confirmation of deleting is required nor recovery of the subscription unless the user re-subscribe from SCV application.</w:t>
      </w:r>
    </w:p>
    <w:p w14:paraId="76DCC8D0" w14:textId="1041008A" w:rsidR="00627D6E" w:rsidRPr="00DB5FE7" w:rsidRDefault="00627D6E" w:rsidP="00824D3B">
      <w:pPr>
        <w:pStyle w:val="ListParagraph"/>
        <w:numPr>
          <w:ilvl w:val="1"/>
          <w:numId w:val="8"/>
        </w:numPr>
        <w:rPr>
          <w:rFonts w:ascii="Arial" w:hAnsi="Arial" w:cs="Arial"/>
        </w:rPr>
      </w:pPr>
      <w:r w:rsidRPr="00DB5FE7">
        <w:rPr>
          <w:rFonts w:ascii="Arial" w:hAnsi="Arial" w:cs="Arial"/>
        </w:rPr>
        <w:t>Save</w:t>
      </w:r>
    </w:p>
    <w:p w14:paraId="78AC84F1" w14:textId="1DDC793C" w:rsidR="00627D6E" w:rsidRPr="00DB5FE7" w:rsidRDefault="00627D6E" w:rsidP="00627D6E">
      <w:pPr>
        <w:pStyle w:val="ListParagraph"/>
        <w:numPr>
          <w:ilvl w:val="2"/>
          <w:numId w:val="8"/>
        </w:numPr>
        <w:rPr>
          <w:rFonts w:ascii="Arial" w:hAnsi="Arial" w:cs="Arial"/>
        </w:rPr>
      </w:pPr>
      <w:r w:rsidRPr="00DB5FE7">
        <w:rPr>
          <w:rFonts w:ascii="Arial" w:hAnsi="Arial" w:cs="Arial"/>
        </w:rPr>
        <w:t>The user must click “Save” to successfully subscribe the alert.</w:t>
      </w:r>
    </w:p>
    <w:p w14:paraId="5E1B2A56" w14:textId="30605DF3" w:rsidR="00627D6E" w:rsidRPr="00DB5FE7" w:rsidRDefault="00627D6E" w:rsidP="00627D6E">
      <w:pPr>
        <w:pStyle w:val="ListParagraph"/>
        <w:numPr>
          <w:ilvl w:val="2"/>
          <w:numId w:val="8"/>
        </w:numPr>
        <w:rPr>
          <w:rFonts w:ascii="Arial" w:hAnsi="Arial" w:cs="Arial"/>
        </w:rPr>
      </w:pPr>
      <w:r w:rsidRPr="00DB5FE7">
        <w:rPr>
          <w:rFonts w:ascii="Arial" w:hAnsi="Arial" w:cs="Arial"/>
        </w:rPr>
        <w:t>If the user leaves the page without saving, the alert is not subscribed even though all required field are filled.</w:t>
      </w:r>
    </w:p>
    <w:p w14:paraId="0F141608" w14:textId="57C69770" w:rsidR="00CD2BF7" w:rsidRDefault="00CD2BF7" w:rsidP="00824D3B">
      <w:pPr>
        <w:pStyle w:val="ListParagraph"/>
        <w:numPr>
          <w:ilvl w:val="1"/>
          <w:numId w:val="8"/>
        </w:numPr>
        <w:rPr>
          <w:rFonts w:ascii="Arial" w:hAnsi="Arial" w:cs="Arial"/>
        </w:rPr>
      </w:pPr>
      <w:r>
        <w:rPr>
          <w:rFonts w:ascii="Arial" w:hAnsi="Arial" w:cs="Arial"/>
        </w:rPr>
        <w:t>Create New Alert</w:t>
      </w:r>
    </w:p>
    <w:p w14:paraId="264EDD0D" w14:textId="6A82EDE5" w:rsidR="00CD2BF7" w:rsidRDefault="00CD2BF7" w:rsidP="00824D3B">
      <w:pPr>
        <w:pStyle w:val="ListParagraph"/>
        <w:numPr>
          <w:ilvl w:val="2"/>
          <w:numId w:val="8"/>
        </w:numPr>
        <w:rPr>
          <w:rFonts w:ascii="Arial" w:hAnsi="Arial" w:cs="Arial"/>
        </w:rPr>
      </w:pPr>
      <w:r>
        <w:rPr>
          <w:rFonts w:ascii="Arial" w:hAnsi="Arial" w:cs="Arial"/>
        </w:rPr>
        <w:t>After “Create New Alert” is clicked, a new row is added on the top of the table entry without any pre-defined value.</w:t>
      </w:r>
    </w:p>
    <w:p w14:paraId="45CAB9BE" w14:textId="452F687F" w:rsidR="00A42C31" w:rsidRPr="00DB5FE7" w:rsidRDefault="00A057CE" w:rsidP="00A057CE">
      <w:pPr>
        <w:pStyle w:val="ListParagraph"/>
        <w:numPr>
          <w:ilvl w:val="1"/>
          <w:numId w:val="8"/>
        </w:numPr>
        <w:rPr>
          <w:rFonts w:ascii="Arial" w:hAnsi="Arial" w:cs="Arial"/>
        </w:rPr>
      </w:pPr>
      <w:r w:rsidRPr="00DB5FE7">
        <w:rPr>
          <w:rFonts w:ascii="Arial" w:hAnsi="Arial" w:cs="Arial"/>
        </w:rPr>
        <w:t>Part and Supplier may not be 1:1 relationship regardless of the entry points</w:t>
      </w:r>
    </w:p>
    <w:tbl>
      <w:tblPr>
        <w:tblStyle w:val="TableGrid"/>
        <w:tblW w:w="0" w:type="auto"/>
        <w:tblInd w:w="1224" w:type="dxa"/>
        <w:tblLook w:val="04A0" w:firstRow="1" w:lastRow="0" w:firstColumn="1" w:lastColumn="0" w:noHBand="0" w:noVBand="1"/>
      </w:tblPr>
      <w:tblGrid>
        <w:gridCol w:w="3895"/>
        <w:gridCol w:w="3955"/>
      </w:tblGrid>
      <w:tr w:rsidR="00A057CE" w14:paraId="2E61F528" w14:textId="77777777" w:rsidTr="006B72F7">
        <w:tc>
          <w:tcPr>
            <w:tcW w:w="3895" w:type="dxa"/>
          </w:tcPr>
          <w:p w14:paraId="5DAC974C" w14:textId="4F51A91D" w:rsidR="00A057CE" w:rsidRDefault="00A057CE" w:rsidP="00220D6F">
            <w:pPr>
              <w:pStyle w:val="ListParagraph"/>
              <w:ind w:left="0"/>
              <w:rPr>
                <w:rFonts w:ascii="Arial" w:hAnsi="Arial" w:cs="Arial"/>
              </w:rPr>
            </w:pPr>
            <w:r>
              <w:rPr>
                <w:rFonts w:ascii="Arial" w:hAnsi="Arial" w:cs="Arial"/>
              </w:rPr>
              <w:t>Part 1</w:t>
            </w:r>
          </w:p>
        </w:tc>
        <w:tc>
          <w:tcPr>
            <w:tcW w:w="3955" w:type="dxa"/>
          </w:tcPr>
          <w:p w14:paraId="413521E4" w14:textId="24AE0DB9" w:rsidR="00A057CE" w:rsidRDefault="00A057CE" w:rsidP="00220D6F">
            <w:pPr>
              <w:pStyle w:val="ListParagraph"/>
              <w:ind w:left="0"/>
              <w:rPr>
                <w:rFonts w:ascii="Arial" w:hAnsi="Arial" w:cs="Arial"/>
              </w:rPr>
            </w:pPr>
            <w:r>
              <w:rPr>
                <w:rFonts w:ascii="Arial" w:hAnsi="Arial" w:cs="Arial"/>
              </w:rPr>
              <w:t>Supplier 1</w:t>
            </w:r>
          </w:p>
        </w:tc>
      </w:tr>
      <w:tr w:rsidR="00A057CE" w14:paraId="0C8D8A3B" w14:textId="77777777" w:rsidTr="006B72F7">
        <w:tc>
          <w:tcPr>
            <w:tcW w:w="3895" w:type="dxa"/>
          </w:tcPr>
          <w:p w14:paraId="7F06C463" w14:textId="5D17943D" w:rsidR="00A057CE" w:rsidRDefault="00A057CE" w:rsidP="00220D6F">
            <w:pPr>
              <w:pStyle w:val="ListParagraph"/>
              <w:ind w:left="0"/>
              <w:rPr>
                <w:rFonts w:ascii="Arial" w:hAnsi="Arial" w:cs="Arial"/>
              </w:rPr>
            </w:pPr>
            <w:r>
              <w:rPr>
                <w:rFonts w:ascii="Arial" w:hAnsi="Arial" w:cs="Arial"/>
              </w:rPr>
              <w:t>Part 1</w:t>
            </w:r>
          </w:p>
        </w:tc>
        <w:tc>
          <w:tcPr>
            <w:tcW w:w="3955" w:type="dxa"/>
          </w:tcPr>
          <w:p w14:paraId="41A90765" w14:textId="7D255189" w:rsidR="00A057CE" w:rsidRDefault="00A057CE" w:rsidP="00220D6F">
            <w:pPr>
              <w:pStyle w:val="ListParagraph"/>
              <w:ind w:left="0"/>
              <w:rPr>
                <w:rFonts w:ascii="Arial" w:hAnsi="Arial" w:cs="Arial"/>
              </w:rPr>
            </w:pPr>
            <w:r>
              <w:rPr>
                <w:rFonts w:ascii="Arial" w:hAnsi="Arial" w:cs="Arial"/>
              </w:rPr>
              <w:t>Supplier 2</w:t>
            </w:r>
          </w:p>
        </w:tc>
      </w:tr>
      <w:tr w:rsidR="00A057CE" w14:paraId="32A6688F" w14:textId="77777777" w:rsidTr="006B72F7">
        <w:tc>
          <w:tcPr>
            <w:tcW w:w="3895" w:type="dxa"/>
          </w:tcPr>
          <w:p w14:paraId="2CFCB96D" w14:textId="2044F3B7" w:rsidR="00A057CE" w:rsidRDefault="00A057CE" w:rsidP="00220D6F">
            <w:pPr>
              <w:pStyle w:val="ListParagraph"/>
              <w:ind w:left="0"/>
              <w:rPr>
                <w:rFonts w:ascii="Arial" w:hAnsi="Arial" w:cs="Arial"/>
              </w:rPr>
            </w:pPr>
            <w:r>
              <w:rPr>
                <w:rFonts w:ascii="Arial" w:hAnsi="Arial" w:cs="Arial"/>
              </w:rPr>
              <w:lastRenderedPageBreak/>
              <w:t>Part 1</w:t>
            </w:r>
          </w:p>
        </w:tc>
        <w:tc>
          <w:tcPr>
            <w:tcW w:w="3955" w:type="dxa"/>
          </w:tcPr>
          <w:p w14:paraId="766242B7" w14:textId="437CC33E" w:rsidR="00A057CE" w:rsidRDefault="00A057CE" w:rsidP="00220D6F">
            <w:pPr>
              <w:pStyle w:val="ListParagraph"/>
              <w:ind w:left="0"/>
              <w:rPr>
                <w:rFonts w:ascii="Arial" w:hAnsi="Arial" w:cs="Arial"/>
              </w:rPr>
            </w:pPr>
            <w:r>
              <w:rPr>
                <w:rFonts w:ascii="Arial" w:hAnsi="Arial" w:cs="Arial"/>
              </w:rPr>
              <w:t>Supplier 3</w:t>
            </w:r>
          </w:p>
        </w:tc>
      </w:tr>
    </w:tbl>
    <w:p w14:paraId="4DEC18EA" w14:textId="77777777" w:rsidR="00A057CE" w:rsidRDefault="00A057CE" w:rsidP="00A057CE">
      <w:pPr>
        <w:pStyle w:val="ListParagraph"/>
        <w:ind w:left="1224"/>
        <w:rPr>
          <w:rFonts w:ascii="Arial" w:hAnsi="Arial" w:cs="Arial"/>
        </w:rPr>
      </w:pPr>
    </w:p>
    <w:tbl>
      <w:tblPr>
        <w:tblStyle w:val="TableGrid"/>
        <w:tblW w:w="0" w:type="auto"/>
        <w:tblInd w:w="1224" w:type="dxa"/>
        <w:tblLook w:val="04A0" w:firstRow="1" w:lastRow="0" w:firstColumn="1" w:lastColumn="0" w:noHBand="0" w:noVBand="1"/>
      </w:tblPr>
      <w:tblGrid>
        <w:gridCol w:w="3895"/>
        <w:gridCol w:w="3955"/>
      </w:tblGrid>
      <w:tr w:rsidR="00A057CE" w14:paraId="7F586417" w14:textId="77777777" w:rsidTr="00A70380">
        <w:tc>
          <w:tcPr>
            <w:tcW w:w="4537" w:type="dxa"/>
          </w:tcPr>
          <w:p w14:paraId="75849C1A" w14:textId="77777777" w:rsidR="00A057CE" w:rsidRDefault="00A057CE" w:rsidP="00A70380">
            <w:pPr>
              <w:pStyle w:val="ListParagraph"/>
              <w:ind w:left="0"/>
              <w:rPr>
                <w:rFonts w:ascii="Arial" w:hAnsi="Arial" w:cs="Arial"/>
              </w:rPr>
            </w:pPr>
            <w:r>
              <w:rPr>
                <w:rFonts w:ascii="Arial" w:hAnsi="Arial" w:cs="Arial"/>
              </w:rPr>
              <w:t>Part 1</w:t>
            </w:r>
          </w:p>
        </w:tc>
        <w:tc>
          <w:tcPr>
            <w:tcW w:w="4537" w:type="dxa"/>
          </w:tcPr>
          <w:p w14:paraId="7B657C24" w14:textId="77777777" w:rsidR="00A057CE" w:rsidRDefault="00A057CE" w:rsidP="00A70380">
            <w:pPr>
              <w:pStyle w:val="ListParagraph"/>
              <w:ind w:left="0"/>
              <w:rPr>
                <w:rFonts w:ascii="Arial" w:hAnsi="Arial" w:cs="Arial"/>
              </w:rPr>
            </w:pPr>
            <w:r>
              <w:rPr>
                <w:rFonts w:ascii="Arial" w:hAnsi="Arial" w:cs="Arial"/>
              </w:rPr>
              <w:t>Supplier 1</w:t>
            </w:r>
          </w:p>
        </w:tc>
      </w:tr>
      <w:tr w:rsidR="00A057CE" w14:paraId="5391D828" w14:textId="77777777" w:rsidTr="00A70380">
        <w:tc>
          <w:tcPr>
            <w:tcW w:w="4537" w:type="dxa"/>
          </w:tcPr>
          <w:p w14:paraId="7D04BFA9" w14:textId="6368A737" w:rsidR="00A057CE" w:rsidRDefault="00A057CE" w:rsidP="00A70380">
            <w:pPr>
              <w:pStyle w:val="ListParagraph"/>
              <w:ind w:left="0"/>
              <w:rPr>
                <w:rFonts w:ascii="Arial" w:hAnsi="Arial" w:cs="Arial"/>
              </w:rPr>
            </w:pPr>
            <w:r>
              <w:rPr>
                <w:rFonts w:ascii="Arial" w:hAnsi="Arial" w:cs="Arial"/>
              </w:rPr>
              <w:t>Part 2</w:t>
            </w:r>
          </w:p>
        </w:tc>
        <w:tc>
          <w:tcPr>
            <w:tcW w:w="4537" w:type="dxa"/>
          </w:tcPr>
          <w:p w14:paraId="3A39B998" w14:textId="0BE72D09" w:rsidR="00A057CE" w:rsidRDefault="00A057CE" w:rsidP="00A70380">
            <w:pPr>
              <w:pStyle w:val="ListParagraph"/>
              <w:ind w:left="0"/>
              <w:rPr>
                <w:rFonts w:ascii="Arial" w:hAnsi="Arial" w:cs="Arial"/>
              </w:rPr>
            </w:pPr>
            <w:r>
              <w:rPr>
                <w:rFonts w:ascii="Arial" w:hAnsi="Arial" w:cs="Arial"/>
              </w:rPr>
              <w:t xml:space="preserve">Supplier </w:t>
            </w:r>
            <w:r w:rsidR="00B44FDB">
              <w:rPr>
                <w:rFonts w:ascii="Arial" w:hAnsi="Arial" w:cs="Arial"/>
              </w:rPr>
              <w:t>1</w:t>
            </w:r>
          </w:p>
        </w:tc>
      </w:tr>
      <w:tr w:rsidR="00A057CE" w14:paraId="65F7E792" w14:textId="77777777" w:rsidTr="00A70380">
        <w:tc>
          <w:tcPr>
            <w:tcW w:w="4537" w:type="dxa"/>
          </w:tcPr>
          <w:p w14:paraId="1D1E4B81" w14:textId="4B721666" w:rsidR="00A057CE" w:rsidRDefault="00A057CE" w:rsidP="00A70380">
            <w:pPr>
              <w:pStyle w:val="ListParagraph"/>
              <w:ind w:left="0"/>
              <w:rPr>
                <w:rFonts w:ascii="Arial" w:hAnsi="Arial" w:cs="Arial"/>
              </w:rPr>
            </w:pPr>
            <w:r>
              <w:rPr>
                <w:rFonts w:ascii="Arial" w:hAnsi="Arial" w:cs="Arial"/>
              </w:rPr>
              <w:t>Part 3</w:t>
            </w:r>
          </w:p>
        </w:tc>
        <w:tc>
          <w:tcPr>
            <w:tcW w:w="4537" w:type="dxa"/>
          </w:tcPr>
          <w:p w14:paraId="2E434697" w14:textId="3F174EEE" w:rsidR="00A057CE" w:rsidRDefault="00A057CE" w:rsidP="00A70380">
            <w:pPr>
              <w:pStyle w:val="ListParagraph"/>
              <w:ind w:left="0"/>
              <w:rPr>
                <w:rFonts w:ascii="Arial" w:hAnsi="Arial" w:cs="Arial"/>
              </w:rPr>
            </w:pPr>
            <w:r>
              <w:rPr>
                <w:rFonts w:ascii="Arial" w:hAnsi="Arial" w:cs="Arial"/>
              </w:rPr>
              <w:t>Supplier 1</w:t>
            </w:r>
          </w:p>
        </w:tc>
      </w:tr>
    </w:tbl>
    <w:p w14:paraId="727BA846" w14:textId="77777777" w:rsidR="00A057CE" w:rsidRDefault="00A057CE" w:rsidP="00A057CE">
      <w:pPr>
        <w:pStyle w:val="ListParagraph"/>
        <w:ind w:left="1224"/>
        <w:rPr>
          <w:rFonts w:ascii="Arial" w:hAnsi="Arial" w:cs="Arial"/>
        </w:rPr>
      </w:pPr>
    </w:p>
    <w:p w14:paraId="5E6ADA37" w14:textId="519C1645" w:rsidR="00A149B6" w:rsidRPr="00E23779" w:rsidRDefault="00A149B6" w:rsidP="00E23779">
      <w:pPr>
        <w:pStyle w:val="ListParagraph"/>
        <w:numPr>
          <w:ilvl w:val="1"/>
          <w:numId w:val="8"/>
        </w:numPr>
        <w:rPr>
          <w:rFonts w:ascii="Arial" w:hAnsi="Arial" w:cs="Arial"/>
        </w:rPr>
      </w:pPr>
      <w:r w:rsidRPr="00E23779">
        <w:rPr>
          <w:rFonts w:ascii="Arial" w:hAnsi="Arial" w:cs="Arial"/>
        </w:rPr>
        <w:t>Alert Content</w:t>
      </w:r>
      <w:r w:rsidR="00E23779" w:rsidRPr="00E23779">
        <w:rPr>
          <w:rFonts w:ascii="Arial" w:hAnsi="Arial" w:cs="Arial"/>
        </w:rPr>
        <w:t xml:space="preserve"> - KPI alerts and KPI alerts with parameters</w:t>
      </w:r>
    </w:p>
    <w:p w14:paraId="310B3936" w14:textId="7307CA28" w:rsidR="00CE1F2C" w:rsidRPr="00E23779" w:rsidRDefault="00CE1F2C" w:rsidP="00CE1F2C">
      <w:pPr>
        <w:pStyle w:val="ListParagraph"/>
        <w:numPr>
          <w:ilvl w:val="2"/>
          <w:numId w:val="8"/>
        </w:numPr>
        <w:rPr>
          <w:rFonts w:ascii="Arial" w:hAnsi="Arial" w:cs="Arial"/>
        </w:rPr>
      </w:pPr>
      <w:r w:rsidRPr="00E23779">
        <w:rPr>
          <w:rFonts w:ascii="Arial" w:hAnsi="Arial" w:cs="Arial"/>
        </w:rPr>
        <w:t>[Lowest level of Hierarchy] &gt; [Lowest level of Geographic Hierarchy if selected] &gt; Demand &gt; 2.2K</w:t>
      </w:r>
    </w:p>
    <w:p w14:paraId="5F2B2AC3" w14:textId="0977C490" w:rsidR="00CE1F2C" w:rsidRPr="00CE1F2C" w:rsidRDefault="00CE1F2C" w:rsidP="00E23779">
      <w:pPr>
        <w:pStyle w:val="ListParagraph"/>
        <w:ind w:left="1224"/>
        <w:rPr>
          <w:rFonts w:ascii="Arial" w:hAnsi="Arial" w:cs="Arial"/>
          <w:color w:val="0070C0"/>
        </w:rPr>
      </w:pPr>
      <w:r w:rsidRPr="00E23779">
        <w:rPr>
          <w:rFonts w:ascii="Arial" w:hAnsi="Arial" w:cs="Arial"/>
        </w:rPr>
        <w:t xml:space="preserve">"fill in metric" is now "fill in operator" “fill in threshold set” </w:t>
      </w:r>
      <w:r w:rsidRPr="00E23779">
        <w:rPr>
          <w:rFonts w:ascii="Arial" w:hAnsi="Arial" w:cs="Arial"/>
          <w:color w:val="7030A0"/>
        </w:rPr>
        <w:t>for Part Number "fill in part number</w:t>
      </w:r>
      <w:r w:rsidR="00E23779" w:rsidRPr="00E23779">
        <w:rPr>
          <w:rFonts w:ascii="Arial" w:hAnsi="Arial" w:cs="Arial"/>
          <w:color w:val="7030A0"/>
        </w:rPr>
        <w:t xml:space="preserve"> </w:t>
      </w:r>
      <w:r w:rsidRPr="00E23779">
        <w:rPr>
          <w:rFonts w:ascii="Arial" w:hAnsi="Arial" w:cs="Arial"/>
          <w:color w:val="7030A0"/>
        </w:rPr>
        <w:t xml:space="preserve">(e.g. QQC75151611)" </w:t>
      </w:r>
      <w:r w:rsidRPr="00E23779">
        <w:rPr>
          <w:rFonts w:ascii="Arial" w:hAnsi="Arial" w:cs="Arial"/>
          <w:color w:val="00B050"/>
        </w:rPr>
        <w:t xml:space="preserve">from "fill in Supplier name" </w:t>
      </w:r>
      <w:r w:rsidRPr="00E23779">
        <w:rPr>
          <w:rFonts w:ascii="Arial" w:hAnsi="Arial" w:cs="Arial"/>
        </w:rPr>
        <w:t>per your alert settings.</w:t>
      </w:r>
    </w:p>
    <w:p w14:paraId="264CC238" w14:textId="77777777" w:rsidR="00E23779" w:rsidRPr="008E3DA4" w:rsidRDefault="00CE1F2C" w:rsidP="00C17113">
      <w:pPr>
        <w:pStyle w:val="ListParagraph"/>
        <w:numPr>
          <w:ilvl w:val="2"/>
          <w:numId w:val="8"/>
        </w:numPr>
        <w:rPr>
          <w:rFonts w:ascii="Arial" w:hAnsi="Arial" w:cs="Arial"/>
          <w:strike/>
          <w:highlight w:val="yellow"/>
        </w:rPr>
      </w:pPr>
      <w:r w:rsidRPr="003A62BD">
        <w:rPr>
          <w:rFonts w:ascii="Arial" w:hAnsi="Arial" w:cs="Arial"/>
          <w:highlight w:val="yellow"/>
        </w:rPr>
        <w:t>[</w:t>
      </w:r>
      <w:r w:rsidRPr="008E3DA4">
        <w:rPr>
          <w:rFonts w:ascii="Arial" w:hAnsi="Arial" w:cs="Arial"/>
          <w:strike/>
          <w:highlight w:val="yellow"/>
        </w:rPr>
        <w:t>Lowest level of Hierarchy] &gt; [Lowest level of Geographic Hierarchy if selected] &gt; Late Purchase Orders &gt; 41</w:t>
      </w:r>
      <w:r w:rsidR="00E23779" w:rsidRPr="008E3DA4">
        <w:rPr>
          <w:rFonts w:ascii="Arial" w:hAnsi="Arial" w:cs="Arial"/>
          <w:strike/>
          <w:highlight w:val="yellow"/>
        </w:rPr>
        <w:t xml:space="preserve"> </w:t>
      </w:r>
    </w:p>
    <w:p w14:paraId="696273D6" w14:textId="2D0B51C5" w:rsidR="00CE1F2C" w:rsidRPr="008E3DA4" w:rsidRDefault="00CE1F2C" w:rsidP="00E23779">
      <w:pPr>
        <w:pStyle w:val="ListParagraph"/>
        <w:ind w:left="1224"/>
        <w:rPr>
          <w:rFonts w:ascii="Arial" w:hAnsi="Arial" w:cs="Arial"/>
          <w:strike/>
        </w:rPr>
      </w:pPr>
      <w:r w:rsidRPr="008E3DA4">
        <w:rPr>
          <w:rFonts w:ascii="Arial" w:hAnsi="Arial" w:cs="Arial"/>
          <w:strike/>
          <w:highlight w:val="yellow"/>
        </w:rPr>
        <w:t>"fill in metric" is now "fill in operator" “fill in threshold set</w:t>
      </w:r>
      <w:r w:rsidRPr="008E3DA4">
        <w:rPr>
          <w:rFonts w:ascii="Arial" w:hAnsi="Arial" w:cs="Arial"/>
          <w:strike/>
          <w:color w:val="7030A0"/>
          <w:highlight w:val="yellow"/>
        </w:rPr>
        <w:t>” for Part Number "fill in part number</w:t>
      </w:r>
      <w:r w:rsidR="00E23779" w:rsidRPr="008E3DA4">
        <w:rPr>
          <w:rFonts w:ascii="Arial" w:hAnsi="Arial" w:cs="Arial"/>
          <w:strike/>
          <w:color w:val="7030A0"/>
          <w:highlight w:val="yellow"/>
        </w:rPr>
        <w:t xml:space="preserve"> </w:t>
      </w:r>
      <w:r w:rsidRPr="008E3DA4">
        <w:rPr>
          <w:rFonts w:ascii="Arial" w:hAnsi="Arial" w:cs="Arial"/>
          <w:strike/>
          <w:color w:val="7030A0"/>
          <w:highlight w:val="yellow"/>
        </w:rPr>
        <w:t>(e.g. QQC75151611)"</w:t>
      </w:r>
      <w:r w:rsidRPr="008E3DA4">
        <w:rPr>
          <w:rFonts w:ascii="Arial" w:hAnsi="Arial" w:cs="Arial"/>
          <w:strike/>
          <w:highlight w:val="yellow"/>
        </w:rPr>
        <w:t xml:space="preserve"> </w:t>
      </w:r>
      <w:r w:rsidRPr="008E3DA4">
        <w:rPr>
          <w:rFonts w:ascii="Arial" w:hAnsi="Arial" w:cs="Arial"/>
          <w:strike/>
          <w:color w:val="00B050"/>
          <w:highlight w:val="yellow"/>
        </w:rPr>
        <w:t>from "fill in Supplier name</w:t>
      </w:r>
      <w:r w:rsidRPr="008E3DA4">
        <w:rPr>
          <w:rFonts w:ascii="Arial" w:hAnsi="Arial" w:cs="Arial"/>
          <w:strike/>
          <w:highlight w:val="yellow"/>
        </w:rPr>
        <w:t>" per your alert settings.</w:t>
      </w:r>
    </w:p>
    <w:p w14:paraId="61BA5695" w14:textId="30D587BF" w:rsidR="00CE1F2C" w:rsidRPr="00541E55" w:rsidRDefault="00E23779" w:rsidP="00C17113">
      <w:pPr>
        <w:pStyle w:val="ListParagraph"/>
        <w:numPr>
          <w:ilvl w:val="2"/>
          <w:numId w:val="8"/>
        </w:numPr>
        <w:rPr>
          <w:rFonts w:ascii="Arial" w:hAnsi="Arial" w:cs="Arial"/>
        </w:rPr>
      </w:pPr>
      <w:r w:rsidRPr="00541E55">
        <w:rPr>
          <w:rFonts w:ascii="Arial" w:hAnsi="Arial" w:cs="Arial"/>
        </w:rPr>
        <w:t>P</w:t>
      </w:r>
      <w:r w:rsidR="00CE1F2C" w:rsidRPr="00541E55">
        <w:rPr>
          <w:rFonts w:ascii="Arial" w:hAnsi="Arial" w:cs="Arial"/>
        </w:rPr>
        <w:t>art number and Supplier information should be considered optional dependent upon the</w:t>
      </w:r>
      <w:r w:rsidRPr="00541E55">
        <w:rPr>
          <w:rFonts w:ascii="Arial" w:hAnsi="Arial" w:cs="Arial"/>
        </w:rPr>
        <w:t xml:space="preserve"> </w:t>
      </w:r>
      <w:r w:rsidR="00CE1F2C" w:rsidRPr="00541E55">
        <w:rPr>
          <w:rFonts w:ascii="Arial" w:hAnsi="Arial" w:cs="Arial"/>
        </w:rPr>
        <w:t>users selection and should NOT populate if no item is selected in the alert.</w:t>
      </w:r>
    </w:p>
    <w:p w14:paraId="02F68983" w14:textId="77777777" w:rsidR="00EA1D5B" w:rsidRPr="000F39B0" w:rsidRDefault="00EA1D5B" w:rsidP="000F39B0">
      <w:pPr>
        <w:pStyle w:val="ListParagraph"/>
        <w:ind w:left="1224"/>
        <w:rPr>
          <w:rFonts w:ascii="Arial" w:hAnsi="Arial" w:cs="Arial"/>
          <w:color w:val="0070C0"/>
          <w:lang w:val="nl-BE"/>
        </w:rPr>
      </w:pPr>
    </w:p>
    <w:p w14:paraId="5FA723C0" w14:textId="6C662BCD" w:rsidR="00F2386B" w:rsidRPr="00B42053" w:rsidRDefault="00F2386B" w:rsidP="006D5A0F">
      <w:pPr>
        <w:pStyle w:val="ListParagraph"/>
        <w:numPr>
          <w:ilvl w:val="1"/>
          <w:numId w:val="8"/>
        </w:numPr>
        <w:rPr>
          <w:rFonts w:ascii="Arial" w:hAnsi="Arial" w:cs="Arial"/>
        </w:rPr>
      </w:pPr>
      <w:r w:rsidRPr="00B42053">
        <w:rPr>
          <w:rFonts w:ascii="Arial" w:hAnsi="Arial" w:cs="Arial"/>
        </w:rPr>
        <w:t xml:space="preserve">Remove Pop-out screen to generate generic alert </w:t>
      </w:r>
      <w:r w:rsidR="006108E3" w:rsidRPr="00B42053">
        <w:rPr>
          <w:rFonts w:ascii="Arial" w:hAnsi="Arial" w:cs="Arial"/>
        </w:rPr>
        <w:t>in SCV</w:t>
      </w:r>
      <w:r w:rsidRPr="00B42053">
        <w:rPr>
          <w:rFonts w:ascii="Arial" w:hAnsi="Arial" w:cs="Arial"/>
        </w:rPr>
        <w:t>(available in R1 implementation from KPI reports)</w:t>
      </w:r>
      <w:r w:rsidR="006108E3" w:rsidRPr="00B42053">
        <w:rPr>
          <w:rFonts w:ascii="Arial" w:hAnsi="Arial" w:cs="Arial"/>
        </w:rPr>
        <w:t>; not to remove the screen in FFC All My Alert.</w:t>
      </w:r>
    </w:p>
    <w:p w14:paraId="056CD39D" w14:textId="568DF973" w:rsidR="0013271C" w:rsidRDefault="00F2386B" w:rsidP="0013271C">
      <w:pPr>
        <w:rPr>
          <w:rFonts w:cs="Arial"/>
        </w:rPr>
      </w:pPr>
      <w:r>
        <w:rPr>
          <w:noProof/>
        </w:rPr>
        <w:drawing>
          <wp:inline distT="0" distB="0" distL="0" distR="0" wp14:anchorId="6AFE4F77" wp14:editId="52165519">
            <wp:extent cx="4391025" cy="198089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7080" cy="1983623"/>
                    </a:xfrm>
                    <a:prstGeom prst="rect">
                      <a:avLst/>
                    </a:prstGeom>
                  </pic:spPr>
                </pic:pic>
              </a:graphicData>
            </a:graphic>
          </wp:inline>
        </w:drawing>
      </w:r>
    </w:p>
    <w:p w14:paraId="1FA78EE4" w14:textId="77777777" w:rsidR="00F2386B" w:rsidRPr="0013271C" w:rsidRDefault="00F2386B" w:rsidP="0013271C">
      <w:pPr>
        <w:rPr>
          <w:rFonts w:cs="Arial"/>
        </w:rPr>
      </w:pPr>
    </w:p>
    <w:p w14:paraId="61F11885" w14:textId="77777777" w:rsidR="00D32771" w:rsidRDefault="00D32771" w:rsidP="001C0BAF">
      <w:pPr>
        <w:pStyle w:val="ListParagraph"/>
        <w:ind w:left="360"/>
        <w:rPr>
          <w:rFonts w:ascii="Arial" w:hAnsi="Arial" w:cs="Arial"/>
        </w:rPr>
      </w:pPr>
    </w:p>
    <w:p w14:paraId="0AABD957" w14:textId="4AB478EF" w:rsidR="00314332" w:rsidRPr="006300D5" w:rsidRDefault="00314332" w:rsidP="006D5A0F">
      <w:pPr>
        <w:pStyle w:val="ListParagraph"/>
        <w:numPr>
          <w:ilvl w:val="0"/>
          <w:numId w:val="8"/>
        </w:numPr>
        <w:rPr>
          <w:rFonts w:ascii="Arial" w:hAnsi="Arial" w:cs="Arial"/>
          <w:b/>
        </w:rPr>
      </w:pPr>
      <w:r>
        <w:rPr>
          <w:rFonts w:ascii="Arial" w:hAnsi="Arial" w:cs="Arial"/>
          <w:b/>
        </w:rPr>
        <w:t>Event-based alert with parameters screen</w:t>
      </w:r>
    </w:p>
    <w:p w14:paraId="7C9657B3" w14:textId="73AB1719" w:rsidR="006300D5" w:rsidRDefault="00DB2D36" w:rsidP="001C0BAF">
      <w:pPr>
        <w:pStyle w:val="ListParagraph"/>
        <w:ind w:left="360"/>
        <w:rPr>
          <w:rFonts w:ascii="Arial" w:hAnsi="Arial" w:cs="Arial"/>
        </w:rPr>
      </w:pPr>
      <w:r>
        <w:rPr>
          <w:noProof/>
        </w:rPr>
        <w:drawing>
          <wp:inline distT="0" distB="0" distL="0" distR="0" wp14:anchorId="05A20742" wp14:editId="2B6A5F76">
            <wp:extent cx="4600575" cy="31313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5688" cy="3134848"/>
                    </a:xfrm>
                    <a:prstGeom prst="rect">
                      <a:avLst/>
                    </a:prstGeom>
                  </pic:spPr>
                </pic:pic>
              </a:graphicData>
            </a:graphic>
          </wp:inline>
        </w:drawing>
      </w:r>
    </w:p>
    <w:p w14:paraId="4E88D1FD" w14:textId="050A27A7" w:rsidR="0073281D" w:rsidRDefault="0073281D" w:rsidP="001C0BAF">
      <w:pPr>
        <w:pStyle w:val="ListParagraph"/>
        <w:ind w:left="360"/>
        <w:rPr>
          <w:rFonts w:ascii="Arial" w:hAnsi="Arial" w:cs="Arial"/>
        </w:rPr>
      </w:pPr>
    </w:p>
    <w:p w14:paraId="155FFDF1" w14:textId="77777777" w:rsidR="00392CA8" w:rsidRPr="00B408B1" w:rsidRDefault="00392CA8" w:rsidP="00392CA8">
      <w:pPr>
        <w:pStyle w:val="ListParagraph"/>
        <w:numPr>
          <w:ilvl w:val="1"/>
          <w:numId w:val="8"/>
        </w:numPr>
        <w:rPr>
          <w:rFonts w:ascii="Arial" w:hAnsi="Arial" w:cs="Arial"/>
        </w:rPr>
      </w:pPr>
      <w:r w:rsidRPr="00B408B1">
        <w:rPr>
          <w:rFonts w:ascii="Arial" w:hAnsi="Arial" w:cs="Arial"/>
        </w:rPr>
        <w:lastRenderedPageBreak/>
        <w:t>Two entry points</w:t>
      </w:r>
      <w:r>
        <w:rPr>
          <w:rFonts w:ascii="Arial" w:hAnsi="Arial" w:cs="Arial"/>
        </w:rPr>
        <w:t xml:space="preserve"> to create an alert with parameters</w:t>
      </w:r>
    </w:p>
    <w:p w14:paraId="1E9DB682" w14:textId="77777777" w:rsidR="00392CA8" w:rsidRPr="00B408B1" w:rsidRDefault="00392CA8" w:rsidP="00392CA8">
      <w:pPr>
        <w:pStyle w:val="ListParagraph"/>
        <w:numPr>
          <w:ilvl w:val="2"/>
          <w:numId w:val="8"/>
        </w:numPr>
        <w:rPr>
          <w:rFonts w:ascii="Arial" w:hAnsi="Arial" w:cs="Arial"/>
        </w:rPr>
      </w:pPr>
      <w:r w:rsidRPr="00B408B1">
        <w:rPr>
          <w:rFonts w:ascii="Arial" w:hAnsi="Arial" w:cs="Arial"/>
        </w:rPr>
        <w:t>from Detailed and Top 10 reports</w:t>
      </w:r>
      <w:r>
        <w:rPr>
          <w:rFonts w:ascii="Arial" w:hAnsi="Arial" w:cs="Arial"/>
        </w:rPr>
        <w:t xml:space="preserve"> in </w:t>
      </w:r>
    </w:p>
    <w:p w14:paraId="236F564C" w14:textId="77777777" w:rsidR="00392CA8" w:rsidRPr="00B408B1" w:rsidRDefault="00392CA8" w:rsidP="00392CA8">
      <w:pPr>
        <w:pStyle w:val="ListParagraph"/>
        <w:numPr>
          <w:ilvl w:val="2"/>
          <w:numId w:val="8"/>
        </w:numPr>
        <w:rPr>
          <w:rFonts w:ascii="Arial" w:hAnsi="Arial" w:cs="Arial"/>
        </w:rPr>
      </w:pPr>
      <w:r w:rsidRPr="00B408B1">
        <w:rPr>
          <w:rFonts w:ascii="Arial" w:hAnsi="Arial" w:cs="Arial"/>
        </w:rPr>
        <w:t>from User Profile – Alert Subscription</w:t>
      </w:r>
    </w:p>
    <w:p w14:paraId="1A4F1074" w14:textId="0A6841ED" w:rsidR="00545337" w:rsidRDefault="00545337" w:rsidP="00545337">
      <w:pPr>
        <w:pStyle w:val="ListParagraph"/>
        <w:numPr>
          <w:ilvl w:val="1"/>
          <w:numId w:val="8"/>
        </w:numPr>
        <w:rPr>
          <w:rFonts w:ascii="Arial" w:hAnsi="Arial" w:cs="Arial"/>
        </w:rPr>
      </w:pPr>
      <w:r w:rsidRPr="00545337">
        <w:rPr>
          <w:rFonts w:ascii="Arial" w:hAnsi="Arial" w:cs="Arial"/>
        </w:rPr>
        <w:t xml:space="preserve">The alert is subscribed when the below field is pre-populated or filled and saved: Alert, Organizational Hierarchy, Geographic Hierarchy, Part </w:t>
      </w:r>
      <w:r>
        <w:rPr>
          <w:rFonts w:ascii="Arial" w:hAnsi="Arial" w:cs="Arial"/>
        </w:rPr>
        <w:t>and/</w:t>
      </w:r>
      <w:r w:rsidRPr="00545337">
        <w:rPr>
          <w:rFonts w:ascii="Arial" w:hAnsi="Arial" w:cs="Arial"/>
        </w:rPr>
        <w:t xml:space="preserve">or </w:t>
      </w:r>
      <w:r>
        <w:rPr>
          <w:rFonts w:ascii="Arial" w:hAnsi="Arial" w:cs="Arial"/>
        </w:rPr>
        <w:t xml:space="preserve">Order and/or </w:t>
      </w:r>
      <w:r w:rsidRPr="00545337">
        <w:rPr>
          <w:rFonts w:ascii="Arial" w:hAnsi="Arial" w:cs="Arial"/>
        </w:rPr>
        <w:t>Supplier.</w:t>
      </w:r>
    </w:p>
    <w:p w14:paraId="5CB5CBA8" w14:textId="4ADD28A4" w:rsidR="001D6E10" w:rsidRPr="00545337" w:rsidRDefault="001D6E10" w:rsidP="001D6E10">
      <w:pPr>
        <w:pStyle w:val="ListParagraph"/>
        <w:numPr>
          <w:ilvl w:val="1"/>
          <w:numId w:val="8"/>
        </w:numPr>
        <w:rPr>
          <w:rFonts w:ascii="Arial" w:hAnsi="Arial" w:cs="Arial"/>
        </w:rPr>
      </w:pPr>
      <w:r w:rsidRPr="009C2C00">
        <w:rPr>
          <w:rFonts w:ascii="Arial" w:hAnsi="Arial" w:cs="Arial"/>
        </w:rPr>
        <w:t>The event alert status will always be checked based on the order number. So if only supplier and/or part is sent from UI then get the list of Order Number mapped to the supplier/part and check the selected status</w:t>
      </w:r>
      <w:r w:rsidRPr="001D6E10">
        <w:rPr>
          <w:rFonts w:ascii="Arial" w:hAnsi="Arial" w:cs="Arial"/>
        </w:rPr>
        <w:t>.</w:t>
      </w:r>
      <w:r w:rsidR="00775D95">
        <w:rPr>
          <w:rFonts w:ascii="Arial" w:hAnsi="Arial" w:cs="Arial"/>
        </w:rPr>
        <w:t xml:space="preserve">  </w:t>
      </w:r>
    </w:p>
    <w:p w14:paraId="014E5683" w14:textId="6999C322" w:rsidR="00392CA8" w:rsidRPr="00B408B1" w:rsidRDefault="00392CA8" w:rsidP="00392CA8">
      <w:pPr>
        <w:pStyle w:val="ListParagraph"/>
        <w:numPr>
          <w:ilvl w:val="1"/>
          <w:numId w:val="8"/>
        </w:numPr>
        <w:rPr>
          <w:rFonts w:ascii="Arial" w:hAnsi="Arial" w:cs="Arial"/>
        </w:rPr>
      </w:pPr>
      <w:r w:rsidRPr="00B408B1">
        <w:rPr>
          <w:rFonts w:ascii="Arial" w:hAnsi="Arial" w:cs="Arial"/>
        </w:rPr>
        <w:t>From Detailed and Top 10 report</w:t>
      </w:r>
    </w:p>
    <w:p w14:paraId="49CA7512" w14:textId="3475C1A2" w:rsidR="00392CA8" w:rsidRPr="00B44FDB" w:rsidRDefault="00392CA8" w:rsidP="007C5852">
      <w:pPr>
        <w:pStyle w:val="ListParagraph"/>
        <w:numPr>
          <w:ilvl w:val="2"/>
          <w:numId w:val="8"/>
        </w:numPr>
        <w:rPr>
          <w:rFonts w:ascii="Arial" w:hAnsi="Arial" w:cs="Arial"/>
        </w:rPr>
      </w:pPr>
      <w:r w:rsidRPr="00B44FDB">
        <w:rPr>
          <w:rFonts w:ascii="Arial" w:hAnsi="Arial" w:cs="Arial"/>
        </w:rPr>
        <w:t>Alert</w:t>
      </w:r>
    </w:p>
    <w:p w14:paraId="76FA1461" w14:textId="471E33CF" w:rsidR="00392CA8" w:rsidRPr="00392CA8" w:rsidRDefault="00392CA8" w:rsidP="00A70380">
      <w:pPr>
        <w:pStyle w:val="ListParagraph"/>
        <w:numPr>
          <w:ilvl w:val="3"/>
          <w:numId w:val="8"/>
        </w:numPr>
        <w:ind w:left="1260" w:hanging="180"/>
        <w:rPr>
          <w:rFonts w:ascii="Arial" w:hAnsi="Arial" w:cs="Arial"/>
        </w:rPr>
      </w:pPr>
      <w:r w:rsidRPr="00392CA8">
        <w:rPr>
          <w:rFonts w:ascii="Arial" w:hAnsi="Arial" w:cs="Arial"/>
        </w:rPr>
        <w:t xml:space="preserve">Pre-populated Order type </w:t>
      </w:r>
      <w:r w:rsidRPr="00E01BE7">
        <w:rPr>
          <w:rFonts w:ascii="Arial" w:hAnsi="Arial" w:cs="Arial"/>
        </w:rPr>
        <w:t>(Sales Order, Purchase Order, InterCompany Order, Shipment Order</w:t>
      </w:r>
      <w:r w:rsidR="002E3F56" w:rsidRPr="00E01BE7">
        <w:rPr>
          <w:rFonts w:ascii="Arial" w:hAnsi="Arial" w:cs="Arial"/>
        </w:rPr>
        <w:t>, Customer Order</w:t>
      </w:r>
      <w:r w:rsidR="00F141B3">
        <w:rPr>
          <w:rFonts w:ascii="Arial" w:hAnsi="Arial" w:cs="Arial"/>
        </w:rPr>
        <w:t xml:space="preserve">, </w:t>
      </w:r>
      <w:r w:rsidR="00F141B3" w:rsidRPr="00F141B3">
        <w:rPr>
          <w:rFonts w:ascii="Arial" w:hAnsi="Arial" w:cs="Arial"/>
          <w:color w:val="FF0000"/>
        </w:rPr>
        <w:t>Late Sales Order, Late Purchase Order</w:t>
      </w:r>
      <w:r w:rsidRPr="00E01BE7">
        <w:rPr>
          <w:rFonts w:ascii="Arial" w:hAnsi="Arial" w:cs="Arial"/>
        </w:rPr>
        <w:t xml:space="preserve">) as the </w:t>
      </w:r>
      <w:r>
        <w:rPr>
          <w:rFonts w:ascii="Arial" w:hAnsi="Arial" w:cs="Arial"/>
        </w:rPr>
        <w:t>report type</w:t>
      </w:r>
      <w:r w:rsidRPr="00392CA8">
        <w:rPr>
          <w:rFonts w:ascii="Arial" w:hAnsi="Arial" w:cs="Arial"/>
        </w:rPr>
        <w:t xml:space="preserve"> from SCV Application. </w:t>
      </w:r>
    </w:p>
    <w:p w14:paraId="4988F834" w14:textId="13779430" w:rsidR="00EC1739" w:rsidRPr="00E01BE7" w:rsidRDefault="00775D95" w:rsidP="00EC1739">
      <w:pPr>
        <w:pStyle w:val="ListParagraph"/>
        <w:numPr>
          <w:ilvl w:val="3"/>
          <w:numId w:val="8"/>
        </w:numPr>
        <w:ind w:left="1260" w:hanging="180"/>
        <w:rPr>
          <w:rFonts w:ascii="Arial" w:hAnsi="Arial" w:cs="Arial"/>
        </w:rPr>
      </w:pPr>
      <w:r w:rsidRPr="00E01BE7">
        <w:rPr>
          <w:rFonts w:ascii="Arial" w:hAnsi="Arial" w:cs="Arial"/>
        </w:rPr>
        <w:t>The logic should use the values as available in Detail or Top 10</w:t>
      </w:r>
      <w:r w:rsidR="00E01BE7" w:rsidRPr="00E01BE7">
        <w:rPr>
          <w:rFonts w:ascii="Arial" w:hAnsi="Arial" w:cs="Arial"/>
        </w:rPr>
        <w:t xml:space="preserve"> report.</w:t>
      </w:r>
    </w:p>
    <w:p w14:paraId="64F8D64F" w14:textId="3CE57367" w:rsidR="00831C55" w:rsidRPr="00A206D1" w:rsidRDefault="00392CA8" w:rsidP="00A206D1">
      <w:pPr>
        <w:pStyle w:val="ListParagraph"/>
        <w:numPr>
          <w:ilvl w:val="3"/>
          <w:numId w:val="8"/>
        </w:numPr>
        <w:ind w:left="1260" w:hanging="180"/>
        <w:rPr>
          <w:rFonts w:ascii="Arial" w:hAnsi="Arial" w:cs="Arial"/>
        </w:rPr>
      </w:pPr>
      <w:r w:rsidRPr="003344DE">
        <w:rPr>
          <w:rFonts w:ascii="Arial" w:hAnsi="Arial" w:cs="Arial"/>
        </w:rPr>
        <w:t xml:space="preserve">The user can’t change the value. </w:t>
      </w:r>
    </w:p>
    <w:p w14:paraId="4BB61334" w14:textId="77777777" w:rsidR="00392CA8" w:rsidRDefault="00392CA8" w:rsidP="00392CA8">
      <w:pPr>
        <w:pStyle w:val="ListParagraph"/>
        <w:numPr>
          <w:ilvl w:val="2"/>
          <w:numId w:val="8"/>
        </w:numPr>
        <w:rPr>
          <w:rFonts w:ascii="Arial" w:hAnsi="Arial" w:cs="Arial"/>
        </w:rPr>
      </w:pPr>
      <w:r w:rsidRPr="00B408B1">
        <w:rPr>
          <w:rFonts w:ascii="Arial" w:hAnsi="Arial" w:cs="Arial"/>
        </w:rPr>
        <w:t>Organizational Hierarchy</w:t>
      </w:r>
    </w:p>
    <w:p w14:paraId="230B9CAA" w14:textId="77777777" w:rsidR="00392CA8" w:rsidRDefault="00392CA8" w:rsidP="00392CA8">
      <w:pPr>
        <w:pStyle w:val="ListParagraph"/>
        <w:numPr>
          <w:ilvl w:val="3"/>
          <w:numId w:val="8"/>
        </w:numPr>
        <w:ind w:left="1260" w:hanging="180"/>
        <w:rPr>
          <w:rFonts w:ascii="Arial" w:hAnsi="Arial" w:cs="Arial"/>
        </w:rPr>
      </w:pPr>
      <w:r>
        <w:rPr>
          <w:rFonts w:ascii="Arial" w:hAnsi="Arial" w:cs="Arial"/>
        </w:rPr>
        <w:t>P</w:t>
      </w:r>
      <w:r w:rsidRPr="00B408B1">
        <w:rPr>
          <w:rFonts w:ascii="Arial" w:hAnsi="Arial" w:cs="Arial"/>
        </w:rPr>
        <w:t xml:space="preserve">re-populated </w:t>
      </w:r>
      <w:r>
        <w:rPr>
          <w:rFonts w:ascii="Arial" w:hAnsi="Arial" w:cs="Arial"/>
        </w:rPr>
        <w:t xml:space="preserve">as the selected global filter </w:t>
      </w:r>
      <w:r w:rsidRPr="00B408B1">
        <w:rPr>
          <w:rFonts w:ascii="Arial" w:hAnsi="Arial" w:cs="Arial"/>
        </w:rPr>
        <w:t xml:space="preserve">from </w:t>
      </w:r>
      <w:r>
        <w:rPr>
          <w:rFonts w:ascii="Arial" w:hAnsi="Arial" w:cs="Arial"/>
        </w:rPr>
        <w:t>SCV application.</w:t>
      </w:r>
    </w:p>
    <w:p w14:paraId="0F85F962" w14:textId="77777777" w:rsidR="00392CA8" w:rsidRPr="00B408B1" w:rsidRDefault="00392CA8" w:rsidP="00392CA8">
      <w:pPr>
        <w:pStyle w:val="ListParagraph"/>
        <w:numPr>
          <w:ilvl w:val="3"/>
          <w:numId w:val="8"/>
        </w:numPr>
        <w:ind w:left="1260" w:hanging="180"/>
        <w:rPr>
          <w:rFonts w:ascii="Arial" w:hAnsi="Arial" w:cs="Arial"/>
        </w:rPr>
      </w:pPr>
      <w:r>
        <w:rPr>
          <w:rFonts w:ascii="Arial" w:hAnsi="Arial" w:cs="Arial"/>
        </w:rPr>
        <w:t>T</w:t>
      </w:r>
      <w:r w:rsidRPr="00B408B1">
        <w:rPr>
          <w:rFonts w:ascii="Arial" w:hAnsi="Arial" w:cs="Arial"/>
        </w:rPr>
        <w:t>he user can’t change the value</w:t>
      </w:r>
      <w:r>
        <w:rPr>
          <w:rFonts w:ascii="Arial" w:hAnsi="Arial" w:cs="Arial"/>
        </w:rPr>
        <w:t>.</w:t>
      </w:r>
    </w:p>
    <w:p w14:paraId="21BCCCFD" w14:textId="77777777" w:rsidR="00392CA8" w:rsidRDefault="00392CA8" w:rsidP="00392CA8">
      <w:pPr>
        <w:pStyle w:val="ListParagraph"/>
        <w:numPr>
          <w:ilvl w:val="2"/>
          <w:numId w:val="8"/>
        </w:numPr>
        <w:rPr>
          <w:rFonts w:ascii="Arial" w:hAnsi="Arial" w:cs="Arial"/>
        </w:rPr>
      </w:pPr>
      <w:r w:rsidRPr="00B408B1">
        <w:rPr>
          <w:rFonts w:ascii="Arial" w:hAnsi="Arial" w:cs="Arial"/>
        </w:rPr>
        <w:t>Geo</w:t>
      </w:r>
      <w:r>
        <w:rPr>
          <w:rFonts w:ascii="Arial" w:hAnsi="Arial" w:cs="Arial"/>
        </w:rPr>
        <w:t xml:space="preserve">graphic Hierarchy </w:t>
      </w:r>
    </w:p>
    <w:p w14:paraId="6310DC13" w14:textId="77777777" w:rsidR="00392CA8" w:rsidRDefault="00392CA8" w:rsidP="00392CA8">
      <w:pPr>
        <w:pStyle w:val="ListParagraph"/>
        <w:numPr>
          <w:ilvl w:val="3"/>
          <w:numId w:val="8"/>
        </w:numPr>
        <w:ind w:left="1260" w:hanging="180"/>
        <w:rPr>
          <w:rFonts w:ascii="Arial" w:hAnsi="Arial" w:cs="Arial"/>
        </w:rPr>
      </w:pPr>
      <w:r>
        <w:rPr>
          <w:rFonts w:ascii="Arial" w:hAnsi="Arial" w:cs="Arial"/>
        </w:rPr>
        <w:t>P</w:t>
      </w:r>
      <w:r w:rsidRPr="00B408B1">
        <w:rPr>
          <w:rFonts w:ascii="Arial" w:hAnsi="Arial" w:cs="Arial"/>
        </w:rPr>
        <w:t xml:space="preserve">re-populated </w:t>
      </w:r>
      <w:r>
        <w:rPr>
          <w:rFonts w:ascii="Arial" w:hAnsi="Arial" w:cs="Arial"/>
        </w:rPr>
        <w:t xml:space="preserve">as the selected global filter </w:t>
      </w:r>
      <w:r w:rsidRPr="00B408B1">
        <w:rPr>
          <w:rFonts w:ascii="Arial" w:hAnsi="Arial" w:cs="Arial"/>
        </w:rPr>
        <w:t xml:space="preserve">from </w:t>
      </w:r>
      <w:r>
        <w:rPr>
          <w:rFonts w:ascii="Arial" w:hAnsi="Arial" w:cs="Arial"/>
        </w:rPr>
        <w:t>SCV application.</w:t>
      </w:r>
    </w:p>
    <w:p w14:paraId="18D7C0C3" w14:textId="0202E0B0" w:rsidR="00392CA8" w:rsidRPr="00B408B1" w:rsidRDefault="00392CA8" w:rsidP="00392CA8">
      <w:pPr>
        <w:pStyle w:val="ListParagraph"/>
        <w:numPr>
          <w:ilvl w:val="3"/>
          <w:numId w:val="8"/>
        </w:numPr>
        <w:ind w:left="1260" w:hanging="180"/>
        <w:rPr>
          <w:rFonts w:ascii="Arial" w:hAnsi="Arial" w:cs="Arial"/>
        </w:rPr>
      </w:pPr>
      <w:r>
        <w:rPr>
          <w:rFonts w:ascii="Arial" w:hAnsi="Arial" w:cs="Arial"/>
        </w:rPr>
        <w:t>T</w:t>
      </w:r>
      <w:r w:rsidRPr="00B408B1">
        <w:rPr>
          <w:rFonts w:ascii="Arial" w:hAnsi="Arial" w:cs="Arial"/>
        </w:rPr>
        <w:t>he user can’t change the value</w:t>
      </w:r>
      <w:r>
        <w:rPr>
          <w:rFonts w:ascii="Arial" w:hAnsi="Arial" w:cs="Arial"/>
        </w:rPr>
        <w:t>.</w:t>
      </w:r>
      <w:r w:rsidR="00775D95">
        <w:rPr>
          <w:rFonts w:ascii="Arial" w:hAnsi="Arial" w:cs="Arial"/>
        </w:rPr>
        <w:t xml:space="preserve"> </w:t>
      </w:r>
    </w:p>
    <w:p w14:paraId="280AB5FC" w14:textId="77777777" w:rsidR="00392CA8" w:rsidRDefault="00392CA8" w:rsidP="00392CA8">
      <w:pPr>
        <w:pStyle w:val="ListParagraph"/>
        <w:numPr>
          <w:ilvl w:val="2"/>
          <w:numId w:val="8"/>
        </w:numPr>
        <w:rPr>
          <w:rFonts w:ascii="Arial" w:hAnsi="Arial" w:cs="Arial"/>
        </w:rPr>
      </w:pPr>
      <w:r w:rsidRPr="00B408B1">
        <w:rPr>
          <w:rFonts w:ascii="Arial" w:hAnsi="Arial" w:cs="Arial"/>
        </w:rPr>
        <w:t>Part</w:t>
      </w:r>
    </w:p>
    <w:p w14:paraId="3DF4406A" w14:textId="77777777" w:rsidR="00392CA8" w:rsidRDefault="00392CA8" w:rsidP="00392CA8">
      <w:pPr>
        <w:pStyle w:val="ListParagraph"/>
        <w:numPr>
          <w:ilvl w:val="3"/>
          <w:numId w:val="8"/>
        </w:numPr>
        <w:ind w:left="1260" w:hanging="180"/>
        <w:rPr>
          <w:rFonts w:ascii="Arial" w:hAnsi="Arial" w:cs="Arial"/>
        </w:rPr>
      </w:pPr>
      <w:r>
        <w:rPr>
          <w:rFonts w:ascii="Arial" w:hAnsi="Arial" w:cs="Arial"/>
        </w:rPr>
        <w:t>P</w:t>
      </w:r>
      <w:r w:rsidRPr="00B408B1">
        <w:rPr>
          <w:rFonts w:ascii="Arial" w:hAnsi="Arial" w:cs="Arial"/>
        </w:rPr>
        <w:t xml:space="preserve">re-populated value </w:t>
      </w:r>
      <w:r>
        <w:rPr>
          <w:rFonts w:ascii="Arial" w:hAnsi="Arial" w:cs="Arial"/>
        </w:rPr>
        <w:t xml:space="preserve">as the selected row(s) of the report </w:t>
      </w:r>
      <w:r w:rsidRPr="00B408B1">
        <w:rPr>
          <w:rFonts w:ascii="Arial" w:hAnsi="Arial" w:cs="Arial"/>
        </w:rPr>
        <w:t xml:space="preserve">from </w:t>
      </w:r>
      <w:r>
        <w:rPr>
          <w:rFonts w:ascii="Arial" w:hAnsi="Arial" w:cs="Arial"/>
        </w:rPr>
        <w:t>SCV application.</w:t>
      </w:r>
      <w:r w:rsidRPr="00B408B1">
        <w:rPr>
          <w:rFonts w:ascii="Arial" w:hAnsi="Arial" w:cs="Arial"/>
        </w:rPr>
        <w:t xml:space="preserve"> </w:t>
      </w:r>
    </w:p>
    <w:p w14:paraId="5E58015E" w14:textId="77777777" w:rsidR="00392CA8" w:rsidRDefault="00392CA8" w:rsidP="00392CA8">
      <w:pPr>
        <w:pStyle w:val="ListParagraph"/>
        <w:numPr>
          <w:ilvl w:val="3"/>
          <w:numId w:val="8"/>
        </w:numPr>
        <w:ind w:left="1260" w:hanging="180"/>
        <w:rPr>
          <w:rFonts w:ascii="Arial" w:hAnsi="Arial" w:cs="Arial"/>
        </w:rPr>
      </w:pPr>
      <w:r>
        <w:rPr>
          <w:rFonts w:ascii="Arial" w:hAnsi="Arial" w:cs="Arial"/>
        </w:rPr>
        <w:t>T</w:t>
      </w:r>
      <w:r w:rsidRPr="00B408B1">
        <w:rPr>
          <w:rFonts w:ascii="Arial" w:hAnsi="Arial" w:cs="Arial"/>
        </w:rPr>
        <w:t>he user is allowed to clear the value but not allowed to change the value</w:t>
      </w:r>
      <w:r>
        <w:rPr>
          <w:rFonts w:ascii="Arial" w:hAnsi="Arial" w:cs="Arial"/>
        </w:rPr>
        <w:t>.</w:t>
      </w:r>
    </w:p>
    <w:p w14:paraId="78E3A2BF" w14:textId="2A17872E" w:rsidR="0014198B" w:rsidRDefault="0014198B" w:rsidP="00392CA8">
      <w:pPr>
        <w:pStyle w:val="ListParagraph"/>
        <w:numPr>
          <w:ilvl w:val="2"/>
          <w:numId w:val="8"/>
        </w:numPr>
        <w:rPr>
          <w:rFonts w:ascii="Arial" w:hAnsi="Arial" w:cs="Arial"/>
        </w:rPr>
      </w:pPr>
      <w:r>
        <w:rPr>
          <w:rFonts w:ascii="Arial" w:hAnsi="Arial" w:cs="Arial"/>
        </w:rPr>
        <w:t>Order</w:t>
      </w:r>
    </w:p>
    <w:p w14:paraId="6290959A" w14:textId="77777777" w:rsidR="002262BD" w:rsidRDefault="0014198B" w:rsidP="00F141B3">
      <w:pPr>
        <w:pStyle w:val="ListParagraph"/>
        <w:numPr>
          <w:ilvl w:val="3"/>
          <w:numId w:val="8"/>
        </w:numPr>
        <w:ind w:left="1260" w:hanging="180"/>
        <w:rPr>
          <w:rFonts w:ascii="Arial" w:hAnsi="Arial" w:cs="Arial"/>
        </w:rPr>
      </w:pPr>
      <w:r w:rsidRPr="002262BD">
        <w:rPr>
          <w:rFonts w:ascii="Arial" w:hAnsi="Arial" w:cs="Arial"/>
        </w:rPr>
        <w:t xml:space="preserve">Pre-populated value as the selected row(s) of the report from SCV application. </w:t>
      </w:r>
    </w:p>
    <w:p w14:paraId="317522A3" w14:textId="5F990E80" w:rsidR="00796B10" w:rsidRPr="002262BD" w:rsidRDefault="00796B10" w:rsidP="00F141B3">
      <w:pPr>
        <w:pStyle w:val="ListParagraph"/>
        <w:numPr>
          <w:ilvl w:val="3"/>
          <w:numId w:val="8"/>
        </w:numPr>
        <w:ind w:left="1260" w:hanging="180"/>
        <w:rPr>
          <w:rFonts w:ascii="Arial" w:hAnsi="Arial" w:cs="Arial"/>
        </w:rPr>
      </w:pPr>
      <w:r w:rsidRPr="002262BD">
        <w:rPr>
          <w:rFonts w:ascii="Arial" w:hAnsi="Arial" w:cs="Arial"/>
        </w:rPr>
        <w:t>The user is allowed to clear the value but not allowed to change the value</w:t>
      </w:r>
      <w:r w:rsidR="002262BD">
        <w:rPr>
          <w:rFonts w:ascii="Arial" w:hAnsi="Arial" w:cs="Arial"/>
        </w:rPr>
        <w:t>.</w:t>
      </w:r>
    </w:p>
    <w:p w14:paraId="715EAEEC" w14:textId="7176E2B1" w:rsidR="00392CA8" w:rsidRDefault="00392CA8" w:rsidP="00392CA8">
      <w:pPr>
        <w:pStyle w:val="ListParagraph"/>
        <w:numPr>
          <w:ilvl w:val="2"/>
          <w:numId w:val="8"/>
        </w:numPr>
        <w:rPr>
          <w:rFonts w:ascii="Arial" w:hAnsi="Arial" w:cs="Arial"/>
        </w:rPr>
      </w:pPr>
      <w:r w:rsidRPr="00B408B1">
        <w:rPr>
          <w:rFonts w:ascii="Arial" w:hAnsi="Arial" w:cs="Arial"/>
        </w:rPr>
        <w:t>Supplier</w:t>
      </w:r>
    </w:p>
    <w:p w14:paraId="58698014" w14:textId="77777777" w:rsidR="00392CA8" w:rsidRDefault="00392CA8" w:rsidP="00392CA8">
      <w:pPr>
        <w:pStyle w:val="ListParagraph"/>
        <w:numPr>
          <w:ilvl w:val="3"/>
          <w:numId w:val="8"/>
        </w:numPr>
        <w:ind w:left="1260" w:hanging="180"/>
        <w:rPr>
          <w:rFonts w:ascii="Arial" w:hAnsi="Arial" w:cs="Arial"/>
        </w:rPr>
      </w:pPr>
      <w:r>
        <w:rPr>
          <w:rFonts w:ascii="Arial" w:hAnsi="Arial" w:cs="Arial"/>
        </w:rPr>
        <w:t>P</w:t>
      </w:r>
      <w:r w:rsidRPr="00B408B1">
        <w:rPr>
          <w:rFonts w:ascii="Arial" w:hAnsi="Arial" w:cs="Arial"/>
        </w:rPr>
        <w:t xml:space="preserve">re-populated value </w:t>
      </w:r>
      <w:r>
        <w:rPr>
          <w:rFonts w:ascii="Arial" w:hAnsi="Arial" w:cs="Arial"/>
        </w:rPr>
        <w:t xml:space="preserve">as the selected row(s) of the report </w:t>
      </w:r>
      <w:r w:rsidRPr="00B408B1">
        <w:rPr>
          <w:rFonts w:ascii="Arial" w:hAnsi="Arial" w:cs="Arial"/>
        </w:rPr>
        <w:t xml:space="preserve">from </w:t>
      </w:r>
      <w:r>
        <w:rPr>
          <w:rFonts w:ascii="Arial" w:hAnsi="Arial" w:cs="Arial"/>
        </w:rPr>
        <w:t xml:space="preserve">SCV </w:t>
      </w:r>
      <w:r w:rsidRPr="00B408B1">
        <w:rPr>
          <w:rFonts w:ascii="Arial" w:hAnsi="Arial" w:cs="Arial"/>
        </w:rPr>
        <w:t>application</w:t>
      </w:r>
      <w:r>
        <w:rPr>
          <w:rFonts w:ascii="Arial" w:hAnsi="Arial" w:cs="Arial"/>
        </w:rPr>
        <w:t>.</w:t>
      </w:r>
      <w:r w:rsidRPr="00B408B1">
        <w:rPr>
          <w:rFonts w:ascii="Arial" w:hAnsi="Arial" w:cs="Arial"/>
        </w:rPr>
        <w:t xml:space="preserve"> </w:t>
      </w:r>
    </w:p>
    <w:p w14:paraId="62637247" w14:textId="77777777" w:rsidR="00392CA8" w:rsidRDefault="00392CA8" w:rsidP="00392CA8">
      <w:pPr>
        <w:pStyle w:val="ListParagraph"/>
        <w:numPr>
          <w:ilvl w:val="3"/>
          <w:numId w:val="8"/>
        </w:numPr>
        <w:ind w:left="1224" w:hanging="180"/>
        <w:rPr>
          <w:rFonts w:ascii="Arial" w:hAnsi="Arial" w:cs="Arial"/>
        </w:rPr>
      </w:pPr>
      <w:r w:rsidRPr="001B75DF">
        <w:rPr>
          <w:rFonts w:ascii="Arial" w:hAnsi="Arial" w:cs="Arial"/>
        </w:rPr>
        <w:t>The user is allowed to clear the value but not allowed to change the value.</w:t>
      </w:r>
    </w:p>
    <w:p w14:paraId="133B4E90" w14:textId="0A354A92" w:rsidR="00AF1BA1" w:rsidRDefault="00AF1BA1" w:rsidP="00AF1BA1">
      <w:pPr>
        <w:pStyle w:val="ListParagraph"/>
        <w:numPr>
          <w:ilvl w:val="2"/>
          <w:numId w:val="8"/>
        </w:numPr>
        <w:rPr>
          <w:rFonts w:ascii="Arial" w:hAnsi="Arial" w:cs="Arial"/>
        </w:rPr>
      </w:pPr>
      <w:r>
        <w:rPr>
          <w:rFonts w:ascii="Arial" w:hAnsi="Arial" w:cs="Arial"/>
        </w:rPr>
        <w:t>Interaction of Part, Order, and Supplier</w:t>
      </w:r>
    </w:p>
    <w:p w14:paraId="64ABD3B8" w14:textId="108267C4" w:rsidR="00E014BD" w:rsidRPr="001C7392" w:rsidRDefault="00BA7EFA" w:rsidP="00F141B3">
      <w:pPr>
        <w:pStyle w:val="ListParagraph"/>
        <w:numPr>
          <w:ilvl w:val="3"/>
          <w:numId w:val="8"/>
        </w:numPr>
        <w:ind w:left="1260" w:hanging="180"/>
        <w:rPr>
          <w:rFonts w:ascii="Arial" w:hAnsi="Arial" w:cs="Arial"/>
        </w:rPr>
      </w:pPr>
      <w:r w:rsidRPr="001C7392">
        <w:rPr>
          <w:rFonts w:ascii="Arial" w:hAnsi="Arial" w:cs="Arial"/>
        </w:rPr>
        <w:t xml:space="preserve">It is minimum to keep part, order, or supplier value. </w:t>
      </w:r>
      <w:r w:rsidR="0014198B" w:rsidRPr="001C7392">
        <w:rPr>
          <w:rFonts w:ascii="Arial" w:hAnsi="Arial" w:cs="Arial"/>
        </w:rPr>
        <w:t xml:space="preserve">It is not allowed to clear all of part, order, and supplier content, e.g. if the user clears the value in Order and Supplier field, he/she can’t clear the value of the Part field. </w:t>
      </w:r>
    </w:p>
    <w:p w14:paraId="7C0FEC48" w14:textId="77777777" w:rsidR="00131695" w:rsidRDefault="00131695" w:rsidP="00131695">
      <w:pPr>
        <w:pStyle w:val="ListParagraph"/>
        <w:numPr>
          <w:ilvl w:val="2"/>
          <w:numId w:val="8"/>
        </w:numPr>
        <w:rPr>
          <w:rFonts w:ascii="Arial" w:hAnsi="Arial" w:cs="Arial"/>
        </w:rPr>
      </w:pPr>
      <w:r>
        <w:rPr>
          <w:rFonts w:ascii="Arial" w:hAnsi="Arial" w:cs="Arial"/>
        </w:rPr>
        <w:t xml:space="preserve">Status </w:t>
      </w:r>
    </w:p>
    <w:p w14:paraId="2F7E983F" w14:textId="545A66F1" w:rsidR="00337E2A" w:rsidRPr="000E674A" w:rsidRDefault="00016D78" w:rsidP="00F141B3">
      <w:pPr>
        <w:pStyle w:val="ListParagraph"/>
        <w:numPr>
          <w:ilvl w:val="3"/>
          <w:numId w:val="8"/>
        </w:numPr>
        <w:ind w:left="1260" w:hanging="180"/>
        <w:rPr>
          <w:rFonts w:ascii="Arial" w:hAnsi="Arial" w:cs="Arial"/>
        </w:rPr>
      </w:pPr>
      <w:r w:rsidRPr="000E674A">
        <w:rPr>
          <w:rFonts w:ascii="Arial" w:hAnsi="Arial" w:cs="Arial"/>
        </w:rPr>
        <w:t>A dropdown list to be selected status subscription including Select all or single status for single or multiple selection.</w:t>
      </w:r>
      <w:r w:rsidR="00AA0B9C" w:rsidRPr="000E674A">
        <w:rPr>
          <w:rFonts w:ascii="Arial" w:hAnsi="Arial" w:cs="Arial"/>
        </w:rPr>
        <w:t xml:space="preserve"> (see the wire for details)</w:t>
      </w:r>
    </w:p>
    <w:p w14:paraId="69255541" w14:textId="424D3399" w:rsidR="00392CA8" w:rsidRDefault="00392CA8" w:rsidP="00392CA8">
      <w:pPr>
        <w:pStyle w:val="ListParagraph"/>
        <w:numPr>
          <w:ilvl w:val="2"/>
          <w:numId w:val="8"/>
        </w:numPr>
        <w:rPr>
          <w:rFonts w:ascii="Arial" w:hAnsi="Arial" w:cs="Arial"/>
        </w:rPr>
      </w:pPr>
      <w:r>
        <w:rPr>
          <w:rFonts w:ascii="Arial" w:hAnsi="Arial" w:cs="Arial"/>
        </w:rPr>
        <w:t xml:space="preserve">Delete </w:t>
      </w:r>
    </w:p>
    <w:p w14:paraId="584496B9" w14:textId="77777777" w:rsidR="00392CA8" w:rsidRDefault="00392CA8" w:rsidP="00392CA8">
      <w:pPr>
        <w:pStyle w:val="ListParagraph"/>
        <w:numPr>
          <w:ilvl w:val="3"/>
          <w:numId w:val="8"/>
        </w:numPr>
        <w:ind w:left="1260" w:hanging="180"/>
        <w:rPr>
          <w:rFonts w:ascii="Arial" w:hAnsi="Arial" w:cs="Arial"/>
        </w:rPr>
      </w:pPr>
      <w:r>
        <w:rPr>
          <w:rFonts w:ascii="Arial" w:hAnsi="Arial" w:cs="Arial"/>
        </w:rPr>
        <w:t>The user is able to delete any alert subscription row.</w:t>
      </w:r>
    </w:p>
    <w:p w14:paraId="5A571790" w14:textId="77777777" w:rsidR="00392CA8" w:rsidRDefault="00392CA8" w:rsidP="00392CA8">
      <w:pPr>
        <w:pStyle w:val="ListParagraph"/>
        <w:numPr>
          <w:ilvl w:val="3"/>
          <w:numId w:val="8"/>
        </w:numPr>
        <w:ind w:left="1260" w:hanging="180"/>
        <w:rPr>
          <w:rFonts w:ascii="Arial" w:hAnsi="Arial" w:cs="Arial"/>
        </w:rPr>
      </w:pPr>
      <w:r w:rsidRPr="0062448E">
        <w:rPr>
          <w:rFonts w:ascii="Arial" w:hAnsi="Arial" w:cs="Arial"/>
        </w:rPr>
        <w:t>After clicking delete, no confirmation of deleting is required nor recovery of the subscription unless the user re-subscribe from SCV application.</w:t>
      </w:r>
    </w:p>
    <w:p w14:paraId="5A2FDFC7" w14:textId="5CFACB25" w:rsidR="00392CA8" w:rsidRDefault="00392CA8" w:rsidP="00590E2A">
      <w:pPr>
        <w:pStyle w:val="ListParagraph"/>
        <w:numPr>
          <w:ilvl w:val="2"/>
          <w:numId w:val="8"/>
        </w:numPr>
        <w:rPr>
          <w:rFonts w:ascii="Arial" w:hAnsi="Arial" w:cs="Arial"/>
        </w:rPr>
      </w:pPr>
      <w:r>
        <w:rPr>
          <w:rFonts w:ascii="Arial" w:hAnsi="Arial" w:cs="Arial"/>
        </w:rPr>
        <w:t xml:space="preserve">Reports as the source of generating </w:t>
      </w:r>
      <w:r w:rsidR="00590E2A">
        <w:rPr>
          <w:rFonts w:ascii="Arial" w:hAnsi="Arial" w:cs="Arial"/>
        </w:rPr>
        <w:t>event</w:t>
      </w:r>
      <w:r>
        <w:rPr>
          <w:rFonts w:ascii="Arial" w:hAnsi="Arial" w:cs="Arial"/>
        </w:rPr>
        <w:t>-</w:t>
      </w:r>
      <w:r w:rsidR="00590E2A">
        <w:rPr>
          <w:rFonts w:ascii="Arial" w:hAnsi="Arial" w:cs="Arial"/>
        </w:rPr>
        <w:t xml:space="preserve">based </w:t>
      </w:r>
      <w:r>
        <w:rPr>
          <w:rFonts w:ascii="Arial" w:hAnsi="Arial" w:cs="Arial"/>
        </w:rPr>
        <w:t>alert with parameters</w:t>
      </w:r>
    </w:p>
    <w:p w14:paraId="6FEC237F" w14:textId="77777777" w:rsidR="00590E2A" w:rsidRDefault="00590E2A" w:rsidP="00590E2A">
      <w:pPr>
        <w:pStyle w:val="ListParagraph"/>
        <w:numPr>
          <w:ilvl w:val="3"/>
          <w:numId w:val="8"/>
        </w:numPr>
        <w:ind w:left="1260" w:hanging="180"/>
        <w:rPr>
          <w:rFonts w:ascii="Arial" w:hAnsi="Arial" w:cs="Arial"/>
        </w:rPr>
      </w:pPr>
      <w:r>
        <w:rPr>
          <w:rFonts w:ascii="Arial" w:hAnsi="Arial" w:cs="Arial"/>
        </w:rPr>
        <w:t>Detailed and Top 10 Sales Order</w:t>
      </w:r>
    </w:p>
    <w:p w14:paraId="511AAA5C" w14:textId="77777777" w:rsidR="00590E2A" w:rsidRDefault="00590E2A" w:rsidP="00590E2A">
      <w:pPr>
        <w:pStyle w:val="ListParagraph"/>
        <w:numPr>
          <w:ilvl w:val="3"/>
          <w:numId w:val="8"/>
        </w:numPr>
        <w:ind w:left="1260" w:hanging="180"/>
        <w:rPr>
          <w:rFonts w:ascii="Arial" w:hAnsi="Arial" w:cs="Arial"/>
        </w:rPr>
      </w:pPr>
      <w:r>
        <w:rPr>
          <w:rFonts w:ascii="Arial" w:hAnsi="Arial" w:cs="Arial"/>
        </w:rPr>
        <w:t xml:space="preserve">Detailed and Top 10 Purchase Order </w:t>
      </w:r>
    </w:p>
    <w:p w14:paraId="07066291" w14:textId="77777777" w:rsidR="00590E2A" w:rsidRDefault="00590E2A" w:rsidP="00590E2A">
      <w:pPr>
        <w:pStyle w:val="ListParagraph"/>
        <w:numPr>
          <w:ilvl w:val="3"/>
          <w:numId w:val="8"/>
        </w:numPr>
        <w:ind w:left="1260" w:hanging="180"/>
        <w:rPr>
          <w:rFonts w:ascii="Arial" w:hAnsi="Arial" w:cs="Arial"/>
        </w:rPr>
      </w:pPr>
      <w:r>
        <w:rPr>
          <w:rFonts w:ascii="Arial" w:hAnsi="Arial" w:cs="Arial"/>
        </w:rPr>
        <w:t>Detailed and Top 10 InterCompany Order</w:t>
      </w:r>
    </w:p>
    <w:p w14:paraId="1B0011AC" w14:textId="2D7225E9" w:rsidR="00590E2A" w:rsidRDefault="00590E2A" w:rsidP="00590E2A">
      <w:pPr>
        <w:pStyle w:val="ListParagraph"/>
        <w:numPr>
          <w:ilvl w:val="3"/>
          <w:numId w:val="8"/>
        </w:numPr>
        <w:ind w:left="1260" w:hanging="180"/>
        <w:rPr>
          <w:rFonts w:ascii="Arial" w:hAnsi="Arial" w:cs="Arial"/>
        </w:rPr>
      </w:pPr>
      <w:r>
        <w:rPr>
          <w:rFonts w:ascii="Arial" w:hAnsi="Arial" w:cs="Arial"/>
        </w:rPr>
        <w:t>Detailed and Top 10 Shipment Order</w:t>
      </w:r>
    </w:p>
    <w:p w14:paraId="4533EA35" w14:textId="4ECDD1C5" w:rsidR="00AE5B0D" w:rsidRDefault="00AE5B0D" w:rsidP="00590E2A">
      <w:pPr>
        <w:pStyle w:val="ListParagraph"/>
        <w:numPr>
          <w:ilvl w:val="3"/>
          <w:numId w:val="8"/>
        </w:numPr>
        <w:ind w:left="1260" w:hanging="180"/>
        <w:rPr>
          <w:rFonts w:ascii="Arial" w:hAnsi="Arial" w:cs="Arial"/>
        </w:rPr>
      </w:pPr>
      <w:r>
        <w:rPr>
          <w:rFonts w:ascii="Arial" w:hAnsi="Arial" w:cs="Arial"/>
        </w:rPr>
        <w:t>Detailed and Top 10 Customer Order</w:t>
      </w:r>
    </w:p>
    <w:p w14:paraId="48F56342" w14:textId="7D4A92D1" w:rsidR="00F141B3" w:rsidRPr="00F141B3" w:rsidRDefault="00F141B3" w:rsidP="00590E2A">
      <w:pPr>
        <w:pStyle w:val="ListParagraph"/>
        <w:numPr>
          <w:ilvl w:val="3"/>
          <w:numId w:val="8"/>
        </w:numPr>
        <w:ind w:left="1260" w:hanging="180"/>
        <w:rPr>
          <w:rFonts w:ascii="Arial" w:hAnsi="Arial" w:cs="Arial"/>
          <w:color w:val="FF0000"/>
        </w:rPr>
      </w:pPr>
      <w:r w:rsidRPr="00F141B3">
        <w:rPr>
          <w:rFonts w:ascii="Arial" w:hAnsi="Arial" w:cs="Arial"/>
          <w:color w:val="FF0000"/>
        </w:rPr>
        <w:t>Detailed and Top 10 Late Sales Order</w:t>
      </w:r>
    </w:p>
    <w:p w14:paraId="30EF56E2" w14:textId="2C4CD06E" w:rsidR="00F141B3" w:rsidRPr="00F141B3" w:rsidRDefault="00F141B3" w:rsidP="00590E2A">
      <w:pPr>
        <w:pStyle w:val="ListParagraph"/>
        <w:numPr>
          <w:ilvl w:val="3"/>
          <w:numId w:val="8"/>
        </w:numPr>
        <w:ind w:left="1260" w:hanging="180"/>
        <w:rPr>
          <w:rFonts w:ascii="Arial" w:hAnsi="Arial" w:cs="Arial"/>
          <w:color w:val="FF0000"/>
        </w:rPr>
      </w:pPr>
      <w:r w:rsidRPr="00F141B3">
        <w:rPr>
          <w:rFonts w:ascii="Arial" w:hAnsi="Arial" w:cs="Arial"/>
          <w:color w:val="FF0000"/>
        </w:rPr>
        <w:t>Detailed and Top 10 Late Purchase Order</w:t>
      </w:r>
    </w:p>
    <w:p w14:paraId="255F609C" w14:textId="77777777" w:rsidR="00545337" w:rsidRPr="0062448E" w:rsidRDefault="00545337" w:rsidP="00545337">
      <w:pPr>
        <w:pStyle w:val="ListParagraph"/>
        <w:numPr>
          <w:ilvl w:val="1"/>
          <w:numId w:val="8"/>
        </w:numPr>
        <w:rPr>
          <w:rFonts w:ascii="Arial" w:hAnsi="Arial" w:cs="Arial"/>
        </w:rPr>
      </w:pPr>
      <w:r w:rsidRPr="0062448E">
        <w:rPr>
          <w:rFonts w:ascii="Arial" w:hAnsi="Arial" w:cs="Arial"/>
        </w:rPr>
        <w:t>From User Profile – Alert Subscription</w:t>
      </w:r>
    </w:p>
    <w:p w14:paraId="38FE4CE5" w14:textId="77777777" w:rsidR="00545337" w:rsidRDefault="00545337" w:rsidP="00545337">
      <w:pPr>
        <w:pStyle w:val="ListParagraph"/>
        <w:numPr>
          <w:ilvl w:val="2"/>
          <w:numId w:val="8"/>
        </w:numPr>
        <w:rPr>
          <w:rFonts w:ascii="Arial" w:hAnsi="Arial" w:cs="Arial"/>
        </w:rPr>
      </w:pPr>
      <w:r>
        <w:rPr>
          <w:rFonts w:ascii="Arial" w:hAnsi="Arial" w:cs="Arial"/>
        </w:rPr>
        <w:t>Progressive Filtering</w:t>
      </w:r>
    </w:p>
    <w:p w14:paraId="29789C32" w14:textId="01B69956" w:rsidR="00545337" w:rsidRPr="00677471" w:rsidRDefault="00545337" w:rsidP="00677471">
      <w:pPr>
        <w:pStyle w:val="ListParagraph"/>
        <w:numPr>
          <w:ilvl w:val="3"/>
          <w:numId w:val="8"/>
        </w:numPr>
        <w:ind w:left="1260" w:hanging="180"/>
        <w:rPr>
          <w:rFonts w:ascii="Arial" w:hAnsi="Arial" w:cs="Arial"/>
        </w:rPr>
      </w:pPr>
      <w:r>
        <w:rPr>
          <w:rFonts w:ascii="Arial" w:hAnsi="Arial" w:cs="Arial"/>
        </w:rPr>
        <w:t>The user must specify organizational and geographic hierarchy before filling in part</w:t>
      </w:r>
      <w:r w:rsidR="00677471">
        <w:rPr>
          <w:rFonts w:ascii="Arial" w:hAnsi="Arial" w:cs="Arial"/>
        </w:rPr>
        <w:t>, order</w:t>
      </w:r>
      <w:r>
        <w:rPr>
          <w:rFonts w:ascii="Arial" w:hAnsi="Arial" w:cs="Arial"/>
        </w:rPr>
        <w:t xml:space="preserve"> or supplier</w:t>
      </w:r>
      <w:r w:rsidR="00677471">
        <w:rPr>
          <w:rFonts w:ascii="Arial" w:hAnsi="Arial" w:cs="Arial"/>
        </w:rPr>
        <w:t>.</w:t>
      </w:r>
    </w:p>
    <w:p w14:paraId="130D05E1" w14:textId="77777777" w:rsidR="00545337" w:rsidRDefault="00545337" w:rsidP="00545337">
      <w:pPr>
        <w:pStyle w:val="ListParagraph"/>
        <w:numPr>
          <w:ilvl w:val="2"/>
          <w:numId w:val="8"/>
        </w:numPr>
        <w:rPr>
          <w:rFonts w:ascii="Arial" w:hAnsi="Arial" w:cs="Arial"/>
        </w:rPr>
      </w:pPr>
      <w:r>
        <w:rPr>
          <w:rFonts w:ascii="Arial" w:hAnsi="Arial" w:cs="Arial"/>
        </w:rPr>
        <w:t xml:space="preserve">Alert </w:t>
      </w:r>
    </w:p>
    <w:p w14:paraId="70E445DB" w14:textId="77777777" w:rsidR="005646CE" w:rsidRPr="006D4A7F" w:rsidRDefault="005646CE" w:rsidP="005646CE">
      <w:pPr>
        <w:pStyle w:val="ListParagraph"/>
        <w:numPr>
          <w:ilvl w:val="3"/>
          <w:numId w:val="8"/>
        </w:numPr>
        <w:tabs>
          <w:tab w:val="left" w:pos="1260"/>
        </w:tabs>
        <w:rPr>
          <w:rFonts w:ascii="Arial" w:hAnsi="Arial" w:cs="Arial"/>
        </w:rPr>
      </w:pPr>
      <w:r w:rsidRPr="006D4A7F">
        <w:rPr>
          <w:rFonts w:ascii="Arial" w:hAnsi="Arial" w:cs="Arial"/>
        </w:rPr>
        <w:t>Order type is mandatory field selected by the user.</w:t>
      </w:r>
    </w:p>
    <w:p w14:paraId="75A748CD" w14:textId="13EFC90D" w:rsidR="00545337" w:rsidRDefault="00545337" w:rsidP="006D4A7F">
      <w:pPr>
        <w:pStyle w:val="ListParagraph"/>
        <w:numPr>
          <w:ilvl w:val="3"/>
          <w:numId w:val="8"/>
        </w:numPr>
        <w:tabs>
          <w:tab w:val="left" w:pos="1260"/>
        </w:tabs>
        <w:ind w:left="1260" w:hanging="180"/>
        <w:rPr>
          <w:rFonts w:ascii="Arial" w:hAnsi="Arial" w:cs="Arial"/>
        </w:rPr>
      </w:pPr>
      <w:r>
        <w:rPr>
          <w:rFonts w:ascii="Arial" w:hAnsi="Arial" w:cs="Arial"/>
        </w:rPr>
        <w:t xml:space="preserve">A dropdown list to be selected by the user to specify </w:t>
      </w:r>
      <w:r w:rsidR="00E82F01">
        <w:rPr>
          <w:rFonts w:ascii="Arial" w:hAnsi="Arial" w:cs="Arial"/>
        </w:rPr>
        <w:t>Event</w:t>
      </w:r>
      <w:r>
        <w:rPr>
          <w:rFonts w:ascii="Arial" w:hAnsi="Arial" w:cs="Arial"/>
        </w:rPr>
        <w:t xml:space="preserve"> type</w:t>
      </w:r>
      <w:r w:rsidRPr="0070380A">
        <w:rPr>
          <w:rFonts w:ascii="Arial" w:hAnsi="Arial" w:cs="Arial"/>
        </w:rPr>
        <w:t xml:space="preserve"> </w:t>
      </w:r>
      <w:r>
        <w:rPr>
          <w:rFonts w:ascii="Arial" w:hAnsi="Arial" w:cs="Arial"/>
        </w:rPr>
        <w:t>(</w:t>
      </w:r>
      <w:r w:rsidR="00E82F01" w:rsidRPr="00E82F01">
        <w:rPr>
          <w:rFonts w:ascii="Arial" w:hAnsi="Arial" w:cs="Arial"/>
        </w:rPr>
        <w:t xml:space="preserve">Sales Order, Purchase Order, InterCompany Order, Shipment </w:t>
      </w:r>
      <w:r w:rsidR="00E82F01" w:rsidRPr="001E63C2">
        <w:rPr>
          <w:rFonts w:ascii="Arial" w:hAnsi="Arial" w:cs="Arial"/>
        </w:rPr>
        <w:t>Order</w:t>
      </w:r>
      <w:r w:rsidR="00B44FDB" w:rsidRPr="001E63C2">
        <w:rPr>
          <w:rFonts w:ascii="Arial" w:hAnsi="Arial" w:cs="Arial"/>
        </w:rPr>
        <w:t>, Customer Order</w:t>
      </w:r>
      <w:r w:rsidR="00F141B3">
        <w:rPr>
          <w:rFonts w:ascii="Arial" w:hAnsi="Arial" w:cs="Arial"/>
        </w:rPr>
        <w:t xml:space="preserve">, </w:t>
      </w:r>
      <w:r w:rsidR="00F141B3" w:rsidRPr="00F141B3">
        <w:rPr>
          <w:rFonts w:ascii="Arial" w:hAnsi="Arial" w:cs="Arial"/>
          <w:color w:val="FF0000"/>
        </w:rPr>
        <w:t>Late Sales Order, Late Purchase Order</w:t>
      </w:r>
      <w:r>
        <w:rPr>
          <w:rFonts w:ascii="Arial" w:hAnsi="Arial" w:cs="Arial"/>
        </w:rPr>
        <w:t>)</w:t>
      </w:r>
      <w:r w:rsidR="00775D95">
        <w:rPr>
          <w:rFonts w:ascii="Arial" w:hAnsi="Arial" w:cs="Arial"/>
        </w:rPr>
        <w:t xml:space="preserve"> </w:t>
      </w:r>
    </w:p>
    <w:p w14:paraId="2DA0C5ED" w14:textId="2DB87198" w:rsidR="00545337" w:rsidRDefault="00545337" w:rsidP="00545337">
      <w:pPr>
        <w:pStyle w:val="ListParagraph"/>
        <w:numPr>
          <w:ilvl w:val="3"/>
          <w:numId w:val="8"/>
        </w:numPr>
        <w:tabs>
          <w:tab w:val="left" w:pos="1260"/>
        </w:tabs>
        <w:ind w:left="1260" w:hanging="180"/>
        <w:rPr>
          <w:rFonts w:ascii="Arial" w:hAnsi="Arial" w:cs="Arial"/>
        </w:rPr>
      </w:pPr>
      <w:r>
        <w:rPr>
          <w:rFonts w:ascii="Arial" w:hAnsi="Arial" w:cs="Arial"/>
        </w:rPr>
        <w:lastRenderedPageBreak/>
        <w:t xml:space="preserve">The by default value is blank after the user clicks “Create New Alert” at this page. </w:t>
      </w:r>
    </w:p>
    <w:p w14:paraId="7E50C2F4" w14:textId="77777777" w:rsidR="00545337" w:rsidRDefault="00545337" w:rsidP="00545337">
      <w:pPr>
        <w:pStyle w:val="ListParagraph"/>
        <w:numPr>
          <w:ilvl w:val="2"/>
          <w:numId w:val="8"/>
        </w:numPr>
        <w:rPr>
          <w:rFonts w:ascii="Arial" w:hAnsi="Arial" w:cs="Arial"/>
        </w:rPr>
      </w:pPr>
      <w:r>
        <w:rPr>
          <w:rFonts w:ascii="Arial" w:hAnsi="Arial" w:cs="Arial"/>
        </w:rPr>
        <w:t xml:space="preserve">Org hierarchy </w:t>
      </w:r>
    </w:p>
    <w:p w14:paraId="7B540DD6" w14:textId="77777777" w:rsidR="00545337" w:rsidRPr="00963ED7" w:rsidRDefault="00545337" w:rsidP="00545337">
      <w:pPr>
        <w:pStyle w:val="ListParagraph"/>
        <w:numPr>
          <w:ilvl w:val="3"/>
          <w:numId w:val="8"/>
        </w:numPr>
        <w:ind w:left="1260" w:hanging="180"/>
        <w:rPr>
          <w:rFonts w:ascii="Arial" w:hAnsi="Arial" w:cs="Arial"/>
        </w:rPr>
      </w:pPr>
      <w:r w:rsidRPr="00963ED7">
        <w:rPr>
          <w:rFonts w:ascii="Arial" w:hAnsi="Arial" w:cs="Arial"/>
        </w:rPr>
        <w:t xml:space="preserve"> </w:t>
      </w:r>
      <w:r w:rsidRPr="007D4615">
        <w:rPr>
          <w:rFonts w:ascii="Arial" w:hAnsi="Arial" w:cs="Arial"/>
        </w:rPr>
        <w:t>Drop down list to be selected by the user</w:t>
      </w:r>
    </w:p>
    <w:p w14:paraId="62A3CD0A" w14:textId="77777777" w:rsidR="00545337" w:rsidRDefault="00545337" w:rsidP="00545337">
      <w:pPr>
        <w:pStyle w:val="ListParagraph"/>
        <w:numPr>
          <w:ilvl w:val="2"/>
          <w:numId w:val="8"/>
        </w:numPr>
        <w:rPr>
          <w:rFonts w:ascii="Arial" w:hAnsi="Arial" w:cs="Arial"/>
        </w:rPr>
      </w:pPr>
      <w:r w:rsidRPr="00963ED7">
        <w:rPr>
          <w:rFonts w:ascii="Arial" w:hAnsi="Arial" w:cs="Arial"/>
        </w:rPr>
        <w:t xml:space="preserve">Geo hierarchy </w:t>
      </w:r>
    </w:p>
    <w:p w14:paraId="40FDF40A" w14:textId="77777777" w:rsidR="00545337" w:rsidRPr="00963ED7" w:rsidRDefault="00545337" w:rsidP="00545337">
      <w:pPr>
        <w:pStyle w:val="ListParagraph"/>
        <w:numPr>
          <w:ilvl w:val="3"/>
          <w:numId w:val="8"/>
        </w:numPr>
        <w:ind w:left="1260" w:hanging="180"/>
        <w:rPr>
          <w:rFonts w:ascii="Arial" w:hAnsi="Arial" w:cs="Arial"/>
        </w:rPr>
      </w:pPr>
      <w:r w:rsidRPr="007D4615">
        <w:rPr>
          <w:rFonts w:ascii="Arial" w:hAnsi="Arial" w:cs="Arial"/>
        </w:rPr>
        <w:t>Drop down list to be selected by the user</w:t>
      </w:r>
    </w:p>
    <w:p w14:paraId="698803B0" w14:textId="0C419B6D" w:rsidR="00545337" w:rsidRDefault="00545337" w:rsidP="00545337">
      <w:pPr>
        <w:pStyle w:val="ListParagraph"/>
        <w:numPr>
          <w:ilvl w:val="2"/>
          <w:numId w:val="8"/>
        </w:numPr>
        <w:rPr>
          <w:rFonts w:ascii="Arial" w:hAnsi="Arial" w:cs="Arial"/>
        </w:rPr>
      </w:pPr>
      <w:r w:rsidRPr="00B52BCB">
        <w:rPr>
          <w:rFonts w:ascii="Arial" w:hAnsi="Arial" w:cs="Arial"/>
        </w:rPr>
        <w:t xml:space="preserve"> </w:t>
      </w:r>
      <w:r w:rsidRPr="005B3B9A">
        <w:rPr>
          <w:rFonts w:ascii="Arial" w:hAnsi="Arial" w:cs="Arial"/>
        </w:rPr>
        <w:t xml:space="preserve">Part </w:t>
      </w:r>
      <w:r>
        <w:rPr>
          <w:rFonts w:ascii="Arial" w:hAnsi="Arial" w:cs="Arial"/>
        </w:rPr>
        <w:t>(number)</w:t>
      </w:r>
      <w:r w:rsidR="00653AB9">
        <w:rPr>
          <w:rFonts w:ascii="Arial" w:hAnsi="Arial" w:cs="Arial"/>
        </w:rPr>
        <w:t xml:space="preserve"> The count of characters need to be verified based on the data available.</w:t>
      </w:r>
      <w:r w:rsidR="00775D95">
        <w:rPr>
          <w:rFonts w:ascii="Arial" w:hAnsi="Arial" w:cs="Arial"/>
        </w:rPr>
        <w:t xml:space="preserve">  </w:t>
      </w:r>
    </w:p>
    <w:p w14:paraId="220271E6" w14:textId="77777777" w:rsidR="00545337" w:rsidRDefault="00545337" w:rsidP="00545337">
      <w:pPr>
        <w:pStyle w:val="ListParagraph"/>
        <w:numPr>
          <w:ilvl w:val="3"/>
          <w:numId w:val="8"/>
        </w:numPr>
        <w:ind w:left="1260" w:hanging="180"/>
        <w:rPr>
          <w:rFonts w:ascii="Arial" w:hAnsi="Arial" w:cs="Arial"/>
        </w:rPr>
      </w:pPr>
      <w:r>
        <w:rPr>
          <w:rFonts w:ascii="Arial" w:hAnsi="Arial" w:cs="Arial"/>
        </w:rPr>
        <w:t>The by default value is blank.</w:t>
      </w:r>
    </w:p>
    <w:p w14:paraId="2EB41D8D" w14:textId="0D33480E" w:rsidR="00A24FB5" w:rsidRPr="00097DA5" w:rsidRDefault="00A24FB5" w:rsidP="00A24FB5">
      <w:pPr>
        <w:pStyle w:val="ListParagraph"/>
        <w:numPr>
          <w:ilvl w:val="3"/>
          <w:numId w:val="8"/>
        </w:numPr>
        <w:ind w:left="1260" w:hanging="180"/>
        <w:rPr>
          <w:rFonts w:ascii="Arial" w:hAnsi="Arial" w:cs="Arial"/>
        </w:rPr>
      </w:pPr>
      <w:r w:rsidRPr="00097DA5">
        <w:rPr>
          <w:rFonts w:ascii="Arial" w:hAnsi="Arial" w:cs="Arial"/>
        </w:rPr>
        <w:t>Typehead search is required for part, order, and supplier field.</w:t>
      </w:r>
    </w:p>
    <w:p w14:paraId="490D1087" w14:textId="5046F614" w:rsidR="00A24FB5" w:rsidRPr="00097DA5" w:rsidRDefault="00A24FB5" w:rsidP="00A70380">
      <w:pPr>
        <w:pStyle w:val="ListParagraph"/>
        <w:numPr>
          <w:ilvl w:val="3"/>
          <w:numId w:val="8"/>
        </w:numPr>
        <w:ind w:left="1260" w:hanging="180"/>
        <w:rPr>
          <w:rFonts w:ascii="Arial" w:hAnsi="Arial" w:cs="Arial"/>
        </w:rPr>
      </w:pPr>
      <w:r w:rsidRPr="00097DA5">
        <w:rPr>
          <w:rFonts w:ascii="Arial" w:hAnsi="Arial" w:cs="Arial"/>
        </w:rPr>
        <w:t>If one or two of part, order, and supplier field are filled, other remaining blank filed will show candidates accordingly. For example, if the user type Supplier filed first, then the candidate part numbers and order number under the typehead search are filtered by this specific supplier.</w:t>
      </w:r>
    </w:p>
    <w:p w14:paraId="00E2BF4C" w14:textId="32AD55A3" w:rsidR="00F73AB0" w:rsidRDefault="00F73AB0" w:rsidP="00F73AB0">
      <w:pPr>
        <w:pStyle w:val="ListParagraph"/>
        <w:numPr>
          <w:ilvl w:val="2"/>
          <w:numId w:val="8"/>
        </w:numPr>
        <w:rPr>
          <w:rFonts w:ascii="Arial" w:hAnsi="Arial" w:cs="Arial"/>
        </w:rPr>
      </w:pPr>
      <w:r>
        <w:rPr>
          <w:rFonts w:ascii="Arial" w:hAnsi="Arial" w:cs="Arial"/>
        </w:rPr>
        <w:t>Order</w:t>
      </w:r>
      <w:r w:rsidRPr="005B3B9A">
        <w:rPr>
          <w:rFonts w:ascii="Arial" w:hAnsi="Arial" w:cs="Arial"/>
        </w:rPr>
        <w:t xml:space="preserve"> </w:t>
      </w:r>
      <w:r>
        <w:rPr>
          <w:rFonts w:ascii="Arial" w:hAnsi="Arial" w:cs="Arial"/>
        </w:rPr>
        <w:t>(number)</w:t>
      </w:r>
    </w:p>
    <w:p w14:paraId="631894A3" w14:textId="3006F15E" w:rsidR="00F73AB0" w:rsidRPr="00097DA5" w:rsidRDefault="0052131E" w:rsidP="00F73AB0">
      <w:pPr>
        <w:pStyle w:val="ListParagraph"/>
        <w:numPr>
          <w:ilvl w:val="3"/>
          <w:numId w:val="8"/>
        </w:numPr>
        <w:ind w:left="1260" w:hanging="180"/>
        <w:rPr>
          <w:rFonts w:ascii="Arial" w:hAnsi="Arial" w:cs="Arial"/>
        </w:rPr>
      </w:pPr>
      <w:r w:rsidRPr="00097DA5">
        <w:rPr>
          <w:rFonts w:ascii="Arial" w:hAnsi="Arial" w:cs="Arial"/>
        </w:rPr>
        <w:t>The above rules for Part also apply for Order (number)</w:t>
      </w:r>
      <w:r w:rsidR="00F73AB0" w:rsidRPr="00097DA5">
        <w:rPr>
          <w:rFonts w:ascii="Arial" w:hAnsi="Arial" w:cs="Arial"/>
        </w:rPr>
        <w:t>.</w:t>
      </w:r>
    </w:p>
    <w:p w14:paraId="48E2EBDC" w14:textId="3AECEA06" w:rsidR="00256D78" w:rsidRDefault="00256D78" w:rsidP="00256D78">
      <w:pPr>
        <w:pStyle w:val="ListParagraph"/>
        <w:numPr>
          <w:ilvl w:val="3"/>
          <w:numId w:val="8"/>
        </w:numPr>
        <w:ind w:left="1260" w:hanging="180"/>
        <w:rPr>
          <w:rFonts w:ascii="Arial" w:hAnsi="Arial" w:cs="Arial"/>
        </w:rPr>
      </w:pPr>
      <w:r w:rsidRPr="00A24FB5">
        <w:rPr>
          <w:rFonts w:ascii="Arial" w:hAnsi="Arial" w:cs="Arial"/>
        </w:rPr>
        <w:t>One order may have multiple material ID’s; one line item is one material ID</w:t>
      </w:r>
      <w:r w:rsidR="00A24FB5">
        <w:rPr>
          <w:rFonts w:ascii="Arial" w:hAnsi="Arial" w:cs="Arial"/>
        </w:rPr>
        <w:t>.</w:t>
      </w:r>
    </w:p>
    <w:p w14:paraId="7BA465E1" w14:textId="77777777" w:rsidR="00545337" w:rsidRDefault="00545337" w:rsidP="00545337">
      <w:pPr>
        <w:pStyle w:val="ListParagraph"/>
        <w:numPr>
          <w:ilvl w:val="2"/>
          <w:numId w:val="8"/>
        </w:numPr>
        <w:rPr>
          <w:rFonts w:ascii="Arial" w:hAnsi="Arial" w:cs="Arial"/>
        </w:rPr>
      </w:pPr>
      <w:r w:rsidRPr="005B3B9A">
        <w:rPr>
          <w:rFonts w:ascii="Arial" w:hAnsi="Arial" w:cs="Arial"/>
        </w:rPr>
        <w:t xml:space="preserve">Supplier </w:t>
      </w:r>
      <w:r>
        <w:rPr>
          <w:rFonts w:ascii="Arial" w:hAnsi="Arial" w:cs="Arial"/>
        </w:rPr>
        <w:t>(name)</w:t>
      </w:r>
    </w:p>
    <w:p w14:paraId="6CE7A230" w14:textId="77777777" w:rsidR="0052131E" w:rsidRPr="00813658" w:rsidRDefault="0052131E" w:rsidP="0052131E">
      <w:pPr>
        <w:pStyle w:val="ListParagraph"/>
        <w:numPr>
          <w:ilvl w:val="3"/>
          <w:numId w:val="8"/>
        </w:numPr>
        <w:ind w:left="1260" w:hanging="180"/>
        <w:rPr>
          <w:rFonts w:ascii="Arial" w:hAnsi="Arial" w:cs="Arial"/>
        </w:rPr>
      </w:pPr>
      <w:r w:rsidRPr="00813658">
        <w:rPr>
          <w:rFonts w:ascii="Arial" w:hAnsi="Arial" w:cs="Arial"/>
        </w:rPr>
        <w:t>The above rules for Part also apply for Order (number).</w:t>
      </w:r>
    </w:p>
    <w:p w14:paraId="121F07A7" w14:textId="77777777" w:rsidR="00F73AB0" w:rsidRDefault="00F73AB0" w:rsidP="00F73AB0">
      <w:pPr>
        <w:pStyle w:val="ListParagraph"/>
        <w:numPr>
          <w:ilvl w:val="3"/>
          <w:numId w:val="8"/>
        </w:numPr>
        <w:ind w:left="1260" w:hanging="180"/>
        <w:rPr>
          <w:rFonts w:ascii="Arial" w:hAnsi="Arial" w:cs="Arial"/>
        </w:rPr>
      </w:pPr>
      <w:r w:rsidRPr="00813658">
        <w:rPr>
          <w:rFonts w:ascii="Arial" w:hAnsi="Arial" w:cs="Arial"/>
        </w:rPr>
        <w:t>Supplier value is available for purchase order, intercompany order, and (inbound) shipment order but not available for sales order, and (outbound) shipment order.</w:t>
      </w:r>
    </w:p>
    <w:p w14:paraId="103EC450" w14:textId="3BFE26C1" w:rsidR="00F73AB0" w:rsidRDefault="00F73AB0" w:rsidP="00813658">
      <w:pPr>
        <w:pStyle w:val="ListParagraph"/>
        <w:numPr>
          <w:ilvl w:val="3"/>
          <w:numId w:val="8"/>
        </w:numPr>
        <w:ind w:left="1260" w:hanging="180"/>
        <w:rPr>
          <w:rFonts w:ascii="Arial" w:hAnsi="Arial" w:cs="Arial"/>
        </w:rPr>
      </w:pPr>
      <w:r w:rsidRPr="00F73AB0">
        <w:rPr>
          <w:rFonts w:ascii="Arial" w:hAnsi="Arial" w:cs="Arial"/>
        </w:rPr>
        <w:t xml:space="preserve">Supplier </w:t>
      </w:r>
      <w:r w:rsidR="002973DE">
        <w:rPr>
          <w:rFonts w:ascii="Arial" w:hAnsi="Arial" w:cs="Arial"/>
        </w:rPr>
        <w:t>means any upstream supplier or Jabil site in Purch</w:t>
      </w:r>
      <w:r w:rsidR="002565AE">
        <w:rPr>
          <w:rFonts w:ascii="Arial" w:hAnsi="Arial" w:cs="Arial"/>
        </w:rPr>
        <w:t>a</w:t>
      </w:r>
      <w:r w:rsidR="002973DE">
        <w:rPr>
          <w:rFonts w:ascii="Arial" w:hAnsi="Arial" w:cs="Arial"/>
        </w:rPr>
        <w:t xml:space="preserve">se order and InterCompany order given the data provided. </w:t>
      </w:r>
      <w:r w:rsidR="00775D95">
        <w:rPr>
          <w:rFonts w:ascii="Arial" w:hAnsi="Arial" w:cs="Arial"/>
        </w:rPr>
        <w:t xml:space="preserve"> </w:t>
      </w:r>
    </w:p>
    <w:p w14:paraId="18763AC3" w14:textId="61A37DE7" w:rsidR="00A56124" w:rsidRPr="00813658" w:rsidRDefault="00A56124" w:rsidP="00A56124">
      <w:pPr>
        <w:pStyle w:val="ListParagraph"/>
        <w:numPr>
          <w:ilvl w:val="2"/>
          <w:numId w:val="8"/>
        </w:numPr>
        <w:rPr>
          <w:rFonts w:ascii="Arial" w:hAnsi="Arial" w:cs="Arial"/>
        </w:rPr>
      </w:pPr>
      <w:r w:rsidRPr="00813658">
        <w:rPr>
          <w:rFonts w:ascii="Arial" w:hAnsi="Arial" w:cs="Arial"/>
        </w:rPr>
        <w:t xml:space="preserve">It is not allowed to leave all of Part, Order and Supplier field blank. If the user leaves </w:t>
      </w:r>
      <w:r w:rsidR="00775D95" w:rsidRPr="00813658">
        <w:rPr>
          <w:rFonts w:ascii="Arial" w:hAnsi="Arial" w:cs="Arial"/>
        </w:rPr>
        <w:t xml:space="preserve">all </w:t>
      </w:r>
      <w:r w:rsidRPr="00813658">
        <w:rPr>
          <w:rFonts w:ascii="Arial" w:hAnsi="Arial" w:cs="Arial"/>
        </w:rPr>
        <w:t xml:space="preserve">blank, the warning message will show when the user clicks Save (see the wireframe for details). </w:t>
      </w:r>
    </w:p>
    <w:p w14:paraId="48785236" w14:textId="06A09554" w:rsidR="00D47AE8" w:rsidRPr="00813658" w:rsidRDefault="00F946CD" w:rsidP="00C2561E">
      <w:pPr>
        <w:pStyle w:val="ListParagraph"/>
        <w:numPr>
          <w:ilvl w:val="2"/>
          <w:numId w:val="8"/>
        </w:numPr>
        <w:rPr>
          <w:rFonts w:ascii="Arial" w:hAnsi="Arial" w:cs="Arial"/>
        </w:rPr>
      </w:pPr>
      <w:r w:rsidRPr="00813658">
        <w:rPr>
          <w:rFonts w:ascii="Arial" w:hAnsi="Arial" w:cs="Arial"/>
        </w:rPr>
        <w:t xml:space="preserve"> The no. of max. characters allowed for each field and the way to display the data will follow the style guide</w:t>
      </w:r>
      <w:r w:rsidR="00C2561E" w:rsidRPr="00813658">
        <w:rPr>
          <w:rFonts w:ascii="Arial" w:hAnsi="Arial" w:cs="Arial"/>
        </w:rPr>
        <w:t>.</w:t>
      </w:r>
    </w:p>
    <w:p w14:paraId="48834368" w14:textId="4EA6D176" w:rsidR="005441F1" w:rsidRPr="00003BCC" w:rsidRDefault="005441F1" w:rsidP="005441F1">
      <w:pPr>
        <w:pStyle w:val="ListParagraph"/>
        <w:numPr>
          <w:ilvl w:val="2"/>
          <w:numId w:val="8"/>
        </w:numPr>
        <w:tabs>
          <w:tab w:val="left" w:pos="1260"/>
        </w:tabs>
        <w:rPr>
          <w:rFonts w:ascii="Arial" w:hAnsi="Arial" w:cs="Arial"/>
          <w:color w:val="FF0000"/>
        </w:rPr>
      </w:pPr>
      <w:r w:rsidRPr="00003BCC">
        <w:rPr>
          <w:rFonts w:ascii="Arial" w:hAnsi="Arial" w:cs="Arial"/>
          <w:color w:val="FF0000"/>
        </w:rPr>
        <w:t>The typeahead search is only available for open order</w:t>
      </w:r>
      <w:r w:rsidR="00813658" w:rsidRPr="00003BCC">
        <w:rPr>
          <w:rFonts w:ascii="Arial" w:hAnsi="Arial" w:cs="Arial"/>
          <w:color w:val="FF0000"/>
        </w:rPr>
        <w:t>.</w:t>
      </w:r>
      <w:r w:rsidR="00CA64B3" w:rsidRPr="00003BCC">
        <w:rPr>
          <w:rFonts w:ascii="Arial" w:hAnsi="Arial" w:cs="Arial"/>
          <w:color w:val="FF0000"/>
        </w:rPr>
        <w:t xml:space="preserve"> </w:t>
      </w:r>
    </w:p>
    <w:tbl>
      <w:tblPr>
        <w:tblStyle w:val="TableGrid"/>
        <w:tblW w:w="0" w:type="auto"/>
        <w:tblInd w:w="1224" w:type="dxa"/>
        <w:tblLook w:val="04A0" w:firstRow="1" w:lastRow="0" w:firstColumn="1" w:lastColumn="0" w:noHBand="0" w:noVBand="1"/>
      </w:tblPr>
      <w:tblGrid>
        <w:gridCol w:w="2191"/>
        <w:gridCol w:w="5659"/>
      </w:tblGrid>
      <w:tr w:rsidR="004E06C6" w:rsidRPr="004E06C6" w14:paraId="69C29E91" w14:textId="77777777" w:rsidTr="00536B31">
        <w:tc>
          <w:tcPr>
            <w:tcW w:w="2191" w:type="dxa"/>
          </w:tcPr>
          <w:p w14:paraId="5AA449B9" w14:textId="6843C0F8" w:rsidR="00536B31" w:rsidRPr="004E06C6" w:rsidRDefault="00536B31" w:rsidP="00536B31">
            <w:pPr>
              <w:pStyle w:val="ListParagraph"/>
              <w:tabs>
                <w:tab w:val="left" w:pos="1260"/>
              </w:tabs>
              <w:ind w:left="0"/>
              <w:rPr>
                <w:rFonts w:ascii="Arial" w:hAnsi="Arial" w:cs="Arial"/>
              </w:rPr>
            </w:pPr>
            <w:r w:rsidRPr="004E06C6">
              <w:rPr>
                <w:rFonts w:ascii="Arial" w:hAnsi="Arial" w:cs="Arial"/>
              </w:rPr>
              <w:t>Order Type</w:t>
            </w:r>
          </w:p>
        </w:tc>
        <w:tc>
          <w:tcPr>
            <w:tcW w:w="5659" w:type="dxa"/>
          </w:tcPr>
          <w:p w14:paraId="6BAD1319" w14:textId="2272754E" w:rsidR="00536B31" w:rsidRPr="004E06C6" w:rsidRDefault="00536B31" w:rsidP="00536B31">
            <w:pPr>
              <w:pStyle w:val="ListParagraph"/>
              <w:tabs>
                <w:tab w:val="left" w:pos="1260"/>
              </w:tabs>
              <w:ind w:left="0"/>
              <w:rPr>
                <w:rFonts w:ascii="Arial" w:hAnsi="Arial" w:cs="Arial"/>
              </w:rPr>
            </w:pPr>
            <w:r w:rsidRPr="004E06C6">
              <w:rPr>
                <w:rFonts w:ascii="Arial" w:hAnsi="Arial" w:cs="Arial"/>
              </w:rPr>
              <w:t>Definition of “Closed” Order</w:t>
            </w:r>
          </w:p>
        </w:tc>
      </w:tr>
      <w:tr w:rsidR="004E06C6" w:rsidRPr="004E06C6" w14:paraId="1F5A3E25" w14:textId="77777777" w:rsidTr="00536B31">
        <w:tc>
          <w:tcPr>
            <w:tcW w:w="2191" w:type="dxa"/>
          </w:tcPr>
          <w:p w14:paraId="6A49FD82" w14:textId="48E8A85D" w:rsidR="00536B31" w:rsidRPr="004E06C6" w:rsidRDefault="00F141B3" w:rsidP="00536B31">
            <w:pPr>
              <w:pStyle w:val="ListParagraph"/>
              <w:tabs>
                <w:tab w:val="left" w:pos="1260"/>
              </w:tabs>
              <w:ind w:left="0"/>
              <w:rPr>
                <w:rFonts w:ascii="Arial" w:hAnsi="Arial" w:cs="Arial"/>
              </w:rPr>
            </w:pPr>
            <w:r w:rsidRPr="00F141B3">
              <w:rPr>
                <w:rFonts w:ascii="Arial" w:hAnsi="Arial" w:cs="Arial"/>
                <w:color w:val="FF0000"/>
              </w:rPr>
              <w:t xml:space="preserve">(Late/Open) </w:t>
            </w:r>
            <w:r w:rsidR="00536B31" w:rsidRPr="004E06C6">
              <w:rPr>
                <w:rFonts w:ascii="Arial" w:hAnsi="Arial" w:cs="Arial"/>
              </w:rPr>
              <w:t>Sales Order</w:t>
            </w:r>
          </w:p>
        </w:tc>
        <w:tc>
          <w:tcPr>
            <w:tcW w:w="5659" w:type="dxa"/>
          </w:tcPr>
          <w:p w14:paraId="26CDE6DF" w14:textId="0D008C28" w:rsidR="00536B31" w:rsidRPr="004E06C6" w:rsidRDefault="00536B31" w:rsidP="00536B31">
            <w:pPr>
              <w:pStyle w:val="ListParagraph"/>
              <w:numPr>
                <w:ilvl w:val="0"/>
                <w:numId w:val="20"/>
              </w:numPr>
              <w:tabs>
                <w:tab w:val="left" w:pos="1260"/>
              </w:tabs>
              <w:ind w:left="166" w:hanging="180"/>
              <w:rPr>
                <w:rFonts w:ascii="Arial" w:hAnsi="Arial" w:cs="Arial"/>
              </w:rPr>
            </w:pPr>
            <w:r w:rsidRPr="004E06C6">
              <w:rPr>
                <w:rFonts w:ascii="Arial" w:hAnsi="Arial" w:cs="Arial"/>
              </w:rPr>
              <w:t>If tracking number is available, the order is closed when all quantity is confirmed “delivered” to the customer.</w:t>
            </w:r>
          </w:p>
          <w:p w14:paraId="338F6674" w14:textId="0BC062B0" w:rsidR="00536B31" w:rsidRPr="004E06C6" w:rsidRDefault="00536B31" w:rsidP="00536B31">
            <w:pPr>
              <w:pStyle w:val="ListParagraph"/>
              <w:numPr>
                <w:ilvl w:val="0"/>
                <w:numId w:val="20"/>
              </w:numPr>
              <w:tabs>
                <w:tab w:val="left" w:pos="1260"/>
              </w:tabs>
              <w:ind w:left="166" w:hanging="180"/>
              <w:rPr>
                <w:rFonts w:ascii="Arial" w:hAnsi="Arial" w:cs="Arial"/>
              </w:rPr>
            </w:pPr>
            <w:r w:rsidRPr="004E06C6">
              <w:rPr>
                <w:rFonts w:ascii="Arial" w:hAnsi="Arial" w:cs="Arial"/>
              </w:rPr>
              <w:t>If tracking number is not available, the order is closed when all quantity is confirmed “shipped”.</w:t>
            </w:r>
          </w:p>
        </w:tc>
      </w:tr>
      <w:tr w:rsidR="004E06C6" w:rsidRPr="004E06C6" w14:paraId="31844577" w14:textId="77777777" w:rsidTr="00536B31">
        <w:tc>
          <w:tcPr>
            <w:tcW w:w="2191" w:type="dxa"/>
          </w:tcPr>
          <w:p w14:paraId="640EC849" w14:textId="002E7989" w:rsidR="00536B31" w:rsidRPr="004E06C6" w:rsidRDefault="00F141B3" w:rsidP="00536B31">
            <w:pPr>
              <w:pStyle w:val="ListParagraph"/>
              <w:tabs>
                <w:tab w:val="left" w:pos="1260"/>
              </w:tabs>
              <w:ind w:left="0"/>
              <w:rPr>
                <w:rFonts w:ascii="Arial" w:hAnsi="Arial" w:cs="Arial"/>
              </w:rPr>
            </w:pPr>
            <w:r w:rsidRPr="00F141B3">
              <w:rPr>
                <w:rFonts w:ascii="Arial" w:hAnsi="Arial" w:cs="Arial"/>
                <w:color w:val="FF0000"/>
              </w:rPr>
              <w:t xml:space="preserve">(Late/Open) </w:t>
            </w:r>
            <w:r w:rsidR="00536B31" w:rsidRPr="004E06C6">
              <w:rPr>
                <w:rFonts w:ascii="Arial" w:hAnsi="Arial" w:cs="Arial"/>
              </w:rPr>
              <w:t>Purchase Order</w:t>
            </w:r>
          </w:p>
        </w:tc>
        <w:tc>
          <w:tcPr>
            <w:tcW w:w="5659" w:type="dxa"/>
          </w:tcPr>
          <w:p w14:paraId="2626973A" w14:textId="68F8CB57" w:rsidR="00536B31" w:rsidRPr="004E06C6" w:rsidRDefault="00F90CEF" w:rsidP="00536B31">
            <w:pPr>
              <w:pStyle w:val="ListParagraph"/>
              <w:tabs>
                <w:tab w:val="left" w:pos="1260"/>
              </w:tabs>
              <w:ind w:left="0"/>
              <w:rPr>
                <w:rFonts w:ascii="Arial" w:hAnsi="Arial" w:cs="Arial"/>
              </w:rPr>
            </w:pPr>
            <w:r w:rsidRPr="004E06C6">
              <w:rPr>
                <w:rFonts w:ascii="Arial" w:hAnsi="Arial" w:cs="Arial"/>
              </w:rPr>
              <w:t>The order is closed when all quantity is confirmed “delivered” at Jabil site.</w:t>
            </w:r>
          </w:p>
        </w:tc>
      </w:tr>
      <w:tr w:rsidR="004E06C6" w:rsidRPr="004E06C6" w14:paraId="1458995B" w14:textId="77777777" w:rsidTr="00536B31">
        <w:tc>
          <w:tcPr>
            <w:tcW w:w="2191" w:type="dxa"/>
          </w:tcPr>
          <w:p w14:paraId="3A69C551" w14:textId="08AADDFD" w:rsidR="00536B31" w:rsidRPr="004E06C6" w:rsidRDefault="00536B31" w:rsidP="00536B31">
            <w:pPr>
              <w:pStyle w:val="ListParagraph"/>
              <w:tabs>
                <w:tab w:val="left" w:pos="1260"/>
              </w:tabs>
              <w:ind w:left="0"/>
              <w:rPr>
                <w:rFonts w:ascii="Arial" w:hAnsi="Arial" w:cs="Arial"/>
              </w:rPr>
            </w:pPr>
            <w:r w:rsidRPr="004E06C6">
              <w:rPr>
                <w:rFonts w:ascii="Arial" w:hAnsi="Arial" w:cs="Arial"/>
              </w:rPr>
              <w:t>InterCompany Order</w:t>
            </w:r>
          </w:p>
        </w:tc>
        <w:tc>
          <w:tcPr>
            <w:tcW w:w="5659" w:type="dxa"/>
          </w:tcPr>
          <w:p w14:paraId="06C37B29" w14:textId="1B2FFAA7" w:rsidR="00536B31" w:rsidRPr="004E06C6" w:rsidRDefault="00F90CEF" w:rsidP="00536B31">
            <w:pPr>
              <w:pStyle w:val="ListParagraph"/>
              <w:tabs>
                <w:tab w:val="left" w:pos="1260"/>
              </w:tabs>
              <w:ind w:left="0"/>
              <w:rPr>
                <w:rFonts w:ascii="Arial" w:hAnsi="Arial" w:cs="Arial"/>
              </w:rPr>
            </w:pPr>
            <w:r w:rsidRPr="004E06C6">
              <w:rPr>
                <w:rFonts w:ascii="Arial" w:hAnsi="Arial" w:cs="Arial"/>
              </w:rPr>
              <w:t>The order is closed when all quantity is confirmed “delivered” at Jabil site.</w:t>
            </w:r>
          </w:p>
        </w:tc>
      </w:tr>
      <w:tr w:rsidR="004E06C6" w:rsidRPr="004E06C6" w14:paraId="04824920" w14:textId="77777777" w:rsidTr="00536B31">
        <w:tc>
          <w:tcPr>
            <w:tcW w:w="2191" w:type="dxa"/>
          </w:tcPr>
          <w:p w14:paraId="25FFFA26" w14:textId="6F7948DA" w:rsidR="00536B31" w:rsidRPr="004E06C6" w:rsidRDefault="00F90CEF" w:rsidP="00536B31">
            <w:pPr>
              <w:pStyle w:val="ListParagraph"/>
              <w:tabs>
                <w:tab w:val="left" w:pos="1260"/>
              </w:tabs>
              <w:ind w:left="0"/>
              <w:rPr>
                <w:rFonts w:ascii="Arial" w:hAnsi="Arial" w:cs="Arial"/>
              </w:rPr>
            </w:pPr>
            <w:r w:rsidRPr="004E06C6">
              <w:rPr>
                <w:rFonts w:ascii="Arial" w:hAnsi="Arial" w:cs="Arial"/>
              </w:rPr>
              <w:t xml:space="preserve">(Inbound) </w:t>
            </w:r>
            <w:r w:rsidR="00536B31" w:rsidRPr="004E06C6">
              <w:rPr>
                <w:rFonts w:ascii="Arial" w:hAnsi="Arial" w:cs="Arial"/>
              </w:rPr>
              <w:t>Shipment Order</w:t>
            </w:r>
          </w:p>
        </w:tc>
        <w:tc>
          <w:tcPr>
            <w:tcW w:w="5659" w:type="dxa"/>
          </w:tcPr>
          <w:p w14:paraId="682C3F38" w14:textId="4B86E159" w:rsidR="00536B31" w:rsidRPr="004E06C6" w:rsidRDefault="00F90CEF" w:rsidP="00536B31">
            <w:pPr>
              <w:pStyle w:val="ListParagraph"/>
              <w:tabs>
                <w:tab w:val="left" w:pos="1260"/>
              </w:tabs>
              <w:ind w:left="0"/>
              <w:rPr>
                <w:rFonts w:ascii="Arial" w:hAnsi="Arial" w:cs="Arial"/>
              </w:rPr>
            </w:pPr>
            <w:r w:rsidRPr="004E06C6">
              <w:rPr>
                <w:rFonts w:ascii="Arial" w:hAnsi="Arial" w:cs="Arial"/>
              </w:rPr>
              <w:t>The order is closed when all quantity is confirmed “delivered” at Jabil site.</w:t>
            </w:r>
          </w:p>
        </w:tc>
      </w:tr>
      <w:tr w:rsidR="004E06C6" w:rsidRPr="004E06C6" w14:paraId="650C9C8E" w14:textId="77777777" w:rsidTr="00536B31">
        <w:tc>
          <w:tcPr>
            <w:tcW w:w="2191" w:type="dxa"/>
          </w:tcPr>
          <w:p w14:paraId="7C0296EE" w14:textId="4E77E8FC" w:rsidR="00F90CEF" w:rsidRPr="004E06C6" w:rsidRDefault="00F90CEF" w:rsidP="00536B31">
            <w:pPr>
              <w:pStyle w:val="ListParagraph"/>
              <w:tabs>
                <w:tab w:val="left" w:pos="1260"/>
              </w:tabs>
              <w:ind w:left="0"/>
              <w:rPr>
                <w:rFonts w:ascii="Arial" w:hAnsi="Arial" w:cs="Arial"/>
              </w:rPr>
            </w:pPr>
            <w:r w:rsidRPr="004E06C6">
              <w:rPr>
                <w:rFonts w:ascii="Arial" w:hAnsi="Arial" w:cs="Arial"/>
              </w:rPr>
              <w:t>(Outbound) Shipment Order</w:t>
            </w:r>
          </w:p>
        </w:tc>
        <w:tc>
          <w:tcPr>
            <w:tcW w:w="5659" w:type="dxa"/>
          </w:tcPr>
          <w:p w14:paraId="566EED65" w14:textId="7A0F92F9" w:rsidR="00F90CEF" w:rsidRPr="004E06C6" w:rsidRDefault="00F90CEF" w:rsidP="00F90CEF">
            <w:pPr>
              <w:pStyle w:val="ListParagraph"/>
              <w:numPr>
                <w:ilvl w:val="0"/>
                <w:numId w:val="20"/>
              </w:numPr>
              <w:tabs>
                <w:tab w:val="left" w:pos="1260"/>
              </w:tabs>
              <w:ind w:left="166" w:hanging="180"/>
              <w:rPr>
                <w:rFonts w:ascii="Arial" w:hAnsi="Arial" w:cs="Arial"/>
              </w:rPr>
            </w:pPr>
            <w:r w:rsidRPr="004E06C6">
              <w:rPr>
                <w:rFonts w:ascii="Arial" w:hAnsi="Arial" w:cs="Arial"/>
              </w:rPr>
              <w:t xml:space="preserve">If tracking number is available, the order is closed when all quantity is confirmed “delivered” to the </w:t>
            </w:r>
            <w:r w:rsidR="00813658" w:rsidRPr="004E06C6">
              <w:rPr>
                <w:rFonts w:ascii="Arial" w:hAnsi="Arial" w:cs="Arial"/>
              </w:rPr>
              <w:t>customer</w:t>
            </w:r>
            <w:r w:rsidRPr="004E06C6">
              <w:rPr>
                <w:rFonts w:ascii="Arial" w:hAnsi="Arial" w:cs="Arial"/>
              </w:rPr>
              <w:t>.</w:t>
            </w:r>
          </w:p>
          <w:p w14:paraId="0A65236C" w14:textId="78962350" w:rsidR="00F90CEF" w:rsidRPr="004E06C6" w:rsidRDefault="00F90CEF" w:rsidP="00F90CEF">
            <w:pPr>
              <w:pStyle w:val="ListParagraph"/>
              <w:numPr>
                <w:ilvl w:val="0"/>
                <w:numId w:val="20"/>
              </w:numPr>
              <w:tabs>
                <w:tab w:val="left" w:pos="1260"/>
              </w:tabs>
              <w:ind w:left="166" w:hanging="180"/>
              <w:rPr>
                <w:rFonts w:ascii="Arial" w:hAnsi="Arial" w:cs="Arial"/>
              </w:rPr>
            </w:pPr>
            <w:r w:rsidRPr="004E06C6">
              <w:rPr>
                <w:rFonts w:ascii="Arial" w:hAnsi="Arial" w:cs="Arial"/>
              </w:rPr>
              <w:t>If tracking number is not available, the order is closed when all quantity is confirmed “shipped”.</w:t>
            </w:r>
          </w:p>
        </w:tc>
      </w:tr>
      <w:tr w:rsidR="004E06C6" w:rsidRPr="004E06C6" w14:paraId="02449599" w14:textId="77777777" w:rsidTr="00536B31">
        <w:tc>
          <w:tcPr>
            <w:tcW w:w="2191" w:type="dxa"/>
          </w:tcPr>
          <w:p w14:paraId="153BF4D1" w14:textId="2E289CC8" w:rsidR="00536B31" w:rsidRPr="004E06C6" w:rsidRDefault="00536B31" w:rsidP="00536B31">
            <w:pPr>
              <w:pStyle w:val="ListParagraph"/>
              <w:tabs>
                <w:tab w:val="left" w:pos="1260"/>
              </w:tabs>
              <w:ind w:left="0"/>
              <w:rPr>
                <w:rFonts w:ascii="Arial" w:hAnsi="Arial" w:cs="Arial"/>
              </w:rPr>
            </w:pPr>
            <w:r w:rsidRPr="004E06C6">
              <w:rPr>
                <w:rFonts w:ascii="Arial" w:hAnsi="Arial" w:cs="Arial"/>
              </w:rPr>
              <w:t>Customer Order</w:t>
            </w:r>
          </w:p>
        </w:tc>
        <w:tc>
          <w:tcPr>
            <w:tcW w:w="5659" w:type="dxa"/>
          </w:tcPr>
          <w:p w14:paraId="529F620E" w14:textId="011D9A7F" w:rsidR="00536B31" w:rsidRPr="004E06C6" w:rsidRDefault="00536B31" w:rsidP="00536B31">
            <w:pPr>
              <w:pStyle w:val="ListParagraph"/>
              <w:numPr>
                <w:ilvl w:val="0"/>
                <w:numId w:val="20"/>
              </w:numPr>
              <w:tabs>
                <w:tab w:val="left" w:pos="1260"/>
              </w:tabs>
              <w:ind w:left="166" w:hanging="180"/>
              <w:rPr>
                <w:rFonts w:ascii="Arial" w:hAnsi="Arial" w:cs="Arial"/>
              </w:rPr>
            </w:pPr>
            <w:r w:rsidRPr="004E06C6">
              <w:rPr>
                <w:rFonts w:ascii="Arial" w:hAnsi="Arial" w:cs="Arial"/>
              </w:rPr>
              <w:t>If tracking number is available, the order is closed when all quantity is confirmed “delivered” to the customer.</w:t>
            </w:r>
          </w:p>
          <w:p w14:paraId="382BC580" w14:textId="5B588B1F" w:rsidR="00536B31" w:rsidRPr="004E06C6" w:rsidRDefault="00536B31" w:rsidP="00536B31">
            <w:pPr>
              <w:pStyle w:val="ListParagraph"/>
              <w:numPr>
                <w:ilvl w:val="0"/>
                <w:numId w:val="20"/>
              </w:numPr>
              <w:tabs>
                <w:tab w:val="left" w:pos="1260"/>
              </w:tabs>
              <w:ind w:left="166" w:hanging="180"/>
              <w:rPr>
                <w:rFonts w:ascii="Arial" w:hAnsi="Arial" w:cs="Arial"/>
              </w:rPr>
            </w:pPr>
            <w:r w:rsidRPr="004E06C6">
              <w:rPr>
                <w:rFonts w:ascii="Arial" w:hAnsi="Arial" w:cs="Arial"/>
              </w:rPr>
              <w:t>If tracking number is not available, the order is closed when all quantity is confirmed “shipped”.</w:t>
            </w:r>
          </w:p>
        </w:tc>
      </w:tr>
    </w:tbl>
    <w:p w14:paraId="6AC9C1D9" w14:textId="4FFD9725" w:rsidR="002F0045" w:rsidRPr="00C630C4" w:rsidRDefault="00A2076B" w:rsidP="00A2076B">
      <w:pPr>
        <w:pStyle w:val="ListParagraph"/>
        <w:numPr>
          <w:ilvl w:val="3"/>
          <w:numId w:val="22"/>
        </w:numPr>
        <w:ind w:left="1350" w:hanging="270"/>
        <w:rPr>
          <w:rFonts w:ascii="Arial" w:hAnsi="Arial" w:cs="Arial"/>
        </w:rPr>
      </w:pPr>
      <w:r>
        <w:rPr>
          <w:rFonts w:ascii="Arial" w:hAnsi="Arial" w:cs="Arial"/>
        </w:rPr>
        <w:t xml:space="preserve">NOTE: </w:t>
      </w:r>
      <w:r w:rsidR="002F0045" w:rsidRPr="00C630C4">
        <w:rPr>
          <w:rFonts w:ascii="Arial" w:hAnsi="Arial" w:cs="Arial"/>
        </w:rPr>
        <w:t>Tracking number availability: If outbound order doesn’t have valid tracking number, the ship status is last known status because there is no data to know when it is delivered to the customer side and there is no point to keep checking the status.  Inbound orders will always have the delivered/completion status.</w:t>
      </w:r>
    </w:p>
    <w:p w14:paraId="39A44AD4" w14:textId="77777777" w:rsidR="00536B31" w:rsidRDefault="00536B31" w:rsidP="00536B31">
      <w:pPr>
        <w:pStyle w:val="ListParagraph"/>
        <w:tabs>
          <w:tab w:val="left" w:pos="1260"/>
        </w:tabs>
        <w:ind w:left="1224"/>
        <w:rPr>
          <w:rFonts w:ascii="Arial" w:hAnsi="Arial" w:cs="Arial"/>
          <w:color w:val="7030A0"/>
        </w:rPr>
      </w:pPr>
    </w:p>
    <w:p w14:paraId="459AE2EB" w14:textId="77777777" w:rsidR="00545337" w:rsidRDefault="00545337" w:rsidP="002F0045">
      <w:pPr>
        <w:pStyle w:val="ListParagraph"/>
        <w:numPr>
          <w:ilvl w:val="2"/>
          <w:numId w:val="8"/>
        </w:numPr>
        <w:rPr>
          <w:rFonts w:ascii="Arial" w:hAnsi="Arial" w:cs="Arial"/>
        </w:rPr>
      </w:pPr>
      <w:r>
        <w:rPr>
          <w:rFonts w:ascii="Arial" w:hAnsi="Arial" w:cs="Arial"/>
        </w:rPr>
        <w:t xml:space="preserve">Delete </w:t>
      </w:r>
    </w:p>
    <w:p w14:paraId="62001F85" w14:textId="77777777" w:rsidR="00545337" w:rsidRDefault="00545337" w:rsidP="002F0045">
      <w:pPr>
        <w:pStyle w:val="ListParagraph"/>
        <w:numPr>
          <w:ilvl w:val="3"/>
          <w:numId w:val="21"/>
        </w:numPr>
        <w:ind w:left="1260" w:hanging="180"/>
        <w:rPr>
          <w:rFonts w:ascii="Arial" w:hAnsi="Arial" w:cs="Arial"/>
        </w:rPr>
      </w:pPr>
      <w:r>
        <w:rPr>
          <w:rFonts w:ascii="Arial" w:hAnsi="Arial" w:cs="Arial"/>
        </w:rPr>
        <w:t>The user is able to delete any alert subscription row.</w:t>
      </w:r>
    </w:p>
    <w:p w14:paraId="39C61C77" w14:textId="77777777" w:rsidR="00545337" w:rsidRPr="0062448E" w:rsidRDefault="00545337" w:rsidP="002F0045">
      <w:pPr>
        <w:pStyle w:val="ListParagraph"/>
        <w:numPr>
          <w:ilvl w:val="3"/>
          <w:numId w:val="21"/>
        </w:numPr>
        <w:ind w:left="1260" w:hanging="180"/>
        <w:rPr>
          <w:rFonts w:ascii="Arial" w:hAnsi="Arial" w:cs="Arial"/>
        </w:rPr>
      </w:pPr>
      <w:r w:rsidRPr="0062448E">
        <w:rPr>
          <w:rFonts w:ascii="Arial" w:hAnsi="Arial" w:cs="Arial"/>
        </w:rPr>
        <w:t>After clicking delete, no confirmation of deleting is required nor recovery of the subscription unless the user re-subscribe from SCV application.</w:t>
      </w:r>
    </w:p>
    <w:p w14:paraId="003ED155" w14:textId="77777777" w:rsidR="00545337" w:rsidRPr="001D7FE0" w:rsidRDefault="00545337" w:rsidP="002F0045">
      <w:pPr>
        <w:pStyle w:val="ListParagraph"/>
        <w:numPr>
          <w:ilvl w:val="1"/>
          <w:numId w:val="8"/>
        </w:numPr>
        <w:rPr>
          <w:rFonts w:ascii="Arial" w:hAnsi="Arial" w:cs="Arial"/>
        </w:rPr>
      </w:pPr>
      <w:r w:rsidRPr="001D7FE0">
        <w:rPr>
          <w:rFonts w:ascii="Arial" w:hAnsi="Arial" w:cs="Arial"/>
        </w:rPr>
        <w:t>Save</w:t>
      </w:r>
    </w:p>
    <w:p w14:paraId="04F16407" w14:textId="77777777" w:rsidR="00545337" w:rsidRPr="001D7FE0" w:rsidRDefault="00545337" w:rsidP="008F6E66">
      <w:pPr>
        <w:pStyle w:val="ListParagraph"/>
        <w:numPr>
          <w:ilvl w:val="2"/>
          <w:numId w:val="8"/>
        </w:numPr>
        <w:rPr>
          <w:rFonts w:ascii="Arial" w:hAnsi="Arial" w:cs="Arial"/>
        </w:rPr>
      </w:pPr>
      <w:r w:rsidRPr="001D7FE0">
        <w:rPr>
          <w:rFonts w:ascii="Arial" w:hAnsi="Arial" w:cs="Arial"/>
        </w:rPr>
        <w:t>The user must click “Save” to successfully subscribe the alert.</w:t>
      </w:r>
    </w:p>
    <w:p w14:paraId="3B971239" w14:textId="77777777" w:rsidR="00545337" w:rsidRPr="001D7FE0" w:rsidRDefault="00545337" w:rsidP="008F6E66">
      <w:pPr>
        <w:pStyle w:val="ListParagraph"/>
        <w:numPr>
          <w:ilvl w:val="2"/>
          <w:numId w:val="8"/>
        </w:numPr>
        <w:rPr>
          <w:rFonts w:ascii="Arial" w:hAnsi="Arial" w:cs="Arial"/>
        </w:rPr>
      </w:pPr>
      <w:r w:rsidRPr="001D7FE0">
        <w:rPr>
          <w:rFonts w:ascii="Arial" w:hAnsi="Arial" w:cs="Arial"/>
        </w:rPr>
        <w:lastRenderedPageBreak/>
        <w:t>If the user leaves the page without saving, the alert is not subscribed even though all required field are filled.</w:t>
      </w:r>
    </w:p>
    <w:p w14:paraId="07D0CF40" w14:textId="25AEA915" w:rsidR="00FF3994" w:rsidRDefault="00FF3994" w:rsidP="0092483E">
      <w:pPr>
        <w:rPr>
          <w:rFonts w:cs="Arial"/>
        </w:rPr>
      </w:pPr>
    </w:p>
    <w:p w14:paraId="38996272" w14:textId="7E5B5E6A" w:rsidR="0092483E" w:rsidRDefault="0092483E" w:rsidP="0092483E">
      <w:pPr>
        <w:rPr>
          <w:rFonts w:cs="Arial"/>
        </w:rPr>
      </w:pPr>
      <w:r>
        <w:rPr>
          <w:noProof/>
        </w:rPr>
        <w:drawing>
          <wp:inline distT="0" distB="0" distL="0" distR="0" wp14:anchorId="6ED3925D" wp14:editId="5679DAE3">
            <wp:extent cx="5768340" cy="3326765"/>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8340" cy="3326765"/>
                    </a:xfrm>
                    <a:prstGeom prst="rect">
                      <a:avLst/>
                    </a:prstGeom>
                  </pic:spPr>
                </pic:pic>
              </a:graphicData>
            </a:graphic>
          </wp:inline>
        </w:drawing>
      </w:r>
    </w:p>
    <w:p w14:paraId="12420963" w14:textId="011C3C07" w:rsidR="00C970E0" w:rsidRPr="0092483E" w:rsidRDefault="00C970E0" w:rsidP="0092483E">
      <w:pPr>
        <w:rPr>
          <w:rFonts w:cs="Arial"/>
        </w:rPr>
      </w:pPr>
    </w:p>
    <w:p w14:paraId="5C50A8CD" w14:textId="327E8E2C" w:rsidR="00FF3994" w:rsidRPr="00B73B8A" w:rsidRDefault="0092483E" w:rsidP="00B73B8A">
      <w:pPr>
        <w:pStyle w:val="ListParagraph"/>
        <w:numPr>
          <w:ilvl w:val="1"/>
          <w:numId w:val="8"/>
        </w:numPr>
        <w:rPr>
          <w:rFonts w:ascii="Arial" w:hAnsi="Arial" w:cs="Arial"/>
        </w:rPr>
      </w:pPr>
      <w:r w:rsidRPr="00B73B8A">
        <w:rPr>
          <w:rFonts w:ascii="Arial" w:hAnsi="Arial" w:cs="Arial"/>
        </w:rPr>
        <w:t xml:space="preserve">Event-based notifications at Order </w:t>
      </w:r>
      <w:r w:rsidR="00A7548D" w:rsidRPr="00B73B8A">
        <w:rPr>
          <w:rFonts w:ascii="Arial" w:hAnsi="Arial" w:cs="Arial"/>
        </w:rPr>
        <w:t xml:space="preserve">Line Item </w:t>
      </w:r>
      <w:r w:rsidRPr="00B73B8A">
        <w:rPr>
          <w:rFonts w:ascii="Arial" w:hAnsi="Arial" w:cs="Arial"/>
        </w:rPr>
        <w:t>Level, not Schedule Line Item Level</w:t>
      </w:r>
    </w:p>
    <w:p w14:paraId="1D88908D" w14:textId="65D04035" w:rsidR="000F6D7D" w:rsidRPr="00B73B8A" w:rsidRDefault="000F6D7D" w:rsidP="00B73B8A">
      <w:pPr>
        <w:pStyle w:val="ListParagraph"/>
        <w:numPr>
          <w:ilvl w:val="2"/>
          <w:numId w:val="8"/>
        </w:numPr>
        <w:rPr>
          <w:rFonts w:ascii="Arial" w:hAnsi="Arial" w:cs="Arial"/>
        </w:rPr>
      </w:pPr>
      <w:r w:rsidRPr="00B73B8A">
        <w:rPr>
          <w:rFonts w:ascii="Arial" w:hAnsi="Arial" w:cs="Arial"/>
        </w:rPr>
        <w:t>In Jabil world, both scenario 1 and Scenario 2 may exist.</w:t>
      </w:r>
    </w:p>
    <w:p w14:paraId="55ECF24E" w14:textId="5730FE9B" w:rsidR="00CB0190" w:rsidRPr="00B73B8A" w:rsidRDefault="00CB0190" w:rsidP="00B73B8A">
      <w:pPr>
        <w:pStyle w:val="ListParagraph"/>
        <w:numPr>
          <w:ilvl w:val="2"/>
          <w:numId w:val="8"/>
        </w:numPr>
        <w:rPr>
          <w:rFonts w:ascii="Arial" w:hAnsi="Arial" w:cs="Arial"/>
        </w:rPr>
      </w:pPr>
      <w:r w:rsidRPr="00B73B8A">
        <w:rPr>
          <w:rFonts w:ascii="Arial" w:hAnsi="Arial" w:cs="Arial"/>
        </w:rPr>
        <w:t>Blank order example</w:t>
      </w:r>
    </w:p>
    <w:p w14:paraId="4FB817AE" w14:textId="00EDDD9F" w:rsidR="00CB0190" w:rsidRPr="00B73B8A" w:rsidRDefault="00CB0190" w:rsidP="00CB0190">
      <w:pPr>
        <w:pStyle w:val="ListParagraph"/>
        <w:numPr>
          <w:ilvl w:val="2"/>
          <w:numId w:val="7"/>
        </w:numPr>
        <w:rPr>
          <w:rFonts w:ascii="Arial" w:hAnsi="Arial" w:cs="Arial"/>
        </w:rPr>
      </w:pPr>
      <w:r w:rsidRPr="00B73B8A">
        <w:rPr>
          <w:rFonts w:ascii="Arial" w:hAnsi="Arial" w:cs="Arial"/>
        </w:rPr>
        <w:t xml:space="preserve">When an order is created, it can be blank PO with line item identified; but the due date/promise date, ship date and ship date and qty is not certain with the blank PO yet but will be defined later. </w:t>
      </w:r>
    </w:p>
    <w:p w14:paraId="0DA4538F" w14:textId="1983298F" w:rsidR="00CB0190" w:rsidRPr="00B73B8A" w:rsidRDefault="00CB0190" w:rsidP="00CB0190">
      <w:pPr>
        <w:pStyle w:val="ListParagraph"/>
        <w:numPr>
          <w:ilvl w:val="2"/>
          <w:numId w:val="7"/>
        </w:numPr>
        <w:rPr>
          <w:rFonts w:ascii="Arial" w:hAnsi="Arial" w:cs="Arial"/>
        </w:rPr>
      </w:pPr>
      <w:r w:rsidRPr="00B73B8A">
        <w:rPr>
          <w:rFonts w:ascii="Arial" w:hAnsi="Arial" w:cs="Arial"/>
        </w:rPr>
        <w:t>Below is the example how event-based alert will be generated if the alert is subscribed after the order creation while the schedule line is not defined yet.</w:t>
      </w:r>
    </w:p>
    <w:p w14:paraId="4CB0FC07" w14:textId="6C12FFA6" w:rsidR="0092483E" w:rsidRPr="00B73B8A" w:rsidRDefault="0092483E" w:rsidP="00B73B8A">
      <w:pPr>
        <w:pStyle w:val="ListParagraph"/>
        <w:numPr>
          <w:ilvl w:val="2"/>
          <w:numId w:val="8"/>
        </w:numPr>
        <w:rPr>
          <w:rFonts w:ascii="Arial" w:hAnsi="Arial" w:cs="Arial"/>
        </w:rPr>
      </w:pPr>
      <w:r w:rsidRPr="00B73B8A">
        <w:rPr>
          <w:rFonts w:ascii="Arial" w:hAnsi="Arial" w:cs="Arial"/>
        </w:rPr>
        <w:t xml:space="preserve">The </w:t>
      </w:r>
      <w:r w:rsidR="00921291" w:rsidRPr="00B73B8A">
        <w:rPr>
          <w:rFonts w:ascii="Arial" w:hAnsi="Arial" w:cs="Arial"/>
        </w:rPr>
        <w:t>event-based alert</w:t>
      </w:r>
      <w:r w:rsidRPr="00B73B8A">
        <w:rPr>
          <w:rFonts w:ascii="Arial" w:hAnsi="Arial" w:cs="Arial"/>
        </w:rPr>
        <w:t xml:space="preserve"> solution is provided </w:t>
      </w:r>
      <w:r w:rsidR="00952B91" w:rsidRPr="00B73B8A">
        <w:rPr>
          <w:rFonts w:ascii="Arial" w:hAnsi="Arial" w:cs="Arial"/>
        </w:rPr>
        <w:t>given the ETL data availability and will be assessed when CR 143 is developed.</w:t>
      </w:r>
    </w:p>
    <w:p w14:paraId="2DF11109" w14:textId="6CFCD1A2" w:rsidR="00063C8E" w:rsidRPr="00B73B8A" w:rsidRDefault="00063C8E" w:rsidP="00063C8E">
      <w:pPr>
        <w:pStyle w:val="ListParagraph"/>
        <w:numPr>
          <w:ilvl w:val="2"/>
          <w:numId w:val="7"/>
        </w:numPr>
        <w:rPr>
          <w:rFonts w:ascii="Arial" w:hAnsi="Arial" w:cs="Arial"/>
        </w:rPr>
      </w:pPr>
      <w:r w:rsidRPr="00B73B8A">
        <w:rPr>
          <w:rFonts w:ascii="Arial" w:hAnsi="Arial" w:cs="Arial"/>
        </w:rPr>
        <w:t>The data available in DB is at Line Item level. We shall be generating all the status notifications by calculating at line item level data</w:t>
      </w:r>
      <w:r w:rsidR="00A7548D" w:rsidRPr="00B73B8A">
        <w:rPr>
          <w:rFonts w:ascii="Arial" w:hAnsi="Arial" w:cs="Arial"/>
        </w:rPr>
        <w:t>.</w:t>
      </w:r>
    </w:p>
    <w:p w14:paraId="646759FF" w14:textId="77777777" w:rsidR="000F6D7D" w:rsidRDefault="000F6D7D" w:rsidP="000F6D7D">
      <w:pPr>
        <w:pStyle w:val="ListParagraph"/>
        <w:ind w:left="1224"/>
        <w:rPr>
          <w:rFonts w:ascii="Arial" w:hAnsi="Arial" w:cs="Arial"/>
          <w:color w:val="FF0000"/>
        </w:rPr>
      </w:pPr>
    </w:p>
    <w:p w14:paraId="6A9E28D4" w14:textId="37B083F9" w:rsidR="000F6D7D" w:rsidRDefault="00E91F5C" w:rsidP="000F6D7D">
      <w:pPr>
        <w:rPr>
          <w:rFonts w:cs="Arial"/>
          <w:color w:val="FF0000"/>
        </w:rPr>
      </w:pPr>
      <w:r>
        <w:rPr>
          <w:noProof/>
        </w:rPr>
        <w:drawing>
          <wp:inline distT="0" distB="0" distL="0" distR="0" wp14:anchorId="09C3B370" wp14:editId="012F0E7C">
            <wp:extent cx="5768340" cy="133096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8340" cy="1330960"/>
                    </a:xfrm>
                    <a:prstGeom prst="rect">
                      <a:avLst/>
                    </a:prstGeom>
                  </pic:spPr>
                </pic:pic>
              </a:graphicData>
            </a:graphic>
          </wp:inline>
        </w:drawing>
      </w:r>
    </w:p>
    <w:p w14:paraId="4291669F" w14:textId="6B79C3F5" w:rsidR="00856D7E" w:rsidRPr="00B73B8A" w:rsidRDefault="0003301C" w:rsidP="00856D7E">
      <w:pPr>
        <w:pStyle w:val="ListParagraph"/>
        <w:numPr>
          <w:ilvl w:val="1"/>
          <w:numId w:val="8"/>
        </w:numPr>
        <w:rPr>
          <w:rFonts w:ascii="Arial" w:hAnsi="Arial" w:cs="Arial"/>
        </w:rPr>
      </w:pPr>
      <w:r>
        <w:rPr>
          <w:rFonts w:ascii="Arial" w:hAnsi="Arial" w:cs="Arial"/>
        </w:rPr>
        <w:t xml:space="preserve">Alert Content </w:t>
      </w:r>
    </w:p>
    <w:p w14:paraId="4C782FBD" w14:textId="77777777" w:rsidR="00E8444F" w:rsidRDefault="00E8444F" w:rsidP="00F141B3">
      <w:pPr>
        <w:pStyle w:val="ListParagraph"/>
        <w:numPr>
          <w:ilvl w:val="2"/>
          <w:numId w:val="8"/>
        </w:numPr>
        <w:rPr>
          <w:rFonts w:ascii="Arial" w:hAnsi="Arial" w:cs="Arial"/>
        </w:rPr>
      </w:pPr>
      <w:r w:rsidRPr="00B73B8A">
        <w:rPr>
          <w:rFonts w:ascii="Arial" w:hAnsi="Arial" w:cs="Arial"/>
        </w:rPr>
        <w:t xml:space="preserve">Event-based </w:t>
      </w:r>
      <w:r>
        <w:rPr>
          <w:rFonts w:ascii="Arial" w:hAnsi="Arial" w:cs="Arial"/>
        </w:rPr>
        <w:t>alert with parameters</w:t>
      </w:r>
      <w:r w:rsidRPr="009E79F6">
        <w:rPr>
          <w:rFonts w:ascii="Arial" w:hAnsi="Arial" w:cs="Arial"/>
        </w:rPr>
        <w:t xml:space="preserve"> </w:t>
      </w:r>
    </w:p>
    <w:p w14:paraId="65FB0B4F" w14:textId="4AA2392C" w:rsidR="00E84A08" w:rsidRPr="009E79F6" w:rsidRDefault="00E84A08" w:rsidP="00E8444F">
      <w:pPr>
        <w:pStyle w:val="ListParagraph"/>
        <w:ind w:left="1224"/>
        <w:rPr>
          <w:rFonts w:ascii="Arial" w:hAnsi="Arial" w:cs="Arial"/>
        </w:rPr>
      </w:pPr>
      <w:r w:rsidRPr="009E79F6">
        <w:rPr>
          <w:rFonts w:ascii="Arial" w:hAnsi="Arial" w:cs="Arial"/>
        </w:rPr>
        <w:t>[Lowest level of Hierarchy] &gt; [Lowest level of Geographic Hierarchy if selected] &gt; Order Type &gt; Order Number :</w:t>
      </w:r>
      <w:r w:rsidR="009E79F6" w:rsidRPr="009E79F6">
        <w:rPr>
          <w:rFonts w:ascii="Arial" w:hAnsi="Arial" w:cs="Arial"/>
        </w:rPr>
        <w:t xml:space="preserve"> </w:t>
      </w:r>
      <w:r w:rsidRPr="009E79F6">
        <w:rPr>
          <w:rFonts w:ascii="Arial" w:hAnsi="Arial" w:cs="Arial"/>
        </w:rPr>
        <w:t>Order Line Number</w:t>
      </w:r>
    </w:p>
    <w:p w14:paraId="6AEDCA10" w14:textId="77777777" w:rsidR="00E84A08" w:rsidRPr="00E84A08" w:rsidRDefault="00E84A08" w:rsidP="00E84A08">
      <w:pPr>
        <w:pStyle w:val="ListParagraph"/>
        <w:ind w:left="1224"/>
        <w:rPr>
          <w:rFonts w:ascii="Arial" w:hAnsi="Arial" w:cs="Arial"/>
        </w:rPr>
      </w:pPr>
      <w:r w:rsidRPr="00E84A08">
        <w:rPr>
          <w:rFonts w:ascii="Arial" w:hAnsi="Arial" w:cs="Arial"/>
        </w:rPr>
        <w:t>is now in "fill in status" status for "fill in current units" of "fill in total units" total units on "fill</w:t>
      </w:r>
    </w:p>
    <w:p w14:paraId="3F6DA506" w14:textId="3C020D6E" w:rsidR="00E84A08" w:rsidRDefault="00E84A08" w:rsidP="009E79F6">
      <w:pPr>
        <w:pStyle w:val="ListParagraph"/>
        <w:ind w:left="1224"/>
        <w:rPr>
          <w:rFonts w:ascii="Arial" w:hAnsi="Arial" w:cs="Arial"/>
          <w:color w:val="00B050"/>
        </w:rPr>
      </w:pPr>
      <w:r w:rsidRPr="00E84A08">
        <w:rPr>
          <w:rFonts w:ascii="Arial" w:hAnsi="Arial" w:cs="Arial"/>
        </w:rPr>
        <w:t xml:space="preserve">in MM/DD/YYYY TIME" </w:t>
      </w:r>
      <w:r w:rsidRPr="00E8444F">
        <w:rPr>
          <w:rFonts w:ascii="Arial" w:hAnsi="Arial" w:cs="Arial"/>
          <w:color w:val="7030A0"/>
        </w:rPr>
        <w:t>for part "fill in part number</w:t>
      </w:r>
      <w:r w:rsidRPr="00E8444F">
        <w:rPr>
          <w:rFonts w:ascii="Arial" w:hAnsi="Arial" w:cs="Arial"/>
          <w:color w:val="00B050"/>
        </w:rPr>
        <w:t>" from Supplier "fill in Supplier name"</w:t>
      </w:r>
    </w:p>
    <w:p w14:paraId="1758C5BA" w14:textId="77777777" w:rsidR="00580467" w:rsidRDefault="00580467" w:rsidP="009E79F6">
      <w:pPr>
        <w:pStyle w:val="ListParagraph"/>
        <w:ind w:left="1224"/>
        <w:rPr>
          <w:rFonts w:ascii="Arial" w:hAnsi="Arial" w:cs="Arial"/>
          <w:color w:val="00B050"/>
        </w:rPr>
      </w:pPr>
    </w:p>
    <w:p w14:paraId="0B851A28" w14:textId="3DF2E7FE" w:rsidR="00580467" w:rsidRPr="00F358AA" w:rsidRDefault="00580467" w:rsidP="00580467">
      <w:pPr>
        <w:pStyle w:val="ListParagraph"/>
        <w:ind w:left="1224"/>
        <w:rPr>
          <w:rFonts w:ascii="Arial" w:hAnsi="Arial" w:cs="Arial"/>
        </w:rPr>
      </w:pPr>
      <w:r w:rsidRPr="00F358AA">
        <w:rPr>
          <w:rFonts w:ascii="Arial" w:hAnsi="Arial" w:cs="Arial"/>
        </w:rPr>
        <w:t>Example 1: If the user was tracking PO 03030122708 for Customer Keysight (alert subscription settings)</w:t>
      </w:r>
    </w:p>
    <w:p w14:paraId="029C7B3A" w14:textId="77777777" w:rsidR="00580467" w:rsidRPr="00F358AA" w:rsidRDefault="00580467" w:rsidP="00580467">
      <w:pPr>
        <w:pStyle w:val="ListParagraph"/>
        <w:ind w:left="1224"/>
        <w:rPr>
          <w:rFonts w:ascii="Arial" w:hAnsi="Arial" w:cs="Arial"/>
        </w:rPr>
      </w:pPr>
    </w:p>
    <w:p w14:paraId="0C493133" w14:textId="51213935" w:rsidR="00580467" w:rsidRPr="00F358AA" w:rsidRDefault="00580467" w:rsidP="00580467">
      <w:pPr>
        <w:pStyle w:val="ListParagraph"/>
        <w:ind w:left="1224"/>
        <w:rPr>
          <w:rFonts w:ascii="Arial" w:hAnsi="Arial" w:cs="Arial"/>
        </w:rPr>
      </w:pPr>
      <w:r w:rsidRPr="00F358AA">
        <w:rPr>
          <w:rFonts w:ascii="Arial" w:hAnsi="Arial" w:cs="Arial"/>
        </w:rPr>
        <w:t>Keysight &gt; Purchase Order &gt; 0303012278 : 0010</w:t>
      </w:r>
    </w:p>
    <w:p w14:paraId="6EF11BA2" w14:textId="77777777" w:rsidR="00580467" w:rsidRPr="00F358AA" w:rsidRDefault="00580467" w:rsidP="00580467">
      <w:pPr>
        <w:pStyle w:val="ListParagraph"/>
        <w:ind w:left="1224"/>
        <w:rPr>
          <w:rFonts w:ascii="Arial" w:hAnsi="Arial" w:cs="Arial"/>
        </w:rPr>
      </w:pPr>
      <w:r w:rsidRPr="00F358AA">
        <w:rPr>
          <w:rFonts w:ascii="Arial" w:hAnsi="Arial" w:cs="Arial"/>
        </w:rPr>
        <w:t>is now in Delivered status for 5 of 5 total units on 11/12/2017 10:17pm</w:t>
      </w:r>
    </w:p>
    <w:p w14:paraId="25E761AE" w14:textId="107517A6" w:rsidR="00580467" w:rsidRPr="00F358AA" w:rsidRDefault="00580467" w:rsidP="00580467">
      <w:pPr>
        <w:pStyle w:val="ListParagraph"/>
        <w:ind w:left="1224"/>
        <w:rPr>
          <w:rFonts w:ascii="Arial" w:hAnsi="Arial" w:cs="Arial"/>
        </w:rPr>
      </w:pPr>
    </w:p>
    <w:p w14:paraId="41D9A367" w14:textId="57E2AA67" w:rsidR="00580467" w:rsidRPr="00F358AA" w:rsidRDefault="00580467" w:rsidP="00580467">
      <w:pPr>
        <w:pStyle w:val="ListParagraph"/>
        <w:ind w:left="1224"/>
        <w:rPr>
          <w:rFonts w:ascii="Arial" w:hAnsi="Arial" w:cs="Arial"/>
        </w:rPr>
      </w:pPr>
      <w:r w:rsidRPr="00F358AA">
        <w:rPr>
          <w:rFonts w:ascii="Arial" w:hAnsi="Arial" w:cs="Arial"/>
        </w:rPr>
        <w:t>Example 2: If the user was tracking PO 0303012279 for Supplier AVX at Customer Keysight for Americas Region (alert subscription settings)</w:t>
      </w:r>
    </w:p>
    <w:p w14:paraId="2DB00AE2" w14:textId="77777777" w:rsidR="00580467" w:rsidRPr="00F358AA" w:rsidRDefault="00580467" w:rsidP="00580467">
      <w:pPr>
        <w:pStyle w:val="ListParagraph"/>
        <w:ind w:left="1224"/>
        <w:rPr>
          <w:rFonts w:ascii="Arial" w:hAnsi="Arial" w:cs="Arial"/>
        </w:rPr>
      </w:pPr>
    </w:p>
    <w:p w14:paraId="555E7325" w14:textId="77777777" w:rsidR="00580467" w:rsidRPr="00F358AA" w:rsidRDefault="00580467" w:rsidP="00580467">
      <w:pPr>
        <w:pStyle w:val="ListParagraph"/>
        <w:ind w:left="1224"/>
        <w:rPr>
          <w:rFonts w:ascii="Arial" w:hAnsi="Arial" w:cs="Arial"/>
        </w:rPr>
      </w:pPr>
      <w:r w:rsidRPr="00F358AA">
        <w:rPr>
          <w:rFonts w:ascii="Arial" w:hAnsi="Arial" w:cs="Arial"/>
        </w:rPr>
        <w:t>Keysight &gt; Americas Region &gt; Purchase Order &gt; 03030122708 : 0010</w:t>
      </w:r>
    </w:p>
    <w:p w14:paraId="2482EFAD" w14:textId="4211143C" w:rsidR="00580467" w:rsidRPr="00F358AA" w:rsidRDefault="00580467" w:rsidP="00580467">
      <w:pPr>
        <w:pStyle w:val="ListParagraph"/>
        <w:ind w:left="1224"/>
        <w:rPr>
          <w:rFonts w:ascii="Arial" w:hAnsi="Arial" w:cs="Arial"/>
        </w:rPr>
      </w:pPr>
      <w:r w:rsidRPr="00F358AA">
        <w:rPr>
          <w:rFonts w:ascii="Arial" w:hAnsi="Arial" w:cs="Arial"/>
        </w:rPr>
        <w:t>is now in Delivered status for 3 of 15 total units on 11/12/2017 10:17pm from Supplier AVX</w:t>
      </w:r>
    </w:p>
    <w:p w14:paraId="24421904" w14:textId="77777777" w:rsidR="00580467" w:rsidRPr="00E8444F" w:rsidRDefault="00580467" w:rsidP="00580467">
      <w:pPr>
        <w:pStyle w:val="ListParagraph"/>
        <w:ind w:left="1224"/>
        <w:rPr>
          <w:rFonts w:ascii="Arial" w:hAnsi="Arial" w:cs="Arial"/>
          <w:color w:val="00B050"/>
        </w:rPr>
      </w:pPr>
    </w:p>
    <w:p w14:paraId="6C60AF85" w14:textId="5E692CA4" w:rsidR="00E84A08" w:rsidRPr="00E84A08" w:rsidRDefault="0003301C" w:rsidP="00E84A08">
      <w:pPr>
        <w:pStyle w:val="ListParagraph"/>
        <w:numPr>
          <w:ilvl w:val="2"/>
          <w:numId w:val="8"/>
        </w:numPr>
        <w:rPr>
          <w:rFonts w:ascii="Arial" w:hAnsi="Arial" w:cs="Arial"/>
        </w:rPr>
      </w:pPr>
      <w:r>
        <w:rPr>
          <w:rFonts w:ascii="Arial" w:hAnsi="Arial" w:cs="Arial"/>
        </w:rPr>
        <w:t>I</w:t>
      </w:r>
      <w:r w:rsidR="00E84A08" w:rsidRPr="00E84A08">
        <w:rPr>
          <w:rFonts w:ascii="Arial" w:hAnsi="Arial" w:cs="Arial"/>
        </w:rPr>
        <w:t>n-transit tracking</w:t>
      </w:r>
    </w:p>
    <w:p w14:paraId="5EAAF522" w14:textId="6245F643" w:rsidR="00E84A08" w:rsidRPr="00E84A08" w:rsidRDefault="00E84A08" w:rsidP="00510A3E">
      <w:pPr>
        <w:pStyle w:val="ListParagraph"/>
        <w:ind w:left="1224"/>
        <w:rPr>
          <w:rFonts w:ascii="Arial" w:hAnsi="Arial" w:cs="Arial"/>
        </w:rPr>
      </w:pPr>
      <w:r w:rsidRPr="00E84A08">
        <w:rPr>
          <w:rFonts w:ascii="Arial" w:hAnsi="Arial" w:cs="Arial"/>
        </w:rPr>
        <w:t>[Lowest level of Hierarchy] &gt; [Lowest level of Geographic Hierarchy if selected] &gt; Order Type &gt; Order Number</w:t>
      </w:r>
      <w:r w:rsidR="00510A3E">
        <w:rPr>
          <w:rFonts w:ascii="Arial" w:hAnsi="Arial" w:cs="Arial"/>
        </w:rPr>
        <w:t xml:space="preserve"> </w:t>
      </w:r>
      <w:r w:rsidRPr="00E84A08">
        <w:rPr>
          <w:rFonts w:ascii="Arial" w:hAnsi="Arial" w:cs="Arial"/>
        </w:rPr>
        <w:t>&gt; Order Line Number</w:t>
      </w:r>
    </w:p>
    <w:p w14:paraId="3276791F" w14:textId="77D99526" w:rsidR="000F6D7D" w:rsidRPr="00E84A08" w:rsidRDefault="00E84A08" w:rsidP="00510A3E">
      <w:pPr>
        <w:pStyle w:val="ListParagraph"/>
        <w:ind w:left="1224"/>
        <w:rPr>
          <w:rFonts w:ascii="Arial" w:hAnsi="Arial" w:cs="Arial"/>
        </w:rPr>
      </w:pPr>
      <w:r w:rsidRPr="00E84A08">
        <w:rPr>
          <w:rFonts w:ascii="Arial" w:hAnsi="Arial" w:cs="Arial"/>
        </w:rPr>
        <w:t>is now in "fill in Tracking system status" in "fill in Location (city, and then country if available)" at "fill</w:t>
      </w:r>
      <w:r w:rsidR="00510A3E">
        <w:rPr>
          <w:rFonts w:ascii="Arial" w:hAnsi="Arial" w:cs="Arial"/>
        </w:rPr>
        <w:t xml:space="preserve"> </w:t>
      </w:r>
      <w:r w:rsidRPr="00E84A08">
        <w:rPr>
          <w:rFonts w:ascii="Arial" w:hAnsi="Arial" w:cs="Arial"/>
        </w:rPr>
        <w:t xml:space="preserve">in MM/DD/YYYY TIME" </w:t>
      </w:r>
      <w:r w:rsidRPr="00510A3E">
        <w:rPr>
          <w:rFonts w:ascii="Arial" w:hAnsi="Arial" w:cs="Arial"/>
          <w:color w:val="7030A0"/>
        </w:rPr>
        <w:t xml:space="preserve">for part "fill in part number" </w:t>
      </w:r>
      <w:r w:rsidRPr="00510A3E">
        <w:rPr>
          <w:rFonts w:ascii="Arial" w:hAnsi="Arial" w:cs="Arial"/>
          <w:color w:val="00B050"/>
        </w:rPr>
        <w:t>from supplier "fill in Supplier name"</w:t>
      </w:r>
      <w:r w:rsidRPr="00E84A08">
        <w:rPr>
          <w:rFonts w:ascii="Arial" w:hAnsi="Arial" w:cs="Arial"/>
        </w:rPr>
        <w:t>.</w:t>
      </w:r>
    </w:p>
    <w:p w14:paraId="62C57DF6" w14:textId="509F2C0E" w:rsidR="00856D7E" w:rsidRDefault="00856D7E" w:rsidP="000F6D7D">
      <w:pPr>
        <w:rPr>
          <w:rFonts w:cs="Arial"/>
          <w:color w:val="FF0000"/>
        </w:rPr>
      </w:pPr>
    </w:p>
    <w:p w14:paraId="056A0449" w14:textId="705A8F73" w:rsidR="006D42B4" w:rsidRPr="006D42B4" w:rsidRDefault="006D42B4" w:rsidP="006D42B4">
      <w:pPr>
        <w:pStyle w:val="ListParagraph"/>
        <w:ind w:left="1224"/>
        <w:rPr>
          <w:rFonts w:ascii="Arial" w:hAnsi="Arial" w:cs="Arial"/>
        </w:rPr>
      </w:pPr>
      <w:r w:rsidRPr="006D42B4">
        <w:rPr>
          <w:rFonts w:ascii="Arial" w:hAnsi="Arial" w:cs="Arial"/>
        </w:rPr>
        <w:t>Example 1:</w:t>
      </w:r>
    </w:p>
    <w:p w14:paraId="5E4C6315" w14:textId="64B9CEB3" w:rsidR="006D42B4" w:rsidRPr="006D42B4" w:rsidRDefault="006D42B4" w:rsidP="006D42B4">
      <w:pPr>
        <w:pStyle w:val="ListParagraph"/>
        <w:ind w:left="1224"/>
        <w:rPr>
          <w:rFonts w:ascii="Arial" w:hAnsi="Arial" w:cs="Arial"/>
        </w:rPr>
      </w:pPr>
      <w:r w:rsidRPr="006D42B4">
        <w:rPr>
          <w:rFonts w:ascii="Arial" w:hAnsi="Arial" w:cs="Arial"/>
        </w:rPr>
        <w:t>Keysight &gt; Sales Order &gt; 70030013809 : 0010</w:t>
      </w:r>
    </w:p>
    <w:p w14:paraId="5D3E2011" w14:textId="33821317" w:rsidR="006D42B4" w:rsidRPr="006D42B4" w:rsidRDefault="006D42B4" w:rsidP="006D42B4">
      <w:pPr>
        <w:pStyle w:val="ListParagraph"/>
        <w:ind w:left="1224"/>
        <w:rPr>
          <w:rFonts w:ascii="Arial" w:hAnsi="Arial" w:cs="Arial"/>
        </w:rPr>
      </w:pPr>
      <w:r w:rsidRPr="006D42B4">
        <w:rPr>
          <w:rFonts w:ascii="Arial" w:hAnsi="Arial" w:cs="Arial"/>
        </w:rPr>
        <w:t>is now in Loading with DHL Express in Penang at 11/03/2017 10:22pm</w:t>
      </w:r>
    </w:p>
    <w:p w14:paraId="68123653" w14:textId="77777777" w:rsidR="006D42B4" w:rsidRDefault="006D42B4" w:rsidP="000F6D7D">
      <w:pPr>
        <w:rPr>
          <w:rFonts w:cs="Arial"/>
          <w:color w:val="FF0000"/>
        </w:rPr>
      </w:pPr>
    </w:p>
    <w:p w14:paraId="7A4A9AB3" w14:textId="38A61465" w:rsidR="006D42B4" w:rsidRPr="006D42B4" w:rsidRDefault="006D42B4" w:rsidP="006D42B4">
      <w:pPr>
        <w:pStyle w:val="ListParagraph"/>
        <w:ind w:left="1224"/>
        <w:rPr>
          <w:rFonts w:ascii="Arial" w:hAnsi="Arial" w:cs="Arial"/>
        </w:rPr>
      </w:pPr>
      <w:r w:rsidRPr="006D42B4">
        <w:rPr>
          <w:rFonts w:ascii="Arial" w:hAnsi="Arial" w:cs="Arial"/>
        </w:rPr>
        <w:t>Example 2:</w:t>
      </w:r>
    </w:p>
    <w:p w14:paraId="78EF6596" w14:textId="47E2D9A9" w:rsidR="006D42B4" w:rsidRPr="006D42B4" w:rsidRDefault="006D42B4" w:rsidP="006D42B4">
      <w:pPr>
        <w:pStyle w:val="ListParagraph"/>
        <w:ind w:left="1224"/>
        <w:rPr>
          <w:rFonts w:ascii="Arial" w:hAnsi="Arial" w:cs="Arial"/>
        </w:rPr>
      </w:pPr>
      <w:r w:rsidRPr="006D42B4">
        <w:rPr>
          <w:rFonts w:ascii="Arial" w:hAnsi="Arial" w:cs="Arial"/>
        </w:rPr>
        <w:t>Keysight &gt; Purchase Order &gt; 03030122708 : 0010</w:t>
      </w:r>
    </w:p>
    <w:p w14:paraId="56693597" w14:textId="13192D92" w:rsidR="006D42B4" w:rsidRPr="006D42B4" w:rsidRDefault="006D42B4" w:rsidP="006D42B4">
      <w:pPr>
        <w:pStyle w:val="ListParagraph"/>
        <w:ind w:left="1224"/>
        <w:rPr>
          <w:rFonts w:ascii="Arial" w:hAnsi="Arial" w:cs="Arial"/>
        </w:rPr>
      </w:pPr>
      <w:r w:rsidRPr="006D42B4">
        <w:rPr>
          <w:rFonts w:ascii="Arial" w:hAnsi="Arial" w:cs="Arial"/>
        </w:rPr>
        <w:t>is now in Delivered at DHL Express in Penang at 11/12/2017 10:12pm from Supplier AVX</w:t>
      </w:r>
    </w:p>
    <w:p w14:paraId="3457887E" w14:textId="443C28E5" w:rsidR="006D42B4" w:rsidRDefault="006D42B4" w:rsidP="000F6D7D">
      <w:pPr>
        <w:rPr>
          <w:rFonts w:cs="Arial"/>
          <w:color w:val="FF0000"/>
        </w:rPr>
      </w:pPr>
    </w:p>
    <w:p w14:paraId="22B1B2E0" w14:textId="0DEE07D4" w:rsidR="00F83F36" w:rsidRPr="00E84A08" w:rsidRDefault="00F83F36" w:rsidP="00F83F36">
      <w:pPr>
        <w:pStyle w:val="ListParagraph"/>
        <w:numPr>
          <w:ilvl w:val="2"/>
          <w:numId w:val="8"/>
        </w:numPr>
        <w:rPr>
          <w:rFonts w:ascii="Arial" w:hAnsi="Arial" w:cs="Arial"/>
        </w:rPr>
      </w:pPr>
      <w:r>
        <w:rPr>
          <w:rFonts w:ascii="Arial" w:hAnsi="Arial" w:cs="Arial"/>
        </w:rPr>
        <w:t>Time format</w:t>
      </w:r>
    </w:p>
    <w:p w14:paraId="4B47678B" w14:textId="63AD0122" w:rsidR="00F83F36" w:rsidRPr="00F83F36" w:rsidRDefault="00F83F36" w:rsidP="00F83F36">
      <w:pPr>
        <w:pStyle w:val="ListParagraph"/>
        <w:numPr>
          <w:ilvl w:val="5"/>
          <w:numId w:val="25"/>
        </w:numPr>
        <w:ind w:left="1620" w:hanging="270"/>
        <w:rPr>
          <w:rFonts w:ascii="Arial" w:hAnsi="Arial" w:cs="Arial"/>
        </w:rPr>
      </w:pPr>
      <w:r w:rsidRPr="00F83F36">
        <w:rPr>
          <w:rFonts w:ascii="Arial" w:hAnsi="Arial" w:cs="Arial"/>
        </w:rPr>
        <w:t>Time format</w:t>
      </w:r>
      <w:r>
        <w:rPr>
          <w:rFonts w:ascii="Arial" w:hAnsi="Arial" w:cs="Arial"/>
        </w:rPr>
        <w:t xml:space="preserve"> is based on FFC design and time availability may be impacted by CR 143.</w:t>
      </w:r>
    </w:p>
    <w:p w14:paraId="52F9B893" w14:textId="28967AC4" w:rsidR="00F83F36" w:rsidRPr="000F6D7D" w:rsidRDefault="00F83F36" w:rsidP="00F83F36">
      <w:pPr>
        <w:ind w:left="720"/>
        <w:rPr>
          <w:rFonts w:cs="Arial"/>
          <w:color w:val="FF0000"/>
        </w:rPr>
      </w:pPr>
    </w:p>
    <w:p w14:paraId="2DA2E6F7" w14:textId="6C498A6F" w:rsidR="00545337" w:rsidRDefault="00545337" w:rsidP="00856D7E">
      <w:pPr>
        <w:pStyle w:val="ListParagraph"/>
        <w:numPr>
          <w:ilvl w:val="1"/>
          <w:numId w:val="8"/>
        </w:numPr>
        <w:rPr>
          <w:rFonts w:ascii="Arial" w:hAnsi="Arial" w:cs="Arial"/>
        </w:rPr>
      </w:pPr>
      <w:r>
        <w:rPr>
          <w:rFonts w:ascii="Arial" w:hAnsi="Arial" w:cs="Arial"/>
        </w:rPr>
        <w:t>Create New Alert</w:t>
      </w:r>
    </w:p>
    <w:p w14:paraId="5D8365A6" w14:textId="77777777" w:rsidR="00545337" w:rsidRDefault="00545337" w:rsidP="00856D7E">
      <w:pPr>
        <w:pStyle w:val="ListParagraph"/>
        <w:numPr>
          <w:ilvl w:val="2"/>
          <w:numId w:val="8"/>
        </w:numPr>
        <w:rPr>
          <w:rFonts w:ascii="Arial" w:hAnsi="Arial" w:cs="Arial"/>
        </w:rPr>
      </w:pPr>
      <w:r>
        <w:rPr>
          <w:rFonts w:ascii="Arial" w:hAnsi="Arial" w:cs="Arial"/>
        </w:rPr>
        <w:t>After “Create New Alert” is clicked, a new row is added on the top of the table entry without any pre-defined value.</w:t>
      </w:r>
    </w:p>
    <w:p w14:paraId="5E29F825" w14:textId="0D557408" w:rsidR="00F2386B" w:rsidRPr="00963ED7" w:rsidRDefault="00F2386B" w:rsidP="00F67703">
      <w:pPr>
        <w:pStyle w:val="ListParagraph"/>
        <w:numPr>
          <w:ilvl w:val="1"/>
          <w:numId w:val="8"/>
        </w:numPr>
        <w:ind w:left="990" w:hanging="540"/>
        <w:rPr>
          <w:rFonts w:ascii="Arial" w:hAnsi="Arial" w:cs="Arial"/>
        </w:rPr>
      </w:pPr>
      <w:r>
        <w:rPr>
          <w:rFonts w:ascii="Arial" w:hAnsi="Arial" w:cs="Arial"/>
        </w:rPr>
        <w:t>Remove Pop-out screen to generate event-based alert (available in R1 implementation from KPI reports)</w:t>
      </w:r>
    </w:p>
    <w:p w14:paraId="1CE23A44" w14:textId="6F0B5153" w:rsidR="001C0BAF" w:rsidRDefault="00F2386B" w:rsidP="00C43B0F">
      <w:pPr>
        <w:jc w:val="center"/>
        <w:rPr>
          <w:rFonts w:cs="Arial"/>
          <w:i/>
          <w:szCs w:val="24"/>
          <w:lang w:eastAsia="nl-NL"/>
        </w:rPr>
      </w:pPr>
      <w:r>
        <w:rPr>
          <w:noProof/>
        </w:rPr>
        <w:drawing>
          <wp:inline distT="0" distB="0" distL="0" distR="0" wp14:anchorId="203BC4EE" wp14:editId="0ECDB0DE">
            <wp:extent cx="4419600" cy="2767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7758" cy="2772954"/>
                    </a:xfrm>
                    <a:prstGeom prst="rect">
                      <a:avLst/>
                    </a:prstGeom>
                  </pic:spPr>
                </pic:pic>
              </a:graphicData>
            </a:graphic>
          </wp:inline>
        </w:drawing>
      </w:r>
    </w:p>
    <w:p w14:paraId="56888592" w14:textId="211378A8" w:rsidR="00D47AE8" w:rsidRDefault="00D47AE8" w:rsidP="00B8544D">
      <w:pPr>
        <w:pStyle w:val="ListParagraph"/>
        <w:numPr>
          <w:ilvl w:val="1"/>
          <w:numId w:val="8"/>
        </w:numPr>
        <w:rPr>
          <w:rFonts w:ascii="Arial" w:hAnsi="Arial" w:cs="Arial"/>
        </w:rPr>
      </w:pPr>
      <w:r>
        <w:rPr>
          <w:rFonts w:ascii="Arial" w:hAnsi="Arial" w:cs="Arial"/>
        </w:rPr>
        <w:t>Remove alerts from SCV panels</w:t>
      </w:r>
    </w:p>
    <w:p w14:paraId="03088506" w14:textId="6A3766FF" w:rsidR="00E006B8" w:rsidRPr="00F946CD" w:rsidRDefault="00E006B8" w:rsidP="00B8544D">
      <w:pPr>
        <w:pStyle w:val="ListParagraph"/>
        <w:numPr>
          <w:ilvl w:val="2"/>
          <w:numId w:val="8"/>
        </w:numPr>
        <w:rPr>
          <w:rFonts w:ascii="Arial" w:hAnsi="Arial" w:cs="Arial"/>
        </w:rPr>
      </w:pPr>
      <w:r w:rsidRPr="00B8544D">
        <w:rPr>
          <w:rFonts w:ascii="Arial" w:hAnsi="Arial" w:cs="Arial"/>
        </w:rPr>
        <w:lastRenderedPageBreak/>
        <w:t xml:space="preserve"> </w:t>
      </w:r>
      <w:r w:rsidRPr="00F946CD">
        <w:rPr>
          <w:rFonts w:ascii="Arial" w:hAnsi="Arial" w:cs="Arial"/>
        </w:rPr>
        <w:t xml:space="preserve">Each system-generated event-based alert is removed from SCV alert panel </w:t>
      </w:r>
      <w:r w:rsidR="00AE4B88">
        <w:rPr>
          <w:rFonts w:ascii="Arial" w:hAnsi="Arial" w:cs="Arial"/>
        </w:rPr>
        <w:t xml:space="preserve">Display </w:t>
      </w:r>
      <w:r w:rsidRPr="00F946CD">
        <w:rPr>
          <w:rFonts w:ascii="Arial" w:hAnsi="Arial" w:cs="Arial"/>
        </w:rPr>
        <w:t>after 30 days of alert generation.</w:t>
      </w:r>
    </w:p>
    <w:p w14:paraId="440559DB" w14:textId="49AAF4B5" w:rsidR="00A70380" w:rsidRDefault="00E006B8" w:rsidP="00A70380">
      <w:pPr>
        <w:pStyle w:val="ListParagraph"/>
        <w:ind w:left="792"/>
        <w:rPr>
          <w:rFonts w:ascii="Arial" w:hAnsi="Arial" w:cs="Arial"/>
        </w:rPr>
      </w:pPr>
      <w:r w:rsidRPr="00E006B8">
        <w:rPr>
          <w:rFonts w:cs="Arial"/>
          <w:noProof/>
          <w:lang w:eastAsia="en-US"/>
        </w:rPr>
        <mc:AlternateContent>
          <mc:Choice Requires="wps">
            <w:drawing>
              <wp:anchor distT="0" distB="0" distL="114300" distR="114300" simplePos="0" relativeHeight="251662336" behindDoc="0" locked="0" layoutInCell="1" allowOverlap="1" wp14:anchorId="6655716B" wp14:editId="7CD5539B">
                <wp:simplePos x="0" y="0"/>
                <wp:positionH relativeFrom="column">
                  <wp:posOffset>4676140</wp:posOffset>
                </wp:positionH>
                <wp:positionV relativeFrom="paragraph">
                  <wp:posOffset>3295015</wp:posOffset>
                </wp:positionV>
                <wp:extent cx="1019175" cy="387985"/>
                <wp:effectExtent l="57150" t="19050" r="85725" b="88265"/>
                <wp:wrapNone/>
                <wp:docPr id="31" name="Rectangle 31"/>
                <wp:cNvGraphicFramePr/>
                <a:graphic xmlns:a="http://schemas.openxmlformats.org/drawingml/2006/main">
                  <a:graphicData uri="http://schemas.microsoft.com/office/word/2010/wordprocessingShape">
                    <wps:wsp>
                      <wps:cNvSpPr/>
                      <wps:spPr>
                        <a:xfrm>
                          <a:off x="0" y="0"/>
                          <a:ext cx="1019175" cy="387985"/>
                        </a:xfrm>
                        <a:prstGeom prst="rect">
                          <a:avLst/>
                        </a:prstGeom>
                        <a:noFill/>
                        <a:ln w="1905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6505B" id="Rectangle 31" o:spid="_x0000_s1026" style="position:absolute;margin-left:368.2pt;margin-top:259.45pt;width:80.25pt;height:3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" filled="f" strokecolor="#c00000" strokeweight="1.5pt">
                <v:shadow on="t" color="black" opacity="22937f" origin=",.5" offset="0,.63889mm"/>
              </v:rect>
            </w:pict>
          </mc:Fallback>
        </mc:AlternateContent>
      </w:r>
      <w:r w:rsidRPr="00E006B8">
        <w:rPr>
          <w:rFonts w:cs="Arial"/>
          <w:noProof/>
          <w:lang w:eastAsia="en-US"/>
        </w:rPr>
        <mc:AlternateContent>
          <mc:Choice Requires="wps">
            <w:drawing>
              <wp:anchor distT="0" distB="0" distL="114300" distR="114300" simplePos="0" relativeHeight="251663360" behindDoc="0" locked="0" layoutInCell="1" allowOverlap="1" wp14:anchorId="7C6F96DF" wp14:editId="3699F7C9">
                <wp:simplePos x="0" y="0"/>
                <wp:positionH relativeFrom="margin">
                  <wp:posOffset>2885440</wp:posOffset>
                </wp:positionH>
                <wp:positionV relativeFrom="paragraph">
                  <wp:posOffset>3145790</wp:posOffset>
                </wp:positionV>
                <wp:extent cx="1666875" cy="590550"/>
                <wp:effectExtent l="0" t="0" r="9525" b="0"/>
                <wp:wrapNone/>
                <wp:docPr id="32" name="Text Box 32"/>
                <wp:cNvGraphicFramePr/>
                <a:graphic xmlns:a="http://schemas.openxmlformats.org/drawingml/2006/main">
                  <a:graphicData uri="http://schemas.microsoft.com/office/word/2010/wordprocessingShape">
                    <wps:wsp>
                      <wps:cNvSpPr txBox="1"/>
                      <wps:spPr>
                        <a:xfrm>
                          <a:off x="0" y="0"/>
                          <a:ext cx="1666875" cy="590550"/>
                        </a:xfrm>
                        <a:prstGeom prst="rect">
                          <a:avLst/>
                        </a:prstGeom>
                        <a:solidFill>
                          <a:schemeClr val="bg1"/>
                        </a:solidFill>
                        <a:ln w="6350">
                          <a:noFill/>
                        </a:ln>
                      </wps:spPr>
                      <wps:txbx>
                        <w:txbxContent>
                          <w:p w14:paraId="52E3E96A" w14:textId="3655B10F" w:rsidR="00F141B3" w:rsidRPr="00477ED1" w:rsidRDefault="00F141B3" w:rsidP="00E006B8">
                            <w:pPr>
                              <w:jc w:val="center"/>
                              <w:rPr>
                                <w:color w:val="C00000"/>
                              </w:rPr>
                            </w:pPr>
                            <w:r>
                              <w:rPr>
                                <w:color w:val="C00000"/>
                              </w:rPr>
                              <w:t>Each event-based alert is removed after 30-day of alert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F96DF" id="Text Box 32" o:spid="_x0000_s1027" type="#_x0000_t202" style="position:absolute;left:0;text-align:left;margin-left:227.2pt;margin-top:247.7pt;width:131.25pt;height:4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" fillcolor="white [3212]" stroked="f" strokeweight=".5pt">
                <v:textbox>
                  <w:txbxContent>
                    <w:p w14:paraId="52E3E96A" w14:textId="3655B10F" w:rsidR="00F141B3" w:rsidRPr="00477ED1" w:rsidRDefault="00F141B3" w:rsidP="00E006B8">
                      <w:pPr>
                        <w:jc w:val="center"/>
                        <w:rPr>
                          <w:color w:val="C00000"/>
                        </w:rPr>
                      </w:pPr>
                      <w:r>
                        <w:rPr>
                          <w:color w:val="C00000"/>
                        </w:rPr>
                        <w:t>Each event-based alert is removed after 30-day of alert generation</w:t>
                      </w:r>
                    </w:p>
                  </w:txbxContent>
                </v:textbox>
                <w10:wrap anchorx="margin"/>
              </v:shape>
            </w:pict>
          </mc:Fallback>
        </mc:AlternateContent>
      </w:r>
      <w:r w:rsidR="00A70380">
        <w:rPr>
          <w:noProof/>
          <w:lang w:eastAsia="en-US"/>
        </w:rPr>
        <w:drawing>
          <wp:inline distT="0" distB="0" distL="0" distR="0" wp14:anchorId="54E12CFA" wp14:editId="195D099B">
            <wp:extent cx="5124728" cy="3771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0532" cy="3776172"/>
                    </a:xfrm>
                    <a:prstGeom prst="rect">
                      <a:avLst/>
                    </a:prstGeom>
                  </pic:spPr>
                </pic:pic>
              </a:graphicData>
            </a:graphic>
          </wp:inline>
        </w:drawing>
      </w:r>
    </w:p>
    <w:p w14:paraId="557589B9" w14:textId="1277590F" w:rsidR="00E006B8" w:rsidRDefault="00E006B8" w:rsidP="00E006B8">
      <w:pPr>
        <w:pStyle w:val="ListParagraph"/>
        <w:ind w:left="792"/>
        <w:rPr>
          <w:rFonts w:ascii="Arial" w:hAnsi="Arial" w:cs="Arial"/>
        </w:rPr>
      </w:pPr>
    </w:p>
    <w:p w14:paraId="07A06201" w14:textId="77777777" w:rsidR="00E006B8" w:rsidRDefault="00E006B8" w:rsidP="00E006B8">
      <w:pPr>
        <w:pStyle w:val="ListParagraph"/>
        <w:ind w:left="792"/>
        <w:rPr>
          <w:rFonts w:ascii="Arial" w:hAnsi="Arial" w:cs="Arial"/>
        </w:rPr>
      </w:pPr>
    </w:p>
    <w:p w14:paraId="3F37065B" w14:textId="2DDB69C6" w:rsidR="00D47AE8" w:rsidRDefault="00D47AE8" w:rsidP="00B8544D">
      <w:pPr>
        <w:pStyle w:val="ListParagraph"/>
        <w:numPr>
          <w:ilvl w:val="1"/>
          <w:numId w:val="8"/>
        </w:numPr>
        <w:rPr>
          <w:rFonts w:ascii="Arial" w:hAnsi="Arial" w:cs="Arial"/>
        </w:rPr>
      </w:pPr>
      <w:r>
        <w:rPr>
          <w:rFonts w:ascii="Arial" w:hAnsi="Arial" w:cs="Arial"/>
        </w:rPr>
        <w:t>Remove event-based alert subscription from User Profile – Alert subscription</w:t>
      </w:r>
    </w:p>
    <w:p w14:paraId="1FE57385" w14:textId="552843CE" w:rsidR="00E006B8" w:rsidRPr="00895A2A" w:rsidRDefault="00E006B8" w:rsidP="00B8544D">
      <w:pPr>
        <w:pStyle w:val="ListParagraph"/>
        <w:numPr>
          <w:ilvl w:val="2"/>
          <w:numId w:val="8"/>
        </w:numPr>
        <w:rPr>
          <w:rFonts w:ascii="Arial" w:hAnsi="Arial" w:cs="Arial"/>
        </w:rPr>
      </w:pPr>
      <w:r w:rsidRPr="00895A2A">
        <w:rPr>
          <w:rFonts w:ascii="Arial" w:hAnsi="Arial" w:cs="Arial"/>
        </w:rPr>
        <w:t xml:space="preserve">Each event-based alert subscription is removed from User Profile – Alert Subscription after 30 days of delivery completion. </w:t>
      </w:r>
    </w:p>
    <w:p w14:paraId="31B467BA" w14:textId="77777777" w:rsidR="0020695E" w:rsidRDefault="0020695E" w:rsidP="0020695E">
      <w:pPr>
        <w:pStyle w:val="ListParagraph"/>
        <w:ind w:left="1224"/>
        <w:rPr>
          <w:rFonts w:ascii="Arial" w:hAnsi="Arial" w:cs="Arial"/>
          <w:color w:val="FF0000"/>
        </w:rPr>
      </w:pPr>
    </w:p>
    <w:p w14:paraId="69CF75A0" w14:textId="2B4BF4A4" w:rsidR="001C0BAF" w:rsidRPr="002506AB" w:rsidRDefault="001C0BAF" w:rsidP="002506AB">
      <w:pPr>
        <w:rPr>
          <w:rFonts w:cs="Arial"/>
          <w:i/>
          <w:szCs w:val="24"/>
          <w:lang w:eastAsia="nl-NL"/>
        </w:rPr>
      </w:pPr>
    </w:p>
    <w:p w14:paraId="43A7591F" w14:textId="047D5B84" w:rsidR="00F2386B" w:rsidRDefault="00895A2A" w:rsidP="00643BD5">
      <w:pPr>
        <w:ind w:left="360"/>
        <w:rPr>
          <w:rFonts w:cs="Arial"/>
        </w:rPr>
      </w:pPr>
      <w:r w:rsidRPr="00E006B8">
        <w:rPr>
          <w:rFonts w:cs="Arial"/>
          <w:noProof/>
        </w:rPr>
        <mc:AlternateContent>
          <mc:Choice Requires="wps">
            <w:drawing>
              <wp:anchor distT="0" distB="0" distL="114300" distR="114300" simplePos="0" relativeHeight="251665408" behindDoc="0" locked="0" layoutInCell="1" allowOverlap="1" wp14:anchorId="21C7D1ED" wp14:editId="7C8ABB86">
                <wp:simplePos x="0" y="0"/>
                <wp:positionH relativeFrom="column">
                  <wp:posOffset>542290</wp:posOffset>
                </wp:positionH>
                <wp:positionV relativeFrom="paragraph">
                  <wp:posOffset>2406015</wp:posOffset>
                </wp:positionV>
                <wp:extent cx="4914900" cy="219075"/>
                <wp:effectExtent l="57150" t="19050" r="76200" b="104775"/>
                <wp:wrapNone/>
                <wp:docPr id="34" name="Rectangle 34"/>
                <wp:cNvGraphicFramePr/>
                <a:graphic xmlns:a="http://schemas.openxmlformats.org/drawingml/2006/main">
                  <a:graphicData uri="http://schemas.microsoft.com/office/word/2010/wordprocessingShape">
                    <wps:wsp>
                      <wps:cNvSpPr/>
                      <wps:spPr>
                        <a:xfrm>
                          <a:off x="0" y="0"/>
                          <a:ext cx="4914900" cy="219075"/>
                        </a:xfrm>
                        <a:prstGeom prst="rect">
                          <a:avLst/>
                        </a:prstGeom>
                        <a:noFill/>
                        <a:ln w="1905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151DC" id="Rectangle 34" o:spid="_x0000_s1026" style="position:absolute;margin-left:42.7pt;margin-top:189.45pt;width:387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" filled="f" strokecolor="#c00000" strokeweight="1.5pt">
                <v:shadow on="t" color="black" opacity="22937f" origin=",.5" offset="0,.63889mm"/>
              </v:rect>
            </w:pict>
          </mc:Fallback>
        </mc:AlternateContent>
      </w:r>
      <w:r w:rsidR="00E006B8" w:rsidRPr="00E006B8">
        <w:rPr>
          <w:rFonts w:cs="Arial"/>
          <w:noProof/>
        </w:rPr>
        <mc:AlternateContent>
          <mc:Choice Requires="wps">
            <w:drawing>
              <wp:anchor distT="0" distB="0" distL="114300" distR="114300" simplePos="0" relativeHeight="251666432" behindDoc="0" locked="0" layoutInCell="1" allowOverlap="1" wp14:anchorId="21E66033" wp14:editId="1C7FBC14">
                <wp:simplePos x="0" y="0"/>
                <wp:positionH relativeFrom="margin">
                  <wp:posOffset>961390</wp:posOffset>
                </wp:positionH>
                <wp:positionV relativeFrom="paragraph">
                  <wp:posOffset>2719705</wp:posOffset>
                </wp:positionV>
                <wp:extent cx="3114675" cy="40957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3114675" cy="409575"/>
                        </a:xfrm>
                        <a:prstGeom prst="rect">
                          <a:avLst/>
                        </a:prstGeom>
                        <a:solidFill>
                          <a:schemeClr val="bg1"/>
                        </a:solidFill>
                        <a:ln w="6350">
                          <a:noFill/>
                        </a:ln>
                      </wps:spPr>
                      <wps:txbx>
                        <w:txbxContent>
                          <w:p w14:paraId="3559E0CE" w14:textId="73A63355" w:rsidR="00F141B3" w:rsidRPr="00477ED1" w:rsidRDefault="00F141B3" w:rsidP="00E006B8">
                            <w:pPr>
                              <w:jc w:val="center"/>
                              <w:rPr>
                                <w:color w:val="C00000"/>
                              </w:rPr>
                            </w:pPr>
                            <w:r>
                              <w:rPr>
                                <w:color w:val="C00000"/>
                              </w:rPr>
                              <w:t>Each event-based alert subscription is removed after 30 days of delivery completion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66033" id="Text Box 35" o:spid="_x0000_s1028" type="#_x0000_t202" style="position:absolute;left:0;text-align:left;margin-left:75.7pt;margin-top:214.15pt;width:245.25pt;height:32.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" fillcolor="white [3212]" stroked="f" strokeweight=".5pt">
                <v:textbox>
                  <w:txbxContent>
                    <w:p w14:paraId="3559E0CE" w14:textId="73A63355" w:rsidR="00F141B3" w:rsidRPr="00477ED1" w:rsidRDefault="00F141B3" w:rsidP="00E006B8">
                      <w:pPr>
                        <w:jc w:val="center"/>
                        <w:rPr>
                          <w:color w:val="C00000"/>
                        </w:rPr>
                      </w:pPr>
                      <w:r>
                        <w:rPr>
                          <w:color w:val="C00000"/>
                        </w:rPr>
                        <w:t>Each event-based alert subscription is removed after 30 days of delivery completion</w:t>
                      </w:r>
                    </w:p>
                  </w:txbxContent>
                </v:textbox>
                <w10:wrap anchorx="margin"/>
              </v:shape>
            </w:pict>
          </mc:Fallback>
        </mc:AlternateContent>
      </w:r>
      <w:r w:rsidR="00E006B8">
        <w:rPr>
          <w:noProof/>
        </w:rPr>
        <w:drawing>
          <wp:inline distT="0" distB="0" distL="0" distR="0" wp14:anchorId="6CD43AB1" wp14:editId="50A2CD59">
            <wp:extent cx="5122520" cy="33242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8810" cy="3328307"/>
                    </a:xfrm>
                    <a:prstGeom prst="rect">
                      <a:avLst/>
                    </a:prstGeom>
                  </pic:spPr>
                </pic:pic>
              </a:graphicData>
            </a:graphic>
          </wp:inline>
        </w:drawing>
      </w:r>
    </w:p>
    <w:p w14:paraId="45DAFEFC" w14:textId="1493921E" w:rsidR="00B20659" w:rsidRDefault="00B20659" w:rsidP="00643BD5">
      <w:pPr>
        <w:ind w:left="360"/>
        <w:rPr>
          <w:rFonts w:cs="Arial"/>
        </w:rPr>
      </w:pPr>
    </w:p>
    <w:p w14:paraId="7C5940CB" w14:textId="77777777" w:rsidR="008C2890" w:rsidRDefault="008C2890" w:rsidP="00643BD5">
      <w:pPr>
        <w:ind w:left="360"/>
        <w:rPr>
          <w:rFonts w:cs="Arial"/>
        </w:rPr>
      </w:pPr>
    </w:p>
    <w:p w14:paraId="7234207B" w14:textId="586286D1" w:rsidR="00B20659" w:rsidRPr="006300D5" w:rsidRDefault="00B20659" w:rsidP="0022040B">
      <w:pPr>
        <w:pStyle w:val="ListParagraph"/>
        <w:numPr>
          <w:ilvl w:val="0"/>
          <w:numId w:val="8"/>
        </w:numPr>
        <w:rPr>
          <w:rFonts w:ascii="Arial" w:hAnsi="Arial" w:cs="Arial"/>
          <w:b/>
        </w:rPr>
      </w:pPr>
      <w:r>
        <w:rPr>
          <w:rFonts w:ascii="Arial" w:hAnsi="Arial" w:cs="Arial"/>
          <w:b/>
        </w:rPr>
        <w:t>Requirements depending on other CR or defects</w:t>
      </w:r>
    </w:p>
    <w:p w14:paraId="52717152" w14:textId="77777777" w:rsidR="00941421" w:rsidRDefault="00414532" w:rsidP="0022040B">
      <w:pPr>
        <w:pStyle w:val="ListParagraph"/>
        <w:numPr>
          <w:ilvl w:val="1"/>
          <w:numId w:val="8"/>
        </w:numPr>
        <w:rPr>
          <w:rFonts w:ascii="Arial" w:hAnsi="Arial" w:cs="Arial"/>
        </w:rPr>
      </w:pPr>
      <w:r w:rsidRPr="0022040B">
        <w:rPr>
          <w:rFonts w:ascii="Arial" w:hAnsi="Arial" w:cs="Arial"/>
        </w:rPr>
        <w:t xml:space="preserve">Below are requirements </w:t>
      </w:r>
      <w:r w:rsidR="00930384" w:rsidRPr="0022040B">
        <w:rPr>
          <w:rFonts w:ascii="Arial" w:hAnsi="Arial" w:cs="Arial"/>
        </w:rPr>
        <w:t xml:space="preserve">from PLM which </w:t>
      </w:r>
      <w:r w:rsidRPr="0022040B">
        <w:rPr>
          <w:rFonts w:ascii="Arial" w:hAnsi="Arial" w:cs="Arial"/>
        </w:rPr>
        <w:t>IBM believes not part of 5.1.3 and 5.1.4</w:t>
      </w:r>
      <w:r w:rsidR="00941421">
        <w:rPr>
          <w:rFonts w:ascii="Arial" w:hAnsi="Arial" w:cs="Arial"/>
        </w:rPr>
        <w:t xml:space="preserve">, i.e. not part of this requirement document, </w:t>
      </w:r>
      <w:r w:rsidRPr="0022040B">
        <w:rPr>
          <w:rFonts w:ascii="Arial" w:hAnsi="Arial" w:cs="Arial"/>
        </w:rPr>
        <w:t xml:space="preserve">and </w:t>
      </w:r>
      <w:r w:rsidR="00941421">
        <w:rPr>
          <w:rFonts w:ascii="Arial" w:hAnsi="Arial" w:cs="Arial"/>
        </w:rPr>
        <w:t xml:space="preserve">mostly </w:t>
      </w:r>
      <w:r w:rsidRPr="0022040B">
        <w:rPr>
          <w:rFonts w:ascii="Arial" w:hAnsi="Arial" w:cs="Arial"/>
        </w:rPr>
        <w:t>FFC requirements</w:t>
      </w:r>
      <w:r w:rsidR="00941421">
        <w:rPr>
          <w:rFonts w:ascii="Arial" w:hAnsi="Arial" w:cs="Arial"/>
        </w:rPr>
        <w:t>.</w:t>
      </w:r>
    </w:p>
    <w:p w14:paraId="2F450EED" w14:textId="6AB40626" w:rsidR="00414532" w:rsidRPr="0022040B" w:rsidRDefault="00941421" w:rsidP="0022040B">
      <w:pPr>
        <w:pStyle w:val="ListParagraph"/>
        <w:numPr>
          <w:ilvl w:val="1"/>
          <w:numId w:val="8"/>
        </w:numPr>
        <w:rPr>
          <w:rFonts w:ascii="Arial" w:hAnsi="Arial" w:cs="Arial"/>
        </w:rPr>
      </w:pPr>
      <w:r>
        <w:rPr>
          <w:rFonts w:ascii="Arial" w:hAnsi="Arial" w:cs="Arial"/>
        </w:rPr>
        <w:t>The</w:t>
      </w:r>
      <w:r w:rsidR="00930384" w:rsidRPr="0022040B">
        <w:rPr>
          <w:rFonts w:ascii="Arial" w:hAnsi="Arial" w:cs="Arial"/>
        </w:rPr>
        <w:t xml:space="preserve"> ETA (Estimated to Arrive/Deliver) </w:t>
      </w:r>
      <w:r>
        <w:rPr>
          <w:rFonts w:ascii="Arial" w:hAnsi="Arial" w:cs="Arial"/>
        </w:rPr>
        <w:t xml:space="preserve">of below requirements </w:t>
      </w:r>
      <w:r w:rsidR="00930384" w:rsidRPr="0022040B">
        <w:rPr>
          <w:rFonts w:ascii="Arial" w:hAnsi="Arial" w:cs="Arial"/>
        </w:rPr>
        <w:t>depend on t</w:t>
      </w:r>
      <w:r>
        <w:rPr>
          <w:rFonts w:ascii="Arial" w:hAnsi="Arial" w:cs="Arial"/>
        </w:rPr>
        <w:t>he resolution of other CR or UAT.</w:t>
      </w:r>
      <w:r w:rsidR="00930384" w:rsidRPr="0022040B">
        <w:rPr>
          <w:rFonts w:ascii="Arial" w:hAnsi="Arial" w:cs="Arial"/>
        </w:rPr>
        <w:t xml:space="preserve"> </w:t>
      </w:r>
    </w:p>
    <w:tbl>
      <w:tblPr>
        <w:tblStyle w:val="TableGrid"/>
        <w:tblW w:w="0" w:type="auto"/>
        <w:tblInd w:w="360" w:type="dxa"/>
        <w:tblLook w:val="04A0" w:firstRow="1" w:lastRow="0" w:firstColumn="1" w:lastColumn="0" w:noHBand="0" w:noVBand="1"/>
      </w:tblPr>
      <w:tblGrid>
        <w:gridCol w:w="355"/>
        <w:gridCol w:w="4410"/>
        <w:gridCol w:w="3949"/>
      </w:tblGrid>
      <w:tr w:rsidR="00930384" w14:paraId="2E27CCDB" w14:textId="77777777" w:rsidTr="009774FF">
        <w:tc>
          <w:tcPr>
            <w:tcW w:w="355" w:type="dxa"/>
          </w:tcPr>
          <w:p w14:paraId="736214C9" w14:textId="6DBDE924" w:rsidR="00930384" w:rsidRPr="009774FF" w:rsidRDefault="00930384" w:rsidP="00643BD5">
            <w:pPr>
              <w:rPr>
                <w:rFonts w:cs="Arial"/>
                <w:b/>
              </w:rPr>
            </w:pPr>
            <w:r w:rsidRPr="009774FF">
              <w:rPr>
                <w:rFonts w:cs="Arial"/>
                <w:b/>
              </w:rPr>
              <w:t>#</w:t>
            </w:r>
          </w:p>
        </w:tc>
        <w:tc>
          <w:tcPr>
            <w:tcW w:w="4410" w:type="dxa"/>
          </w:tcPr>
          <w:p w14:paraId="14C464F3" w14:textId="39398DD1" w:rsidR="00930384" w:rsidRPr="009774FF" w:rsidRDefault="009774FF" w:rsidP="00643BD5">
            <w:pPr>
              <w:rPr>
                <w:rFonts w:cs="Arial"/>
                <w:b/>
              </w:rPr>
            </w:pPr>
            <w:r w:rsidRPr="009774FF">
              <w:rPr>
                <w:rFonts w:cs="Arial"/>
                <w:b/>
              </w:rPr>
              <w:t>PLM Requirement</w:t>
            </w:r>
          </w:p>
        </w:tc>
        <w:tc>
          <w:tcPr>
            <w:tcW w:w="3949" w:type="dxa"/>
          </w:tcPr>
          <w:p w14:paraId="4D61708E" w14:textId="4DAE1AB6" w:rsidR="00930384" w:rsidRPr="009774FF" w:rsidRDefault="009774FF" w:rsidP="00643BD5">
            <w:pPr>
              <w:rPr>
                <w:rFonts w:cs="Arial"/>
                <w:b/>
              </w:rPr>
            </w:pPr>
            <w:r w:rsidRPr="009774FF">
              <w:rPr>
                <w:rFonts w:cs="Arial"/>
                <w:b/>
              </w:rPr>
              <w:t>CR or Other Dependency</w:t>
            </w:r>
          </w:p>
        </w:tc>
      </w:tr>
      <w:tr w:rsidR="00930384" w14:paraId="5BE5D22D" w14:textId="77777777" w:rsidTr="009774FF">
        <w:tc>
          <w:tcPr>
            <w:tcW w:w="355" w:type="dxa"/>
          </w:tcPr>
          <w:p w14:paraId="47EABC29" w14:textId="2CBE7927" w:rsidR="00930384" w:rsidRDefault="00930384" w:rsidP="00643BD5">
            <w:pPr>
              <w:rPr>
                <w:rFonts w:cs="Arial"/>
              </w:rPr>
            </w:pPr>
            <w:r>
              <w:rPr>
                <w:rFonts w:cs="Arial"/>
              </w:rPr>
              <w:t>1</w:t>
            </w:r>
          </w:p>
        </w:tc>
        <w:tc>
          <w:tcPr>
            <w:tcW w:w="4410" w:type="dxa"/>
          </w:tcPr>
          <w:p w14:paraId="13413921" w14:textId="23D4F7CE" w:rsidR="00930384" w:rsidRDefault="00930384" w:rsidP="00643BD5">
            <w:pPr>
              <w:rPr>
                <w:rFonts w:cs="Arial"/>
              </w:rPr>
            </w:pPr>
            <w:r w:rsidRPr="00930384">
              <w:rPr>
                <w:rFonts w:cs="Arial"/>
                <w:b/>
              </w:rPr>
              <w:t>Risk score with parameter alert subscription</w:t>
            </w:r>
            <w:r w:rsidRPr="00930384">
              <w:rPr>
                <w:rFonts w:cs="Arial"/>
              </w:rPr>
              <w:t xml:space="preserve"> - is available in Risk Management alert subscription with toggle view (Risk Alert and Risk Alert with parameters)</w:t>
            </w:r>
          </w:p>
        </w:tc>
        <w:tc>
          <w:tcPr>
            <w:tcW w:w="3949" w:type="dxa"/>
          </w:tcPr>
          <w:p w14:paraId="758994BA" w14:textId="77777777" w:rsidR="00930384" w:rsidRDefault="007859EE" w:rsidP="007859EE">
            <w:pPr>
              <w:pStyle w:val="ListParagraph"/>
              <w:numPr>
                <w:ilvl w:val="0"/>
                <w:numId w:val="7"/>
              </w:numPr>
              <w:ind w:left="166" w:hanging="166"/>
              <w:rPr>
                <w:rFonts w:ascii="Arial" w:hAnsi="Arial" w:cs="Arial"/>
              </w:rPr>
            </w:pPr>
            <w:r w:rsidRPr="007859EE">
              <w:rPr>
                <w:rFonts w:ascii="Arial" w:hAnsi="Arial" w:cs="Arial"/>
              </w:rPr>
              <w:t>CR to be submitted by Sergio</w:t>
            </w:r>
          </w:p>
          <w:p w14:paraId="48395E5C" w14:textId="76D45FDA" w:rsidR="00797CEB" w:rsidRPr="007859EE" w:rsidRDefault="00797CEB" w:rsidP="007859EE">
            <w:pPr>
              <w:pStyle w:val="ListParagraph"/>
              <w:numPr>
                <w:ilvl w:val="0"/>
                <w:numId w:val="7"/>
              </w:numPr>
              <w:ind w:left="166" w:hanging="166"/>
              <w:rPr>
                <w:rFonts w:ascii="Arial" w:hAnsi="Arial" w:cs="Arial"/>
              </w:rPr>
            </w:pPr>
            <w:r>
              <w:rPr>
                <w:rFonts w:ascii="Arial" w:hAnsi="Arial" w:cs="Arial"/>
              </w:rPr>
              <w:t>TBD by CR resolution</w:t>
            </w:r>
          </w:p>
        </w:tc>
      </w:tr>
      <w:tr w:rsidR="00930384" w14:paraId="418BB04F" w14:textId="77777777" w:rsidTr="009774FF">
        <w:tc>
          <w:tcPr>
            <w:tcW w:w="355" w:type="dxa"/>
          </w:tcPr>
          <w:p w14:paraId="1ABCF1A0" w14:textId="52400B11" w:rsidR="00930384" w:rsidRDefault="00930384" w:rsidP="00643BD5">
            <w:pPr>
              <w:rPr>
                <w:rFonts w:cs="Arial"/>
              </w:rPr>
            </w:pPr>
            <w:r>
              <w:rPr>
                <w:rFonts w:cs="Arial"/>
              </w:rPr>
              <w:t>2</w:t>
            </w:r>
          </w:p>
        </w:tc>
        <w:tc>
          <w:tcPr>
            <w:tcW w:w="4410" w:type="dxa"/>
          </w:tcPr>
          <w:p w14:paraId="32CAA291" w14:textId="77777777" w:rsidR="00930384" w:rsidRPr="00930384" w:rsidRDefault="00930384" w:rsidP="00930384">
            <w:pPr>
              <w:rPr>
                <w:rFonts w:cs="Arial"/>
              </w:rPr>
            </w:pPr>
            <w:r w:rsidRPr="00930384">
              <w:rPr>
                <w:rFonts w:cs="Arial"/>
                <w:b/>
              </w:rPr>
              <w:t>FFC feature</w:t>
            </w:r>
            <w:r w:rsidRPr="00930384">
              <w:rPr>
                <w:rFonts w:cs="Arial"/>
              </w:rPr>
              <w:t xml:space="preserve"> - KPI alert with parameters and Event-based alert with parameters subscriptions have FFC attributes including:</w:t>
            </w:r>
          </w:p>
          <w:p w14:paraId="22CB5B09" w14:textId="77777777" w:rsidR="00930384" w:rsidRPr="00603D4B" w:rsidRDefault="00930384" w:rsidP="00603D4B">
            <w:pPr>
              <w:pStyle w:val="ListParagraph"/>
              <w:numPr>
                <w:ilvl w:val="0"/>
                <w:numId w:val="7"/>
              </w:numPr>
              <w:rPr>
                <w:rFonts w:ascii="Arial" w:hAnsi="Arial" w:cs="Arial"/>
              </w:rPr>
            </w:pPr>
            <w:r w:rsidRPr="00603D4B">
              <w:rPr>
                <w:rFonts w:ascii="Arial" w:hAnsi="Arial" w:cs="Arial"/>
              </w:rPr>
              <w:t>Export of alert subscriptions in excel</w:t>
            </w:r>
          </w:p>
          <w:p w14:paraId="13E56DBA" w14:textId="77777777" w:rsidR="00930384" w:rsidRPr="00DF7ED8" w:rsidRDefault="00930384" w:rsidP="00603D4B">
            <w:pPr>
              <w:pStyle w:val="ListParagraph"/>
              <w:numPr>
                <w:ilvl w:val="0"/>
                <w:numId w:val="7"/>
              </w:numPr>
              <w:rPr>
                <w:rFonts w:cs="Arial"/>
              </w:rPr>
            </w:pPr>
            <w:r w:rsidRPr="00603D4B">
              <w:rPr>
                <w:rFonts w:ascii="Arial" w:hAnsi="Arial" w:cs="Arial"/>
              </w:rPr>
              <w:t>Filtering of alerts with table behavior</w:t>
            </w:r>
          </w:p>
          <w:p w14:paraId="5D8E4277" w14:textId="18AC5EA1" w:rsidR="00DF7ED8" w:rsidRPr="00603D4B" w:rsidRDefault="00CB46A8" w:rsidP="00603D4B">
            <w:pPr>
              <w:pStyle w:val="ListParagraph"/>
              <w:numPr>
                <w:ilvl w:val="0"/>
                <w:numId w:val="7"/>
              </w:numPr>
              <w:rPr>
                <w:rFonts w:cs="Arial"/>
              </w:rPr>
            </w:pPr>
            <w:r>
              <w:rPr>
                <w:rFonts w:ascii="Arial" w:hAnsi="Arial" w:cs="Arial"/>
              </w:rPr>
              <w:t xml:space="preserve">Change of Geographical Hierarchy drop down content. E.g. </w:t>
            </w:r>
            <w:r w:rsidR="00DF7ED8">
              <w:rPr>
                <w:rFonts w:ascii="Arial" w:hAnsi="Arial" w:cs="Arial"/>
              </w:rPr>
              <w:t>“Global”</w:t>
            </w:r>
            <w:r>
              <w:rPr>
                <w:rFonts w:ascii="Arial" w:hAnsi="Arial" w:cs="Arial"/>
              </w:rPr>
              <w:t xml:space="preserve"> is invalid</w:t>
            </w:r>
          </w:p>
        </w:tc>
        <w:tc>
          <w:tcPr>
            <w:tcW w:w="3949" w:type="dxa"/>
          </w:tcPr>
          <w:p w14:paraId="58EEE792" w14:textId="77777777" w:rsidR="00603D4B" w:rsidRPr="00603D4B" w:rsidRDefault="00603D4B" w:rsidP="00603D4B">
            <w:pPr>
              <w:pStyle w:val="ListParagraph"/>
              <w:numPr>
                <w:ilvl w:val="0"/>
                <w:numId w:val="7"/>
              </w:numPr>
              <w:ind w:left="166" w:hanging="166"/>
              <w:rPr>
                <w:rFonts w:ascii="Arial" w:hAnsi="Arial" w:cs="Arial"/>
              </w:rPr>
            </w:pPr>
            <w:r w:rsidRPr="00603D4B">
              <w:rPr>
                <w:rFonts w:ascii="Arial" w:hAnsi="Arial" w:cs="Arial"/>
              </w:rPr>
              <w:t>CR to be submitted by Sergio (UI change of the overall alert subscription change)</w:t>
            </w:r>
          </w:p>
          <w:p w14:paraId="3AA8BB7C" w14:textId="77777777" w:rsidR="00930384" w:rsidRPr="00797CEB" w:rsidRDefault="00603D4B" w:rsidP="00603D4B">
            <w:pPr>
              <w:pStyle w:val="ListParagraph"/>
              <w:numPr>
                <w:ilvl w:val="0"/>
                <w:numId w:val="7"/>
              </w:numPr>
              <w:ind w:left="166" w:hanging="166"/>
              <w:rPr>
                <w:rFonts w:cs="Arial"/>
              </w:rPr>
            </w:pPr>
            <w:r w:rsidRPr="00603D4B">
              <w:rPr>
                <w:rFonts w:ascii="Arial" w:hAnsi="Arial" w:cs="Arial"/>
              </w:rPr>
              <w:t>CR 239 (UAT-55)</w:t>
            </w:r>
            <w:r>
              <w:rPr>
                <w:rFonts w:ascii="Arial" w:hAnsi="Arial" w:cs="Arial"/>
              </w:rPr>
              <w:t xml:space="preserve"> </w:t>
            </w:r>
            <w:r w:rsidRPr="00603D4B">
              <w:rPr>
                <w:rFonts w:ascii="Arial" w:hAnsi="Arial" w:cs="Arial"/>
              </w:rPr>
              <w:t>Redesign functions for tables (FFC)</w:t>
            </w:r>
          </w:p>
          <w:p w14:paraId="3598CA0A" w14:textId="41A2118B" w:rsidR="00797CEB" w:rsidRDefault="00797CEB" w:rsidP="00603D4B">
            <w:pPr>
              <w:pStyle w:val="ListParagraph"/>
              <w:numPr>
                <w:ilvl w:val="0"/>
                <w:numId w:val="7"/>
              </w:numPr>
              <w:ind w:left="166" w:hanging="166"/>
              <w:rPr>
                <w:rFonts w:cs="Arial"/>
              </w:rPr>
            </w:pPr>
            <w:r>
              <w:rPr>
                <w:rFonts w:ascii="Arial" w:hAnsi="Arial" w:cs="Arial"/>
              </w:rPr>
              <w:t>TBD by CR resolution</w:t>
            </w:r>
          </w:p>
        </w:tc>
      </w:tr>
      <w:tr w:rsidR="00930384" w14:paraId="03D8B182" w14:textId="77777777" w:rsidTr="009774FF">
        <w:tc>
          <w:tcPr>
            <w:tcW w:w="355" w:type="dxa"/>
          </w:tcPr>
          <w:p w14:paraId="26F795E6" w14:textId="23196031" w:rsidR="00930384" w:rsidRDefault="00930384" w:rsidP="00643BD5">
            <w:pPr>
              <w:rPr>
                <w:rFonts w:cs="Arial"/>
              </w:rPr>
            </w:pPr>
            <w:r>
              <w:rPr>
                <w:rFonts w:cs="Arial"/>
              </w:rPr>
              <w:t>3</w:t>
            </w:r>
          </w:p>
        </w:tc>
        <w:tc>
          <w:tcPr>
            <w:tcW w:w="4410" w:type="dxa"/>
          </w:tcPr>
          <w:p w14:paraId="033E722C" w14:textId="12DD3984" w:rsidR="00930384" w:rsidRDefault="00930384" w:rsidP="00643BD5">
            <w:pPr>
              <w:rPr>
                <w:rFonts w:cs="Arial"/>
              </w:rPr>
            </w:pPr>
            <w:r w:rsidRPr="00930384">
              <w:rPr>
                <w:rFonts w:cs="Arial"/>
                <w:b/>
              </w:rPr>
              <w:t>Tab refresh</w:t>
            </w:r>
            <w:r w:rsidRPr="00930384">
              <w:rPr>
                <w:rFonts w:cs="Arial"/>
              </w:rPr>
              <w:t xml:space="preserve"> – User experience is expected to be able to move between tabs and keep the data</w:t>
            </w:r>
          </w:p>
        </w:tc>
        <w:tc>
          <w:tcPr>
            <w:tcW w:w="3949" w:type="dxa"/>
          </w:tcPr>
          <w:p w14:paraId="7997CC07" w14:textId="77777777" w:rsidR="00930384" w:rsidRPr="004A2D12" w:rsidRDefault="004A2D12" w:rsidP="004A2D12">
            <w:pPr>
              <w:pStyle w:val="ListParagraph"/>
              <w:numPr>
                <w:ilvl w:val="0"/>
                <w:numId w:val="7"/>
              </w:numPr>
              <w:ind w:left="166" w:hanging="166"/>
              <w:rPr>
                <w:rFonts w:ascii="Arial" w:hAnsi="Arial" w:cs="Arial"/>
              </w:rPr>
            </w:pPr>
            <w:r w:rsidRPr="004A2D12">
              <w:rPr>
                <w:rFonts w:ascii="Arial" w:hAnsi="Arial" w:cs="Arial"/>
              </w:rPr>
              <w:t>CR 210 WIP</w:t>
            </w:r>
          </w:p>
          <w:p w14:paraId="054DBE27" w14:textId="77777777" w:rsidR="004A2D12" w:rsidRPr="00797CEB" w:rsidRDefault="004A2D12" w:rsidP="004A2D12">
            <w:pPr>
              <w:pStyle w:val="ListParagraph"/>
              <w:numPr>
                <w:ilvl w:val="0"/>
                <w:numId w:val="7"/>
              </w:numPr>
              <w:ind w:left="166" w:hanging="166"/>
              <w:rPr>
                <w:rFonts w:cs="Arial"/>
              </w:rPr>
            </w:pPr>
            <w:r>
              <w:rPr>
                <w:rFonts w:ascii="Arial" w:hAnsi="Arial" w:cs="Arial"/>
              </w:rPr>
              <w:t xml:space="preserve">FFC agreed </w:t>
            </w:r>
            <w:r w:rsidRPr="004A2D12">
              <w:rPr>
                <w:rFonts w:ascii="Arial" w:hAnsi="Arial" w:cs="Arial"/>
              </w:rPr>
              <w:t xml:space="preserve">Tab refresh </w:t>
            </w:r>
            <w:r>
              <w:rPr>
                <w:rFonts w:ascii="Arial" w:hAnsi="Arial" w:cs="Arial"/>
              </w:rPr>
              <w:t xml:space="preserve">with Jason as of 11/13 and Jason is in progress of </w:t>
            </w:r>
            <w:r w:rsidRPr="004A2D12">
              <w:rPr>
                <w:rFonts w:ascii="Arial" w:hAnsi="Arial" w:cs="Arial"/>
              </w:rPr>
              <w:t>align</w:t>
            </w:r>
            <w:r>
              <w:rPr>
                <w:rFonts w:ascii="Arial" w:hAnsi="Arial" w:cs="Arial"/>
              </w:rPr>
              <w:t>ing</w:t>
            </w:r>
            <w:r w:rsidRPr="004A2D12">
              <w:rPr>
                <w:rFonts w:ascii="Arial" w:hAnsi="Arial" w:cs="Arial"/>
              </w:rPr>
              <w:t xml:space="preserve"> with </w:t>
            </w:r>
            <w:r>
              <w:rPr>
                <w:rFonts w:ascii="Arial" w:hAnsi="Arial" w:cs="Arial"/>
              </w:rPr>
              <w:t>all</w:t>
            </w:r>
            <w:r w:rsidRPr="004A2D12">
              <w:rPr>
                <w:rFonts w:ascii="Arial" w:hAnsi="Arial" w:cs="Arial"/>
              </w:rPr>
              <w:t xml:space="preserve"> PLM</w:t>
            </w:r>
          </w:p>
          <w:p w14:paraId="3884907F" w14:textId="77777777" w:rsidR="00797CEB" w:rsidRPr="003E5991" w:rsidRDefault="00797CEB" w:rsidP="004A2D12">
            <w:pPr>
              <w:pStyle w:val="ListParagraph"/>
              <w:numPr>
                <w:ilvl w:val="0"/>
                <w:numId w:val="7"/>
              </w:numPr>
              <w:ind w:left="166" w:hanging="166"/>
              <w:rPr>
                <w:rFonts w:cs="Arial"/>
              </w:rPr>
            </w:pPr>
            <w:r>
              <w:rPr>
                <w:rFonts w:ascii="Arial" w:hAnsi="Arial" w:cs="Arial"/>
              </w:rPr>
              <w:t>TBD by CR resolution</w:t>
            </w:r>
          </w:p>
          <w:p w14:paraId="0DAEBEC1" w14:textId="4B8E98B1" w:rsidR="003E5991" w:rsidRDefault="003E5991" w:rsidP="003E5991">
            <w:pPr>
              <w:pStyle w:val="ListParagraph"/>
              <w:ind w:left="166"/>
              <w:rPr>
                <w:rFonts w:cs="Arial"/>
              </w:rPr>
            </w:pPr>
          </w:p>
        </w:tc>
      </w:tr>
      <w:tr w:rsidR="00930384" w14:paraId="279D31E6" w14:textId="77777777" w:rsidTr="009774FF">
        <w:tc>
          <w:tcPr>
            <w:tcW w:w="355" w:type="dxa"/>
          </w:tcPr>
          <w:p w14:paraId="2B1E85F8" w14:textId="2D12AC38" w:rsidR="00930384" w:rsidRDefault="00930384" w:rsidP="00643BD5">
            <w:pPr>
              <w:rPr>
                <w:rFonts w:cs="Arial"/>
              </w:rPr>
            </w:pPr>
            <w:r>
              <w:rPr>
                <w:rFonts w:cs="Arial"/>
              </w:rPr>
              <w:t>4</w:t>
            </w:r>
          </w:p>
        </w:tc>
        <w:tc>
          <w:tcPr>
            <w:tcW w:w="4410" w:type="dxa"/>
          </w:tcPr>
          <w:p w14:paraId="4D064858" w14:textId="7C7BCE19" w:rsidR="00930384" w:rsidRDefault="00930384" w:rsidP="00643BD5">
            <w:pPr>
              <w:rPr>
                <w:rFonts w:cs="Arial"/>
              </w:rPr>
            </w:pPr>
            <w:r w:rsidRPr="007859EE">
              <w:rPr>
                <w:rFonts w:cs="Arial"/>
                <w:b/>
              </w:rPr>
              <w:t>Standardized alert content</w:t>
            </w:r>
            <w:r w:rsidRPr="00930384">
              <w:rPr>
                <w:rFonts w:cs="Arial"/>
              </w:rPr>
              <w:t xml:space="preserve"> across the applications</w:t>
            </w:r>
          </w:p>
        </w:tc>
        <w:tc>
          <w:tcPr>
            <w:tcW w:w="3949" w:type="dxa"/>
          </w:tcPr>
          <w:p w14:paraId="14B781EE" w14:textId="0E954A9F" w:rsidR="00247A6B" w:rsidRPr="00247A6B" w:rsidRDefault="00247A6B" w:rsidP="00F141B3">
            <w:pPr>
              <w:pStyle w:val="ListParagraph"/>
              <w:numPr>
                <w:ilvl w:val="0"/>
                <w:numId w:val="7"/>
              </w:numPr>
              <w:ind w:left="166" w:hanging="166"/>
              <w:rPr>
                <w:rFonts w:ascii="Arial" w:hAnsi="Arial" w:cs="Arial"/>
              </w:rPr>
            </w:pPr>
            <w:r w:rsidRPr="00247A6B">
              <w:rPr>
                <w:rFonts w:ascii="Arial" w:hAnsi="Arial" w:cs="Arial"/>
              </w:rPr>
              <w:t>CR to be submitted by Sergio</w:t>
            </w:r>
            <w:r w:rsidR="00797CEB" w:rsidRPr="00797CEB">
              <w:rPr>
                <w:rFonts w:ascii="Arial" w:hAnsi="Arial" w:cs="Arial"/>
              </w:rPr>
              <w:t xml:space="preserve"> (</w:t>
            </w:r>
            <w:r w:rsidRPr="00247A6B">
              <w:rPr>
                <w:rFonts w:ascii="Arial" w:hAnsi="Arial" w:cs="Arial"/>
              </w:rPr>
              <w:t>UAT-86</w:t>
            </w:r>
            <w:r w:rsidR="00797CEB">
              <w:rPr>
                <w:rFonts w:ascii="Arial" w:hAnsi="Arial" w:cs="Arial"/>
              </w:rPr>
              <w:t>)</w:t>
            </w:r>
          </w:p>
          <w:p w14:paraId="34822E0F" w14:textId="77777777" w:rsidR="00930384" w:rsidRDefault="00247A6B" w:rsidP="00247A6B">
            <w:pPr>
              <w:pStyle w:val="ListParagraph"/>
              <w:numPr>
                <w:ilvl w:val="0"/>
                <w:numId w:val="7"/>
              </w:numPr>
              <w:ind w:left="166" w:hanging="166"/>
              <w:rPr>
                <w:rFonts w:ascii="Arial" w:hAnsi="Arial" w:cs="Arial"/>
              </w:rPr>
            </w:pPr>
            <w:r w:rsidRPr="00247A6B">
              <w:rPr>
                <w:rFonts w:ascii="Arial" w:hAnsi="Arial" w:cs="Arial"/>
              </w:rPr>
              <w:t>Depend upon PLM to provide expected content</w:t>
            </w:r>
          </w:p>
          <w:p w14:paraId="5ABF0EF9" w14:textId="77777777" w:rsidR="00797CEB" w:rsidRDefault="00797CEB" w:rsidP="00247A6B">
            <w:pPr>
              <w:pStyle w:val="ListParagraph"/>
              <w:numPr>
                <w:ilvl w:val="0"/>
                <w:numId w:val="7"/>
              </w:numPr>
              <w:ind w:left="166" w:hanging="166"/>
              <w:rPr>
                <w:rFonts w:ascii="Arial" w:hAnsi="Arial" w:cs="Arial"/>
              </w:rPr>
            </w:pPr>
            <w:r>
              <w:rPr>
                <w:rFonts w:ascii="Arial" w:hAnsi="Arial" w:cs="Arial"/>
              </w:rPr>
              <w:t>TBD by CR resolution</w:t>
            </w:r>
          </w:p>
          <w:p w14:paraId="05123C3A" w14:textId="0E57D625" w:rsidR="003E5991" w:rsidRPr="00247A6B" w:rsidRDefault="003E5991" w:rsidP="003E5991">
            <w:pPr>
              <w:pStyle w:val="ListParagraph"/>
              <w:ind w:left="166"/>
              <w:rPr>
                <w:rFonts w:ascii="Arial" w:hAnsi="Arial" w:cs="Arial"/>
              </w:rPr>
            </w:pPr>
          </w:p>
        </w:tc>
      </w:tr>
      <w:tr w:rsidR="00930384" w14:paraId="250069A3" w14:textId="77777777" w:rsidTr="009774FF">
        <w:tc>
          <w:tcPr>
            <w:tcW w:w="355" w:type="dxa"/>
          </w:tcPr>
          <w:p w14:paraId="548FFA34" w14:textId="51E01655" w:rsidR="00930384" w:rsidRDefault="00930384" w:rsidP="00643BD5">
            <w:pPr>
              <w:rPr>
                <w:rFonts w:cs="Arial"/>
              </w:rPr>
            </w:pPr>
            <w:r>
              <w:rPr>
                <w:rFonts w:cs="Arial"/>
              </w:rPr>
              <w:t>5</w:t>
            </w:r>
          </w:p>
        </w:tc>
        <w:tc>
          <w:tcPr>
            <w:tcW w:w="4410" w:type="dxa"/>
          </w:tcPr>
          <w:p w14:paraId="327E78D4" w14:textId="5C7441BA" w:rsidR="00930384" w:rsidRDefault="007859EE" w:rsidP="00643BD5">
            <w:pPr>
              <w:rPr>
                <w:rFonts w:cs="Arial"/>
              </w:rPr>
            </w:pPr>
            <w:r w:rsidRPr="007859EE">
              <w:rPr>
                <w:rFonts w:cs="Arial"/>
                <w:b/>
              </w:rPr>
              <w:t>Past status is not allowed to show in the notification</w:t>
            </w:r>
            <w:r w:rsidRPr="007859EE">
              <w:rPr>
                <w:rFonts w:cs="Arial"/>
              </w:rPr>
              <w:t xml:space="preserve"> – (This is not doable due to ETL limitation)</w:t>
            </w:r>
          </w:p>
        </w:tc>
        <w:tc>
          <w:tcPr>
            <w:tcW w:w="3949" w:type="dxa"/>
          </w:tcPr>
          <w:p w14:paraId="7C4D7F85" w14:textId="77777777" w:rsidR="00247A6B" w:rsidRPr="00247A6B" w:rsidRDefault="00247A6B" w:rsidP="00247A6B">
            <w:pPr>
              <w:pStyle w:val="ListParagraph"/>
              <w:numPr>
                <w:ilvl w:val="0"/>
                <w:numId w:val="7"/>
              </w:numPr>
              <w:ind w:left="166" w:hanging="166"/>
              <w:rPr>
                <w:rFonts w:ascii="Arial" w:hAnsi="Arial" w:cs="Arial"/>
              </w:rPr>
            </w:pPr>
            <w:r w:rsidRPr="00247A6B">
              <w:rPr>
                <w:rFonts w:ascii="Arial" w:hAnsi="Arial" w:cs="Arial"/>
              </w:rPr>
              <w:t>Depend up Jabil source data</w:t>
            </w:r>
          </w:p>
          <w:p w14:paraId="44220275" w14:textId="77777777" w:rsidR="00247A6B" w:rsidRPr="00247A6B" w:rsidRDefault="00247A6B" w:rsidP="00247A6B">
            <w:pPr>
              <w:pStyle w:val="ListParagraph"/>
              <w:numPr>
                <w:ilvl w:val="0"/>
                <w:numId w:val="7"/>
              </w:numPr>
              <w:ind w:left="166" w:hanging="166"/>
              <w:rPr>
                <w:rFonts w:ascii="Arial" w:hAnsi="Arial" w:cs="Arial"/>
              </w:rPr>
            </w:pPr>
            <w:r w:rsidRPr="00247A6B">
              <w:rPr>
                <w:rFonts w:ascii="Arial" w:hAnsi="Arial" w:cs="Arial"/>
              </w:rPr>
              <w:t xml:space="preserve">Need Jabil data team to investigate </w:t>
            </w:r>
          </w:p>
          <w:p w14:paraId="33ADE6EA" w14:textId="77777777" w:rsidR="00930384" w:rsidRPr="00797CEB" w:rsidRDefault="00247A6B" w:rsidP="00247A6B">
            <w:pPr>
              <w:pStyle w:val="ListParagraph"/>
              <w:numPr>
                <w:ilvl w:val="0"/>
                <w:numId w:val="7"/>
              </w:numPr>
              <w:ind w:left="166" w:hanging="166"/>
              <w:rPr>
                <w:rFonts w:cs="Arial"/>
              </w:rPr>
            </w:pPr>
            <w:r w:rsidRPr="00247A6B">
              <w:rPr>
                <w:rFonts w:ascii="Arial" w:hAnsi="Arial" w:cs="Arial"/>
              </w:rPr>
              <w:t>Need ETL change (CR to be submitted)</w:t>
            </w:r>
          </w:p>
          <w:p w14:paraId="36145AD4" w14:textId="77777777" w:rsidR="00797CEB" w:rsidRPr="003E5991" w:rsidRDefault="00797CEB" w:rsidP="00797CEB">
            <w:pPr>
              <w:pStyle w:val="ListParagraph"/>
              <w:numPr>
                <w:ilvl w:val="0"/>
                <w:numId w:val="7"/>
              </w:numPr>
              <w:ind w:left="166" w:hanging="166"/>
              <w:rPr>
                <w:rFonts w:cs="Arial"/>
              </w:rPr>
            </w:pPr>
            <w:r w:rsidRPr="00797CEB">
              <w:rPr>
                <w:rFonts w:ascii="Arial" w:hAnsi="Arial" w:cs="Arial"/>
              </w:rPr>
              <w:t>TBD by data and ETL assessment</w:t>
            </w:r>
          </w:p>
          <w:p w14:paraId="38EE31FC" w14:textId="152135A9" w:rsidR="003E5991" w:rsidRDefault="003E5991" w:rsidP="003E5991">
            <w:pPr>
              <w:pStyle w:val="ListParagraph"/>
              <w:ind w:left="166"/>
              <w:rPr>
                <w:rFonts w:cs="Arial"/>
              </w:rPr>
            </w:pPr>
          </w:p>
        </w:tc>
      </w:tr>
    </w:tbl>
    <w:p w14:paraId="22EC0A20" w14:textId="77777777" w:rsidR="00930384" w:rsidRDefault="00930384" w:rsidP="00643BD5">
      <w:pPr>
        <w:ind w:left="360"/>
        <w:rPr>
          <w:rFonts w:cs="Arial"/>
        </w:rPr>
      </w:pPr>
    </w:p>
    <w:p w14:paraId="36A5F64D" w14:textId="0821948A" w:rsidR="00170371" w:rsidRPr="00DD0372" w:rsidRDefault="00170371" w:rsidP="00A250EC">
      <w:pPr>
        <w:pStyle w:val="Heading2"/>
        <w:widowControl w:val="0"/>
        <w:pBdr>
          <w:top w:val="none" w:sz="0" w:space="0" w:color="auto"/>
        </w:pBdr>
        <w:overflowPunct/>
        <w:autoSpaceDE/>
        <w:autoSpaceDN/>
        <w:adjustRightInd/>
        <w:spacing w:before="120" w:after="60" w:line="240" w:lineRule="atLeast"/>
        <w:textAlignment w:val="auto"/>
        <w:rPr>
          <w:rFonts w:cs="Arial"/>
        </w:rPr>
      </w:pPr>
      <w:bookmarkStart w:id="34" w:name="_Toc498597217"/>
      <w:r w:rsidRPr="00DD0372">
        <w:rPr>
          <w:rFonts w:cs="Arial"/>
        </w:rPr>
        <w:t>Functional Specification</w:t>
      </w:r>
      <w:bookmarkEnd w:id="34"/>
    </w:p>
    <w:p w14:paraId="17E6BD2B" w14:textId="77777777" w:rsidR="00170371" w:rsidRPr="00DD0372" w:rsidRDefault="00E0754C" w:rsidP="004107C1">
      <w:pPr>
        <w:pStyle w:val="Heading3"/>
        <w:spacing w:before="240" w:after="60"/>
        <w:rPr>
          <w:rFonts w:cs="Arial"/>
          <w:i w:val="0"/>
          <w:sz w:val="24"/>
          <w:lang w:val="en-GB"/>
        </w:rPr>
      </w:pPr>
      <w:bookmarkStart w:id="35" w:name="_Toc498597218"/>
      <w:r w:rsidRPr="00DD0372">
        <w:rPr>
          <w:rFonts w:cs="Arial"/>
          <w:i w:val="0"/>
          <w:sz w:val="24"/>
          <w:lang w:val="en-GB"/>
        </w:rPr>
        <w:t>Preconditions</w:t>
      </w:r>
      <w:bookmarkEnd w:id="35"/>
    </w:p>
    <w:p w14:paraId="09F3E242" w14:textId="144B894B" w:rsidR="000F0056" w:rsidRPr="00DD0372" w:rsidRDefault="000F0056" w:rsidP="000F0056">
      <w:pPr>
        <w:rPr>
          <w:rFonts w:cs="Arial"/>
          <w:lang w:val="en-GB"/>
        </w:rPr>
      </w:pPr>
      <w:r w:rsidRPr="00DD0372">
        <w:rPr>
          <w:rFonts w:cs="Arial"/>
          <w:lang w:val="en-GB"/>
        </w:rPr>
        <w:t xml:space="preserve">The following </w:t>
      </w:r>
      <w:r w:rsidR="007D045C">
        <w:rPr>
          <w:rFonts w:cs="Arial"/>
          <w:lang w:val="en-GB"/>
        </w:rPr>
        <w:t>pre-conditions are applicable</w:t>
      </w:r>
      <w:r w:rsidR="00915688" w:rsidRPr="00DD0372">
        <w:rPr>
          <w:rFonts w:cs="Arial"/>
          <w:lang w:val="en-GB"/>
        </w:rPr>
        <w:t>:</w:t>
      </w:r>
    </w:p>
    <w:p w14:paraId="6C3BA3F6" w14:textId="1016F5DC" w:rsidR="00915688" w:rsidRPr="00DD0372" w:rsidRDefault="00397C09" w:rsidP="006D5A0F">
      <w:pPr>
        <w:pStyle w:val="ListParagraph"/>
        <w:numPr>
          <w:ilvl w:val="0"/>
          <w:numId w:val="6"/>
        </w:numPr>
        <w:rPr>
          <w:rFonts w:ascii="Arial" w:hAnsi="Arial" w:cs="Arial"/>
          <w:szCs w:val="20"/>
          <w:lang w:val="en-GB" w:eastAsia="en-US"/>
        </w:rPr>
      </w:pPr>
      <w:r w:rsidRPr="00DD0372">
        <w:rPr>
          <w:rFonts w:ascii="Arial" w:hAnsi="Arial" w:cs="Arial"/>
          <w:lang w:val="en-GB"/>
        </w:rPr>
        <w:t>The IC 2.0 pl</w:t>
      </w:r>
      <w:r w:rsidR="003B27F9" w:rsidRPr="00DD0372">
        <w:rPr>
          <w:rFonts w:ascii="Arial" w:hAnsi="Arial" w:cs="Arial"/>
          <w:lang w:val="en-GB"/>
        </w:rPr>
        <w:t>atform should be up and running</w:t>
      </w:r>
    </w:p>
    <w:p w14:paraId="5BE2A5A7" w14:textId="49CF7C99" w:rsidR="003B27F9" w:rsidRPr="00461926" w:rsidRDefault="003B27F9" w:rsidP="006D5A0F">
      <w:pPr>
        <w:pStyle w:val="ListParagraph"/>
        <w:numPr>
          <w:ilvl w:val="0"/>
          <w:numId w:val="6"/>
        </w:numPr>
        <w:rPr>
          <w:rFonts w:ascii="Arial" w:hAnsi="Arial" w:cs="Arial"/>
          <w:szCs w:val="20"/>
          <w:lang w:val="en-GB" w:eastAsia="en-US"/>
        </w:rPr>
      </w:pPr>
      <w:r w:rsidRPr="00DD0372">
        <w:rPr>
          <w:rFonts w:ascii="Arial" w:hAnsi="Arial" w:cs="Arial"/>
          <w:lang w:val="en-GB"/>
        </w:rPr>
        <w:t xml:space="preserve">The user’s subscription </w:t>
      </w:r>
      <w:r w:rsidR="007D045C">
        <w:rPr>
          <w:rFonts w:ascii="Arial" w:hAnsi="Arial" w:cs="Arial"/>
          <w:lang w:val="en-GB"/>
        </w:rPr>
        <w:t>Supply Chain Visibility</w:t>
      </w:r>
      <w:r w:rsidR="00461926">
        <w:rPr>
          <w:rFonts w:ascii="Arial" w:hAnsi="Arial" w:cs="Arial"/>
          <w:lang w:val="en-GB"/>
        </w:rPr>
        <w:t xml:space="preserve"> </w:t>
      </w:r>
      <w:r w:rsidRPr="00DD0372">
        <w:rPr>
          <w:rFonts w:ascii="Arial" w:hAnsi="Arial" w:cs="Arial"/>
          <w:lang w:val="en-GB"/>
        </w:rPr>
        <w:t>application</w:t>
      </w:r>
    </w:p>
    <w:p w14:paraId="3863FCD6" w14:textId="77777777" w:rsidR="0094174E" w:rsidRPr="00DD0372" w:rsidRDefault="0094174E" w:rsidP="0094174E">
      <w:pPr>
        <w:ind w:left="360"/>
        <w:rPr>
          <w:rFonts w:cs="Arial"/>
          <w:lang w:val="en-GB"/>
        </w:rPr>
      </w:pPr>
    </w:p>
    <w:p w14:paraId="470E1817" w14:textId="77777777" w:rsidR="00170371" w:rsidRPr="00DD0372" w:rsidRDefault="00170371" w:rsidP="00E0754C">
      <w:pPr>
        <w:pStyle w:val="Heading3"/>
        <w:spacing w:before="120" w:after="60"/>
        <w:rPr>
          <w:rFonts w:cs="Arial"/>
          <w:i w:val="0"/>
          <w:sz w:val="24"/>
          <w:lang w:val="en-GB"/>
        </w:rPr>
      </w:pPr>
      <w:bookmarkStart w:id="36" w:name="_Toc498597219"/>
      <w:r w:rsidRPr="00DD0372">
        <w:rPr>
          <w:rFonts w:cs="Arial"/>
          <w:i w:val="0"/>
          <w:sz w:val="24"/>
          <w:lang w:val="en-GB"/>
        </w:rPr>
        <w:t>Actors</w:t>
      </w:r>
      <w:bookmarkEnd w:id="36"/>
    </w:p>
    <w:p w14:paraId="44704E77" w14:textId="2B6147BC" w:rsidR="0008694C" w:rsidRPr="00DD0372" w:rsidRDefault="00A82D21" w:rsidP="0008694C">
      <w:pPr>
        <w:ind w:left="270"/>
        <w:rPr>
          <w:rFonts w:cs="Arial"/>
          <w:lang w:val="en-GB"/>
        </w:rPr>
      </w:pPr>
      <w:r>
        <w:rPr>
          <w:rFonts w:cs="Arial"/>
          <w:lang w:val="en-GB"/>
        </w:rPr>
        <w:t>The same users defined in BRD SCV chapters</w:t>
      </w:r>
      <w:r w:rsidR="00461926">
        <w:rPr>
          <w:rFonts w:cs="Arial"/>
          <w:lang w:val="en-GB"/>
        </w:rPr>
        <w:t xml:space="preserve">. </w:t>
      </w:r>
    </w:p>
    <w:p w14:paraId="3DA3A5EC" w14:textId="3B73BDAF" w:rsidR="00D34FB8" w:rsidRDefault="00D34FB8" w:rsidP="001F43B3">
      <w:pPr>
        <w:rPr>
          <w:rFonts w:cs="Arial"/>
          <w:lang w:val="en-GB"/>
        </w:rPr>
      </w:pPr>
    </w:p>
    <w:p w14:paraId="170020A4" w14:textId="77777777" w:rsidR="008227BF" w:rsidRPr="00DD0372" w:rsidRDefault="008227BF" w:rsidP="002D3F7F">
      <w:pPr>
        <w:pStyle w:val="Heading1"/>
        <w:rPr>
          <w:rFonts w:cs="Arial"/>
          <w:lang w:val="en-GB"/>
        </w:rPr>
      </w:pPr>
      <w:bookmarkStart w:id="37" w:name="_Toc498597220"/>
      <w:r w:rsidRPr="00DD0372">
        <w:rPr>
          <w:rFonts w:cs="Arial"/>
          <w:lang w:val="en-GB"/>
        </w:rPr>
        <w:lastRenderedPageBreak/>
        <w:t>Visual Designs</w:t>
      </w:r>
      <w:bookmarkEnd w:id="37"/>
    </w:p>
    <w:p w14:paraId="7AF0E182" w14:textId="3598111E" w:rsidR="002777A2" w:rsidRPr="00DD0372" w:rsidRDefault="00A271E5" w:rsidP="002777A2">
      <w:pPr>
        <w:rPr>
          <w:rFonts w:cs="Arial"/>
          <w:lang w:val="en-GB"/>
        </w:rPr>
      </w:pPr>
      <w:r>
        <w:rPr>
          <w:rFonts w:cs="Arial"/>
        </w:rPr>
        <w:t xml:space="preserve">This section contains </w:t>
      </w:r>
      <w:r w:rsidR="002777A2" w:rsidRPr="00DD0372">
        <w:rPr>
          <w:rFonts w:cs="Arial"/>
        </w:rPr>
        <w:t xml:space="preserve">images of </w:t>
      </w:r>
      <w:r>
        <w:rPr>
          <w:rFonts w:cs="Arial"/>
        </w:rPr>
        <w:t xml:space="preserve">the wireframe screen designs </w:t>
      </w:r>
      <w:r w:rsidR="00E959AC">
        <w:rPr>
          <w:rFonts w:cs="Arial"/>
        </w:rPr>
        <w:t>for the above requirements</w:t>
      </w:r>
      <w:r>
        <w:rPr>
          <w:rFonts w:cs="Arial"/>
        </w:rPr>
        <w:t>.</w:t>
      </w:r>
    </w:p>
    <w:p w14:paraId="06081F55" w14:textId="77777777" w:rsidR="002D3F7F" w:rsidRPr="00DD0372" w:rsidRDefault="002D3F7F" w:rsidP="002D3F7F">
      <w:pPr>
        <w:pStyle w:val="Heading2"/>
        <w:rPr>
          <w:rFonts w:cs="Arial"/>
        </w:rPr>
      </w:pPr>
      <w:bookmarkStart w:id="38" w:name="_Toc498597221"/>
      <w:r w:rsidRPr="00DD0372">
        <w:rPr>
          <w:rFonts w:cs="Arial"/>
        </w:rPr>
        <w:t>Wireframes</w:t>
      </w:r>
      <w:bookmarkEnd w:id="38"/>
    </w:p>
    <w:p w14:paraId="7D25B43F" w14:textId="2C4583F9" w:rsidR="002F1D70" w:rsidRPr="00DD0372" w:rsidRDefault="002F1D70" w:rsidP="002F1D70">
      <w:pPr>
        <w:rPr>
          <w:rFonts w:cs="Arial"/>
          <w:color w:val="000000" w:themeColor="text1"/>
        </w:rPr>
      </w:pPr>
      <w:r w:rsidRPr="00DD0372">
        <w:rPr>
          <w:rFonts w:cs="Arial"/>
          <w:color w:val="000000" w:themeColor="text1"/>
        </w:rPr>
        <w:t>The wireframes are in AxShare at the following location:</w:t>
      </w:r>
    </w:p>
    <w:p w14:paraId="2A80C761" w14:textId="6368A50F" w:rsidR="002F1D70" w:rsidRDefault="002F1D70" w:rsidP="002F1D70">
      <w:pPr>
        <w:rPr>
          <w:rFonts w:cs="Arial"/>
          <w:color w:val="000000" w:themeColor="text1"/>
        </w:rPr>
      </w:pPr>
      <w:r w:rsidRPr="00DD0372">
        <w:rPr>
          <w:rFonts w:cs="Arial"/>
          <w:b/>
          <w:color w:val="000000" w:themeColor="text1"/>
        </w:rPr>
        <w:t>URL:</w:t>
      </w:r>
      <w:r w:rsidRPr="00DD0372">
        <w:rPr>
          <w:rFonts w:cs="Arial"/>
          <w:color w:val="000000" w:themeColor="text1"/>
        </w:rPr>
        <w:t xml:space="preserve"> </w:t>
      </w:r>
    </w:p>
    <w:p w14:paraId="305B7A8E" w14:textId="77777777" w:rsidR="001F77CC" w:rsidRPr="001F77CC" w:rsidRDefault="000143AC" w:rsidP="001F77CC">
      <w:pPr>
        <w:overflowPunct/>
        <w:autoSpaceDE/>
        <w:autoSpaceDN/>
        <w:adjustRightInd/>
        <w:spacing w:after="0"/>
        <w:textAlignment w:val="auto"/>
        <w:rPr>
          <w:rStyle w:val="Hyperlink"/>
        </w:rPr>
      </w:pPr>
      <w:hyperlink r:id="rId39" w:history="1">
        <w:r w:rsidR="001F77CC" w:rsidRPr="001F77CC">
          <w:rPr>
            <w:rStyle w:val="Hyperlink"/>
          </w:rPr>
          <w:t>http://alonxn.axshare.com/#g=1&amp;p=_uc2_5_6__sc_visibility_-_demand_-_top_</w:t>
        </w:r>
      </w:hyperlink>
      <w:hyperlink r:id="rId40" w:history="1">
        <w:r w:rsidR="001F77CC" w:rsidRPr="001F77CC">
          <w:rPr>
            <w:rStyle w:val="Hyperlink"/>
          </w:rPr>
          <w:t>10</w:t>
        </w:r>
      </w:hyperlink>
    </w:p>
    <w:p w14:paraId="4A2BD871" w14:textId="77777777" w:rsidR="001F77CC" w:rsidRDefault="000143AC" w:rsidP="001F77CC">
      <w:pPr>
        <w:overflowPunct/>
        <w:autoSpaceDE/>
        <w:autoSpaceDN/>
        <w:adjustRightInd/>
        <w:spacing w:after="0"/>
        <w:textAlignment w:val="auto"/>
        <w:rPr>
          <w:rFonts w:ascii="Times New Roman" w:hAnsi="Times New Roman"/>
        </w:rPr>
      </w:pPr>
      <w:hyperlink r:id="rId41" w:anchor="g=1&amp;p=user_profile_-_alert_subscriptions__scv__v2" w:tgtFrame="_blank" w:history="1">
        <w:r w:rsidR="001F77CC">
          <w:rPr>
            <w:rStyle w:val="Hyperlink"/>
          </w:rPr>
          <w:t>http://alonxn.axshare.com/#g=1&amp;p=user_profile_-_alert_subscriptions__scv__v2</w:t>
        </w:r>
      </w:hyperlink>
    </w:p>
    <w:p w14:paraId="0F1B36DA" w14:textId="77777777" w:rsidR="001F77CC" w:rsidRPr="001F77CC" w:rsidRDefault="000143AC" w:rsidP="001F77CC">
      <w:pPr>
        <w:overflowPunct/>
        <w:autoSpaceDE/>
        <w:autoSpaceDN/>
        <w:adjustRightInd/>
        <w:spacing w:after="0"/>
        <w:textAlignment w:val="auto"/>
        <w:rPr>
          <w:rStyle w:val="Hyperlink"/>
        </w:rPr>
      </w:pPr>
      <w:hyperlink r:id="rId42" w:anchor="g=1&amp;p=user_profile_-_alert_subscriptions__scv__kpi_w_par" w:tgtFrame="_blank" w:history="1">
        <w:r w:rsidR="001F77CC">
          <w:rPr>
            <w:rStyle w:val="Hyperlink"/>
          </w:rPr>
          <w:t>http://alonxn.axshare.com/#g=1&amp;p=user_profile_-_alert_subscriptions__scv__kpi_w_par</w:t>
        </w:r>
      </w:hyperlink>
    </w:p>
    <w:p w14:paraId="22140DD5" w14:textId="77777777" w:rsidR="001F77CC" w:rsidRPr="001F77CC" w:rsidRDefault="000143AC" w:rsidP="001F77CC">
      <w:pPr>
        <w:overflowPunct/>
        <w:autoSpaceDE/>
        <w:autoSpaceDN/>
        <w:adjustRightInd/>
        <w:spacing w:after="0"/>
        <w:textAlignment w:val="auto"/>
        <w:rPr>
          <w:rStyle w:val="Hyperlink"/>
        </w:rPr>
      </w:pPr>
      <w:hyperlink r:id="rId43" w:anchor="g=1&amp;p=user_profile_-_alert_subscriptions__scv__kpi_w_par_1" w:tgtFrame="_blank" w:history="1">
        <w:r w:rsidR="001F77CC">
          <w:rPr>
            <w:rStyle w:val="Hyperlink"/>
          </w:rPr>
          <w:t>http://alonxn.axshare.com/#g=1&amp;p=user_profile_-_alert_subscriptions__scv__kpi_w_par_1</w:t>
        </w:r>
      </w:hyperlink>
    </w:p>
    <w:p w14:paraId="7663668A" w14:textId="77777777" w:rsidR="001F77CC" w:rsidRPr="001F77CC" w:rsidRDefault="000143AC" w:rsidP="001F77CC">
      <w:pPr>
        <w:overflowPunct/>
        <w:autoSpaceDE/>
        <w:autoSpaceDN/>
        <w:adjustRightInd/>
        <w:spacing w:after="0"/>
        <w:textAlignment w:val="auto"/>
        <w:rPr>
          <w:rStyle w:val="Hyperlink"/>
        </w:rPr>
      </w:pPr>
      <w:hyperlink r:id="rId44" w:anchor="g=1&amp;p=user_profile_-_alert_subscriptions__scv__kpi_w_par_2" w:tgtFrame="_blank" w:history="1">
        <w:r w:rsidR="001F77CC">
          <w:rPr>
            <w:rStyle w:val="Hyperlink"/>
          </w:rPr>
          <w:t>http://alonxn.axshare.com/#g=1&amp;p=user_profile_-_alert_subscriptions__scv__kpi_w_par_2</w:t>
        </w:r>
      </w:hyperlink>
    </w:p>
    <w:p w14:paraId="5E61A4E2" w14:textId="77777777" w:rsidR="001F77CC" w:rsidRPr="001F77CC" w:rsidRDefault="000143AC" w:rsidP="001F77CC">
      <w:pPr>
        <w:overflowPunct/>
        <w:autoSpaceDE/>
        <w:autoSpaceDN/>
        <w:adjustRightInd/>
        <w:spacing w:after="0"/>
        <w:textAlignment w:val="auto"/>
        <w:rPr>
          <w:rStyle w:val="Hyperlink"/>
        </w:rPr>
      </w:pPr>
      <w:hyperlink r:id="rId45" w:anchor="g=1&amp;p=user_profile_-_alert_subscriptions__scv__kpi_w_par_3" w:tgtFrame="_blank" w:history="1">
        <w:r w:rsidR="001F77CC">
          <w:rPr>
            <w:rStyle w:val="Hyperlink"/>
          </w:rPr>
          <w:t>http://alonxn.axshare.com/#g=1&amp;p=user_profile_-_alert_subscriptions__scv__kpi_w_par_3</w:t>
        </w:r>
      </w:hyperlink>
    </w:p>
    <w:p w14:paraId="62FF498B" w14:textId="77777777" w:rsidR="001F77CC" w:rsidRPr="001F77CC" w:rsidRDefault="000143AC" w:rsidP="001F77CC">
      <w:pPr>
        <w:overflowPunct/>
        <w:autoSpaceDE/>
        <w:autoSpaceDN/>
        <w:adjustRightInd/>
        <w:spacing w:after="0"/>
        <w:textAlignment w:val="auto"/>
        <w:rPr>
          <w:rStyle w:val="Hyperlink"/>
        </w:rPr>
      </w:pPr>
      <w:hyperlink r:id="rId46" w:anchor="g=1&amp;p=user_profile_-_alert_subscriptions__scv__event_bas" w:tgtFrame="_blank" w:history="1">
        <w:r w:rsidR="001F77CC">
          <w:rPr>
            <w:rStyle w:val="Hyperlink"/>
          </w:rPr>
          <w:t>http://alonxn.axshare.com/#g=1&amp;p=user_profile_-_alert_subscriptions__scv__event_bas</w:t>
        </w:r>
      </w:hyperlink>
    </w:p>
    <w:p w14:paraId="76B5325C" w14:textId="77777777" w:rsidR="001F77CC" w:rsidRPr="001F77CC" w:rsidRDefault="000143AC" w:rsidP="001F77CC">
      <w:pPr>
        <w:overflowPunct/>
        <w:autoSpaceDE/>
        <w:autoSpaceDN/>
        <w:adjustRightInd/>
        <w:spacing w:after="0"/>
        <w:textAlignment w:val="auto"/>
        <w:rPr>
          <w:rStyle w:val="Hyperlink"/>
        </w:rPr>
      </w:pPr>
      <w:hyperlink r:id="rId47" w:anchor="g=1&amp;p=user_profile_-_alert_subscriptions__scv__event_bas_1" w:tgtFrame="_blank" w:history="1">
        <w:r w:rsidR="001F77CC">
          <w:rPr>
            <w:rStyle w:val="Hyperlink"/>
          </w:rPr>
          <w:t>http://alonxn.axshare.com/#g=1&amp;p=user_profile_-_alert_subscriptions__scv__event_bas_1</w:t>
        </w:r>
      </w:hyperlink>
    </w:p>
    <w:p w14:paraId="2059DD99" w14:textId="15C5333A" w:rsidR="001F77CC" w:rsidRDefault="000143AC" w:rsidP="001F77CC">
      <w:pPr>
        <w:overflowPunct/>
        <w:autoSpaceDE/>
        <w:autoSpaceDN/>
        <w:adjustRightInd/>
        <w:spacing w:after="0"/>
        <w:textAlignment w:val="auto"/>
        <w:rPr>
          <w:rStyle w:val="Hyperlink"/>
        </w:rPr>
      </w:pPr>
      <w:hyperlink r:id="rId48" w:anchor="g=1&amp;p=user_profile_-_alert_subscriptions__scv__event_bas_2" w:tgtFrame="_blank" w:history="1">
        <w:r w:rsidR="001F77CC">
          <w:rPr>
            <w:rStyle w:val="Hyperlink"/>
          </w:rPr>
          <w:t>http://alonxn.axshare.com/#g=1&amp;p=user_profile_-_alert_subscriptions__scv__event_bas_2</w:t>
        </w:r>
      </w:hyperlink>
    </w:p>
    <w:p w14:paraId="494B0625" w14:textId="3AF63AC1" w:rsidR="00E40108" w:rsidRPr="001F77CC" w:rsidRDefault="00E40108" w:rsidP="001F77CC">
      <w:pPr>
        <w:overflowPunct/>
        <w:autoSpaceDE/>
        <w:autoSpaceDN/>
        <w:adjustRightInd/>
        <w:spacing w:after="0"/>
        <w:textAlignment w:val="auto"/>
        <w:rPr>
          <w:rStyle w:val="Hyperlink"/>
        </w:rPr>
      </w:pPr>
      <w:r w:rsidRPr="00E40108">
        <w:rPr>
          <w:rStyle w:val="Hyperlink"/>
        </w:rPr>
        <w:t>http://alonxn.axshare.com/#g=1&amp;p=user_profile_-_alert_subscriptions__scv__event_bas_3</w:t>
      </w:r>
    </w:p>
    <w:p w14:paraId="296D9CB2" w14:textId="1BEB87CC" w:rsidR="002F1D70" w:rsidRPr="00DD0372" w:rsidRDefault="002F1D70" w:rsidP="002F1D70">
      <w:pPr>
        <w:rPr>
          <w:rFonts w:cs="Arial"/>
          <w:color w:val="000000" w:themeColor="text1"/>
        </w:rPr>
      </w:pPr>
      <w:r w:rsidRPr="00DD0372">
        <w:rPr>
          <w:rFonts w:cs="Arial"/>
          <w:b/>
          <w:color w:val="000000" w:themeColor="text1"/>
        </w:rPr>
        <w:t>Password:</w:t>
      </w:r>
      <w:r w:rsidRPr="00DD0372">
        <w:rPr>
          <w:rFonts w:cs="Arial"/>
          <w:color w:val="000000" w:themeColor="text1"/>
        </w:rPr>
        <w:t xml:space="preserve">  </w:t>
      </w:r>
      <w:r w:rsidR="001F77CC">
        <w:rPr>
          <w:rFonts w:cs="Arial"/>
          <w:color w:val="000000" w:themeColor="text1"/>
        </w:rPr>
        <w:t>CodeBlue2</w:t>
      </w:r>
    </w:p>
    <w:p w14:paraId="15DF7FDF" w14:textId="77777777" w:rsidR="002E23C0" w:rsidRPr="00DD0372" w:rsidRDefault="002E23C0" w:rsidP="00663860">
      <w:pPr>
        <w:rPr>
          <w:rFonts w:cs="Arial"/>
          <w:color w:val="000000" w:themeColor="text1"/>
        </w:rPr>
      </w:pPr>
    </w:p>
    <w:p w14:paraId="3C5143CA" w14:textId="66A2B5A3" w:rsidR="001F77CC" w:rsidRDefault="001F77CC" w:rsidP="002E23C0">
      <w:pPr>
        <w:pStyle w:val="Heading3"/>
        <w:spacing w:before="120"/>
        <w:rPr>
          <w:rFonts w:cs="Arial"/>
          <w:i w:val="0"/>
          <w:sz w:val="24"/>
          <w:lang w:val="en-GB"/>
        </w:rPr>
      </w:pPr>
      <w:bookmarkStart w:id="39" w:name="_Toc498597222"/>
      <w:r>
        <w:rPr>
          <w:rFonts w:cs="Arial"/>
          <w:i w:val="0"/>
          <w:sz w:val="24"/>
          <w:lang w:val="en-GB"/>
        </w:rPr>
        <w:t>Top 10 Report directed to Alert with Parameters Subscription</w:t>
      </w:r>
      <w:bookmarkEnd w:id="39"/>
    </w:p>
    <w:p w14:paraId="0B1F1326" w14:textId="50DDB290" w:rsidR="007F751C" w:rsidRPr="007F751C" w:rsidRDefault="007F751C" w:rsidP="007F751C">
      <w:pPr>
        <w:rPr>
          <w:lang w:val="en-GB"/>
        </w:rPr>
      </w:pPr>
      <w:r>
        <w:rPr>
          <w:noProof/>
        </w:rPr>
        <w:drawing>
          <wp:inline distT="0" distB="0" distL="0" distR="0" wp14:anchorId="641823D7" wp14:editId="7F2CB555">
            <wp:extent cx="4731841" cy="435731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6990" cy="4362056"/>
                    </a:xfrm>
                    <a:prstGeom prst="rect">
                      <a:avLst/>
                    </a:prstGeom>
                  </pic:spPr>
                </pic:pic>
              </a:graphicData>
            </a:graphic>
          </wp:inline>
        </w:drawing>
      </w:r>
    </w:p>
    <w:p w14:paraId="002686FA" w14:textId="77777777" w:rsidR="001F77CC" w:rsidRDefault="001F77CC" w:rsidP="007F751C">
      <w:pPr>
        <w:pStyle w:val="Heading3"/>
        <w:numPr>
          <w:ilvl w:val="0"/>
          <w:numId w:val="0"/>
        </w:numPr>
        <w:spacing w:before="120"/>
        <w:rPr>
          <w:rFonts w:cs="Arial"/>
          <w:i w:val="0"/>
          <w:sz w:val="24"/>
          <w:lang w:val="en-GB"/>
        </w:rPr>
      </w:pPr>
    </w:p>
    <w:p w14:paraId="3A3951D3" w14:textId="7F15BDFD" w:rsidR="002E23C0" w:rsidRDefault="00B7727D" w:rsidP="002E23C0">
      <w:pPr>
        <w:pStyle w:val="Heading3"/>
        <w:spacing w:before="120"/>
        <w:rPr>
          <w:rFonts w:cs="Arial"/>
          <w:i w:val="0"/>
          <w:sz w:val="24"/>
          <w:lang w:val="en-GB"/>
        </w:rPr>
      </w:pPr>
      <w:bookmarkStart w:id="40" w:name="_Toc498597223"/>
      <w:r>
        <w:rPr>
          <w:rFonts w:cs="Arial"/>
          <w:i w:val="0"/>
          <w:sz w:val="24"/>
          <w:lang w:val="en-GB"/>
        </w:rPr>
        <w:t>KPI Alert</w:t>
      </w:r>
      <w:bookmarkEnd w:id="40"/>
    </w:p>
    <w:p w14:paraId="2BEBF84B" w14:textId="43FB7C39" w:rsidR="00B7727D" w:rsidRDefault="00586491" w:rsidP="00B7727D">
      <w:pPr>
        <w:rPr>
          <w:lang w:val="en-GB"/>
        </w:rPr>
      </w:pPr>
      <w:r>
        <w:rPr>
          <w:noProof/>
        </w:rPr>
        <w:drawing>
          <wp:inline distT="0" distB="0" distL="0" distR="0" wp14:anchorId="21D975B8" wp14:editId="7FFB9174">
            <wp:extent cx="5768340" cy="39014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8340" cy="3901440"/>
                    </a:xfrm>
                    <a:prstGeom prst="rect">
                      <a:avLst/>
                    </a:prstGeom>
                  </pic:spPr>
                </pic:pic>
              </a:graphicData>
            </a:graphic>
          </wp:inline>
        </w:drawing>
      </w:r>
    </w:p>
    <w:p w14:paraId="1919DC3D" w14:textId="01A0FF41" w:rsidR="00D82E47" w:rsidRDefault="00D82E47" w:rsidP="00B7727D">
      <w:pPr>
        <w:rPr>
          <w:lang w:val="en-GB"/>
        </w:rPr>
      </w:pPr>
    </w:p>
    <w:p w14:paraId="4E70335A" w14:textId="44375ADD" w:rsidR="00B7727D" w:rsidRDefault="00B7727D" w:rsidP="00B7727D">
      <w:pPr>
        <w:pStyle w:val="Heading3"/>
        <w:spacing w:before="120"/>
        <w:rPr>
          <w:rFonts w:cs="Arial"/>
          <w:i w:val="0"/>
          <w:sz w:val="24"/>
          <w:lang w:val="en-GB"/>
        </w:rPr>
      </w:pPr>
      <w:bookmarkStart w:id="41" w:name="_Toc498597224"/>
      <w:r w:rsidRPr="00B7727D">
        <w:rPr>
          <w:rFonts w:cs="Arial"/>
          <w:i w:val="0"/>
          <w:sz w:val="24"/>
          <w:lang w:val="en-GB"/>
        </w:rPr>
        <w:t>KPI Alert with Parameters</w:t>
      </w:r>
      <w:r w:rsidR="00CA054A">
        <w:rPr>
          <w:rFonts w:cs="Arial"/>
          <w:i w:val="0"/>
          <w:sz w:val="24"/>
          <w:lang w:val="en-GB"/>
        </w:rPr>
        <w:t xml:space="preserve"> – Directed from Top10/Detailed Report</w:t>
      </w:r>
      <w:bookmarkEnd w:id="41"/>
    </w:p>
    <w:p w14:paraId="194ED7AD" w14:textId="3EFB54AA" w:rsidR="00B7727D" w:rsidRDefault="0083615B" w:rsidP="00B7727D">
      <w:pPr>
        <w:rPr>
          <w:lang w:val="en-GB"/>
        </w:rPr>
      </w:pPr>
      <w:r>
        <w:rPr>
          <w:noProof/>
        </w:rPr>
        <w:drawing>
          <wp:inline distT="0" distB="0" distL="0" distR="0" wp14:anchorId="4AEBCF81" wp14:editId="7A6305C1">
            <wp:extent cx="5768340" cy="29768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8340" cy="2976880"/>
                    </a:xfrm>
                    <a:prstGeom prst="rect">
                      <a:avLst/>
                    </a:prstGeom>
                  </pic:spPr>
                </pic:pic>
              </a:graphicData>
            </a:graphic>
          </wp:inline>
        </w:drawing>
      </w:r>
    </w:p>
    <w:p w14:paraId="7047F4DD" w14:textId="4FE1246C" w:rsidR="00D82E47" w:rsidRDefault="00D82E47" w:rsidP="00B7727D">
      <w:pPr>
        <w:rPr>
          <w:lang w:val="en-GB"/>
        </w:rPr>
      </w:pPr>
    </w:p>
    <w:p w14:paraId="3D41E8C6" w14:textId="45DD6615" w:rsidR="00CA054A" w:rsidRDefault="00CA054A" w:rsidP="00CA054A">
      <w:pPr>
        <w:pStyle w:val="Heading3"/>
        <w:spacing w:before="120"/>
        <w:rPr>
          <w:rFonts w:cs="Arial"/>
          <w:i w:val="0"/>
          <w:sz w:val="24"/>
          <w:lang w:val="en-GB"/>
        </w:rPr>
      </w:pPr>
      <w:bookmarkStart w:id="42" w:name="_Toc498597225"/>
      <w:r w:rsidRPr="00B7727D">
        <w:rPr>
          <w:rFonts w:cs="Arial"/>
          <w:i w:val="0"/>
          <w:sz w:val="24"/>
          <w:lang w:val="en-GB"/>
        </w:rPr>
        <w:lastRenderedPageBreak/>
        <w:t>KPI Alert with Parameters</w:t>
      </w:r>
      <w:r>
        <w:rPr>
          <w:rFonts w:cs="Arial"/>
          <w:i w:val="0"/>
          <w:sz w:val="24"/>
          <w:lang w:val="en-GB"/>
        </w:rPr>
        <w:t xml:space="preserve"> – After Saving KPI Alerts with Parameters</w:t>
      </w:r>
      <w:bookmarkEnd w:id="42"/>
    </w:p>
    <w:p w14:paraId="59A1FC4F" w14:textId="54F5D484" w:rsidR="00711FD9" w:rsidRPr="00711FD9" w:rsidRDefault="00CF1FF5" w:rsidP="00711FD9">
      <w:pPr>
        <w:rPr>
          <w:lang w:val="en-GB"/>
        </w:rPr>
      </w:pPr>
      <w:r>
        <w:rPr>
          <w:noProof/>
        </w:rPr>
        <w:drawing>
          <wp:inline distT="0" distB="0" distL="0" distR="0" wp14:anchorId="75E6A21E" wp14:editId="7EB3873C">
            <wp:extent cx="5768340" cy="3064510"/>
            <wp:effectExtent l="0" t="0" r="381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8340" cy="3064510"/>
                    </a:xfrm>
                    <a:prstGeom prst="rect">
                      <a:avLst/>
                    </a:prstGeom>
                  </pic:spPr>
                </pic:pic>
              </a:graphicData>
            </a:graphic>
          </wp:inline>
        </w:drawing>
      </w:r>
    </w:p>
    <w:p w14:paraId="0B3F30B5" w14:textId="7616F7BC" w:rsidR="00CA054A" w:rsidRDefault="00CA054A" w:rsidP="00B7727D">
      <w:pPr>
        <w:rPr>
          <w:lang w:val="en-GB"/>
        </w:rPr>
      </w:pPr>
    </w:p>
    <w:p w14:paraId="747E3D33" w14:textId="62B0A338" w:rsidR="00962EE2" w:rsidRDefault="00962EE2" w:rsidP="00962EE2">
      <w:pPr>
        <w:pStyle w:val="Heading3"/>
        <w:spacing w:before="120"/>
        <w:rPr>
          <w:rFonts w:cs="Arial"/>
          <w:i w:val="0"/>
          <w:sz w:val="24"/>
          <w:lang w:val="en-GB"/>
        </w:rPr>
      </w:pPr>
      <w:bookmarkStart w:id="43" w:name="_Toc498597226"/>
      <w:r w:rsidRPr="00B7727D">
        <w:rPr>
          <w:rFonts w:cs="Arial"/>
          <w:i w:val="0"/>
          <w:sz w:val="24"/>
          <w:lang w:val="en-GB"/>
        </w:rPr>
        <w:t>KPI Alert with Parameters</w:t>
      </w:r>
      <w:r>
        <w:rPr>
          <w:rFonts w:cs="Arial"/>
          <w:i w:val="0"/>
          <w:sz w:val="24"/>
          <w:lang w:val="en-GB"/>
        </w:rPr>
        <w:t xml:space="preserve"> – After Clicking “Create New Alert” at Alert Subscription Page</w:t>
      </w:r>
      <w:bookmarkEnd w:id="43"/>
    </w:p>
    <w:p w14:paraId="0836F89D" w14:textId="77777777" w:rsidR="00711FD9" w:rsidRDefault="00711FD9" w:rsidP="00711FD9">
      <w:pPr>
        <w:rPr>
          <w:lang w:val="en-GB"/>
        </w:rPr>
      </w:pPr>
      <w:r>
        <w:rPr>
          <w:noProof/>
        </w:rPr>
        <w:drawing>
          <wp:inline distT="0" distB="0" distL="0" distR="0" wp14:anchorId="7EAD2F8A" wp14:editId="5505CF6C">
            <wp:extent cx="5768340" cy="3381375"/>
            <wp:effectExtent l="0" t="0" r="381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8340" cy="3381375"/>
                    </a:xfrm>
                    <a:prstGeom prst="rect">
                      <a:avLst/>
                    </a:prstGeom>
                  </pic:spPr>
                </pic:pic>
              </a:graphicData>
            </a:graphic>
          </wp:inline>
        </w:drawing>
      </w:r>
    </w:p>
    <w:p w14:paraId="3FEC4BFE" w14:textId="7B5FA115" w:rsidR="00711FD9" w:rsidRPr="00711FD9" w:rsidRDefault="00711FD9" w:rsidP="00711FD9">
      <w:pPr>
        <w:rPr>
          <w:rFonts w:cs="Arial"/>
          <w:lang w:val="en-GB"/>
        </w:rPr>
      </w:pPr>
      <w:r>
        <w:rPr>
          <w:lang w:val="en-GB"/>
        </w:rPr>
        <w:t xml:space="preserve">If the user clicks “Create New Alert” with unsaved alert subscriptions, this message will pop </w:t>
      </w:r>
      <w:r w:rsidRPr="00711FD9">
        <w:rPr>
          <w:rFonts w:cs="Arial"/>
          <w:lang w:val="en-GB"/>
        </w:rPr>
        <w:t>out.</w:t>
      </w:r>
    </w:p>
    <w:p w14:paraId="672C2883" w14:textId="77777777" w:rsidR="00711FD9" w:rsidRPr="00711FD9" w:rsidRDefault="00711FD9" w:rsidP="00711FD9">
      <w:pPr>
        <w:pStyle w:val="ListParagraph"/>
        <w:numPr>
          <w:ilvl w:val="0"/>
          <w:numId w:val="25"/>
        </w:numPr>
        <w:rPr>
          <w:rFonts w:ascii="Arial" w:hAnsi="Arial" w:cs="Arial"/>
          <w:lang w:val="en-GB"/>
        </w:rPr>
      </w:pPr>
      <w:r w:rsidRPr="00711FD9">
        <w:rPr>
          <w:rFonts w:ascii="Arial" w:hAnsi="Arial" w:cs="Arial"/>
          <w:lang w:val="en-GB"/>
        </w:rPr>
        <w:t>Click “Cancel”, go back to the subscription screen.</w:t>
      </w:r>
    </w:p>
    <w:p w14:paraId="241B103E" w14:textId="00487B7F" w:rsidR="00711FD9" w:rsidRDefault="00711FD9" w:rsidP="00711FD9">
      <w:pPr>
        <w:pStyle w:val="ListParagraph"/>
        <w:numPr>
          <w:ilvl w:val="0"/>
          <w:numId w:val="25"/>
        </w:numPr>
        <w:rPr>
          <w:rFonts w:ascii="Arial" w:hAnsi="Arial" w:cs="Arial"/>
          <w:lang w:val="en-GB"/>
        </w:rPr>
      </w:pPr>
      <w:r w:rsidRPr="00711FD9">
        <w:rPr>
          <w:rFonts w:ascii="Arial" w:hAnsi="Arial" w:cs="Arial"/>
          <w:lang w:val="en-GB"/>
        </w:rPr>
        <w:t xml:space="preserve">Click “Save”, save previously-unsaved alert subscriptions </w:t>
      </w:r>
      <w:r w:rsidR="00EE4121">
        <w:rPr>
          <w:rFonts w:ascii="Arial" w:hAnsi="Arial" w:cs="Arial"/>
          <w:lang w:val="en-GB"/>
        </w:rPr>
        <w:t xml:space="preserve">(if the data is complete) </w:t>
      </w:r>
      <w:r w:rsidRPr="00711FD9">
        <w:rPr>
          <w:rFonts w:ascii="Arial" w:hAnsi="Arial" w:cs="Arial"/>
          <w:lang w:val="en-GB"/>
        </w:rPr>
        <w:t>and add new alert subscription screen row.</w:t>
      </w:r>
    </w:p>
    <w:p w14:paraId="77B677CC" w14:textId="44D021BB" w:rsidR="00EE4121" w:rsidRPr="00711FD9" w:rsidRDefault="00EE4121" w:rsidP="00711FD9">
      <w:pPr>
        <w:pStyle w:val="ListParagraph"/>
        <w:numPr>
          <w:ilvl w:val="0"/>
          <w:numId w:val="25"/>
        </w:numPr>
        <w:rPr>
          <w:rFonts w:ascii="Arial" w:hAnsi="Arial" w:cs="Arial"/>
          <w:lang w:val="en-GB"/>
        </w:rPr>
      </w:pPr>
      <w:r>
        <w:rPr>
          <w:rFonts w:ascii="Arial" w:hAnsi="Arial" w:cs="Arial"/>
          <w:lang w:val="en-GB"/>
        </w:rPr>
        <w:t>Click “Save”, go back to the subscription screen with error message (if the data is incomplete)</w:t>
      </w:r>
    </w:p>
    <w:p w14:paraId="3D4AEE85" w14:textId="77777777" w:rsidR="00711FD9" w:rsidRPr="00082322" w:rsidRDefault="00711FD9" w:rsidP="00711FD9">
      <w:pPr>
        <w:rPr>
          <w:lang w:val="en-GB"/>
        </w:rPr>
      </w:pPr>
      <w:r>
        <w:rPr>
          <w:noProof/>
        </w:rPr>
        <w:lastRenderedPageBreak/>
        <w:drawing>
          <wp:inline distT="0" distB="0" distL="0" distR="0" wp14:anchorId="5AF339AD" wp14:editId="3FF87AB7">
            <wp:extent cx="5768340" cy="3269615"/>
            <wp:effectExtent l="0" t="0" r="381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8340" cy="3269615"/>
                    </a:xfrm>
                    <a:prstGeom prst="rect">
                      <a:avLst/>
                    </a:prstGeom>
                  </pic:spPr>
                </pic:pic>
              </a:graphicData>
            </a:graphic>
          </wp:inline>
        </w:drawing>
      </w:r>
    </w:p>
    <w:p w14:paraId="4C30F878" w14:textId="1CA2BC79" w:rsidR="00D82E47" w:rsidRDefault="00D82E47" w:rsidP="00D82E47">
      <w:pPr>
        <w:pStyle w:val="Heading3"/>
        <w:spacing w:before="120"/>
        <w:rPr>
          <w:rFonts w:cs="Arial"/>
          <w:i w:val="0"/>
          <w:sz w:val="24"/>
          <w:lang w:val="en-GB"/>
        </w:rPr>
      </w:pPr>
      <w:bookmarkStart w:id="44" w:name="_Toc498597227"/>
      <w:r w:rsidRPr="00B7727D">
        <w:rPr>
          <w:rFonts w:cs="Arial"/>
          <w:i w:val="0"/>
          <w:sz w:val="24"/>
          <w:lang w:val="en-GB"/>
        </w:rPr>
        <w:t>KPI Alert with Parameters</w:t>
      </w:r>
      <w:r>
        <w:rPr>
          <w:rFonts w:cs="Arial"/>
          <w:i w:val="0"/>
          <w:sz w:val="24"/>
          <w:lang w:val="en-GB"/>
        </w:rPr>
        <w:t xml:space="preserve"> – Error Message</w:t>
      </w:r>
      <w:bookmarkEnd w:id="44"/>
      <w:r>
        <w:rPr>
          <w:rFonts w:cs="Arial"/>
          <w:i w:val="0"/>
          <w:sz w:val="24"/>
          <w:lang w:val="en-GB"/>
        </w:rPr>
        <w:t xml:space="preserve"> </w:t>
      </w:r>
    </w:p>
    <w:p w14:paraId="65287857" w14:textId="500322FA" w:rsidR="00D82E47" w:rsidRDefault="00F87F21" w:rsidP="00B7727D">
      <w:pPr>
        <w:rPr>
          <w:lang w:val="en-GB"/>
        </w:rPr>
      </w:pPr>
      <w:r>
        <w:rPr>
          <w:noProof/>
        </w:rPr>
        <w:drawing>
          <wp:inline distT="0" distB="0" distL="0" distR="0" wp14:anchorId="2361B0CE" wp14:editId="6FE27DCC">
            <wp:extent cx="5768340" cy="32988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8340" cy="3298825"/>
                    </a:xfrm>
                    <a:prstGeom prst="rect">
                      <a:avLst/>
                    </a:prstGeom>
                  </pic:spPr>
                </pic:pic>
              </a:graphicData>
            </a:graphic>
          </wp:inline>
        </w:drawing>
      </w:r>
    </w:p>
    <w:p w14:paraId="0C799D01" w14:textId="50073E42" w:rsidR="002F51B2" w:rsidRPr="002F51B2" w:rsidRDefault="002F51B2" w:rsidP="002F51B2">
      <w:pPr>
        <w:rPr>
          <w:lang w:val="en-GB"/>
        </w:rPr>
      </w:pPr>
      <w:r>
        <w:rPr>
          <w:lang w:val="en-GB"/>
        </w:rPr>
        <w:t>Whenever clicking “Save”, as long as the data is incomplete, a warning message will show.</w:t>
      </w:r>
    </w:p>
    <w:p w14:paraId="19068A47" w14:textId="2B8FC896" w:rsidR="005F5026" w:rsidRPr="00B7727D" w:rsidRDefault="005F5026" w:rsidP="00B7727D">
      <w:pPr>
        <w:rPr>
          <w:lang w:val="en-GB"/>
        </w:rPr>
      </w:pPr>
    </w:p>
    <w:p w14:paraId="1F39D9E4" w14:textId="77777777" w:rsidR="003413DA" w:rsidRPr="00976009" w:rsidRDefault="003413DA" w:rsidP="003413DA">
      <w:pPr>
        <w:pStyle w:val="Heading3"/>
        <w:spacing w:before="120"/>
        <w:rPr>
          <w:rFonts w:cs="Arial"/>
          <w:i w:val="0"/>
          <w:sz w:val="24"/>
          <w:lang w:val="en-GB"/>
        </w:rPr>
      </w:pPr>
      <w:bookmarkStart w:id="45" w:name="_Toc498597228"/>
      <w:r w:rsidRPr="00976009">
        <w:rPr>
          <w:rFonts w:cs="Arial"/>
          <w:i w:val="0"/>
          <w:sz w:val="24"/>
          <w:lang w:val="en-GB"/>
        </w:rPr>
        <w:lastRenderedPageBreak/>
        <w:t>Event-based Alert with Parameters</w:t>
      </w:r>
      <w:r>
        <w:rPr>
          <w:rFonts w:cs="Arial"/>
          <w:i w:val="0"/>
          <w:sz w:val="24"/>
          <w:lang w:val="en-GB"/>
        </w:rPr>
        <w:t xml:space="preserve"> </w:t>
      </w:r>
      <w:r w:rsidRPr="00976009">
        <w:rPr>
          <w:rFonts w:cs="Arial"/>
          <w:i w:val="0"/>
          <w:sz w:val="24"/>
          <w:lang w:val="en-GB"/>
        </w:rPr>
        <w:t>– Directed from Top10/Detailed Report</w:t>
      </w:r>
      <w:bookmarkEnd w:id="45"/>
    </w:p>
    <w:p w14:paraId="14B87217" w14:textId="12FE4ED7" w:rsidR="00B7727D" w:rsidRDefault="004B36D7" w:rsidP="00BD2C41">
      <w:pPr>
        <w:rPr>
          <w:noProof/>
        </w:rPr>
      </w:pPr>
      <w:r>
        <w:rPr>
          <w:noProof/>
        </w:rPr>
        <w:drawing>
          <wp:inline distT="0" distB="0" distL="0" distR="0" wp14:anchorId="41234028" wp14:editId="74AFDEB7">
            <wp:extent cx="5768340" cy="392620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8340" cy="3926205"/>
                    </a:xfrm>
                    <a:prstGeom prst="rect">
                      <a:avLst/>
                    </a:prstGeom>
                  </pic:spPr>
                </pic:pic>
              </a:graphicData>
            </a:graphic>
          </wp:inline>
        </w:drawing>
      </w:r>
    </w:p>
    <w:p w14:paraId="0C21D663" w14:textId="2DF9C606" w:rsidR="00561880" w:rsidRPr="00976009" w:rsidRDefault="00561880" w:rsidP="00561880">
      <w:pPr>
        <w:pStyle w:val="Heading3"/>
        <w:spacing w:before="120"/>
        <w:rPr>
          <w:rFonts w:cs="Arial"/>
          <w:i w:val="0"/>
          <w:sz w:val="24"/>
          <w:lang w:val="en-GB"/>
        </w:rPr>
      </w:pPr>
      <w:bookmarkStart w:id="46" w:name="_Toc498597229"/>
      <w:r w:rsidRPr="00976009">
        <w:rPr>
          <w:rFonts w:cs="Arial"/>
          <w:i w:val="0"/>
          <w:sz w:val="24"/>
          <w:lang w:val="en-GB"/>
        </w:rPr>
        <w:t>Event-based Alert with Parameters</w:t>
      </w:r>
      <w:r>
        <w:rPr>
          <w:rFonts w:cs="Arial"/>
          <w:i w:val="0"/>
          <w:sz w:val="24"/>
          <w:lang w:val="en-GB"/>
        </w:rPr>
        <w:t xml:space="preserve"> </w:t>
      </w:r>
      <w:r w:rsidRPr="00976009">
        <w:rPr>
          <w:rFonts w:cs="Arial"/>
          <w:i w:val="0"/>
          <w:sz w:val="24"/>
          <w:lang w:val="en-GB"/>
        </w:rPr>
        <w:t xml:space="preserve">– </w:t>
      </w:r>
      <w:r>
        <w:rPr>
          <w:rFonts w:cs="Arial"/>
          <w:i w:val="0"/>
          <w:sz w:val="24"/>
          <w:lang w:val="en-GB"/>
        </w:rPr>
        <w:t xml:space="preserve">After </w:t>
      </w:r>
      <w:r w:rsidR="00D51ADE">
        <w:rPr>
          <w:rFonts w:cs="Arial"/>
          <w:i w:val="0"/>
          <w:sz w:val="24"/>
          <w:lang w:val="en-GB"/>
        </w:rPr>
        <w:t>Saving Event-based Alerts with Parameters</w:t>
      </w:r>
      <w:bookmarkEnd w:id="46"/>
    </w:p>
    <w:p w14:paraId="5AF491D4" w14:textId="355D6692" w:rsidR="00976009" w:rsidRPr="00561880" w:rsidRDefault="00976009" w:rsidP="00BD2C41">
      <w:pPr>
        <w:rPr>
          <w:noProof/>
          <w:lang w:val="en-GB"/>
        </w:rPr>
      </w:pPr>
    </w:p>
    <w:p w14:paraId="5B34B060" w14:textId="0532AC29" w:rsidR="00976009" w:rsidRDefault="00561880" w:rsidP="00BD2C41">
      <w:pPr>
        <w:rPr>
          <w:noProof/>
        </w:rPr>
      </w:pPr>
      <w:r>
        <w:rPr>
          <w:noProof/>
        </w:rPr>
        <w:drawing>
          <wp:inline distT="0" distB="0" distL="0" distR="0" wp14:anchorId="04035C77" wp14:editId="623DE5DB">
            <wp:extent cx="5476875" cy="3788714"/>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79444" cy="3790491"/>
                    </a:xfrm>
                    <a:prstGeom prst="rect">
                      <a:avLst/>
                    </a:prstGeom>
                  </pic:spPr>
                </pic:pic>
              </a:graphicData>
            </a:graphic>
          </wp:inline>
        </w:drawing>
      </w:r>
    </w:p>
    <w:p w14:paraId="0A2FB838" w14:textId="5EFC6F73" w:rsidR="003413DA" w:rsidRDefault="003413DA" w:rsidP="003413DA">
      <w:pPr>
        <w:pStyle w:val="Heading3"/>
        <w:spacing w:before="120"/>
        <w:rPr>
          <w:rFonts w:cs="Arial"/>
          <w:i w:val="0"/>
          <w:sz w:val="24"/>
          <w:lang w:val="en-GB"/>
        </w:rPr>
      </w:pPr>
      <w:bookmarkStart w:id="47" w:name="_Toc498597230"/>
      <w:r w:rsidRPr="003413DA">
        <w:rPr>
          <w:rFonts w:cs="Arial"/>
          <w:i w:val="0"/>
          <w:sz w:val="24"/>
          <w:lang w:val="en-GB"/>
        </w:rPr>
        <w:lastRenderedPageBreak/>
        <w:t>Event-based Alert with Parameters – After Clicking “Create New Alert” at Alert Subscription Page</w:t>
      </w:r>
      <w:bookmarkEnd w:id="47"/>
    </w:p>
    <w:p w14:paraId="154C7F66" w14:textId="572C4486" w:rsidR="004B36D7" w:rsidRPr="004B36D7" w:rsidRDefault="004B36D7" w:rsidP="004B36D7">
      <w:pPr>
        <w:rPr>
          <w:lang w:val="en-GB"/>
        </w:rPr>
      </w:pPr>
      <w:r>
        <w:rPr>
          <w:noProof/>
        </w:rPr>
        <w:drawing>
          <wp:inline distT="0" distB="0" distL="0" distR="0" wp14:anchorId="584DA644" wp14:editId="4AA390BB">
            <wp:extent cx="5768340" cy="3824605"/>
            <wp:effectExtent l="0" t="0" r="381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8340" cy="3824605"/>
                    </a:xfrm>
                    <a:prstGeom prst="rect">
                      <a:avLst/>
                    </a:prstGeom>
                  </pic:spPr>
                </pic:pic>
              </a:graphicData>
            </a:graphic>
          </wp:inline>
        </w:drawing>
      </w:r>
    </w:p>
    <w:p w14:paraId="3FBF0228" w14:textId="77777777" w:rsidR="00813B56" w:rsidRPr="00711FD9" w:rsidRDefault="00813B56" w:rsidP="00813B56">
      <w:pPr>
        <w:rPr>
          <w:rFonts w:cs="Arial"/>
          <w:lang w:val="en-GB"/>
        </w:rPr>
      </w:pPr>
      <w:r>
        <w:rPr>
          <w:lang w:val="en-GB"/>
        </w:rPr>
        <w:t xml:space="preserve">If the user clicks “Create New Alert” with unsaved alert subscriptions, this message will pop </w:t>
      </w:r>
      <w:r w:rsidRPr="00711FD9">
        <w:rPr>
          <w:rFonts w:cs="Arial"/>
          <w:lang w:val="en-GB"/>
        </w:rPr>
        <w:t>out.</w:t>
      </w:r>
    </w:p>
    <w:p w14:paraId="1DC29A17" w14:textId="77777777" w:rsidR="00813B56" w:rsidRPr="00711FD9" w:rsidRDefault="00813B56" w:rsidP="00813B56">
      <w:pPr>
        <w:pStyle w:val="ListParagraph"/>
        <w:numPr>
          <w:ilvl w:val="0"/>
          <w:numId w:val="25"/>
        </w:numPr>
        <w:rPr>
          <w:rFonts w:ascii="Arial" w:hAnsi="Arial" w:cs="Arial"/>
          <w:lang w:val="en-GB"/>
        </w:rPr>
      </w:pPr>
      <w:r w:rsidRPr="00711FD9">
        <w:rPr>
          <w:rFonts w:ascii="Arial" w:hAnsi="Arial" w:cs="Arial"/>
          <w:lang w:val="en-GB"/>
        </w:rPr>
        <w:t>Click “Cancel”, go back to the subscription screen.</w:t>
      </w:r>
    </w:p>
    <w:p w14:paraId="4D9E2ADD" w14:textId="03E45120" w:rsidR="00813B56" w:rsidRDefault="00813B56" w:rsidP="00813B56">
      <w:pPr>
        <w:pStyle w:val="ListParagraph"/>
        <w:numPr>
          <w:ilvl w:val="0"/>
          <w:numId w:val="25"/>
        </w:numPr>
        <w:rPr>
          <w:rFonts w:ascii="Arial" w:hAnsi="Arial" w:cs="Arial"/>
          <w:lang w:val="en-GB"/>
        </w:rPr>
      </w:pPr>
      <w:r w:rsidRPr="00711FD9">
        <w:rPr>
          <w:rFonts w:ascii="Arial" w:hAnsi="Arial" w:cs="Arial"/>
          <w:lang w:val="en-GB"/>
        </w:rPr>
        <w:t>Click “Save”, save previously-unsaved alert subscriptions and add new alert subscription screen row.</w:t>
      </w:r>
    </w:p>
    <w:p w14:paraId="6908E415" w14:textId="52766F67" w:rsidR="00AA69B8" w:rsidRPr="00AA69B8" w:rsidRDefault="00AA69B8" w:rsidP="00AA69B8">
      <w:pPr>
        <w:pStyle w:val="ListParagraph"/>
        <w:numPr>
          <w:ilvl w:val="0"/>
          <w:numId w:val="25"/>
        </w:numPr>
        <w:rPr>
          <w:rFonts w:ascii="Arial" w:hAnsi="Arial" w:cs="Arial"/>
          <w:lang w:val="en-GB"/>
        </w:rPr>
      </w:pPr>
      <w:r>
        <w:rPr>
          <w:rFonts w:ascii="Arial" w:hAnsi="Arial" w:cs="Arial"/>
          <w:lang w:val="en-GB"/>
        </w:rPr>
        <w:t>Click “Save”, go back to the subscription screen with error message (if the data is incomplete)</w:t>
      </w:r>
    </w:p>
    <w:p w14:paraId="2639A7AB" w14:textId="0204B5EB" w:rsidR="00286351" w:rsidRDefault="002555BD" w:rsidP="00B7727D">
      <w:r>
        <w:rPr>
          <w:noProof/>
        </w:rPr>
        <w:drawing>
          <wp:inline distT="0" distB="0" distL="0" distR="0" wp14:anchorId="09C3ADE0" wp14:editId="2574B267">
            <wp:extent cx="5238750" cy="36430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40432" cy="3644189"/>
                    </a:xfrm>
                    <a:prstGeom prst="rect">
                      <a:avLst/>
                    </a:prstGeom>
                  </pic:spPr>
                </pic:pic>
              </a:graphicData>
            </a:graphic>
          </wp:inline>
        </w:drawing>
      </w:r>
    </w:p>
    <w:p w14:paraId="715BB69A" w14:textId="6A980D8A" w:rsidR="00A17B5B" w:rsidRPr="00B7727D" w:rsidRDefault="00A17B5B" w:rsidP="00A17B5B">
      <w:pPr>
        <w:pStyle w:val="Heading3"/>
        <w:spacing w:before="120"/>
        <w:rPr>
          <w:rFonts w:cs="Arial"/>
          <w:i w:val="0"/>
          <w:sz w:val="24"/>
          <w:lang w:val="en-GB"/>
        </w:rPr>
      </w:pPr>
      <w:bookmarkStart w:id="48" w:name="_Toc498597231"/>
      <w:r w:rsidRPr="00B7727D">
        <w:rPr>
          <w:rFonts w:cs="Arial"/>
          <w:i w:val="0"/>
          <w:sz w:val="24"/>
          <w:lang w:val="en-GB"/>
        </w:rPr>
        <w:lastRenderedPageBreak/>
        <w:t>Event-based Alert with Parameters</w:t>
      </w:r>
      <w:r>
        <w:rPr>
          <w:rFonts w:cs="Arial"/>
          <w:i w:val="0"/>
          <w:sz w:val="24"/>
          <w:lang w:val="en-GB"/>
        </w:rPr>
        <w:t xml:space="preserve"> – Status Update</w:t>
      </w:r>
      <w:bookmarkEnd w:id="48"/>
    </w:p>
    <w:p w14:paraId="58C2D5C1" w14:textId="1DC393BE" w:rsidR="00A17B5B" w:rsidRDefault="00867213" w:rsidP="00B7727D">
      <w:r>
        <w:rPr>
          <w:noProof/>
        </w:rPr>
        <w:drawing>
          <wp:inline distT="0" distB="0" distL="0" distR="0" wp14:anchorId="73079E23" wp14:editId="7313B0BE">
            <wp:extent cx="5768340" cy="404431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8340" cy="4044315"/>
                    </a:xfrm>
                    <a:prstGeom prst="rect">
                      <a:avLst/>
                    </a:prstGeom>
                  </pic:spPr>
                </pic:pic>
              </a:graphicData>
            </a:graphic>
          </wp:inline>
        </w:drawing>
      </w:r>
    </w:p>
    <w:p w14:paraId="42F2AAE4" w14:textId="6BC5825F" w:rsidR="00286351" w:rsidRPr="00B7727D" w:rsidRDefault="00867213" w:rsidP="00B7727D">
      <w:r>
        <w:rPr>
          <w:noProof/>
        </w:rPr>
        <w:drawing>
          <wp:inline distT="0" distB="0" distL="0" distR="0" wp14:anchorId="13275FCA" wp14:editId="15BABC65">
            <wp:extent cx="5768340" cy="4069715"/>
            <wp:effectExtent l="0" t="0" r="381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8340" cy="4069715"/>
                    </a:xfrm>
                    <a:prstGeom prst="rect">
                      <a:avLst/>
                    </a:prstGeom>
                  </pic:spPr>
                </pic:pic>
              </a:graphicData>
            </a:graphic>
          </wp:inline>
        </w:drawing>
      </w:r>
    </w:p>
    <w:sectPr w:rsidR="00286351" w:rsidRPr="00B7727D" w:rsidSect="009277FF">
      <w:headerReference w:type="default" r:id="rId60"/>
      <w:footerReference w:type="default" r:id="rId61"/>
      <w:pgSz w:w="11906" w:h="16838"/>
      <w:pgMar w:top="1526" w:right="1411" w:bottom="1411" w:left="1411" w:header="706"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 w:author="Author" w:initials="A">
    <w:p w14:paraId="5410C342" w14:textId="3D6675AE" w:rsidR="00F45BD0" w:rsidRDefault="00F45BD0">
      <w:pPr>
        <w:pStyle w:val="CommentText"/>
      </w:pPr>
      <w:r>
        <w:rPr>
          <w:rStyle w:val="CommentReference"/>
        </w:rPr>
        <w:annotationRef/>
      </w:r>
      <w:r>
        <w:t xml:space="preserve">LSO and LPO will be </w:t>
      </w:r>
      <w:r w:rsidR="000A5C0F">
        <w:t>available from user profile</w:t>
      </w:r>
    </w:p>
  </w:comment>
  <w:comment w:id="32" w:author="Author" w:initials="A">
    <w:p w14:paraId="538F7A9E" w14:textId="2EA188EE" w:rsidR="00404529" w:rsidRDefault="00404529">
      <w:pPr>
        <w:pStyle w:val="CommentText"/>
      </w:pPr>
      <w:r>
        <w:rPr>
          <w:rStyle w:val="CommentReference"/>
        </w:rPr>
        <w:annotationRef/>
      </w:r>
      <w:r>
        <w:t>Error message should be replaced with Warning message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10C342" w15:done="0"/>
  <w15:commentEx w15:paraId="538F7A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10C342" w16cid:durableId="1DD933D1"/>
  <w16cid:commentId w16cid:paraId="538F7A9E" w16cid:durableId="1DD934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41988" w14:textId="77777777" w:rsidR="000143AC" w:rsidRDefault="000143AC">
      <w:r>
        <w:separator/>
      </w:r>
    </w:p>
  </w:endnote>
  <w:endnote w:type="continuationSeparator" w:id="0">
    <w:p w14:paraId="45E4FF9F" w14:textId="77777777" w:rsidR="000143AC" w:rsidRDefault="00014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F0A2E" w14:textId="6D5144C6" w:rsidR="00F141B3" w:rsidRPr="00B153F7" w:rsidRDefault="00F141B3" w:rsidP="00B770C1">
    <w:pPr>
      <w:pStyle w:val="Footer"/>
      <w:tabs>
        <w:tab w:val="clear" w:pos="9356"/>
        <w:tab w:val="right" w:pos="8730"/>
      </w:tabs>
    </w:pPr>
    <w:bookmarkStart w:id="58" w:name="LDate"/>
    <w:r>
      <w:rPr>
        <w:lang w:val="fr-FR"/>
      </w:rPr>
      <w:tab/>
    </w:r>
    <w:bookmarkStart w:id="59" w:name="LArchive"/>
    <w:bookmarkStart w:id="60" w:name="prop_Archive"/>
    <w:bookmarkEnd w:id="58"/>
    <w:bookmarkEnd w:id="59"/>
    <w:bookmarkEnd w:id="60"/>
    <w:r>
      <w:rPr>
        <w:lang w:val="fr-FR"/>
      </w:rPr>
      <w:tab/>
    </w:r>
    <w:bookmarkStart w:id="61" w:name="TPage"/>
    <w:r>
      <w:t>Page</w:t>
    </w:r>
    <w:bookmarkEnd w:id="61"/>
    <w:r>
      <w:t xml:space="preserve"> </w:t>
    </w:r>
    <w:r>
      <w:rPr>
        <w:rStyle w:val="PageNumber"/>
      </w:rPr>
      <w:fldChar w:fldCharType="begin"/>
    </w:r>
    <w:r>
      <w:rPr>
        <w:rStyle w:val="PageNumber"/>
      </w:rPr>
      <w:instrText xml:space="preserve"> PAGE </w:instrText>
    </w:r>
    <w:r>
      <w:rPr>
        <w:rStyle w:val="PageNumber"/>
      </w:rPr>
      <w:fldChar w:fldCharType="separate"/>
    </w:r>
    <w:r w:rsidR="00404529">
      <w:rPr>
        <w:rStyle w:val="PageNumber"/>
        <w:noProof/>
      </w:rPr>
      <w:t>11</w:t>
    </w:r>
    <w:r>
      <w:rPr>
        <w:rStyle w:val="PageNumber"/>
      </w:rPr>
      <w:fldChar w:fldCharType="end"/>
    </w:r>
    <w:r>
      <w:t xml:space="preserve"> </w:t>
    </w:r>
    <w:bookmarkStart w:id="62" w:name="Tof"/>
    <w:r>
      <w:t>of</w:t>
    </w:r>
    <w:bookmarkEnd w:id="62"/>
    <w:r>
      <w:t xml:space="preserve"> </w:t>
    </w:r>
    <w:r w:rsidR="000143AC">
      <w:fldChar w:fldCharType="begin"/>
    </w:r>
    <w:r w:rsidR="000143AC">
      <w:instrText xml:space="preserve"> NUMPAGES </w:instrText>
    </w:r>
    <w:r w:rsidR="000143AC">
      <w:fldChar w:fldCharType="separate"/>
    </w:r>
    <w:r w:rsidR="00404529">
      <w:rPr>
        <w:noProof/>
      </w:rPr>
      <w:t>25</w:t>
    </w:r>
    <w:r w:rsidR="000143AC">
      <w:rPr>
        <w:noProof/>
      </w:rPr>
      <w:fldChar w:fldCharType="end"/>
    </w:r>
  </w:p>
  <w:p w14:paraId="38166E7D" w14:textId="77777777" w:rsidR="00F141B3" w:rsidRDefault="00F141B3">
    <w:pPr>
      <w:pStyle w:val="Footer"/>
      <w:tabs>
        <w:tab w:val="clear" w:pos="9356"/>
        <w:tab w:val="right" w:pos="9690"/>
      </w:tabs>
    </w:pPr>
    <w:bookmarkStart w:id="63" w:name="prop_Text2"/>
    <w:bookmarkEnd w:id="63"/>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CC316" w14:textId="77777777" w:rsidR="000143AC" w:rsidRDefault="000143AC">
      <w:r>
        <w:separator/>
      </w:r>
    </w:p>
  </w:footnote>
  <w:footnote w:type="continuationSeparator" w:id="0">
    <w:p w14:paraId="32A43259" w14:textId="77777777" w:rsidR="000143AC" w:rsidRDefault="000143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CB4E0" w14:textId="77777777" w:rsidR="00F141B3" w:rsidRDefault="00F141B3">
    <w:pPr>
      <w:pStyle w:val="Header"/>
      <w:framePr w:h="0" w:hSpace="141" w:wrap="around" w:vAnchor="text" w:hAnchor="text" w:y="1"/>
      <w:pBdr>
        <w:bottom w:val="none" w:sz="0" w:space="0" w:color="auto"/>
      </w:pBdr>
    </w:pPr>
    <w:r>
      <w:rPr>
        <w:noProof/>
      </w:rPr>
      <w:drawing>
        <wp:inline distT="0" distB="0" distL="0" distR="0" wp14:anchorId="6DFAF5F5" wp14:editId="4FBAA7A5">
          <wp:extent cx="800100" cy="3302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330200"/>
                  </a:xfrm>
                  <a:prstGeom prst="rect">
                    <a:avLst/>
                  </a:prstGeom>
                  <a:noFill/>
                  <a:ln>
                    <a:noFill/>
                  </a:ln>
                </pic:spPr>
              </pic:pic>
            </a:graphicData>
          </a:graphic>
        </wp:inline>
      </w:drawing>
    </w:r>
  </w:p>
  <w:p w14:paraId="3883C746" w14:textId="77777777" w:rsidR="00F141B3" w:rsidRDefault="00F141B3">
    <w:pPr>
      <w:framePr w:w="1247" w:h="624" w:hRule="exact" w:wrap="around" w:vAnchor="text" w:hAnchor="text" w:xAlign="right" w:y="1"/>
    </w:pPr>
    <w:bookmarkStart w:id="49" w:name="prop_Logo"/>
  </w:p>
  <w:p w14:paraId="3280905D" w14:textId="77777777" w:rsidR="00F141B3" w:rsidRPr="00B153F7" w:rsidRDefault="00F141B3" w:rsidP="00EE6A2B">
    <w:pPr>
      <w:pStyle w:val="Header"/>
      <w:pBdr>
        <w:bottom w:val="none" w:sz="0" w:space="0" w:color="auto"/>
      </w:pBdr>
      <w:tabs>
        <w:tab w:val="clear" w:pos="4678"/>
      </w:tabs>
      <w:ind w:left="1440" w:right="1417"/>
      <w:jc w:val="center"/>
    </w:pPr>
    <w:bookmarkStart w:id="50" w:name="prop_SecCust"/>
    <w:bookmarkStart w:id="51" w:name="prop_SecAnd"/>
    <w:bookmarkStart w:id="52" w:name="prop_SecComp"/>
    <w:bookmarkStart w:id="53" w:name="prop_SecCopySep"/>
    <w:bookmarkStart w:id="54" w:name="prop_CopyCust"/>
    <w:bookmarkEnd w:id="49"/>
    <w:bookmarkEnd w:id="50"/>
    <w:bookmarkEnd w:id="51"/>
    <w:bookmarkEnd w:id="52"/>
    <w:bookmarkEnd w:id="53"/>
    <w:bookmarkEnd w:id="54"/>
    <w:r>
      <w:t xml:space="preserve"> </w:t>
    </w:r>
    <w:bookmarkStart w:id="55" w:name="prop_CopyAnd"/>
    <w:bookmarkEnd w:id="55"/>
    <w:r>
      <w:t xml:space="preserve"> </w:t>
    </w:r>
    <w:bookmarkStart w:id="56" w:name="prop_CopyComp"/>
    <w:bookmarkEnd w:id="56"/>
    <w:r>
      <w:t xml:space="preserve">                                  </w:t>
    </w:r>
    <w:r>
      <w:tab/>
      <w:t xml:space="preserve">                 </w:t>
    </w:r>
    <w:r w:rsidRPr="00B153F7">
      <w:rPr>
        <w:noProof/>
      </w:rPr>
      <w:drawing>
        <wp:inline distT="0" distB="0" distL="0" distR="0" wp14:anchorId="46BE57A8" wp14:editId="0F35A565">
          <wp:extent cx="1760220" cy="334311"/>
          <wp:effectExtent l="0" t="0" r="0" b="8890"/>
          <wp:docPr id="63" name="Picture 2" descr="https://upload.wikimedia.org/wikipedia/en/thumb/3/33/Jabil_logo.svg/1024px-Jabil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descr="https://upload.wikimedia.org/wikipedia/en/thumb/3/33/Jabil_logo.svg/1024px-Jabil_logo.svg.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782791" cy="338598"/>
                  </a:xfrm>
                  <a:prstGeom prst="rect">
                    <a:avLst/>
                  </a:prstGeom>
                  <a:noFill/>
                  <a:ln>
                    <a:noFill/>
                  </a:ln>
                  <a:extLst/>
                </pic:spPr>
              </pic:pic>
            </a:graphicData>
          </a:graphic>
        </wp:inline>
      </w:drawing>
    </w:r>
    <w:bookmarkStart w:id="57" w:name="prop_Projectname"/>
    <w:bookmarkEnd w:id="5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748DA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FF308CE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0000009"/>
    <w:multiLevelType w:val="multilevel"/>
    <w:tmpl w:val="00000009"/>
    <w:name w:val="WWNum13"/>
    <w:lvl w:ilvl="0">
      <w:start w:val="1"/>
      <w:numFmt w:val="bullet"/>
      <w:lvlText w:val=""/>
      <w:lvlJc w:val="left"/>
      <w:pPr>
        <w:tabs>
          <w:tab w:val="num" w:pos="0"/>
        </w:tabs>
        <w:ind w:left="1015" w:hanging="360"/>
      </w:pPr>
      <w:rPr>
        <w:rFonts w:ascii="Symbol" w:hAnsi="Symbol"/>
      </w:rPr>
    </w:lvl>
    <w:lvl w:ilvl="1">
      <w:start w:val="1"/>
      <w:numFmt w:val="bullet"/>
      <w:lvlText w:val="o"/>
      <w:lvlJc w:val="left"/>
      <w:pPr>
        <w:tabs>
          <w:tab w:val="num" w:pos="0"/>
        </w:tabs>
        <w:ind w:left="1735" w:hanging="360"/>
      </w:pPr>
      <w:rPr>
        <w:rFonts w:ascii="Courier New" w:hAnsi="Courier New" w:cs="Courier New"/>
      </w:rPr>
    </w:lvl>
    <w:lvl w:ilvl="2">
      <w:start w:val="1"/>
      <w:numFmt w:val="bullet"/>
      <w:lvlText w:val=""/>
      <w:lvlJc w:val="left"/>
      <w:pPr>
        <w:tabs>
          <w:tab w:val="num" w:pos="0"/>
        </w:tabs>
        <w:ind w:left="2455" w:hanging="360"/>
      </w:pPr>
      <w:rPr>
        <w:rFonts w:ascii="Wingdings" w:hAnsi="Wingdings"/>
      </w:rPr>
    </w:lvl>
    <w:lvl w:ilvl="3">
      <w:start w:val="1"/>
      <w:numFmt w:val="bullet"/>
      <w:lvlText w:val=""/>
      <w:lvlJc w:val="left"/>
      <w:pPr>
        <w:tabs>
          <w:tab w:val="num" w:pos="0"/>
        </w:tabs>
        <w:ind w:left="3175" w:hanging="360"/>
      </w:pPr>
      <w:rPr>
        <w:rFonts w:ascii="Symbol" w:hAnsi="Symbol"/>
      </w:rPr>
    </w:lvl>
    <w:lvl w:ilvl="4">
      <w:start w:val="1"/>
      <w:numFmt w:val="bullet"/>
      <w:lvlText w:val="o"/>
      <w:lvlJc w:val="left"/>
      <w:pPr>
        <w:tabs>
          <w:tab w:val="num" w:pos="0"/>
        </w:tabs>
        <w:ind w:left="3895" w:hanging="360"/>
      </w:pPr>
      <w:rPr>
        <w:rFonts w:ascii="Courier New" w:hAnsi="Courier New" w:cs="Courier New"/>
      </w:rPr>
    </w:lvl>
    <w:lvl w:ilvl="5">
      <w:start w:val="1"/>
      <w:numFmt w:val="bullet"/>
      <w:lvlText w:val=""/>
      <w:lvlJc w:val="left"/>
      <w:pPr>
        <w:tabs>
          <w:tab w:val="num" w:pos="0"/>
        </w:tabs>
        <w:ind w:left="4615" w:hanging="360"/>
      </w:pPr>
      <w:rPr>
        <w:rFonts w:ascii="Wingdings" w:hAnsi="Wingdings"/>
      </w:rPr>
    </w:lvl>
    <w:lvl w:ilvl="6">
      <w:start w:val="1"/>
      <w:numFmt w:val="bullet"/>
      <w:lvlText w:val=""/>
      <w:lvlJc w:val="left"/>
      <w:pPr>
        <w:tabs>
          <w:tab w:val="num" w:pos="0"/>
        </w:tabs>
        <w:ind w:left="5335" w:hanging="360"/>
      </w:pPr>
      <w:rPr>
        <w:rFonts w:ascii="Symbol" w:hAnsi="Symbol"/>
      </w:rPr>
    </w:lvl>
    <w:lvl w:ilvl="7">
      <w:start w:val="1"/>
      <w:numFmt w:val="bullet"/>
      <w:lvlText w:val="o"/>
      <w:lvlJc w:val="left"/>
      <w:pPr>
        <w:tabs>
          <w:tab w:val="num" w:pos="0"/>
        </w:tabs>
        <w:ind w:left="6055" w:hanging="360"/>
      </w:pPr>
      <w:rPr>
        <w:rFonts w:ascii="Courier New" w:hAnsi="Courier New" w:cs="Courier New"/>
      </w:rPr>
    </w:lvl>
    <w:lvl w:ilvl="8">
      <w:start w:val="1"/>
      <w:numFmt w:val="bullet"/>
      <w:lvlText w:val=""/>
      <w:lvlJc w:val="left"/>
      <w:pPr>
        <w:tabs>
          <w:tab w:val="num" w:pos="0"/>
        </w:tabs>
        <w:ind w:left="6775" w:hanging="360"/>
      </w:pPr>
      <w:rPr>
        <w:rFonts w:ascii="Wingdings" w:hAnsi="Wingdings"/>
      </w:rPr>
    </w:lvl>
  </w:abstractNum>
  <w:abstractNum w:abstractNumId="3" w15:restartNumberingAfterBreak="0">
    <w:nsid w:val="0000000B"/>
    <w:multiLevelType w:val="multilevel"/>
    <w:tmpl w:val="0000000B"/>
    <w:name w:val="WWNum15"/>
    <w:lvl w:ilvl="0">
      <w:start w:val="1"/>
      <w:numFmt w:val="bullet"/>
      <w:lvlText w:val=""/>
      <w:lvlJc w:val="left"/>
      <w:pPr>
        <w:tabs>
          <w:tab w:val="num" w:pos="0"/>
        </w:tabs>
        <w:ind w:left="1015" w:hanging="360"/>
      </w:pPr>
      <w:rPr>
        <w:rFonts w:ascii="Symbol" w:hAnsi="Symbol"/>
      </w:rPr>
    </w:lvl>
    <w:lvl w:ilvl="1">
      <w:start w:val="1"/>
      <w:numFmt w:val="bullet"/>
      <w:lvlText w:val="o"/>
      <w:lvlJc w:val="left"/>
      <w:pPr>
        <w:tabs>
          <w:tab w:val="num" w:pos="0"/>
        </w:tabs>
        <w:ind w:left="1735" w:hanging="360"/>
      </w:pPr>
      <w:rPr>
        <w:rFonts w:ascii="Courier New" w:hAnsi="Courier New" w:cs="Courier New"/>
      </w:rPr>
    </w:lvl>
    <w:lvl w:ilvl="2">
      <w:start w:val="1"/>
      <w:numFmt w:val="bullet"/>
      <w:lvlText w:val=""/>
      <w:lvlJc w:val="left"/>
      <w:pPr>
        <w:tabs>
          <w:tab w:val="num" w:pos="0"/>
        </w:tabs>
        <w:ind w:left="2455" w:hanging="360"/>
      </w:pPr>
      <w:rPr>
        <w:rFonts w:ascii="Wingdings" w:hAnsi="Wingdings"/>
      </w:rPr>
    </w:lvl>
    <w:lvl w:ilvl="3">
      <w:start w:val="1"/>
      <w:numFmt w:val="bullet"/>
      <w:lvlText w:val=""/>
      <w:lvlJc w:val="left"/>
      <w:pPr>
        <w:tabs>
          <w:tab w:val="num" w:pos="0"/>
        </w:tabs>
        <w:ind w:left="3175" w:hanging="360"/>
      </w:pPr>
      <w:rPr>
        <w:rFonts w:ascii="Symbol" w:hAnsi="Symbol"/>
      </w:rPr>
    </w:lvl>
    <w:lvl w:ilvl="4">
      <w:start w:val="1"/>
      <w:numFmt w:val="bullet"/>
      <w:lvlText w:val="o"/>
      <w:lvlJc w:val="left"/>
      <w:pPr>
        <w:tabs>
          <w:tab w:val="num" w:pos="0"/>
        </w:tabs>
        <w:ind w:left="3895" w:hanging="360"/>
      </w:pPr>
      <w:rPr>
        <w:rFonts w:ascii="Courier New" w:hAnsi="Courier New" w:cs="Courier New"/>
      </w:rPr>
    </w:lvl>
    <w:lvl w:ilvl="5">
      <w:start w:val="1"/>
      <w:numFmt w:val="bullet"/>
      <w:lvlText w:val=""/>
      <w:lvlJc w:val="left"/>
      <w:pPr>
        <w:tabs>
          <w:tab w:val="num" w:pos="0"/>
        </w:tabs>
        <w:ind w:left="4615" w:hanging="360"/>
      </w:pPr>
      <w:rPr>
        <w:rFonts w:ascii="Wingdings" w:hAnsi="Wingdings"/>
      </w:rPr>
    </w:lvl>
    <w:lvl w:ilvl="6">
      <w:start w:val="1"/>
      <w:numFmt w:val="bullet"/>
      <w:lvlText w:val=""/>
      <w:lvlJc w:val="left"/>
      <w:pPr>
        <w:tabs>
          <w:tab w:val="num" w:pos="0"/>
        </w:tabs>
        <w:ind w:left="5335" w:hanging="360"/>
      </w:pPr>
      <w:rPr>
        <w:rFonts w:ascii="Symbol" w:hAnsi="Symbol"/>
      </w:rPr>
    </w:lvl>
    <w:lvl w:ilvl="7">
      <w:start w:val="1"/>
      <w:numFmt w:val="bullet"/>
      <w:lvlText w:val="o"/>
      <w:lvlJc w:val="left"/>
      <w:pPr>
        <w:tabs>
          <w:tab w:val="num" w:pos="0"/>
        </w:tabs>
        <w:ind w:left="6055" w:hanging="360"/>
      </w:pPr>
      <w:rPr>
        <w:rFonts w:ascii="Courier New" w:hAnsi="Courier New" w:cs="Courier New"/>
      </w:rPr>
    </w:lvl>
    <w:lvl w:ilvl="8">
      <w:start w:val="1"/>
      <w:numFmt w:val="bullet"/>
      <w:lvlText w:val=""/>
      <w:lvlJc w:val="left"/>
      <w:pPr>
        <w:tabs>
          <w:tab w:val="num" w:pos="0"/>
        </w:tabs>
        <w:ind w:left="6775" w:hanging="360"/>
      </w:pPr>
      <w:rPr>
        <w:rFonts w:ascii="Wingdings" w:hAnsi="Wingdings"/>
      </w:rPr>
    </w:lvl>
  </w:abstractNum>
  <w:abstractNum w:abstractNumId="4" w15:restartNumberingAfterBreak="0">
    <w:nsid w:val="0000000C"/>
    <w:multiLevelType w:val="multilevel"/>
    <w:tmpl w:val="0000000C"/>
    <w:name w:val="WWNum16"/>
    <w:lvl w:ilvl="0">
      <w:start w:val="1"/>
      <w:numFmt w:val="bullet"/>
      <w:lvlText w:val=""/>
      <w:lvlJc w:val="left"/>
      <w:pPr>
        <w:tabs>
          <w:tab w:val="num" w:pos="0"/>
        </w:tabs>
        <w:ind w:left="1015" w:hanging="360"/>
      </w:pPr>
      <w:rPr>
        <w:rFonts w:ascii="Symbol" w:hAnsi="Symbol"/>
      </w:rPr>
    </w:lvl>
    <w:lvl w:ilvl="1">
      <w:start w:val="1"/>
      <w:numFmt w:val="bullet"/>
      <w:lvlText w:val="o"/>
      <w:lvlJc w:val="left"/>
      <w:pPr>
        <w:tabs>
          <w:tab w:val="num" w:pos="0"/>
        </w:tabs>
        <w:ind w:left="1735" w:hanging="360"/>
      </w:pPr>
      <w:rPr>
        <w:rFonts w:ascii="Courier New" w:hAnsi="Courier New" w:cs="Courier New"/>
      </w:rPr>
    </w:lvl>
    <w:lvl w:ilvl="2">
      <w:start w:val="1"/>
      <w:numFmt w:val="bullet"/>
      <w:lvlText w:val=""/>
      <w:lvlJc w:val="left"/>
      <w:pPr>
        <w:tabs>
          <w:tab w:val="num" w:pos="0"/>
        </w:tabs>
        <w:ind w:left="2455" w:hanging="360"/>
      </w:pPr>
      <w:rPr>
        <w:rFonts w:ascii="Wingdings" w:hAnsi="Wingdings"/>
      </w:rPr>
    </w:lvl>
    <w:lvl w:ilvl="3">
      <w:start w:val="1"/>
      <w:numFmt w:val="bullet"/>
      <w:lvlText w:val=""/>
      <w:lvlJc w:val="left"/>
      <w:pPr>
        <w:tabs>
          <w:tab w:val="num" w:pos="0"/>
        </w:tabs>
        <w:ind w:left="3175" w:hanging="360"/>
      </w:pPr>
      <w:rPr>
        <w:rFonts w:ascii="Symbol" w:hAnsi="Symbol"/>
      </w:rPr>
    </w:lvl>
    <w:lvl w:ilvl="4">
      <w:start w:val="1"/>
      <w:numFmt w:val="bullet"/>
      <w:lvlText w:val="o"/>
      <w:lvlJc w:val="left"/>
      <w:pPr>
        <w:tabs>
          <w:tab w:val="num" w:pos="0"/>
        </w:tabs>
        <w:ind w:left="3895" w:hanging="360"/>
      </w:pPr>
      <w:rPr>
        <w:rFonts w:ascii="Courier New" w:hAnsi="Courier New" w:cs="Courier New"/>
      </w:rPr>
    </w:lvl>
    <w:lvl w:ilvl="5">
      <w:start w:val="1"/>
      <w:numFmt w:val="bullet"/>
      <w:lvlText w:val=""/>
      <w:lvlJc w:val="left"/>
      <w:pPr>
        <w:tabs>
          <w:tab w:val="num" w:pos="0"/>
        </w:tabs>
        <w:ind w:left="4615" w:hanging="360"/>
      </w:pPr>
      <w:rPr>
        <w:rFonts w:ascii="Wingdings" w:hAnsi="Wingdings"/>
      </w:rPr>
    </w:lvl>
    <w:lvl w:ilvl="6">
      <w:start w:val="1"/>
      <w:numFmt w:val="bullet"/>
      <w:lvlText w:val=""/>
      <w:lvlJc w:val="left"/>
      <w:pPr>
        <w:tabs>
          <w:tab w:val="num" w:pos="0"/>
        </w:tabs>
        <w:ind w:left="5335" w:hanging="360"/>
      </w:pPr>
      <w:rPr>
        <w:rFonts w:ascii="Symbol" w:hAnsi="Symbol"/>
      </w:rPr>
    </w:lvl>
    <w:lvl w:ilvl="7">
      <w:start w:val="1"/>
      <w:numFmt w:val="bullet"/>
      <w:lvlText w:val="o"/>
      <w:lvlJc w:val="left"/>
      <w:pPr>
        <w:tabs>
          <w:tab w:val="num" w:pos="0"/>
        </w:tabs>
        <w:ind w:left="6055" w:hanging="360"/>
      </w:pPr>
      <w:rPr>
        <w:rFonts w:ascii="Courier New" w:hAnsi="Courier New" w:cs="Courier New"/>
      </w:rPr>
    </w:lvl>
    <w:lvl w:ilvl="8">
      <w:start w:val="1"/>
      <w:numFmt w:val="bullet"/>
      <w:lvlText w:val=""/>
      <w:lvlJc w:val="left"/>
      <w:pPr>
        <w:tabs>
          <w:tab w:val="num" w:pos="0"/>
        </w:tabs>
        <w:ind w:left="6775" w:hanging="360"/>
      </w:pPr>
      <w:rPr>
        <w:rFonts w:ascii="Wingdings" w:hAnsi="Wingdings"/>
      </w:rPr>
    </w:lvl>
  </w:abstractNum>
  <w:abstractNum w:abstractNumId="5" w15:restartNumberingAfterBreak="0">
    <w:nsid w:val="00543A37"/>
    <w:multiLevelType w:val="multilevel"/>
    <w:tmpl w:val="6186D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3E5079F"/>
    <w:multiLevelType w:val="hybridMultilevel"/>
    <w:tmpl w:val="E4D2E8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172BC8"/>
    <w:multiLevelType w:val="multilevel"/>
    <w:tmpl w:val="6186D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BFD0EF5"/>
    <w:multiLevelType w:val="multilevel"/>
    <w:tmpl w:val="6186D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E231421"/>
    <w:multiLevelType w:val="multilevel"/>
    <w:tmpl w:val="D220BE2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0D27D6"/>
    <w:multiLevelType w:val="multilevel"/>
    <w:tmpl w:val="C3123E6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F64DC2"/>
    <w:multiLevelType w:val="multilevel"/>
    <w:tmpl w:val="C3123E6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961D4A"/>
    <w:multiLevelType w:val="hybridMultilevel"/>
    <w:tmpl w:val="ABE03606"/>
    <w:lvl w:ilvl="0" w:tplc="62389224">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4258E7"/>
    <w:multiLevelType w:val="hybridMultilevel"/>
    <w:tmpl w:val="DF54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75488B"/>
    <w:multiLevelType w:val="multilevel"/>
    <w:tmpl w:val="6186D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024F53"/>
    <w:multiLevelType w:val="hybridMultilevel"/>
    <w:tmpl w:val="962242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6AF106C"/>
    <w:multiLevelType w:val="hybridMultilevel"/>
    <w:tmpl w:val="2F7E40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E8C2269"/>
    <w:multiLevelType w:val="hybridMultilevel"/>
    <w:tmpl w:val="640473FC"/>
    <w:lvl w:ilvl="0" w:tplc="87F8AED0">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pStyle w:val="Bullet"/>
      <w:lvlText w:val=""/>
      <w:lvlJc w:val="left"/>
      <w:pPr>
        <w:tabs>
          <w:tab w:val="num" w:pos="2160"/>
        </w:tabs>
        <w:ind w:left="2160" w:hanging="360"/>
      </w:pPr>
      <w:rPr>
        <w:rFonts w:ascii="Wingdings" w:hAnsi="Wingdings" w:hint="default"/>
        <w:color w:val="auto"/>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3D5F31"/>
    <w:multiLevelType w:val="multilevel"/>
    <w:tmpl w:val="6186D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1D05D6"/>
    <w:multiLevelType w:val="multilevel"/>
    <w:tmpl w:val="EBB05D7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98875D4"/>
    <w:multiLevelType w:val="multilevel"/>
    <w:tmpl w:val="6186D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8D1096"/>
    <w:multiLevelType w:val="multilevel"/>
    <w:tmpl w:val="EBB05D7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F1A20EE"/>
    <w:multiLevelType w:val="multilevel"/>
    <w:tmpl w:val="6186D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98D1001"/>
    <w:multiLevelType w:val="hybridMultilevel"/>
    <w:tmpl w:val="16FE627A"/>
    <w:lvl w:ilvl="0" w:tplc="04090001">
      <w:start w:val="1"/>
      <w:numFmt w:val="bullet"/>
      <w:pStyle w:val="InfoBlue"/>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2160"/>
        </w:tabs>
        <w:ind w:left="2160" w:hanging="360"/>
      </w:pPr>
      <w:rPr>
        <w:rFont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743B4FAF"/>
    <w:multiLevelType w:val="hybridMultilevel"/>
    <w:tmpl w:val="80441C3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3"/>
  </w:num>
  <w:num w:numId="3">
    <w:abstractNumId w:val="17"/>
  </w:num>
  <w:num w:numId="4">
    <w:abstractNumId w:val="0"/>
  </w:num>
  <w:num w:numId="5">
    <w:abstractNumId w:val="6"/>
  </w:num>
  <w:num w:numId="6">
    <w:abstractNumId w:val="12"/>
  </w:num>
  <w:num w:numId="7">
    <w:abstractNumId w:val="16"/>
  </w:num>
  <w:num w:numId="8">
    <w:abstractNumId w:val="7"/>
  </w:num>
  <w:num w:numId="9">
    <w:abstractNumId w:val="24"/>
  </w:num>
  <w:num w:numId="10">
    <w:abstractNumId w:val="13"/>
  </w:num>
  <w:num w:numId="11">
    <w:abstractNumId w:val="14"/>
  </w:num>
  <w:num w:numId="12">
    <w:abstractNumId w:val="1"/>
  </w:num>
  <w:num w:numId="13">
    <w:abstractNumId w:val="8"/>
  </w:num>
  <w:num w:numId="14">
    <w:abstractNumId w:val="20"/>
  </w:num>
  <w:num w:numId="15">
    <w:abstractNumId w:val="5"/>
  </w:num>
  <w:num w:numId="16">
    <w:abstractNumId w:val="1"/>
  </w:num>
  <w:num w:numId="17">
    <w:abstractNumId w:val="1"/>
  </w:num>
  <w:num w:numId="18">
    <w:abstractNumId w:val="15"/>
  </w:num>
  <w:num w:numId="19">
    <w:abstractNumId w:val="18"/>
  </w:num>
  <w:num w:numId="20">
    <w:abstractNumId w:val="21"/>
  </w:num>
  <w:num w:numId="21">
    <w:abstractNumId w:val="19"/>
  </w:num>
  <w:num w:numId="22">
    <w:abstractNumId w:val="11"/>
  </w:num>
  <w:num w:numId="23">
    <w:abstractNumId w:val="22"/>
  </w:num>
  <w:num w:numId="24">
    <w:abstractNumId w:val="10"/>
  </w:num>
  <w:num w:numId="25">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DFTemplateID" w:val="GSY108"/>
    <w:docVar w:name="Author" w:val="IBM"/>
    <w:docVar w:name="company" w:val="IBM"/>
    <w:docVar w:name="Date" w:val="08-26-2004"/>
    <w:docVar w:name="dateformat" w:val="mm-dd-yyyy"/>
    <w:docVar w:name="DateSequence" w:val="mdy"/>
    <w:docVar w:name="ID" w:val="GSY108"/>
    <w:docVar w:name="Language" w:val="uk"/>
    <w:docVar w:name="LAuthor" w:val="Author:"/>
    <w:docVar w:name="LDate" w:val="Date:"/>
    <w:docVar w:name="LDocument" w:val="Document:"/>
    <w:docVar w:name="LForm" w:val="GSY108"/>
    <w:docVar w:name="LongDate" w:val="August 26, 2004"/>
    <w:docVar w:name="LOwner" w:val="Owner:"/>
    <w:docVar w:name="LPath" w:val="Path:"/>
    <w:docVar w:name="LStatus" w:val="Status:"/>
    <w:docVar w:name="LSubject" w:val="Subject:"/>
    <w:docVar w:name="LVersion" w:val="Version:"/>
    <w:docVar w:name="MonthNo" w:val="8"/>
    <w:docVar w:name="Owner" w:val="IBM"/>
    <w:docVar w:name="securityclass" w:val="UNCLS"/>
    <w:docVar w:name="securitytype" w:val="company"/>
    <w:docVar w:name="Status" w:val="Draft"/>
    <w:docVar w:name="StatusValue" w:val="Draft"/>
    <w:docVar w:name="Subject" w:val="ARC 108 - Component Model"/>
    <w:docVar w:name="TApprovals" w:val="Approvals"/>
    <w:docVar w:name="TChangesMarked" w:val="Changes marked"/>
    <w:docVar w:name="TContents" w:val="Contents"/>
    <w:docVar w:name="TDateOfNextRevision" w:val="Date of next revision"/>
    <w:docVar w:name="TDateOfThisRevision" w:val="Date of this revision"/>
    <w:docVar w:name="TDistribution" w:val="Distribution"/>
    <w:docVar w:name="TDocumentHistory" w:val="Document History"/>
    <w:docVar w:name="TDocumentLocation" w:val="Document Location"/>
    <w:docVar w:name="TDocumentSource" w:val="The source of the document will be found in"/>
    <w:docVar w:name="TDocumentValid" w:val="This is a snapshot of an on-line document. Paper copies are valid only on the day they are printed. Refer to the author if you are in any doubt about the currency of this document."/>
    <w:docVar w:name="THasBeenDistributedTo" w:val="This document has been distributed to"/>
    <w:docVar w:name="TName" w:val="Name"/>
    <w:docVar w:name="Tof" w:val="of"/>
    <w:docVar w:name="TPage" w:val="Page"/>
    <w:docVar w:name="TRequiredApprovals" w:val="This document requires following approvals. Signed approval forms are filed in the Quality section of the PCB."/>
    <w:docVar w:name="TRevisionDate" w:val="Revision Date"/>
    <w:docVar w:name="TRevisionHistory" w:val="Revision History"/>
    <w:docVar w:name="TRevisionNumber" w:val="Revision Number"/>
    <w:docVar w:name="TSummaryOfChanges" w:val="Summary of Changes"/>
    <w:docVar w:name="TTitle" w:val="Title"/>
    <w:docVar w:name="Version" w:val="V1.0.0A"/>
  </w:docVars>
  <w:rsids>
    <w:rsidRoot w:val="00F2167A"/>
    <w:rsid w:val="0000347F"/>
    <w:rsid w:val="00003BCC"/>
    <w:rsid w:val="00004054"/>
    <w:rsid w:val="00004715"/>
    <w:rsid w:val="00004BF4"/>
    <w:rsid w:val="00006D26"/>
    <w:rsid w:val="000073E5"/>
    <w:rsid w:val="000100E7"/>
    <w:rsid w:val="000102E5"/>
    <w:rsid w:val="00011A71"/>
    <w:rsid w:val="000126FD"/>
    <w:rsid w:val="000143AC"/>
    <w:rsid w:val="000157E7"/>
    <w:rsid w:val="00015FA9"/>
    <w:rsid w:val="00016494"/>
    <w:rsid w:val="00016D78"/>
    <w:rsid w:val="0001713E"/>
    <w:rsid w:val="000209D0"/>
    <w:rsid w:val="00020A69"/>
    <w:rsid w:val="00022046"/>
    <w:rsid w:val="00023477"/>
    <w:rsid w:val="00023699"/>
    <w:rsid w:val="00025934"/>
    <w:rsid w:val="00025CCE"/>
    <w:rsid w:val="00026309"/>
    <w:rsid w:val="00026B0A"/>
    <w:rsid w:val="000273B6"/>
    <w:rsid w:val="0002761D"/>
    <w:rsid w:val="00027EC6"/>
    <w:rsid w:val="00030EDA"/>
    <w:rsid w:val="00031528"/>
    <w:rsid w:val="00031CF0"/>
    <w:rsid w:val="000328EA"/>
    <w:rsid w:val="0003301C"/>
    <w:rsid w:val="0003444A"/>
    <w:rsid w:val="00034AF1"/>
    <w:rsid w:val="000356C2"/>
    <w:rsid w:val="00036448"/>
    <w:rsid w:val="000368D3"/>
    <w:rsid w:val="00036FC4"/>
    <w:rsid w:val="00037FBB"/>
    <w:rsid w:val="000414C1"/>
    <w:rsid w:val="00043059"/>
    <w:rsid w:val="000436F6"/>
    <w:rsid w:val="000443AB"/>
    <w:rsid w:val="00044808"/>
    <w:rsid w:val="00045670"/>
    <w:rsid w:val="00045D1C"/>
    <w:rsid w:val="00045DDF"/>
    <w:rsid w:val="00046051"/>
    <w:rsid w:val="00046C48"/>
    <w:rsid w:val="00047194"/>
    <w:rsid w:val="00047974"/>
    <w:rsid w:val="00047AA0"/>
    <w:rsid w:val="000506B6"/>
    <w:rsid w:val="00051133"/>
    <w:rsid w:val="00051B4B"/>
    <w:rsid w:val="000520E4"/>
    <w:rsid w:val="000523F1"/>
    <w:rsid w:val="000532A9"/>
    <w:rsid w:val="00054B16"/>
    <w:rsid w:val="00054EA7"/>
    <w:rsid w:val="000559EA"/>
    <w:rsid w:val="00060004"/>
    <w:rsid w:val="00060C02"/>
    <w:rsid w:val="00060F52"/>
    <w:rsid w:val="00062CEA"/>
    <w:rsid w:val="00062F5A"/>
    <w:rsid w:val="00063844"/>
    <w:rsid w:val="00063C8E"/>
    <w:rsid w:val="00064737"/>
    <w:rsid w:val="00066496"/>
    <w:rsid w:val="00070655"/>
    <w:rsid w:val="00070A41"/>
    <w:rsid w:val="000710A4"/>
    <w:rsid w:val="000712B4"/>
    <w:rsid w:val="000713BA"/>
    <w:rsid w:val="0007301F"/>
    <w:rsid w:val="000753AE"/>
    <w:rsid w:val="00075757"/>
    <w:rsid w:val="00075CD0"/>
    <w:rsid w:val="00076984"/>
    <w:rsid w:val="00076C3F"/>
    <w:rsid w:val="00077775"/>
    <w:rsid w:val="000778DE"/>
    <w:rsid w:val="00077C1D"/>
    <w:rsid w:val="000807A4"/>
    <w:rsid w:val="000807ED"/>
    <w:rsid w:val="000818AF"/>
    <w:rsid w:val="00082322"/>
    <w:rsid w:val="00084695"/>
    <w:rsid w:val="00085314"/>
    <w:rsid w:val="000853C0"/>
    <w:rsid w:val="00086148"/>
    <w:rsid w:val="0008694C"/>
    <w:rsid w:val="000869CD"/>
    <w:rsid w:val="00091457"/>
    <w:rsid w:val="00092C56"/>
    <w:rsid w:val="000948C2"/>
    <w:rsid w:val="00094A5C"/>
    <w:rsid w:val="0009632B"/>
    <w:rsid w:val="000976E5"/>
    <w:rsid w:val="00097DA5"/>
    <w:rsid w:val="000A18C7"/>
    <w:rsid w:val="000A2006"/>
    <w:rsid w:val="000A3DAF"/>
    <w:rsid w:val="000A4A01"/>
    <w:rsid w:val="000A4A5B"/>
    <w:rsid w:val="000A53E1"/>
    <w:rsid w:val="000A54AE"/>
    <w:rsid w:val="000A54BE"/>
    <w:rsid w:val="000A5C0F"/>
    <w:rsid w:val="000A64C9"/>
    <w:rsid w:val="000A6E11"/>
    <w:rsid w:val="000A6FC3"/>
    <w:rsid w:val="000B0536"/>
    <w:rsid w:val="000B0A3D"/>
    <w:rsid w:val="000B0DED"/>
    <w:rsid w:val="000B31EB"/>
    <w:rsid w:val="000B36C8"/>
    <w:rsid w:val="000B3F3E"/>
    <w:rsid w:val="000B4796"/>
    <w:rsid w:val="000B4811"/>
    <w:rsid w:val="000B5DA4"/>
    <w:rsid w:val="000B6338"/>
    <w:rsid w:val="000C07ED"/>
    <w:rsid w:val="000C0AFC"/>
    <w:rsid w:val="000C20DD"/>
    <w:rsid w:val="000C4BDC"/>
    <w:rsid w:val="000C5448"/>
    <w:rsid w:val="000C5E7C"/>
    <w:rsid w:val="000C5F1D"/>
    <w:rsid w:val="000C6F4A"/>
    <w:rsid w:val="000C73A3"/>
    <w:rsid w:val="000C7D83"/>
    <w:rsid w:val="000D0788"/>
    <w:rsid w:val="000D2173"/>
    <w:rsid w:val="000D236E"/>
    <w:rsid w:val="000D2858"/>
    <w:rsid w:val="000D2D8F"/>
    <w:rsid w:val="000D35EF"/>
    <w:rsid w:val="000D59E8"/>
    <w:rsid w:val="000E03B8"/>
    <w:rsid w:val="000E0723"/>
    <w:rsid w:val="000E10BA"/>
    <w:rsid w:val="000E1C06"/>
    <w:rsid w:val="000E20A2"/>
    <w:rsid w:val="000E223F"/>
    <w:rsid w:val="000E25E7"/>
    <w:rsid w:val="000E2AA3"/>
    <w:rsid w:val="000E421D"/>
    <w:rsid w:val="000E674A"/>
    <w:rsid w:val="000E70C8"/>
    <w:rsid w:val="000E758B"/>
    <w:rsid w:val="000F000B"/>
    <w:rsid w:val="000F0056"/>
    <w:rsid w:val="000F03B1"/>
    <w:rsid w:val="000F0C8A"/>
    <w:rsid w:val="000F1995"/>
    <w:rsid w:val="000F1F4D"/>
    <w:rsid w:val="000F39B0"/>
    <w:rsid w:val="000F46F6"/>
    <w:rsid w:val="000F6D7D"/>
    <w:rsid w:val="000F7710"/>
    <w:rsid w:val="000F795A"/>
    <w:rsid w:val="000F7C00"/>
    <w:rsid w:val="001006BD"/>
    <w:rsid w:val="001012EE"/>
    <w:rsid w:val="00102643"/>
    <w:rsid w:val="00102BDF"/>
    <w:rsid w:val="00103397"/>
    <w:rsid w:val="00106F0B"/>
    <w:rsid w:val="00110E5B"/>
    <w:rsid w:val="00111019"/>
    <w:rsid w:val="00111396"/>
    <w:rsid w:val="00111919"/>
    <w:rsid w:val="0011210A"/>
    <w:rsid w:val="00112266"/>
    <w:rsid w:val="00113108"/>
    <w:rsid w:val="00114562"/>
    <w:rsid w:val="00115FD1"/>
    <w:rsid w:val="00117276"/>
    <w:rsid w:val="001204A0"/>
    <w:rsid w:val="00122760"/>
    <w:rsid w:val="001232E1"/>
    <w:rsid w:val="00124F86"/>
    <w:rsid w:val="00127208"/>
    <w:rsid w:val="0012798D"/>
    <w:rsid w:val="00127F28"/>
    <w:rsid w:val="0013001B"/>
    <w:rsid w:val="0013077A"/>
    <w:rsid w:val="00130AB5"/>
    <w:rsid w:val="001311D2"/>
    <w:rsid w:val="00131695"/>
    <w:rsid w:val="0013271C"/>
    <w:rsid w:val="0013296F"/>
    <w:rsid w:val="001330C1"/>
    <w:rsid w:val="001333EF"/>
    <w:rsid w:val="0013399B"/>
    <w:rsid w:val="00134162"/>
    <w:rsid w:val="00134A7D"/>
    <w:rsid w:val="00135FA2"/>
    <w:rsid w:val="00136092"/>
    <w:rsid w:val="00136358"/>
    <w:rsid w:val="00136DC7"/>
    <w:rsid w:val="001370C7"/>
    <w:rsid w:val="0014198B"/>
    <w:rsid w:val="00142173"/>
    <w:rsid w:val="00142244"/>
    <w:rsid w:val="001427B2"/>
    <w:rsid w:val="00142A82"/>
    <w:rsid w:val="00143E5C"/>
    <w:rsid w:val="001446E4"/>
    <w:rsid w:val="00144D0A"/>
    <w:rsid w:val="00145006"/>
    <w:rsid w:val="00145B6D"/>
    <w:rsid w:val="0014705B"/>
    <w:rsid w:val="00147521"/>
    <w:rsid w:val="00147CE7"/>
    <w:rsid w:val="00150673"/>
    <w:rsid w:val="001544CC"/>
    <w:rsid w:val="00154658"/>
    <w:rsid w:val="00156C72"/>
    <w:rsid w:val="001601CB"/>
    <w:rsid w:val="00160825"/>
    <w:rsid w:val="0016183F"/>
    <w:rsid w:val="00161E5F"/>
    <w:rsid w:val="00161F6C"/>
    <w:rsid w:val="00162EE4"/>
    <w:rsid w:val="00163721"/>
    <w:rsid w:val="00163723"/>
    <w:rsid w:val="001637BB"/>
    <w:rsid w:val="0016433F"/>
    <w:rsid w:val="00164860"/>
    <w:rsid w:val="00164B1A"/>
    <w:rsid w:val="00165DD2"/>
    <w:rsid w:val="001664FF"/>
    <w:rsid w:val="0016774A"/>
    <w:rsid w:val="00170212"/>
    <w:rsid w:val="00170371"/>
    <w:rsid w:val="00170A79"/>
    <w:rsid w:val="0017128C"/>
    <w:rsid w:val="001717A2"/>
    <w:rsid w:val="00171834"/>
    <w:rsid w:val="00173223"/>
    <w:rsid w:val="0017623E"/>
    <w:rsid w:val="00176BEA"/>
    <w:rsid w:val="00177AA8"/>
    <w:rsid w:val="00181BDB"/>
    <w:rsid w:val="00183646"/>
    <w:rsid w:val="00183ECD"/>
    <w:rsid w:val="00183F45"/>
    <w:rsid w:val="00184860"/>
    <w:rsid w:val="0018582C"/>
    <w:rsid w:val="001869B6"/>
    <w:rsid w:val="001907C7"/>
    <w:rsid w:val="001919C0"/>
    <w:rsid w:val="00191E68"/>
    <w:rsid w:val="00192E2E"/>
    <w:rsid w:val="00193DDD"/>
    <w:rsid w:val="00194E83"/>
    <w:rsid w:val="00195A10"/>
    <w:rsid w:val="00196000"/>
    <w:rsid w:val="001965DE"/>
    <w:rsid w:val="00197F55"/>
    <w:rsid w:val="001A1714"/>
    <w:rsid w:val="001A173B"/>
    <w:rsid w:val="001A20E9"/>
    <w:rsid w:val="001A3AD0"/>
    <w:rsid w:val="001A6473"/>
    <w:rsid w:val="001A7646"/>
    <w:rsid w:val="001A79A6"/>
    <w:rsid w:val="001B01EB"/>
    <w:rsid w:val="001B0379"/>
    <w:rsid w:val="001B0A77"/>
    <w:rsid w:val="001B132B"/>
    <w:rsid w:val="001B1AC6"/>
    <w:rsid w:val="001B1FEE"/>
    <w:rsid w:val="001B263D"/>
    <w:rsid w:val="001B2907"/>
    <w:rsid w:val="001B2B75"/>
    <w:rsid w:val="001B3DE1"/>
    <w:rsid w:val="001B4D0F"/>
    <w:rsid w:val="001B5737"/>
    <w:rsid w:val="001B597E"/>
    <w:rsid w:val="001B6329"/>
    <w:rsid w:val="001B69F4"/>
    <w:rsid w:val="001B75DF"/>
    <w:rsid w:val="001B7C10"/>
    <w:rsid w:val="001C0BAF"/>
    <w:rsid w:val="001C157D"/>
    <w:rsid w:val="001C1B90"/>
    <w:rsid w:val="001C28C7"/>
    <w:rsid w:val="001C4752"/>
    <w:rsid w:val="001C690F"/>
    <w:rsid w:val="001C6F12"/>
    <w:rsid w:val="001C7392"/>
    <w:rsid w:val="001D0EE9"/>
    <w:rsid w:val="001D2520"/>
    <w:rsid w:val="001D2710"/>
    <w:rsid w:val="001D2C7F"/>
    <w:rsid w:val="001D371C"/>
    <w:rsid w:val="001D3945"/>
    <w:rsid w:val="001D47F2"/>
    <w:rsid w:val="001D6E10"/>
    <w:rsid w:val="001D705D"/>
    <w:rsid w:val="001D7124"/>
    <w:rsid w:val="001D7275"/>
    <w:rsid w:val="001D7C34"/>
    <w:rsid w:val="001D7E02"/>
    <w:rsid w:val="001D7FE0"/>
    <w:rsid w:val="001E1219"/>
    <w:rsid w:val="001E1748"/>
    <w:rsid w:val="001E2588"/>
    <w:rsid w:val="001E2A58"/>
    <w:rsid w:val="001E40A8"/>
    <w:rsid w:val="001E41C8"/>
    <w:rsid w:val="001E5400"/>
    <w:rsid w:val="001E63C2"/>
    <w:rsid w:val="001F0495"/>
    <w:rsid w:val="001F1D8F"/>
    <w:rsid w:val="001F2305"/>
    <w:rsid w:val="001F23A4"/>
    <w:rsid w:val="001F2C01"/>
    <w:rsid w:val="001F2F4C"/>
    <w:rsid w:val="001F388D"/>
    <w:rsid w:val="001F3FFF"/>
    <w:rsid w:val="001F4261"/>
    <w:rsid w:val="001F43B3"/>
    <w:rsid w:val="001F4A19"/>
    <w:rsid w:val="001F4A91"/>
    <w:rsid w:val="001F58A5"/>
    <w:rsid w:val="001F5B60"/>
    <w:rsid w:val="001F733A"/>
    <w:rsid w:val="001F77CC"/>
    <w:rsid w:val="001F7AA8"/>
    <w:rsid w:val="001F7C74"/>
    <w:rsid w:val="00201571"/>
    <w:rsid w:val="00201A61"/>
    <w:rsid w:val="002020D2"/>
    <w:rsid w:val="002023A9"/>
    <w:rsid w:val="002024F8"/>
    <w:rsid w:val="00202586"/>
    <w:rsid w:val="002027B6"/>
    <w:rsid w:val="00203401"/>
    <w:rsid w:val="002034AC"/>
    <w:rsid w:val="00204394"/>
    <w:rsid w:val="00204EAF"/>
    <w:rsid w:val="00204F26"/>
    <w:rsid w:val="0020695E"/>
    <w:rsid w:val="00206DC8"/>
    <w:rsid w:val="00207EFC"/>
    <w:rsid w:val="00210696"/>
    <w:rsid w:val="00212791"/>
    <w:rsid w:val="00212858"/>
    <w:rsid w:val="0021329F"/>
    <w:rsid w:val="002135E0"/>
    <w:rsid w:val="0021395E"/>
    <w:rsid w:val="00213C71"/>
    <w:rsid w:val="002172A5"/>
    <w:rsid w:val="002201C9"/>
    <w:rsid w:val="0022040B"/>
    <w:rsid w:val="00220921"/>
    <w:rsid w:val="00220BBA"/>
    <w:rsid w:val="00220D6F"/>
    <w:rsid w:val="00222240"/>
    <w:rsid w:val="00223515"/>
    <w:rsid w:val="00225020"/>
    <w:rsid w:val="0022534E"/>
    <w:rsid w:val="002262BD"/>
    <w:rsid w:val="00226E29"/>
    <w:rsid w:val="00230434"/>
    <w:rsid w:val="0023087C"/>
    <w:rsid w:val="00231106"/>
    <w:rsid w:val="0023194F"/>
    <w:rsid w:val="00231ADC"/>
    <w:rsid w:val="00232A8B"/>
    <w:rsid w:val="00232C75"/>
    <w:rsid w:val="00233A1A"/>
    <w:rsid w:val="0023435F"/>
    <w:rsid w:val="00234E35"/>
    <w:rsid w:val="0023561A"/>
    <w:rsid w:val="00236499"/>
    <w:rsid w:val="0023692B"/>
    <w:rsid w:val="00236A47"/>
    <w:rsid w:val="002374DB"/>
    <w:rsid w:val="0023755B"/>
    <w:rsid w:val="0023773B"/>
    <w:rsid w:val="00240E0E"/>
    <w:rsid w:val="00240E8C"/>
    <w:rsid w:val="00241E49"/>
    <w:rsid w:val="002420F5"/>
    <w:rsid w:val="00242DDD"/>
    <w:rsid w:val="002430CE"/>
    <w:rsid w:val="00243A69"/>
    <w:rsid w:val="00245BDA"/>
    <w:rsid w:val="00245C1B"/>
    <w:rsid w:val="00247A6B"/>
    <w:rsid w:val="002506AB"/>
    <w:rsid w:val="002518B2"/>
    <w:rsid w:val="00252DB9"/>
    <w:rsid w:val="00252E55"/>
    <w:rsid w:val="00254669"/>
    <w:rsid w:val="002555BD"/>
    <w:rsid w:val="00255C1C"/>
    <w:rsid w:val="002565AE"/>
    <w:rsid w:val="00256931"/>
    <w:rsid w:val="00256D78"/>
    <w:rsid w:val="002575B6"/>
    <w:rsid w:val="002601C8"/>
    <w:rsid w:val="00260AE0"/>
    <w:rsid w:val="00260BFD"/>
    <w:rsid w:val="00261E12"/>
    <w:rsid w:val="00262F91"/>
    <w:rsid w:val="00264A74"/>
    <w:rsid w:val="00264F2A"/>
    <w:rsid w:val="00265332"/>
    <w:rsid w:val="0026567A"/>
    <w:rsid w:val="00265B0F"/>
    <w:rsid w:val="002664C4"/>
    <w:rsid w:val="002664FC"/>
    <w:rsid w:val="00266A1B"/>
    <w:rsid w:val="002677F0"/>
    <w:rsid w:val="00267CE2"/>
    <w:rsid w:val="002712E1"/>
    <w:rsid w:val="002716C8"/>
    <w:rsid w:val="00272177"/>
    <w:rsid w:val="00272908"/>
    <w:rsid w:val="002743E7"/>
    <w:rsid w:val="002777A2"/>
    <w:rsid w:val="00281AE2"/>
    <w:rsid w:val="00281DAD"/>
    <w:rsid w:val="00282878"/>
    <w:rsid w:val="0028323F"/>
    <w:rsid w:val="00283671"/>
    <w:rsid w:val="00283B23"/>
    <w:rsid w:val="00283FEE"/>
    <w:rsid w:val="002845F1"/>
    <w:rsid w:val="0028494B"/>
    <w:rsid w:val="00285764"/>
    <w:rsid w:val="00285FB6"/>
    <w:rsid w:val="00286351"/>
    <w:rsid w:val="00286BB7"/>
    <w:rsid w:val="00286E0E"/>
    <w:rsid w:val="0028719E"/>
    <w:rsid w:val="00287BA4"/>
    <w:rsid w:val="00287D93"/>
    <w:rsid w:val="00287FC2"/>
    <w:rsid w:val="00290014"/>
    <w:rsid w:val="00290187"/>
    <w:rsid w:val="002903F4"/>
    <w:rsid w:val="00290F5B"/>
    <w:rsid w:val="00291FAE"/>
    <w:rsid w:val="00292B8A"/>
    <w:rsid w:val="0029300B"/>
    <w:rsid w:val="00293054"/>
    <w:rsid w:val="00293516"/>
    <w:rsid w:val="00293754"/>
    <w:rsid w:val="00293878"/>
    <w:rsid w:val="00294514"/>
    <w:rsid w:val="0029485D"/>
    <w:rsid w:val="00294AFA"/>
    <w:rsid w:val="00294DED"/>
    <w:rsid w:val="00295072"/>
    <w:rsid w:val="002960A3"/>
    <w:rsid w:val="002970ED"/>
    <w:rsid w:val="002973DE"/>
    <w:rsid w:val="002A0086"/>
    <w:rsid w:val="002A06F0"/>
    <w:rsid w:val="002A0E65"/>
    <w:rsid w:val="002A1588"/>
    <w:rsid w:val="002A1DBE"/>
    <w:rsid w:val="002A2A4A"/>
    <w:rsid w:val="002A4919"/>
    <w:rsid w:val="002A4C9E"/>
    <w:rsid w:val="002A54D1"/>
    <w:rsid w:val="002A648C"/>
    <w:rsid w:val="002A6CE4"/>
    <w:rsid w:val="002A7976"/>
    <w:rsid w:val="002B152C"/>
    <w:rsid w:val="002B1DB0"/>
    <w:rsid w:val="002B2CEB"/>
    <w:rsid w:val="002B3E80"/>
    <w:rsid w:val="002B56B8"/>
    <w:rsid w:val="002B69CA"/>
    <w:rsid w:val="002C00D0"/>
    <w:rsid w:val="002C0375"/>
    <w:rsid w:val="002C0E6B"/>
    <w:rsid w:val="002C28EF"/>
    <w:rsid w:val="002C2A03"/>
    <w:rsid w:val="002C2A3B"/>
    <w:rsid w:val="002C31D6"/>
    <w:rsid w:val="002C31E8"/>
    <w:rsid w:val="002C3E6E"/>
    <w:rsid w:val="002C4BFD"/>
    <w:rsid w:val="002C5494"/>
    <w:rsid w:val="002C5775"/>
    <w:rsid w:val="002C6FBA"/>
    <w:rsid w:val="002C788A"/>
    <w:rsid w:val="002D0555"/>
    <w:rsid w:val="002D0829"/>
    <w:rsid w:val="002D0C45"/>
    <w:rsid w:val="002D1736"/>
    <w:rsid w:val="002D2A51"/>
    <w:rsid w:val="002D3A85"/>
    <w:rsid w:val="002D3CCA"/>
    <w:rsid w:val="002D3F7F"/>
    <w:rsid w:val="002D486A"/>
    <w:rsid w:val="002D4B0E"/>
    <w:rsid w:val="002D4FC1"/>
    <w:rsid w:val="002D6B71"/>
    <w:rsid w:val="002D6BA8"/>
    <w:rsid w:val="002D7637"/>
    <w:rsid w:val="002E0829"/>
    <w:rsid w:val="002E0B9E"/>
    <w:rsid w:val="002E1604"/>
    <w:rsid w:val="002E17D5"/>
    <w:rsid w:val="002E23C0"/>
    <w:rsid w:val="002E2AF9"/>
    <w:rsid w:val="002E2CFC"/>
    <w:rsid w:val="002E2EA7"/>
    <w:rsid w:val="002E321C"/>
    <w:rsid w:val="002E3F56"/>
    <w:rsid w:val="002E5DF4"/>
    <w:rsid w:val="002E6F10"/>
    <w:rsid w:val="002E7BD0"/>
    <w:rsid w:val="002E7EF3"/>
    <w:rsid w:val="002F0045"/>
    <w:rsid w:val="002F1742"/>
    <w:rsid w:val="002F1D70"/>
    <w:rsid w:val="002F22C2"/>
    <w:rsid w:val="002F2D11"/>
    <w:rsid w:val="002F3D46"/>
    <w:rsid w:val="002F3F72"/>
    <w:rsid w:val="002F5170"/>
    <w:rsid w:val="002F51B2"/>
    <w:rsid w:val="002F6234"/>
    <w:rsid w:val="002F7F32"/>
    <w:rsid w:val="003031FA"/>
    <w:rsid w:val="00304CA2"/>
    <w:rsid w:val="00305216"/>
    <w:rsid w:val="0030755A"/>
    <w:rsid w:val="00307AE8"/>
    <w:rsid w:val="003104D8"/>
    <w:rsid w:val="00310ED4"/>
    <w:rsid w:val="0031188E"/>
    <w:rsid w:val="00314332"/>
    <w:rsid w:val="00314C6A"/>
    <w:rsid w:val="00316FDB"/>
    <w:rsid w:val="00317BE1"/>
    <w:rsid w:val="00320778"/>
    <w:rsid w:val="003210DE"/>
    <w:rsid w:val="00323CC9"/>
    <w:rsid w:val="00324477"/>
    <w:rsid w:val="00325335"/>
    <w:rsid w:val="003254E1"/>
    <w:rsid w:val="003257BE"/>
    <w:rsid w:val="003262D0"/>
    <w:rsid w:val="00326621"/>
    <w:rsid w:val="003269F3"/>
    <w:rsid w:val="00327FA9"/>
    <w:rsid w:val="00333557"/>
    <w:rsid w:val="003344DE"/>
    <w:rsid w:val="00335988"/>
    <w:rsid w:val="003359D6"/>
    <w:rsid w:val="00336467"/>
    <w:rsid w:val="00337081"/>
    <w:rsid w:val="003378C8"/>
    <w:rsid w:val="00337E2A"/>
    <w:rsid w:val="003408E7"/>
    <w:rsid w:val="00340C9B"/>
    <w:rsid w:val="0034110A"/>
    <w:rsid w:val="003413DA"/>
    <w:rsid w:val="00341AED"/>
    <w:rsid w:val="00342B7E"/>
    <w:rsid w:val="00342BFD"/>
    <w:rsid w:val="003431B0"/>
    <w:rsid w:val="00344AE6"/>
    <w:rsid w:val="00345B5F"/>
    <w:rsid w:val="0034785B"/>
    <w:rsid w:val="003507BE"/>
    <w:rsid w:val="003514FD"/>
    <w:rsid w:val="003515CE"/>
    <w:rsid w:val="003528DA"/>
    <w:rsid w:val="003537F4"/>
    <w:rsid w:val="00354020"/>
    <w:rsid w:val="0035619E"/>
    <w:rsid w:val="00356B73"/>
    <w:rsid w:val="00357EE0"/>
    <w:rsid w:val="003617DC"/>
    <w:rsid w:val="003631CD"/>
    <w:rsid w:val="003673D0"/>
    <w:rsid w:val="00367970"/>
    <w:rsid w:val="00367992"/>
    <w:rsid w:val="00367C90"/>
    <w:rsid w:val="00371636"/>
    <w:rsid w:val="00371835"/>
    <w:rsid w:val="003718A5"/>
    <w:rsid w:val="00373448"/>
    <w:rsid w:val="003735A6"/>
    <w:rsid w:val="003737FC"/>
    <w:rsid w:val="003738A8"/>
    <w:rsid w:val="00373906"/>
    <w:rsid w:val="00375B0A"/>
    <w:rsid w:val="003807E8"/>
    <w:rsid w:val="00380E72"/>
    <w:rsid w:val="00383B2E"/>
    <w:rsid w:val="003848B2"/>
    <w:rsid w:val="00384ABD"/>
    <w:rsid w:val="003870CC"/>
    <w:rsid w:val="0038789D"/>
    <w:rsid w:val="0039112F"/>
    <w:rsid w:val="00391378"/>
    <w:rsid w:val="00391777"/>
    <w:rsid w:val="00392CA8"/>
    <w:rsid w:val="003934D5"/>
    <w:rsid w:val="0039398E"/>
    <w:rsid w:val="00393BA6"/>
    <w:rsid w:val="00395914"/>
    <w:rsid w:val="00396374"/>
    <w:rsid w:val="00397C09"/>
    <w:rsid w:val="00397F6A"/>
    <w:rsid w:val="003A0178"/>
    <w:rsid w:val="003A0A83"/>
    <w:rsid w:val="003A1585"/>
    <w:rsid w:val="003A1AF9"/>
    <w:rsid w:val="003A2B61"/>
    <w:rsid w:val="003A2BD8"/>
    <w:rsid w:val="003A3E8E"/>
    <w:rsid w:val="003A5B5A"/>
    <w:rsid w:val="003A5C17"/>
    <w:rsid w:val="003A62BD"/>
    <w:rsid w:val="003A7B00"/>
    <w:rsid w:val="003B047D"/>
    <w:rsid w:val="003B0D68"/>
    <w:rsid w:val="003B0E77"/>
    <w:rsid w:val="003B0FAE"/>
    <w:rsid w:val="003B117A"/>
    <w:rsid w:val="003B1E71"/>
    <w:rsid w:val="003B2277"/>
    <w:rsid w:val="003B27F9"/>
    <w:rsid w:val="003B4063"/>
    <w:rsid w:val="003B411E"/>
    <w:rsid w:val="003B49C5"/>
    <w:rsid w:val="003B4E0F"/>
    <w:rsid w:val="003B648D"/>
    <w:rsid w:val="003B6856"/>
    <w:rsid w:val="003B7605"/>
    <w:rsid w:val="003C02DF"/>
    <w:rsid w:val="003C11D9"/>
    <w:rsid w:val="003C17F8"/>
    <w:rsid w:val="003C48F4"/>
    <w:rsid w:val="003C587C"/>
    <w:rsid w:val="003C5EDE"/>
    <w:rsid w:val="003C5EFB"/>
    <w:rsid w:val="003C6DEC"/>
    <w:rsid w:val="003C7C25"/>
    <w:rsid w:val="003D1FD1"/>
    <w:rsid w:val="003D23BC"/>
    <w:rsid w:val="003D3F4F"/>
    <w:rsid w:val="003D4AF6"/>
    <w:rsid w:val="003D4BA1"/>
    <w:rsid w:val="003D6AC7"/>
    <w:rsid w:val="003D77F4"/>
    <w:rsid w:val="003D786A"/>
    <w:rsid w:val="003E0CC8"/>
    <w:rsid w:val="003E11B0"/>
    <w:rsid w:val="003E1317"/>
    <w:rsid w:val="003E3062"/>
    <w:rsid w:val="003E445A"/>
    <w:rsid w:val="003E44FF"/>
    <w:rsid w:val="003E507B"/>
    <w:rsid w:val="003E5991"/>
    <w:rsid w:val="003E652B"/>
    <w:rsid w:val="003E7D59"/>
    <w:rsid w:val="003E7F4A"/>
    <w:rsid w:val="003F0ADE"/>
    <w:rsid w:val="003F1B3E"/>
    <w:rsid w:val="003F2C03"/>
    <w:rsid w:val="003F2DDD"/>
    <w:rsid w:val="003F3859"/>
    <w:rsid w:val="003F4247"/>
    <w:rsid w:val="003F4878"/>
    <w:rsid w:val="003F5C5B"/>
    <w:rsid w:val="003F6B9C"/>
    <w:rsid w:val="003F742F"/>
    <w:rsid w:val="0040204A"/>
    <w:rsid w:val="004020AA"/>
    <w:rsid w:val="00402832"/>
    <w:rsid w:val="00403081"/>
    <w:rsid w:val="004038A9"/>
    <w:rsid w:val="00403B52"/>
    <w:rsid w:val="00403F05"/>
    <w:rsid w:val="00404529"/>
    <w:rsid w:val="00404ED2"/>
    <w:rsid w:val="004056AF"/>
    <w:rsid w:val="0040591C"/>
    <w:rsid w:val="00407039"/>
    <w:rsid w:val="004107C1"/>
    <w:rsid w:val="004113D5"/>
    <w:rsid w:val="00411705"/>
    <w:rsid w:val="00412313"/>
    <w:rsid w:val="00412732"/>
    <w:rsid w:val="004128FB"/>
    <w:rsid w:val="00414532"/>
    <w:rsid w:val="00414BA1"/>
    <w:rsid w:val="004209CD"/>
    <w:rsid w:val="00421CD8"/>
    <w:rsid w:val="00421FC2"/>
    <w:rsid w:val="00422187"/>
    <w:rsid w:val="00422C7B"/>
    <w:rsid w:val="00422DEE"/>
    <w:rsid w:val="00423E2A"/>
    <w:rsid w:val="004247C1"/>
    <w:rsid w:val="00426051"/>
    <w:rsid w:val="00426A1F"/>
    <w:rsid w:val="00426C7B"/>
    <w:rsid w:val="00426D91"/>
    <w:rsid w:val="00427535"/>
    <w:rsid w:val="00431742"/>
    <w:rsid w:val="004322D9"/>
    <w:rsid w:val="00432576"/>
    <w:rsid w:val="004340B0"/>
    <w:rsid w:val="0043557A"/>
    <w:rsid w:val="004356C7"/>
    <w:rsid w:val="0043675F"/>
    <w:rsid w:val="00437BC1"/>
    <w:rsid w:val="004417B1"/>
    <w:rsid w:val="00441954"/>
    <w:rsid w:val="00441A7F"/>
    <w:rsid w:val="00442228"/>
    <w:rsid w:val="004423EE"/>
    <w:rsid w:val="00442F6C"/>
    <w:rsid w:val="0044319E"/>
    <w:rsid w:val="00443C45"/>
    <w:rsid w:val="00443E3E"/>
    <w:rsid w:val="00447428"/>
    <w:rsid w:val="00450E02"/>
    <w:rsid w:val="00451185"/>
    <w:rsid w:val="00454887"/>
    <w:rsid w:val="004551F4"/>
    <w:rsid w:val="00455373"/>
    <w:rsid w:val="00455A71"/>
    <w:rsid w:val="00455B3B"/>
    <w:rsid w:val="00456AFE"/>
    <w:rsid w:val="00456B49"/>
    <w:rsid w:val="00457E6E"/>
    <w:rsid w:val="004604D8"/>
    <w:rsid w:val="0046097D"/>
    <w:rsid w:val="00461926"/>
    <w:rsid w:val="00461996"/>
    <w:rsid w:val="00462137"/>
    <w:rsid w:val="004623B7"/>
    <w:rsid w:val="004623D4"/>
    <w:rsid w:val="00462B0D"/>
    <w:rsid w:val="00462D52"/>
    <w:rsid w:val="00463A75"/>
    <w:rsid w:val="0046693A"/>
    <w:rsid w:val="004669C1"/>
    <w:rsid w:val="00467528"/>
    <w:rsid w:val="00470CBB"/>
    <w:rsid w:val="00470F36"/>
    <w:rsid w:val="00471733"/>
    <w:rsid w:val="00472152"/>
    <w:rsid w:val="004721CC"/>
    <w:rsid w:val="0047542D"/>
    <w:rsid w:val="004760B3"/>
    <w:rsid w:val="00476649"/>
    <w:rsid w:val="00477704"/>
    <w:rsid w:val="00477E55"/>
    <w:rsid w:val="00477ED1"/>
    <w:rsid w:val="00480254"/>
    <w:rsid w:val="00480B68"/>
    <w:rsid w:val="004815E2"/>
    <w:rsid w:val="004824A1"/>
    <w:rsid w:val="00482AA0"/>
    <w:rsid w:val="00482C4C"/>
    <w:rsid w:val="00484660"/>
    <w:rsid w:val="00485447"/>
    <w:rsid w:val="00485C2D"/>
    <w:rsid w:val="00486A6F"/>
    <w:rsid w:val="00487438"/>
    <w:rsid w:val="004902D6"/>
    <w:rsid w:val="00491D0B"/>
    <w:rsid w:val="00493734"/>
    <w:rsid w:val="004947C4"/>
    <w:rsid w:val="004A164E"/>
    <w:rsid w:val="004A2D12"/>
    <w:rsid w:val="004A342D"/>
    <w:rsid w:val="004A4069"/>
    <w:rsid w:val="004A4332"/>
    <w:rsid w:val="004A4761"/>
    <w:rsid w:val="004A745E"/>
    <w:rsid w:val="004A74AB"/>
    <w:rsid w:val="004A7666"/>
    <w:rsid w:val="004A76D3"/>
    <w:rsid w:val="004A7E90"/>
    <w:rsid w:val="004B216B"/>
    <w:rsid w:val="004B2BCE"/>
    <w:rsid w:val="004B310D"/>
    <w:rsid w:val="004B36D7"/>
    <w:rsid w:val="004B4788"/>
    <w:rsid w:val="004B65CE"/>
    <w:rsid w:val="004B6BAA"/>
    <w:rsid w:val="004B7AB7"/>
    <w:rsid w:val="004C11EE"/>
    <w:rsid w:val="004C5805"/>
    <w:rsid w:val="004C5897"/>
    <w:rsid w:val="004C61C3"/>
    <w:rsid w:val="004C7C36"/>
    <w:rsid w:val="004D2478"/>
    <w:rsid w:val="004D2886"/>
    <w:rsid w:val="004D316F"/>
    <w:rsid w:val="004D31CC"/>
    <w:rsid w:val="004D5CAA"/>
    <w:rsid w:val="004D5D42"/>
    <w:rsid w:val="004D6608"/>
    <w:rsid w:val="004E06C6"/>
    <w:rsid w:val="004E0A12"/>
    <w:rsid w:val="004E267E"/>
    <w:rsid w:val="004E28C2"/>
    <w:rsid w:val="004E29E5"/>
    <w:rsid w:val="004E3680"/>
    <w:rsid w:val="004E48F4"/>
    <w:rsid w:val="004E4C74"/>
    <w:rsid w:val="004E4CFB"/>
    <w:rsid w:val="004E5FD8"/>
    <w:rsid w:val="004E5FFD"/>
    <w:rsid w:val="004E63D4"/>
    <w:rsid w:val="004E6700"/>
    <w:rsid w:val="004E6BEE"/>
    <w:rsid w:val="004E7283"/>
    <w:rsid w:val="004E7BD0"/>
    <w:rsid w:val="004E7C52"/>
    <w:rsid w:val="004F02FD"/>
    <w:rsid w:val="004F0A2E"/>
    <w:rsid w:val="004F1376"/>
    <w:rsid w:val="004F1C5D"/>
    <w:rsid w:val="004F2E91"/>
    <w:rsid w:val="004F39EA"/>
    <w:rsid w:val="004F460A"/>
    <w:rsid w:val="005007F9"/>
    <w:rsid w:val="005025B9"/>
    <w:rsid w:val="00502A2A"/>
    <w:rsid w:val="005031BB"/>
    <w:rsid w:val="00504C82"/>
    <w:rsid w:val="0050598F"/>
    <w:rsid w:val="0050610A"/>
    <w:rsid w:val="00507394"/>
    <w:rsid w:val="00507A83"/>
    <w:rsid w:val="00507CDA"/>
    <w:rsid w:val="00510463"/>
    <w:rsid w:val="00510493"/>
    <w:rsid w:val="00510A3E"/>
    <w:rsid w:val="00510AE1"/>
    <w:rsid w:val="00512551"/>
    <w:rsid w:val="00512A4A"/>
    <w:rsid w:val="00513946"/>
    <w:rsid w:val="005139ED"/>
    <w:rsid w:val="0051631E"/>
    <w:rsid w:val="00517BFC"/>
    <w:rsid w:val="005208C8"/>
    <w:rsid w:val="0052131E"/>
    <w:rsid w:val="0052262A"/>
    <w:rsid w:val="005238C5"/>
    <w:rsid w:val="00523F58"/>
    <w:rsid w:val="00524935"/>
    <w:rsid w:val="00524C6E"/>
    <w:rsid w:val="00525124"/>
    <w:rsid w:val="00525E2F"/>
    <w:rsid w:val="00526FCD"/>
    <w:rsid w:val="0053171F"/>
    <w:rsid w:val="00532FB6"/>
    <w:rsid w:val="005340FE"/>
    <w:rsid w:val="00534D20"/>
    <w:rsid w:val="005355F1"/>
    <w:rsid w:val="00535BE3"/>
    <w:rsid w:val="00536B31"/>
    <w:rsid w:val="00537389"/>
    <w:rsid w:val="005400FD"/>
    <w:rsid w:val="00541646"/>
    <w:rsid w:val="00541E55"/>
    <w:rsid w:val="00542262"/>
    <w:rsid w:val="00542C56"/>
    <w:rsid w:val="005441F1"/>
    <w:rsid w:val="00545337"/>
    <w:rsid w:val="005459F9"/>
    <w:rsid w:val="00545A5D"/>
    <w:rsid w:val="005502CA"/>
    <w:rsid w:val="00550C56"/>
    <w:rsid w:val="005526B1"/>
    <w:rsid w:val="005529BE"/>
    <w:rsid w:val="00554785"/>
    <w:rsid w:val="00554B9E"/>
    <w:rsid w:val="00554C73"/>
    <w:rsid w:val="00555083"/>
    <w:rsid w:val="0055513F"/>
    <w:rsid w:val="00556300"/>
    <w:rsid w:val="005565C7"/>
    <w:rsid w:val="00560144"/>
    <w:rsid w:val="0056154C"/>
    <w:rsid w:val="00561880"/>
    <w:rsid w:val="00562B86"/>
    <w:rsid w:val="00563B1F"/>
    <w:rsid w:val="005646CE"/>
    <w:rsid w:val="00565CD6"/>
    <w:rsid w:val="00565FC0"/>
    <w:rsid w:val="00566E8A"/>
    <w:rsid w:val="00570454"/>
    <w:rsid w:val="00571395"/>
    <w:rsid w:val="00574E90"/>
    <w:rsid w:val="00575E89"/>
    <w:rsid w:val="00576E6A"/>
    <w:rsid w:val="00577A87"/>
    <w:rsid w:val="00580467"/>
    <w:rsid w:val="00581102"/>
    <w:rsid w:val="0058178E"/>
    <w:rsid w:val="005818CA"/>
    <w:rsid w:val="00582720"/>
    <w:rsid w:val="00582D8C"/>
    <w:rsid w:val="0058470F"/>
    <w:rsid w:val="00585319"/>
    <w:rsid w:val="00586491"/>
    <w:rsid w:val="00586686"/>
    <w:rsid w:val="00587F6F"/>
    <w:rsid w:val="005900CD"/>
    <w:rsid w:val="00590E2A"/>
    <w:rsid w:val="00592A4C"/>
    <w:rsid w:val="00592BBE"/>
    <w:rsid w:val="00592C4F"/>
    <w:rsid w:val="005932B8"/>
    <w:rsid w:val="005939DA"/>
    <w:rsid w:val="00594314"/>
    <w:rsid w:val="00594891"/>
    <w:rsid w:val="00596835"/>
    <w:rsid w:val="00596B39"/>
    <w:rsid w:val="005A0749"/>
    <w:rsid w:val="005A464D"/>
    <w:rsid w:val="005A5D7E"/>
    <w:rsid w:val="005A6667"/>
    <w:rsid w:val="005A6CBC"/>
    <w:rsid w:val="005B0E37"/>
    <w:rsid w:val="005B0E94"/>
    <w:rsid w:val="005B0FB7"/>
    <w:rsid w:val="005B1C1F"/>
    <w:rsid w:val="005B1C2E"/>
    <w:rsid w:val="005B24DE"/>
    <w:rsid w:val="005B263A"/>
    <w:rsid w:val="005B2A1D"/>
    <w:rsid w:val="005B3817"/>
    <w:rsid w:val="005B3B9A"/>
    <w:rsid w:val="005B3D00"/>
    <w:rsid w:val="005B449F"/>
    <w:rsid w:val="005B4F36"/>
    <w:rsid w:val="005B59AB"/>
    <w:rsid w:val="005B67EA"/>
    <w:rsid w:val="005B71CA"/>
    <w:rsid w:val="005C0130"/>
    <w:rsid w:val="005C034D"/>
    <w:rsid w:val="005C0CE4"/>
    <w:rsid w:val="005C212A"/>
    <w:rsid w:val="005C22FE"/>
    <w:rsid w:val="005C4A35"/>
    <w:rsid w:val="005C4BA2"/>
    <w:rsid w:val="005C51E0"/>
    <w:rsid w:val="005C52E2"/>
    <w:rsid w:val="005C5E48"/>
    <w:rsid w:val="005C6BBB"/>
    <w:rsid w:val="005C7BAD"/>
    <w:rsid w:val="005D0251"/>
    <w:rsid w:val="005D08E2"/>
    <w:rsid w:val="005D0DA5"/>
    <w:rsid w:val="005D1767"/>
    <w:rsid w:val="005D243F"/>
    <w:rsid w:val="005D261B"/>
    <w:rsid w:val="005D2C2F"/>
    <w:rsid w:val="005D2EA4"/>
    <w:rsid w:val="005D335F"/>
    <w:rsid w:val="005D38DE"/>
    <w:rsid w:val="005D49F5"/>
    <w:rsid w:val="005D5279"/>
    <w:rsid w:val="005D532E"/>
    <w:rsid w:val="005D5FF2"/>
    <w:rsid w:val="005D6083"/>
    <w:rsid w:val="005D6E3E"/>
    <w:rsid w:val="005D6E80"/>
    <w:rsid w:val="005E0A2B"/>
    <w:rsid w:val="005E0DB6"/>
    <w:rsid w:val="005E0EF3"/>
    <w:rsid w:val="005E3554"/>
    <w:rsid w:val="005E42DF"/>
    <w:rsid w:val="005E53E3"/>
    <w:rsid w:val="005E59E1"/>
    <w:rsid w:val="005E60FB"/>
    <w:rsid w:val="005E68DE"/>
    <w:rsid w:val="005E755E"/>
    <w:rsid w:val="005E76CF"/>
    <w:rsid w:val="005F1D29"/>
    <w:rsid w:val="005F294A"/>
    <w:rsid w:val="005F4A42"/>
    <w:rsid w:val="005F5026"/>
    <w:rsid w:val="005F5735"/>
    <w:rsid w:val="005F5B4E"/>
    <w:rsid w:val="005F626C"/>
    <w:rsid w:val="005F6DF1"/>
    <w:rsid w:val="00600057"/>
    <w:rsid w:val="00600F69"/>
    <w:rsid w:val="0060159B"/>
    <w:rsid w:val="006019AD"/>
    <w:rsid w:val="00602310"/>
    <w:rsid w:val="00602435"/>
    <w:rsid w:val="006035ED"/>
    <w:rsid w:val="00603D4B"/>
    <w:rsid w:val="00603F15"/>
    <w:rsid w:val="00604A00"/>
    <w:rsid w:val="0060519B"/>
    <w:rsid w:val="00605678"/>
    <w:rsid w:val="00606402"/>
    <w:rsid w:val="00606689"/>
    <w:rsid w:val="0061014F"/>
    <w:rsid w:val="006108E3"/>
    <w:rsid w:val="00610AF9"/>
    <w:rsid w:val="0061146F"/>
    <w:rsid w:val="00611834"/>
    <w:rsid w:val="00612AF6"/>
    <w:rsid w:val="00612FCD"/>
    <w:rsid w:val="006136CC"/>
    <w:rsid w:val="006153A2"/>
    <w:rsid w:val="00615FBF"/>
    <w:rsid w:val="00616F03"/>
    <w:rsid w:val="0061717B"/>
    <w:rsid w:val="00620016"/>
    <w:rsid w:val="0062160B"/>
    <w:rsid w:val="006238D8"/>
    <w:rsid w:val="00624131"/>
    <w:rsid w:val="0062413B"/>
    <w:rsid w:val="0062437B"/>
    <w:rsid w:val="0062448E"/>
    <w:rsid w:val="00625DBB"/>
    <w:rsid w:val="00627D6E"/>
    <w:rsid w:val="006300A9"/>
    <w:rsid w:val="006300D5"/>
    <w:rsid w:val="00631274"/>
    <w:rsid w:val="00631FD1"/>
    <w:rsid w:val="0063473A"/>
    <w:rsid w:val="00635814"/>
    <w:rsid w:val="00636F93"/>
    <w:rsid w:val="00637F26"/>
    <w:rsid w:val="00640A82"/>
    <w:rsid w:val="006410AB"/>
    <w:rsid w:val="0064163F"/>
    <w:rsid w:val="0064182A"/>
    <w:rsid w:val="00642A9E"/>
    <w:rsid w:val="00643845"/>
    <w:rsid w:val="00643BD5"/>
    <w:rsid w:val="006465E1"/>
    <w:rsid w:val="00646F12"/>
    <w:rsid w:val="006479DB"/>
    <w:rsid w:val="00647D74"/>
    <w:rsid w:val="006525FD"/>
    <w:rsid w:val="006530AE"/>
    <w:rsid w:val="00653AB9"/>
    <w:rsid w:val="00655C7C"/>
    <w:rsid w:val="00657B60"/>
    <w:rsid w:val="0066033B"/>
    <w:rsid w:val="00660BCA"/>
    <w:rsid w:val="00660DBB"/>
    <w:rsid w:val="006612F5"/>
    <w:rsid w:val="00662C46"/>
    <w:rsid w:val="006635C1"/>
    <w:rsid w:val="00663860"/>
    <w:rsid w:val="006662D4"/>
    <w:rsid w:val="0066792E"/>
    <w:rsid w:val="00670B18"/>
    <w:rsid w:val="00670E24"/>
    <w:rsid w:val="00670E85"/>
    <w:rsid w:val="0067133F"/>
    <w:rsid w:val="00673A86"/>
    <w:rsid w:val="006755F7"/>
    <w:rsid w:val="00676545"/>
    <w:rsid w:val="006765A3"/>
    <w:rsid w:val="0067699F"/>
    <w:rsid w:val="00676AA5"/>
    <w:rsid w:val="00676E69"/>
    <w:rsid w:val="00676FC8"/>
    <w:rsid w:val="00677471"/>
    <w:rsid w:val="0068290C"/>
    <w:rsid w:val="00682D00"/>
    <w:rsid w:val="006834C3"/>
    <w:rsid w:val="00683AC7"/>
    <w:rsid w:val="0068457E"/>
    <w:rsid w:val="0068487B"/>
    <w:rsid w:val="00684EDB"/>
    <w:rsid w:val="00687628"/>
    <w:rsid w:val="00690712"/>
    <w:rsid w:val="00691676"/>
    <w:rsid w:val="00691767"/>
    <w:rsid w:val="006927FA"/>
    <w:rsid w:val="006930C8"/>
    <w:rsid w:val="00694605"/>
    <w:rsid w:val="006954D6"/>
    <w:rsid w:val="00697C3B"/>
    <w:rsid w:val="006A0453"/>
    <w:rsid w:val="006A104C"/>
    <w:rsid w:val="006A2053"/>
    <w:rsid w:val="006A3B7D"/>
    <w:rsid w:val="006A46BB"/>
    <w:rsid w:val="006A5EA1"/>
    <w:rsid w:val="006A66C7"/>
    <w:rsid w:val="006A6A68"/>
    <w:rsid w:val="006A7653"/>
    <w:rsid w:val="006A7D88"/>
    <w:rsid w:val="006B2E77"/>
    <w:rsid w:val="006B3C96"/>
    <w:rsid w:val="006B3D50"/>
    <w:rsid w:val="006B5134"/>
    <w:rsid w:val="006B5140"/>
    <w:rsid w:val="006B5F0B"/>
    <w:rsid w:val="006B60C1"/>
    <w:rsid w:val="006B661D"/>
    <w:rsid w:val="006B72F7"/>
    <w:rsid w:val="006B7ACF"/>
    <w:rsid w:val="006C1592"/>
    <w:rsid w:val="006C2183"/>
    <w:rsid w:val="006C26F2"/>
    <w:rsid w:val="006C2C23"/>
    <w:rsid w:val="006C2CE9"/>
    <w:rsid w:val="006C468D"/>
    <w:rsid w:val="006C4D19"/>
    <w:rsid w:val="006C4F96"/>
    <w:rsid w:val="006C6329"/>
    <w:rsid w:val="006C65A6"/>
    <w:rsid w:val="006C722C"/>
    <w:rsid w:val="006C7DF9"/>
    <w:rsid w:val="006D01D2"/>
    <w:rsid w:val="006D0354"/>
    <w:rsid w:val="006D1076"/>
    <w:rsid w:val="006D183C"/>
    <w:rsid w:val="006D282B"/>
    <w:rsid w:val="006D29D6"/>
    <w:rsid w:val="006D2F56"/>
    <w:rsid w:val="006D35BB"/>
    <w:rsid w:val="006D415D"/>
    <w:rsid w:val="006D42B4"/>
    <w:rsid w:val="006D43FD"/>
    <w:rsid w:val="006D496A"/>
    <w:rsid w:val="006D4A7F"/>
    <w:rsid w:val="006D5329"/>
    <w:rsid w:val="006D5A0F"/>
    <w:rsid w:val="006D7CCB"/>
    <w:rsid w:val="006D7F0E"/>
    <w:rsid w:val="006D7F1E"/>
    <w:rsid w:val="006D7F8A"/>
    <w:rsid w:val="006E0C15"/>
    <w:rsid w:val="006E0E31"/>
    <w:rsid w:val="006E0F49"/>
    <w:rsid w:val="006E154B"/>
    <w:rsid w:val="006E240E"/>
    <w:rsid w:val="006E2CB0"/>
    <w:rsid w:val="006E3135"/>
    <w:rsid w:val="006E3558"/>
    <w:rsid w:val="006E3DA2"/>
    <w:rsid w:val="006E456E"/>
    <w:rsid w:val="006E675B"/>
    <w:rsid w:val="006E6E11"/>
    <w:rsid w:val="006E6EFB"/>
    <w:rsid w:val="006E74C3"/>
    <w:rsid w:val="006F10D1"/>
    <w:rsid w:val="006F243E"/>
    <w:rsid w:val="006F2D37"/>
    <w:rsid w:val="006F39F5"/>
    <w:rsid w:val="006F3D1F"/>
    <w:rsid w:val="006F41F6"/>
    <w:rsid w:val="006F71E3"/>
    <w:rsid w:val="006F782B"/>
    <w:rsid w:val="006F7BFC"/>
    <w:rsid w:val="007001CF"/>
    <w:rsid w:val="00700264"/>
    <w:rsid w:val="0070274F"/>
    <w:rsid w:val="00702A15"/>
    <w:rsid w:val="00702ED2"/>
    <w:rsid w:val="0070380A"/>
    <w:rsid w:val="007042C7"/>
    <w:rsid w:val="0070443C"/>
    <w:rsid w:val="00704442"/>
    <w:rsid w:val="007054F2"/>
    <w:rsid w:val="00706FEB"/>
    <w:rsid w:val="0070731A"/>
    <w:rsid w:val="00707BC5"/>
    <w:rsid w:val="00707E15"/>
    <w:rsid w:val="007101A6"/>
    <w:rsid w:val="00710B9C"/>
    <w:rsid w:val="00710DC7"/>
    <w:rsid w:val="0071184C"/>
    <w:rsid w:val="00711A73"/>
    <w:rsid w:val="00711C6B"/>
    <w:rsid w:val="00711FD9"/>
    <w:rsid w:val="007126C7"/>
    <w:rsid w:val="00712D69"/>
    <w:rsid w:val="00713255"/>
    <w:rsid w:val="0071341F"/>
    <w:rsid w:val="00713C80"/>
    <w:rsid w:val="007152AF"/>
    <w:rsid w:val="00715C60"/>
    <w:rsid w:val="00716801"/>
    <w:rsid w:val="0071746D"/>
    <w:rsid w:val="007177A0"/>
    <w:rsid w:val="0071792E"/>
    <w:rsid w:val="00721B4F"/>
    <w:rsid w:val="00721D37"/>
    <w:rsid w:val="00724396"/>
    <w:rsid w:val="00724C1E"/>
    <w:rsid w:val="00727171"/>
    <w:rsid w:val="007271F8"/>
    <w:rsid w:val="00727D16"/>
    <w:rsid w:val="00730C4B"/>
    <w:rsid w:val="0073281D"/>
    <w:rsid w:val="007332B9"/>
    <w:rsid w:val="0073348F"/>
    <w:rsid w:val="00734A4A"/>
    <w:rsid w:val="0073724D"/>
    <w:rsid w:val="00737361"/>
    <w:rsid w:val="007419F7"/>
    <w:rsid w:val="00741EBE"/>
    <w:rsid w:val="007428CF"/>
    <w:rsid w:val="00746263"/>
    <w:rsid w:val="00747DF7"/>
    <w:rsid w:val="007519B8"/>
    <w:rsid w:val="00752817"/>
    <w:rsid w:val="00753BCA"/>
    <w:rsid w:val="007545F2"/>
    <w:rsid w:val="00754A6A"/>
    <w:rsid w:val="0075706A"/>
    <w:rsid w:val="007573A3"/>
    <w:rsid w:val="00760E21"/>
    <w:rsid w:val="00761F29"/>
    <w:rsid w:val="00762CB0"/>
    <w:rsid w:val="00765416"/>
    <w:rsid w:val="00765B98"/>
    <w:rsid w:val="00765E3F"/>
    <w:rsid w:val="0076608E"/>
    <w:rsid w:val="0076740E"/>
    <w:rsid w:val="007705A9"/>
    <w:rsid w:val="00770842"/>
    <w:rsid w:val="0077144B"/>
    <w:rsid w:val="00771484"/>
    <w:rsid w:val="00771BA3"/>
    <w:rsid w:val="007723CD"/>
    <w:rsid w:val="00772899"/>
    <w:rsid w:val="0077337A"/>
    <w:rsid w:val="007736A8"/>
    <w:rsid w:val="007740FD"/>
    <w:rsid w:val="00774175"/>
    <w:rsid w:val="00774F29"/>
    <w:rsid w:val="00775204"/>
    <w:rsid w:val="007754DE"/>
    <w:rsid w:val="00775D95"/>
    <w:rsid w:val="00776213"/>
    <w:rsid w:val="00776495"/>
    <w:rsid w:val="00777A01"/>
    <w:rsid w:val="00780517"/>
    <w:rsid w:val="007830A9"/>
    <w:rsid w:val="00783739"/>
    <w:rsid w:val="00783B49"/>
    <w:rsid w:val="00784C55"/>
    <w:rsid w:val="00784F06"/>
    <w:rsid w:val="0078569F"/>
    <w:rsid w:val="007859EE"/>
    <w:rsid w:val="007866A0"/>
    <w:rsid w:val="00787410"/>
    <w:rsid w:val="00787AF4"/>
    <w:rsid w:val="00791D0E"/>
    <w:rsid w:val="00792519"/>
    <w:rsid w:val="00792B87"/>
    <w:rsid w:val="00792E4C"/>
    <w:rsid w:val="00795163"/>
    <w:rsid w:val="00795CB5"/>
    <w:rsid w:val="00796B10"/>
    <w:rsid w:val="007975FF"/>
    <w:rsid w:val="0079782D"/>
    <w:rsid w:val="00797C6E"/>
    <w:rsid w:val="00797CEB"/>
    <w:rsid w:val="007A02DD"/>
    <w:rsid w:val="007A0453"/>
    <w:rsid w:val="007A0FC5"/>
    <w:rsid w:val="007A12B3"/>
    <w:rsid w:val="007A1C41"/>
    <w:rsid w:val="007A3294"/>
    <w:rsid w:val="007A32DE"/>
    <w:rsid w:val="007A3374"/>
    <w:rsid w:val="007A3781"/>
    <w:rsid w:val="007A51F1"/>
    <w:rsid w:val="007A5BBE"/>
    <w:rsid w:val="007A5D13"/>
    <w:rsid w:val="007A6618"/>
    <w:rsid w:val="007A6AFA"/>
    <w:rsid w:val="007A6EDB"/>
    <w:rsid w:val="007B0EEF"/>
    <w:rsid w:val="007B32BC"/>
    <w:rsid w:val="007B340E"/>
    <w:rsid w:val="007B348A"/>
    <w:rsid w:val="007B3B1D"/>
    <w:rsid w:val="007B3C27"/>
    <w:rsid w:val="007B459B"/>
    <w:rsid w:val="007B6720"/>
    <w:rsid w:val="007B6B7A"/>
    <w:rsid w:val="007B6D9D"/>
    <w:rsid w:val="007C1399"/>
    <w:rsid w:val="007C2B2D"/>
    <w:rsid w:val="007C44A4"/>
    <w:rsid w:val="007C5852"/>
    <w:rsid w:val="007C7B24"/>
    <w:rsid w:val="007C7B9A"/>
    <w:rsid w:val="007D045C"/>
    <w:rsid w:val="007D13F1"/>
    <w:rsid w:val="007D1F8C"/>
    <w:rsid w:val="007D29CA"/>
    <w:rsid w:val="007D3B1B"/>
    <w:rsid w:val="007D4615"/>
    <w:rsid w:val="007D499B"/>
    <w:rsid w:val="007D4BD2"/>
    <w:rsid w:val="007D557D"/>
    <w:rsid w:val="007D60B7"/>
    <w:rsid w:val="007D7EF4"/>
    <w:rsid w:val="007E08D0"/>
    <w:rsid w:val="007E139B"/>
    <w:rsid w:val="007E4C17"/>
    <w:rsid w:val="007E5269"/>
    <w:rsid w:val="007E5FCA"/>
    <w:rsid w:val="007E613C"/>
    <w:rsid w:val="007E6880"/>
    <w:rsid w:val="007F0789"/>
    <w:rsid w:val="007F121F"/>
    <w:rsid w:val="007F1580"/>
    <w:rsid w:val="007F1D72"/>
    <w:rsid w:val="007F2DE8"/>
    <w:rsid w:val="007F3826"/>
    <w:rsid w:val="007F751C"/>
    <w:rsid w:val="007F7544"/>
    <w:rsid w:val="007F7677"/>
    <w:rsid w:val="0080057B"/>
    <w:rsid w:val="00801264"/>
    <w:rsid w:val="00801538"/>
    <w:rsid w:val="0080304A"/>
    <w:rsid w:val="00803239"/>
    <w:rsid w:val="008032B0"/>
    <w:rsid w:val="008035CC"/>
    <w:rsid w:val="008058DD"/>
    <w:rsid w:val="00807A56"/>
    <w:rsid w:val="00807B77"/>
    <w:rsid w:val="00807D84"/>
    <w:rsid w:val="00810677"/>
    <w:rsid w:val="0081169A"/>
    <w:rsid w:val="00812A5B"/>
    <w:rsid w:val="00813658"/>
    <w:rsid w:val="00813B56"/>
    <w:rsid w:val="0081404F"/>
    <w:rsid w:val="00815652"/>
    <w:rsid w:val="00820446"/>
    <w:rsid w:val="008216B1"/>
    <w:rsid w:val="008222BE"/>
    <w:rsid w:val="008227BF"/>
    <w:rsid w:val="0082371B"/>
    <w:rsid w:val="008238B6"/>
    <w:rsid w:val="008239B3"/>
    <w:rsid w:val="0082433A"/>
    <w:rsid w:val="008245E8"/>
    <w:rsid w:val="00824D3B"/>
    <w:rsid w:val="0082579B"/>
    <w:rsid w:val="008258F5"/>
    <w:rsid w:val="00831C55"/>
    <w:rsid w:val="0083215E"/>
    <w:rsid w:val="00832607"/>
    <w:rsid w:val="0083615B"/>
    <w:rsid w:val="00837C14"/>
    <w:rsid w:val="00840822"/>
    <w:rsid w:val="00840D8F"/>
    <w:rsid w:val="00841A5D"/>
    <w:rsid w:val="00841CE6"/>
    <w:rsid w:val="00844C00"/>
    <w:rsid w:val="00844D20"/>
    <w:rsid w:val="0084591A"/>
    <w:rsid w:val="00846C27"/>
    <w:rsid w:val="0084772C"/>
    <w:rsid w:val="008477E5"/>
    <w:rsid w:val="008506A1"/>
    <w:rsid w:val="008518AB"/>
    <w:rsid w:val="00851C7B"/>
    <w:rsid w:val="00852160"/>
    <w:rsid w:val="00852718"/>
    <w:rsid w:val="00852BAF"/>
    <w:rsid w:val="008538F8"/>
    <w:rsid w:val="00853E32"/>
    <w:rsid w:val="00856D7E"/>
    <w:rsid w:val="0086081F"/>
    <w:rsid w:val="008618B9"/>
    <w:rsid w:val="00861E29"/>
    <w:rsid w:val="008625AB"/>
    <w:rsid w:val="008632C8"/>
    <w:rsid w:val="008658B4"/>
    <w:rsid w:val="00866901"/>
    <w:rsid w:val="00867213"/>
    <w:rsid w:val="008674B7"/>
    <w:rsid w:val="00871163"/>
    <w:rsid w:val="00871F1C"/>
    <w:rsid w:val="008721BE"/>
    <w:rsid w:val="00872E69"/>
    <w:rsid w:val="00873320"/>
    <w:rsid w:val="00874779"/>
    <w:rsid w:val="00874CA7"/>
    <w:rsid w:val="0087769C"/>
    <w:rsid w:val="008802BA"/>
    <w:rsid w:val="00880EF6"/>
    <w:rsid w:val="00882A10"/>
    <w:rsid w:val="00882BFB"/>
    <w:rsid w:val="00883817"/>
    <w:rsid w:val="00884097"/>
    <w:rsid w:val="0088475C"/>
    <w:rsid w:val="00886EA8"/>
    <w:rsid w:val="0088734F"/>
    <w:rsid w:val="00890FC9"/>
    <w:rsid w:val="00892AC0"/>
    <w:rsid w:val="00893E4B"/>
    <w:rsid w:val="00895A2A"/>
    <w:rsid w:val="00896D8D"/>
    <w:rsid w:val="00897C31"/>
    <w:rsid w:val="008A11DD"/>
    <w:rsid w:val="008A137E"/>
    <w:rsid w:val="008A13A9"/>
    <w:rsid w:val="008A1E97"/>
    <w:rsid w:val="008A2EC9"/>
    <w:rsid w:val="008A3173"/>
    <w:rsid w:val="008A3A57"/>
    <w:rsid w:val="008A47B6"/>
    <w:rsid w:val="008A506D"/>
    <w:rsid w:val="008A5DFC"/>
    <w:rsid w:val="008B0096"/>
    <w:rsid w:val="008B0451"/>
    <w:rsid w:val="008B1CE2"/>
    <w:rsid w:val="008B3BB1"/>
    <w:rsid w:val="008B64BB"/>
    <w:rsid w:val="008C0209"/>
    <w:rsid w:val="008C1095"/>
    <w:rsid w:val="008C1349"/>
    <w:rsid w:val="008C13DD"/>
    <w:rsid w:val="008C1794"/>
    <w:rsid w:val="008C1A92"/>
    <w:rsid w:val="008C1FB7"/>
    <w:rsid w:val="008C2890"/>
    <w:rsid w:val="008C2AC0"/>
    <w:rsid w:val="008C2FEF"/>
    <w:rsid w:val="008C7152"/>
    <w:rsid w:val="008D0CAA"/>
    <w:rsid w:val="008D1A5B"/>
    <w:rsid w:val="008D1F67"/>
    <w:rsid w:val="008D209D"/>
    <w:rsid w:val="008D2C39"/>
    <w:rsid w:val="008D360E"/>
    <w:rsid w:val="008D44B4"/>
    <w:rsid w:val="008D4986"/>
    <w:rsid w:val="008D4E58"/>
    <w:rsid w:val="008D5725"/>
    <w:rsid w:val="008D6E21"/>
    <w:rsid w:val="008D6ECC"/>
    <w:rsid w:val="008D7C8A"/>
    <w:rsid w:val="008E067A"/>
    <w:rsid w:val="008E0CA1"/>
    <w:rsid w:val="008E1EEA"/>
    <w:rsid w:val="008E2D03"/>
    <w:rsid w:val="008E3DA4"/>
    <w:rsid w:val="008E402A"/>
    <w:rsid w:val="008E49D2"/>
    <w:rsid w:val="008E4A9B"/>
    <w:rsid w:val="008E5E84"/>
    <w:rsid w:val="008E6FE0"/>
    <w:rsid w:val="008E7139"/>
    <w:rsid w:val="008F1D21"/>
    <w:rsid w:val="008F1E0C"/>
    <w:rsid w:val="008F319B"/>
    <w:rsid w:val="008F3302"/>
    <w:rsid w:val="008F49E7"/>
    <w:rsid w:val="008F4FD7"/>
    <w:rsid w:val="008F5100"/>
    <w:rsid w:val="008F62C0"/>
    <w:rsid w:val="008F645F"/>
    <w:rsid w:val="008F6E66"/>
    <w:rsid w:val="008F704D"/>
    <w:rsid w:val="00900254"/>
    <w:rsid w:val="00900604"/>
    <w:rsid w:val="0090094F"/>
    <w:rsid w:val="009018FC"/>
    <w:rsid w:val="00902C5B"/>
    <w:rsid w:val="00902DD0"/>
    <w:rsid w:val="00903B1D"/>
    <w:rsid w:val="00904B39"/>
    <w:rsid w:val="00910537"/>
    <w:rsid w:val="00910F30"/>
    <w:rsid w:val="00911A4C"/>
    <w:rsid w:val="00912F4D"/>
    <w:rsid w:val="00913392"/>
    <w:rsid w:val="009139DD"/>
    <w:rsid w:val="00914703"/>
    <w:rsid w:val="0091540A"/>
    <w:rsid w:val="00915688"/>
    <w:rsid w:val="009206FC"/>
    <w:rsid w:val="00920D95"/>
    <w:rsid w:val="00921291"/>
    <w:rsid w:val="009228D7"/>
    <w:rsid w:val="00922E26"/>
    <w:rsid w:val="0092386F"/>
    <w:rsid w:val="0092483E"/>
    <w:rsid w:val="00925C52"/>
    <w:rsid w:val="009277FF"/>
    <w:rsid w:val="00930384"/>
    <w:rsid w:val="009304F1"/>
    <w:rsid w:val="00931BBA"/>
    <w:rsid w:val="00932584"/>
    <w:rsid w:val="00932C93"/>
    <w:rsid w:val="00933124"/>
    <w:rsid w:val="00933BA3"/>
    <w:rsid w:val="00934C53"/>
    <w:rsid w:val="009400B0"/>
    <w:rsid w:val="0094056E"/>
    <w:rsid w:val="00941421"/>
    <w:rsid w:val="0094174E"/>
    <w:rsid w:val="00941AE8"/>
    <w:rsid w:val="00941D6D"/>
    <w:rsid w:val="009424B5"/>
    <w:rsid w:val="0094357F"/>
    <w:rsid w:val="009436B9"/>
    <w:rsid w:val="00945386"/>
    <w:rsid w:val="00945DCD"/>
    <w:rsid w:val="009467B8"/>
    <w:rsid w:val="0095011D"/>
    <w:rsid w:val="009512D1"/>
    <w:rsid w:val="00951B42"/>
    <w:rsid w:val="00952B91"/>
    <w:rsid w:val="00952C4A"/>
    <w:rsid w:val="0095319D"/>
    <w:rsid w:val="00954E53"/>
    <w:rsid w:val="00955948"/>
    <w:rsid w:val="009566DF"/>
    <w:rsid w:val="00956F1F"/>
    <w:rsid w:val="00956F71"/>
    <w:rsid w:val="00957E9A"/>
    <w:rsid w:val="00961A82"/>
    <w:rsid w:val="00961E43"/>
    <w:rsid w:val="009628AD"/>
    <w:rsid w:val="00962EE2"/>
    <w:rsid w:val="00963ED7"/>
    <w:rsid w:val="00964C23"/>
    <w:rsid w:val="00964F85"/>
    <w:rsid w:val="00965694"/>
    <w:rsid w:val="009674F2"/>
    <w:rsid w:val="00970DB5"/>
    <w:rsid w:val="00971131"/>
    <w:rsid w:val="00971FC4"/>
    <w:rsid w:val="009728A5"/>
    <w:rsid w:val="00973DD3"/>
    <w:rsid w:val="00975CFD"/>
    <w:rsid w:val="00976009"/>
    <w:rsid w:val="009774FF"/>
    <w:rsid w:val="00977ADB"/>
    <w:rsid w:val="00977BF1"/>
    <w:rsid w:val="009811B4"/>
    <w:rsid w:val="009819AD"/>
    <w:rsid w:val="00982FE4"/>
    <w:rsid w:val="0098387C"/>
    <w:rsid w:val="00984B00"/>
    <w:rsid w:val="00984D46"/>
    <w:rsid w:val="0098596A"/>
    <w:rsid w:val="00986AA1"/>
    <w:rsid w:val="009936E2"/>
    <w:rsid w:val="00995307"/>
    <w:rsid w:val="00997323"/>
    <w:rsid w:val="009975DD"/>
    <w:rsid w:val="009A19BA"/>
    <w:rsid w:val="009A1B51"/>
    <w:rsid w:val="009A1B89"/>
    <w:rsid w:val="009A1E72"/>
    <w:rsid w:val="009A23F9"/>
    <w:rsid w:val="009A2E6B"/>
    <w:rsid w:val="009A3A05"/>
    <w:rsid w:val="009A3AB7"/>
    <w:rsid w:val="009A3E9E"/>
    <w:rsid w:val="009A415F"/>
    <w:rsid w:val="009A48BB"/>
    <w:rsid w:val="009A4CF3"/>
    <w:rsid w:val="009A63FF"/>
    <w:rsid w:val="009B0B45"/>
    <w:rsid w:val="009B1632"/>
    <w:rsid w:val="009B1DBF"/>
    <w:rsid w:val="009B22AE"/>
    <w:rsid w:val="009B3A54"/>
    <w:rsid w:val="009B552B"/>
    <w:rsid w:val="009B59CF"/>
    <w:rsid w:val="009B6718"/>
    <w:rsid w:val="009B7666"/>
    <w:rsid w:val="009B7DCC"/>
    <w:rsid w:val="009C0FD1"/>
    <w:rsid w:val="009C24B9"/>
    <w:rsid w:val="009C2C00"/>
    <w:rsid w:val="009C2DD8"/>
    <w:rsid w:val="009C314F"/>
    <w:rsid w:val="009C352A"/>
    <w:rsid w:val="009C357E"/>
    <w:rsid w:val="009C3653"/>
    <w:rsid w:val="009C3AFE"/>
    <w:rsid w:val="009C4C5D"/>
    <w:rsid w:val="009C685C"/>
    <w:rsid w:val="009D030E"/>
    <w:rsid w:val="009D0D32"/>
    <w:rsid w:val="009D1AFE"/>
    <w:rsid w:val="009D2E64"/>
    <w:rsid w:val="009D2F96"/>
    <w:rsid w:val="009D35A4"/>
    <w:rsid w:val="009D3986"/>
    <w:rsid w:val="009D407B"/>
    <w:rsid w:val="009D453E"/>
    <w:rsid w:val="009D6124"/>
    <w:rsid w:val="009D745A"/>
    <w:rsid w:val="009E0DD8"/>
    <w:rsid w:val="009E1665"/>
    <w:rsid w:val="009E26B0"/>
    <w:rsid w:val="009E375D"/>
    <w:rsid w:val="009E45CA"/>
    <w:rsid w:val="009E569A"/>
    <w:rsid w:val="009E5C0D"/>
    <w:rsid w:val="009E6ABF"/>
    <w:rsid w:val="009E7952"/>
    <w:rsid w:val="009E79F6"/>
    <w:rsid w:val="009E7B49"/>
    <w:rsid w:val="009E7BF6"/>
    <w:rsid w:val="009F0E33"/>
    <w:rsid w:val="009F1BBF"/>
    <w:rsid w:val="009F31D2"/>
    <w:rsid w:val="009F48BF"/>
    <w:rsid w:val="009F5D65"/>
    <w:rsid w:val="009F610D"/>
    <w:rsid w:val="009F618E"/>
    <w:rsid w:val="009F74E6"/>
    <w:rsid w:val="009F79A5"/>
    <w:rsid w:val="00A000A1"/>
    <w:rsid w:val="00A00DE1"/>
    <w:rsid w:val="00A01AC5"/>
    <w:rsid w:val="00A029D3"/>
    <w:rsid w:val="00A03EF9"/>
    <w:rsid w:val="00A0571C"/>
    <w:rsid w:val="00A057CE"/>
    <w:rsid w:val="00A058B5"/>
    <w:rsid w:val="00A06A2F"/>
    <w:rsid w:val="00A07384"/>
    <w:rsid w:val="00A10AF7"/>
    <w:rsid w:val="00A10BE7"/>
    <w:rsid w:val="00A117C6"/>
    <w:rsid w:val="00A1196A"/>
    <w:rsid w:val="00A146E0"/>
    <w:rsid w:val="00A149B6"/>
    <w:rsid w:val="00A151F8"/>
    <w:rsid w:val="00A168B1"/>
    <w:rsid w:val="00A16A50"/>
    <w:rsid w:val="00A16FF7"/>
    <w:rsid w:val="00A17B5B"/>
    <w:rsid w:val="00A20012"/>
    <w:rsid w:val="00A206D1"/>
    <w:rsid w:val="00A2076B"/>
    <w:rsid w:val="00A2192A"/>
    <w:rsid w:val="00A23119"/>
    <w:rsid w:val="00A24FB5"/>
    <w:rsid w:val="00A250EC"/>
    <w:rsid w:val="00A271E5"/>
    <w:rsid w:val="00A2735A"/>
    <w:rsid w:val="00A27EE5"/>
    <w:rsid w:val="00A32DF7"/>
    <w:rsid w:val="00A334DB"/>
    <w:rsid w:val="00A337D3"/>
    <w:rsid w:val="00A33838"/>
    <w:rsid w:val="00A33C7C"/>
    <w:rsid w:val="00A34709"/>
    <w:rsid w:val="00A3481D"/>
    <w:rsid w:val="00A3495D"/>
    <w:rsid w:val="00A363EB"/>
    <w:rsid w:val="00A37045"/>
    <w:rsid w:val="00A400DA"/>
    <w:rsid w:val="00A410C0"/>
    <w:rsid w:val="00A414FC"/>
    <w:rsid w:val="00A41620"/>
    <w:rsid w:val="00A42361"/>
    <w:rsid w:val="00A425C5"/>
    <w:rsid w:val="00A429B8"/>
    <w:rsid w:val="00A42A56"/>
    <w:rsid w:val="00A42C31"/>
    <w:rsid w:val="00A433EF"/>
    <w:rsid w:val="00A44372"/>
    <w:rsid w:val="00A465FA"/>
    <w:rsid w:val="00A475EF"/>
    <w:rsid w:val="00A47D83"/>
    <w:rsid w:val="00A50C52"/>
    <w:rsid w:val="00A51B4E"/>
    <w:rsid w:val="00A52C4B"/>
    <w:rsid w:val="00A542AD"/>
    <w:rsid w:val="00A54B4D"/>
    <w:rsid w:val="00A55BC5"/>
    <w:rsid w:val="00A55BEA"/>
    <w:rsid w:val="00A56124"/>
    <w:rsid w:val="00A57252"/>
    <w:rsid w:val="00A608ED"/>
    <w:rsid w:val="00A60FFC"/>
    <w:rsid w:val="00A62400"/>
    <w:rsid w:val="00A62608"/>
    <w:rsid w:val="00A63078"/>
    <w:rsid w:val="00A6462E"/>
    <w:rsid w:val="00A6495B"/>
    <w:rsid w:val="00A64EB0"/>
    <w:rsid w:val="00A6626D"/>
    <w:rsid w:val="00A669B7"/>
    <w:rsid w:val="00A67607"/>
    <w:rsid w:val="00A70380"/>
    <w:rsid w:val="00A7094B"/>
    <w:rsid w:val="00A721FC"/>
    <w:rsid w:val="00A7548D"/>
    <w:rsid w:val="00A763BD"/>
    <w:rsid w:val="00A770F8"/>
    <w:rsid w:val="00A777EB"/>
    <w:rsid w:val="00A77916"/>
    <w:rsid w:val="00A77BDE"/>
    <w:rsid w:val="00A80645"/>
    <w:rsid w:val="00A81049"/>
    <w:rsid w:val="00A810E2"/>
    <w:rsid w:val="00A81BAE"/>
    <w:rsid w:val="00A82279"/>
    <w:rsid w:val="00A82843"/>
    <w:rsid w:val="00A82D21"/>
    <w:rsid w:val="00A849C5"/>
    <w:rsid w:val="00A90E13"/>
    <w:rsid w:val="00A92A92"/>
    <w:rsid w:val="00A9308A"/>
    <w:rsid w:val="00A938D8"/>
    <w:rsid w:val="00A93B20"/>
    <w:rsid w:val="00A93D90"/>
    <w:rsid w:val="00A945C4"/>
    <w:rsid w:val="00A958AE"/>
    <w:rsid w:val="00A961AE"/>
    <w:rsid w:val="00A9638E"/>
    <w:rsid w:val="00A97CBF"/>
    <w:rsid w:val="00AA000E"/>
    <w:rsid w:val="00AA01CC"/>
    <w:rsid w:val="00AA0B9C"/>
    <w:rsid w:val="00AA24A6"/>
    <w:rsid w:val="00AA28E7"/>
    <w:rsid w:val="00AA3084"/>
    <w:rsid w:val="00AA472E"/>
    <w:rsid w:val="00AA4839"/>
    <w:rsid w:val="00AA4995"/>
    <w:rsid w:val="00AA52CC"/>
    <w:rsid w:val="00AA5546"/>
    <w:rsid w:val="00AA5F09"/>
    <w:rsid w:val="00AA69B8"/>
    <w:rsid w:val="00AA6C77"/>
    <w:rsid w:val="00AA6CE3"/>
    <w:rsid w:val="00AB0A60"/>
    <w:rsid w:val="00AB0A8F"/>
    <w:rsid w:val="00AB0E8C"/>
    <w:rsid w:val="00AB0FE1"/>
    <w:rsid w:val="00AB1623"/>
    <w:rsid w:val="00AB1BD5"/>
    <w:rsid w:val="00AB1CB2"/>
    <w:rsid w:val="00AB2BE0"/>
    <w:rsid w:val="00AB2CA6"/>
    <w:rsid w:val="00AB3399"/>
    <w:rsid w:val="00AB4403"/>
    <w:rsid w:val="00AB53C0"/>
    <w:rsid w:val="00AB6781"/>
    <w:rsid w:val="00AB7686"/>
    <w:rsid w:val="00AC057D"/>
    <w:rsid w:val="00AC1098"/>
    <w:rsid w:val="00AC15E8"/>
    <w:rsid w:val="00AC19FA"/>
    <w:rsid w:val="00AC261B"/>
    <w:rsid w:val="00AC29D9"/>
    <w:rsid w:val="00AC2C4F"/>
    <w:rsid w:val="00AC3360"/>
    <w:rsid w:val="00AC4012"/>
    <w:rsid w:val="00AC4094"/>
    <w:rsid w:val="00AC465B"/>
    <w:rsid w:val="00AC770A"/>
    <w:rsid w:val="00AC7A3B"/>
    <w:rsid w:val="00AD0DED"/>
    <w:rsid w:val="00AD170B"/>
    <w:rsid w:val="00AD2941"/>
    <w:rsid w:val="00AD6129"/>
    <w:rsid w:val="00AD65CB"/>
    <w:rsid w:val="00AD6BBB"/>
    <w:rsid w:val="00AD79B6"/>
    <w:rsid w:val="00AD79CD"/>
    <w:rsid w:val="00AE0A0D"/>
    <w:rsid w:val="00AE0E53"/>
    <w:rsid w:val="00AE24F1"/>
    <w:rsid w:val="00AE30EA"/>
    <w:rsid w:val="00AE4016"/>
    <w:rsid w:val="00AE4527"/>
    <w:rsid w:val="00AE4541"/>
    <w:rsid w:val="00AE47FE"/>
    <w:rsid w:val="00AE490E"/>
    <w:rsid w:val="00AE4B88"/>
    <w:rsid w:val="00AE5B0D"/>
    <w:rsid w:val="00AE7255"/>
    <w:rsid w:val="00AF0105"/>
    <w:rsid w:val="00AF016B"/>
    <w:rsid w:val="00AF029D"/>
    <w:rsid w:val="00AF16D6"/>
    <w:rsid w:val="00AF19BC"/>
    <w:rsid w:val="00AF1BA1"/>
    <w:rsid w:val="00AF2AAC"/>
    <w:rsid w:val="00AF2B7D"/>
    <w:rsid w:val="00AF330A"/>
    <w:rsid w:val="00AF4DE6"/>
    <w:rsid w:val="00AF506E"/>
    <w:rsid w:val="00AF6C56"/>
    <w:rsid w:val="00AF733C"/>
    <w:rsid w:val="00B00540"/>
    <w:rsid w:val="00B012BC"/>
    <w:rsid w:val="00B0193A"/>
    <w:rsid w:val="00B029F8"/>
    <w:rsid w:val="00B038E2"/>
    <w:rsid w:val="00B038EF"/>
    <w:rsid w:val="00B044D6"/>
    <w:rsid w:val="00B05692"/>
    <w:rsid w:val="00B05F9B"/>
    <w:rsid w:val="00B0764F"/>
    <w:rsid w:val="00B1349A"/>
    <w:rsid w:val="00B13795"/>
    <w:rsid w:val="00B139D5"/>
    <w:rsid w:val="00B14734"/>
    <w:rsid w:val="00B153F7"/>
    <w:rsid w:val="00B154B2"/>
    <w:rsid w:val="00B15511"/>
    <w:rsid w:val="00B1582D"/>
    <w:rsid w:val="00B16930"/>
    <w:rsid w:val="00B16C52"/>
    <w:rsid w:val="00B16D02"/>
    <w:rsid w:val="00B17688"/>
    <w:rsid w:val="00B20659"/>
    <w:rsid w:val="00B21785"/>
    <w:rsid w:val="00B21AED"/>
    <w:rsid w:val="00B2216D"/>
    <w:rsid w:val="00B22802"/>
    <w:rsid w:val="00B24963"/>
    <w:rsid w:val="00B249C8"/>
    <w:rsid w:val="00B2675A"/>
    <w:rsid w:val="00B27A40"/>
    <w:rsid w:val="00B27E5B"/>
    <w:rsid w:val="00B31F7A"/>
    <w:rsid w:val="00B32D51"/>
    <w:rsid w:val="00B34572"/>
    <w:rsid w:val="00B34ECB"/>
    <w:rsid w:val="00B353A9"/>
    <w:rsid w:val="00B35EAA"/>
    <w:rsid w:val="00B369C4"/>
    <w:rsid w:val="00B37291"/>
    <w:rsid w:val="00B408B1"/>
    <w:rsid w:val="00B410B2"/>
    <w:rsid w:val="00B42053"/>
    <w:rsid w:val="00B4406B"/>
    <w:rsid w:val="00B4435D"/>
    <w:rsid w:val="00B443C1"/>
    <w:rsid w:val="00B44FDB"/>
    <w:rsid w:val="00B457DE"/>
    <w:rsid w:val="00B4580C"/>
    <w:rsid w:val="00B45D05"/>
    <w:rsid w:val="00B46807"/>
    <w:rsid w:val="00B4724B"/>
    <w:rsid w:val="00B5089F"/>
    <w:rsid w:val="00B51807"/>
    <w:rsid w:val="00B51F24"/>
    <w:rsid w:val="00B5294E"/>
    <w:rsid w:val="00B52A8C"/>
    <w:rsid w:val="00B52A97"/>
    <w:rsid w:val="00B52BCB"/>
    <w:rsid w:val="00B54419"/>
    <w:rsid w:val="00B547F9"/>
    <w:rsid w:val="00B55199"/>
    <w:rsid w:val="00B569CF"/>
    <w:rsid w:val="00B573D3"/>
    <w:rsid w:val="00B57C0B"/>
    <w:rsid w:val="00B61616"/>
    <w:rsid w:val="00B61663"/>
    <w:rsid w:val="00B63738"/>
    <w:rsid w:val="00B63C02"/>
    <w:rsid w:val="00B643BF"/>
    <w:rsid w:val="00B64521"/>
    <w:rsid w:val="00B64926"/>
    <w:rsid w:val="00B64C79"/>
    <w:rsid w:val="00B64DF3"/>
    <w:rsid w:val="00B65CA3"/>
    <w:rsid w:val="00B705F6"/>
    <w:rsid w:val="00B707CB"/>
    <w:rsid w:val="00B70DE7"/>
    <w:rsid w:val="00B7174C"/>
    <w:rsid w:val="00B71913"/>
    <w:rsid w:val="00B72EC0"/>
    <w:rsid w:val="00B73B8A"/>
    <w:rsid w:val="00B761FB"/>
    <w:rsid w:val="00B76667"/>
    <w:rsid w:val="00B770C1"/>
    <w:rsid w:val="00B7727D"/>
    <w:rsid w:val="00B806B4"/>
    <w:rsid w:val="00B83D20"/>
    <w:rsid w:val="00B840FE"/>
    <w:rsid w:val="00B8505D"/>
    <w:rsid w:val="00B8544D"/>
    <w:rsid w:val="00B85A6E"/>
    <w:rsid w:val="00B85B81"/>
    <w:rsid w:val="00B86ADB"/>
    <w:rsid w:val="00B86CF2"/>
    <w:rsid w:val="00B87075"/>
    <w:rsid w:val="00B874F7"/>
    <w:rsid w:val="00B87DC3"/>
    <w:rsid w:val="00B903C4"/>
    <w:rsid w:val="00B904A9"/>
    <w:rsid w:val="00B9076D"/>
    <w:rsid w:val="00B907CB"/>
    <w:rsid w:val="00B95A80"/>
    <w:rsid w:val="00B96017"/>
    <w:rsid w:val="00B9708A"/>
    <w:rsid w:val="00BA3BAC"/>
    <w:rsid w:val="00BA5AF8"/>
    <w:rsid w:val="00BA5D7F"/>
    <w:rsid w:val="00BA6EAB"/>
    <w:rsid w:val="00BA6F3C"/>
    <w:rsid w:val="00BA772E"/>
    <w:rsid w:val="00BA7EFA"/>
    <w:rsid w:val="00BA7F61"/>
    <w:rsid w:val="00BB0413"/>
    <w:rsid w:val="00BB21A8"/>
    <w:rsid w:val="00BB2C33"/>
    <w:rsid w:val="00BB306B"/>
    <w:rsid w:val="00BB31E0"/>
    <w:rsid w:val="00BB32D3"/>
    <w:rsid w:val="00BB3901"/>
    <w:rsid w:val="00BB3E70"/>
    <w:rsid w:val="00BB3EED"/>
    <w:rsid w:val="00BB491F"/>
    <w:rsid w:val="00BB5A77"/>
    <w:rsid w:val="00BB601E"/>
    <w:rsid w:val="00BB7CBF"/>
    <w:rsid w:val="00BC077C"/>
    <w:rsid w:val="00BC0C07"/>
    <w:rsid w:val="00BC2534"/>
    <w:rsid w:val="00BC2696"/>
    <w:rsid w:val="00BC4E87"/>
    <w:rsid w:val="00BC5594"/>
    <w:rsid w:val="00BC6788"/>
    <w:rsid w:val="00BC68B6"/>
    <w:rsid w:val="00BC6BB4"/>
    <w:rsid w:val="00BC742D"/>
    <w:rsid w:val="00BC74D1"/>
    <w:rsid w:val="00BC7D01"/>
    <w:rsid w:val="00BC7FC5"/>
    <w:rsid w:val="00BD0E73"/>
    <w:rsid w:val="00BD1B1A"/>
    <w:rsid w:val="00BD1E94"/>
    <w:rsid w:val="00BD2C41"/>
    <w:rsid w:val="00BD3084"/>
    <w:rsid w:val="00BD48B2"/>
    <w:rsid w:val="00BD56DD"/>
    <w:rsid w:val="00BD63DC"/>
    <w:rsid w:val="00BD756F"/>
    <w:rsid w:val="00BD77F0"/>
    <w:rsid w:val="00BD77FD"/>
    <w:rsid w:val="00BE029F"/>
    <w:rsid w:val="00BE1A16"/>
    <w:rsid w:val="00BE2188"/>
    <w:rsid w:val="00BE2332"/>
    <w:rsid w:val="00BE2357"/>
    <w:rsid w:val="00BE3497"/>
    <w:rsid w:val="00BE37AA"/>
    <w:rsid w:val="00BE3CE6"/>
    <w:rsid w:val="00BE41B7"/>
    <w:rsid w:val="00BE6116"/>
    <w:rsid w:val="00BE68C5"/>
    <w:rsid w:val="00BF1E3D"/>
    <w:rsid w:val="00BF253E"/>
    <w:rsid w:val="00BF2915"/>
    <w:rsid w:val="00BF2E0A"/>
    <w:rsid w:val="00BF4608"/>
    <w:rsid w:val="00BF5619"/>
    <w:rsid w:val="00BF6350"/>
    <w:rsid w:val="00BF63F5"/>
    <w:rsid w:val="00BF6F7C"/>
    <w:rsid w:val="00BF7BA2"/>
    <w:rsid w:val="00C01523"/>
    <w:rsid w:val="00C0244B"/>
    <w:rsid w:val="00C0252B"/>
    <w:rsid w:val="00C0343E"/>
    <w:rsid w:val="00C0407C"/>
    <w:rsid w:val="00C04D58"/>
    <w:rsid w:val="00C0651B"/>
    <w:rsid w:val="00C06B5B"/>
    <w:rsid w:val="00C116B2"/>
    <w:rsid w:val="00C11769"/>
    <w:rsid w:val="00C1259A"/>
    <w:rsid w:val="00C125F2"/>
    <w:rsid w:val="00C14889"/>
    <w:rsid w:val="00C15EBC"/>
    <w:rsid w:val="00C17113"/>
    <w:rsid w:val="00C17E09"/>
    <w:rsid w:val="00C20FA5"/>
    <w:rsid w:val="00C215AF"/>
    <w:rsid w:val="00C21BED"/>
    <w:rsid w:val="00C21C26"/>
    <w:rsid w:val="00C2200A"/>
    <w:rsid w:val="00C2315E"/>
    <w:rsid w:val="00C232EC"/>
    <w:rsid w:val="00C23460"/>
    <w:rsid w:val="00C23DFB"/>
    <w:rsid w:val="00C245C7"/>
    <w:rsid w:val="00C2477B"/>
    <w:rsid w:val="00C2561E"/>
    <w:rsid w:val="00C26E83"/>
    <w:rsid w:val="00C30092"/>
    <w:rsid w:val="00C314AA"/>
    <w:rsid w:val="00C3262A"/>
    <w:rsid w:val="00C34654"/>
    <w:rsid w:val="00C34CC6"/>
    <w:rsid w:val="00C35A1D"/>
    <w:rsid w:val="00C35AAD"/>
    <w:rsid w:val="00C35CD0"/>
    <w:rsid w:val="00C36432"/>
    <w:rsid w:val="00C406E4"/>
    <w:rsid w:val="00C40C08"/>
    <w:rsid w:val="00C43B0F"/>
    <w:rsid w:val="00C442CA"/>
    <w:rsid w:val="00C466F8"/>
    <w:rsid w:val="00C50C98"/>
    <w:rsid w:val="00C50D54"/>
    <w:rsid w:val="00C51A5E"/>
    <w:rsid w:val="00C51C55"/>
    <w:rsid w:val="00C5211B"/>
    <w:rsid w:val="00C52346"/>
    <w:rsid w:val="00C52410"/>
    <w:rsid w:val="00C54898"/>
    <w:rsid w:val="00C55B96"/>
    <w:rsid w:val="00C570C0"/>
    <w:rsid w:val="00C577E5"/>
    <w:rsid w:val="00C600A4"/>
    <w:rsid w:val="00C60586"/>
    <w:rsid w:val="00C6095B"/>
    <w:rsid w:val="00C619E7"/>
    <w:rsid w:val="00C61FB6"/>
    <w:rsid w:val="00C630C4"/>
    <w:rsid w:val="00C634A2"/>
    <w:rsid w:val="00C64674"/>
    <w:rsid w:val="00C656A8"/>
    <w:rsid w:val="00C663AA"/>
    <w:rsid w:val="00C666B9"/>
    <w:rsid w:val="00C71676"/>
    <w:rsid w:val="00C71BA6"/>
    <w:rsid w:val="00C72D24"/>
    <w:rsid w:val="00C73E52"/>
    <w:rsid w:val="00C746E3"/>
    <w:rsid w:val="00C74920"/>
    <w:rsid w:val="00C74C8C"/>
    <w:rsid w:val="00C75480"/>
    <w:rsid w:val="00C80580"/>
    <w:rsid w:val="00C8116D"/>
    <w:rsid w:val="00C8447A"/>
    <w:rsid w:val="00C871F7"/>
    <w:rsid w:val="00C879AC"/>
    <w:rsid w:val="00C900B1"/>
    <w:rsid w:val="00C90C0D"/>
    <w:rsid w:val="00C929BB"/>
    <w:rsid w:val="00C92E02"/>
    <w:rsid w:val="00C96D3C"/>
    <w:rsid w:val="00C970E0"/>
    <w:rsid w:val="00C974BA"/>
    <w:rsid w:val="00C97A8E"/>
    <w:rsid w:val="00CA054A"/>
    <w:rsid w:val="00CA0A45"/>
    <w:rsid w:val="00CA1C9C"/>
    <w:rsid w:val="00CA1EDC"/>
    <w:rsid w:val="00CA5622"/>
    <w:rsid w:val="00CA64B3"/>
    <w:rsid w:val="00CA7797"/>
    <w:rsid w:val="00CB0190"/>
    <w:rsid w:val="00CB0ACB"/>
    <w:rsid w:val="00CB44A1"/>
    <w:rsid w:val="00CB46A8"/>
    <w:rsid w:val="00CB488A"/>
    <w:rsid w:val="00CB4DC9"/>
    <w:rsid w:val="00CB6183"/>
    <w:rsid w:val="00CB64EA"/>
    <w:rsid w:val="00CB7ECF"/>
    <w:rsid w:val="00CC00C1"/>
    <w:rsid w:val="00CC39E6"/>
    <w:rsid w:val="00CC3FE6"/>
    <w:rsid w:val="00CC4C90"/>
    <w:rsid w:val="00CC5C1E"/>
    <w:rsid w:val="00CC5E7A"/>
    <w:rsid w:val="00CC77B4"/>
    <w:rsid w:val="00CD03A0"/>
    <w:rsid w:val="00CD2BF7"/>
    <w:rsid w:val="00CD2EF4"/>
    <w:rsid w:val="00CD35DD"/>
    <w:rsid w:val="00CD47E4"/>
    <w:rsid w:val="00CE1F2C"/>
    <w:rsid w:val="00CE2097"/>
    <w:rsid w:val="00CE2CDA"/>
    <w:rsid w:val="00CE34C2"/>
    <w:rsid w:val="00CE3F95"/>
    <w:rsid w:val="00CE433F"/>
    <w:rsid w:val="00CE4D3E"/>
    <w:rsid w:val="00CE5329"/>
    <w:rsid w:val="00CE6B1A"/>
    <w:rsid w:val="00CE6F43"/>
    <w:rsid w:val="00CE74D4"/>
    <w:rsid w:val="00CE7780"/>
    <w:rsid w:val="00CF1896"/>
    <w:rsid w:val="00CF1FF5"/>
    <w:rsid w:val="00CF32D0"/>
    <w:rsid w:val="00CF3C05"/>
    <w:rsid w:val="00CF521D"/>
    <w:rsid w:val="00CF52C6"/>
    <w:rsid w:val="00CF5683"/>
    <w:rsid w:val="00CF5A94"/>
    <w:rsid w:val="00CF61E7"/>
    <w:rsid w:val="00CF6BFC"/>
    <w:rsid w:val="00CF7A64"/>
    <w:rsid w:val="00D006F2"/>
    <w:rsid w:val="00D0175F"/>
    <w:rsid w:val="00D02C8E"/>
    <w:rsid w:val="00D02FCA"/>
    <w:rsid w:val="00D035A5"/>
    <w:rsid w:val="00D0397B"/>
    <w:rsid w:val="00D05D08"/>
    <w:rsid w:val="00D05D2F"/>
    <w:rsid w:val="00D06184"/>
    <w:rsid w:val="00D06735"/>
    <w:rsid w:val="00D069AF"/>
    <w:rsid w:val="00D113D8"/>
    <w:rsid w:val="00D11724"/>
    <w:rsid w:val="00D12A43"/>
    <w:rsid w:val="00D13168"/>
    <w:rsid w:val="00D14FFC"/>
    <w:rsid w:val="00D153E5"/>
    <w:rsid w:val="00D16831"/>
    <w:rsid w:val="00D206B7"/>
    <w:rsid w:val="00D2090D"/>
    <w:rsid w:val="00D2299F"/>
    <w:rsid w:val="00D243DE"/>
    <w:rsid w:val="00D24A66"/>
    <w:rsid w:val="00D256B0"/>
    <w:rsid w:val="00D25F32"/>
    <w:rsid w:val="00D26F89"/>
    <w:rsid w:val="00D30270"/>
    <w:rsid w:val="00D30396"/>
    <w:rsid w:val="00D30F9D"/>
    <w:rsid w:val="00D3211A"/>
    <w:rsid w:val="00D32484"/>
    <w:rsid w:val="00D32771"/>
    <w:rsid w:val="00D333CB"/>
    <w:rsid w:val="00D3362F"/>
    <w:rsid w:val="00D33B30"/>
    <w:rsid w:val="00D34FB8"/>
    <w:rsid w:val="00D35A17"/>
    <w:rsid w:val="00D35A9E"/>
    <w:rsid w:val="00D35F5A"/>
    <w:rsid w:val="00D363B0"/>
    <w:rsid w:val="00D37367"/>
    <w:rsid w:val="00D37380"/>
    <w:rsid w:val="00D4148F"/>
    <w:rsid w:val="00D42102"/>
    <w:rsid w:val="00D436EC"/>
    <w:rsid w:val="00D46474"/>
    <w:rsid w:val="00D46D25"/>
    <w:rsid w:val="00D47A14"/>
    <w:rsid w:val="00D47AE8"/>
    <w:rsid w:val="00D506C0"/>
    <w:rsid w:val="00D5090A"/>
    <w:rsid w:val="00D51939"/>
    <w:rsid w:val="00D51ADE"/>
    <w:rsid w:val="00D51CED"/>
    <w:rsid w:val="00D53C00"/>
    <w:rsid w:val="00D55447"/>
    <w:rsid w:val="00D55529"/>
    <w:rsid w:val="00D55C4C"/>
    <w:rsid w:val="00D55DE5"/>
    <w:rsid w:val="00D56CD4"/>
    <w:rsid w:val="00D578AA"/>
    <w:rsid w:val="00D57A51"/>
    <w:rsid w:val="00D57CB4"/>
    <w:rsid w:val="00D6073F"/>
    <w:rsid w:val="00D60760"/>
    <w:rsid w:val="00D617F0"/>
    <w:rsid w:val="00D61983"/>
    <w:rsid w:val="00D62536"/>
    <w:rsid w:val="00D627D2"/>
    <w:rsid w:val="00D62C6F"/>
    <w:rsid w:val="00D6374C"/>
    <w:rsid w:val="00D6377C"/>
    <w:rsid w:val="00D64013"/>
    <w:rsid w:val="00D64050"/>
    <w:rsid w:val="00D64273"/>
    <w:rsid w:val="00D65150"/>
    <w:rsid w:val="00D66737"/>
    <w:rsid w:val="00D66C2E"/>
    <w:rsid w:val="00D674AC"/>
    <w:rsid w:val="00D70443"/>
    <w:rsid w:val="00D71276"/>
    <w:rsid w:val="00D71D44"/>
    <w:rsid w:val="00D723FC"/>
    <w:rsid w:val="00D72B25"/>
    <w:rsid w:val="00D74954"/>
    <w:rsid w:val="00D74BA0"/>
    <w:rsid w:val="00D7560E"/>
    <w:rsid w:val="00D75BE4"/>
    <w:rsid w:val="00D75C0A"/>
    <w:rsid w:val="00D771E7"/>
    <w:rsid w:val="00D77AE9"/>
    <w:rsid w:val="00D81AE2"/>
    <w:rsid w:val="00D82B51"/>
    <w:rsid w:val="00D82E47"/>
    <w:rsid w:val="00D83515"/>
    <w:rsid w:val="00D8448C"/>
    <w:rsid w:val="00D84F26"/>
    <w:rsid w:val="00D85E28"/>
    <w:rsid w:val="00D8743B"/>
    <w:rsid w:val="00D903CE"/>
    <w:rsid w:val="00D90543"/>
    <w:rsid w:val="00D90D60"/>
    <w:rsid w:val="00D91AA5"/>
    <w:rsid w:val="00D91E81"/>
    <w:rsid w:val="00D9275F"/>
    <w:rsid w:val="00D927FA"/>
    <w:rsid w:val="00D92887"/>
    <w:rsid w:val="00D9323A"/>
    <w:rsid w:val="00D937FC"/>
    <w:rsid w:val="00D93CA4"/>
    <w:rsid w:val="00D94EED"/>
    <w:rsid w:val="00D9537B"/>
    <w:rsid w:val="00D9612E"/>
    <w:rsid w:val="00D963C0"/>
    <w:rsid w:val="00D97AE5"/>
    <w:rsid w:val="00DA0BA8"/>
    <w:rsid w:val="00DA0BD3"/>
    <w:rsid w:val="00DA155F"/>
    <w:rsid w:val="00DA276F"/>
    <w:rsid w:val="00DA2F54"/>
    <w:rsid w:val="00DA32ED"/>
    <w:rsid w:val="00DA37CC"/>
    <w:rsid w:val="00DA3E87"/>
    <w:rsid w:val="00DA4EFF"/>
    <w:rsid w:val="00DA72CA"/>
    <w:rsid w:val="00DA7909"/>
    <w:rsid w:val="00DB0C25"/>
    <w:rsid w:val="00DB0EB3"/>
    <w:rsid w:val="00DB254E"/>
    <w:rsid w:val="00DB2D36"/>
    <w:rsid w:val="00DB3881"/>
    <w:rsid w:val="00DB3BC4"/>
    <w:rsid w:val="00DB41E0"/>
    <w:rsid w:val="00DB445B"/>
    <w:rsid w:val="00DB4A78"/>
    <w:rsid w:val="00DB56CD"/>
    <w:rsid w:val="00DB5A1C"/>
    <w:rsid w:val="00DB5FE7"/>
    <w:rsid w:val="00DB6EA7"/>
    <w:rsid w:val="00DB7384"/>
    <w:rsid w:val="00DC1678"/>
    <w:rsid w:val="00DC35C6"/>
    <w:rsid w:val="00DC3731"/>
    <w:rsid w:val="00DC4C21"/>
    <w:rsid w:val="00DC67BC"/>
    <w:rsid w:val="00DC6F56"/>
    <w:rsid w:val="00DC71D0"/>
    <w:rsid w:val="00DD0372"/>
    <w:rsid w:val="00DD0757"/>
    <w:rsid w:val="00DD0DE8"/>
    <w:rsid w:val="00DD0E65"/>
    <w:rsid w:val="00DD0EB9"/>
    <w:rsid w:val="00DD11DF"/>
    <w:rsid w:val="00DD2628"/>
    <w:rsid w:val="00DD3260"/>
    <w:rsid w:val="00DD6A28"/>
    <w:rsid w:val="00DD6EBB"/>
    <w:rsid w:val="00DD6F61"/>
    <w:rsid w:val="00DD7ADC"/>
    <w:rsid w:val="00DE1379"/>
    <w:rsid w:val="00DE19AC"/>
    <w:rsid w:val="00DE3327"/>
    <w:rsid w:val="00DE4269"/>
    <w:rsid w:val="00DE4AE2"/>
    <w:rsid w:val="00DE4DE2"/>
    <w:rsid w:val="00DE600F"/>
    <w:rsid w:val="00DE6DB0"/>
    <w:rsid w:val="00DE6F4B"/>
    <w:rsid w:val="00DF0C9C"/>
    <w:rsid w:val="00DF1677"/>
    <w:rsid w:val="00DF2401"/>
    <w:rsid w:val="00DF31E2"/>
    <w:rsid w:val="00DF368D"/>
    <w:rsid w:val="00DF3C4A"/>
    <w:rsid w:val="00DF4182"/>
    <w:rsid w:val="00DF4731"/>
    <w:rsid w:val="00DF4C88"/>
    <w:rsid w:val="00DF5829"/>
    <w:rsid w:val="00DF6CBB"/>
    <w:rsid w:val="00DF70EF"/>
    <w:rsid w:val="00DF7126"/>
    <w:rsid w:val="00DF7465"/>
    <w:rsid w:val="00DF74C7"/>
    <w:rsid w:val="00DF7ED8"/>
    <w:rsid w:val="00E00302"/>
    <w:rsid w:val="00E006B8"/>
    <w:rsid w:val="00E0141A"/>
    <w:rsid w:val="00E014BD"/>
    <w:rsid w:val="00E015C0"/>
    <w:rsid w:val="00E01BA4"/>
    <w:rsid w:val="00E01BE7"/>
    <w:rsid w:val="00E02648"/>
    <w:rsid w:val="00E02F89"/>
    <w:rsid w:val="00E03013"/>
    <w:rsid w:val="00E0602D"/>
    <w:rsid w:val="00E06228"/>
    <w:rsid w:val="00E074FB"/>
    <w:rsid w:val="00E0750F"/>
    <w:rsid w:val="00E0754C"/>
    <w:rsid w:val="00E07A49"/>
    <w:rsid w:val="00E11A25"/>
    <w:rsid w:val="00E123AE"/>
    <w:rsid w:val="00E12412"/>
    <w:rsid w:val="00E12E28"/>
    <w:rsid w:val="00E13367"/>
    <w:rsid w:val="00E13CC6"/>
    <w:rsid w:val="00E152DA"/>
    <w:rsid w:val="00E20AAF"/>
    <w:rsid w:val="00E20FC1"/>
    <w:rsid w:val="00E212E5"/>
    <w:rsid w:val="00E23343"/>
    <w:rsid w:val="00E23779"/>
    <w:rsid w:val="00E23E21"/>
    <w:rsid w:val="00E244D9"/>
    <w:rsid w:val="00E258F8"/>
    <w:rsid w:val="00E27091"/>
    <w:rsid w:val="00E27B22"/>
    <w:rsid w:val="00E305EB"/>
    <w:rsid w:val="00E311A1"/>
    <w:rsid w:val="00E3224F"/>
    <w:rsid w:val="00E34786"/>
    <w:rsid w:val="00E350F8"/>
    <w:rsid w:val="00E356E1"/>
    <w:rsid w:val="00E37E78"/>
    <w:rsid w:val="00E4009A"/>
    <w:rsid w:val="00E40108"/>
    <w:rsid w:val="00E40567"/>
    <w:rsid w:val="00E4082C"/>
    <w:rsid w:val="00E40C13"/>
    <w:rsid w:val="00E41103"/>
    <w:rsid w:val="00E41A3D"/>
    <w:rsid w:val="00E43691"/>
    <w:rsid w:val="00E454DC"/>
    <w:rsid w:val="00E4630F"/>
    <w:rsid w:val="00E466C4"/>
    <w:rsid w:val="00E4695C"/>
    <w:rsid w:val="00E46F66"/>
    <w:rsid w:val="00E50518"/>
    <w:rsid w:val="00E509D3"/>
    <w:rsid w:val="00E50DDD"/>
    <w:rsid w:val="00E51641"/>
    <w:rsid w:val="00E52B92"/>
    <w:rsid w:val="00E534AA"/>
    <w:rsid w:val="00E547FF"/>
    <w:rsid w:val="00E55534"/>
    <w:rsid w:val="00E5569D"/>
    <w:rsid w:val="00E55C06"/>
    <w:rsid w:val="00E565AA"/>
    <w:rsid w:val="00E617F0"/>
    <w:rsid w:val="00E633B2"/>
    <w:rsid w:val="00E639B0"/>
    <w:rsid w:val="00E63A3D"/>
    <w:rsid w:val="00E64CB3"/>
    <w:rsid w:val="00E65323"/>
    <w:rsid w:val="00E661C5"/>
    <w:rsid w:val="00E66339"/>
    <w:rsid w:val="00E66C46"/>
    <w:rsid w:val="00E670BA"/>
    <w:rsid w:val="00E67ACC"/>
    <w:rsid w:val="00E706D4"/>
    <w:rsid w:val="00E7139B"/>
    <w:rsid w:val="00E71B3A"/>
    <w:rsid w:val="00E71EA3"/>
    <w:rsid w:val="00E720D9"/>
    <w:rsid w:val="00E730C4"/>
    <w:rsid w:val="00E75AC9"/>
    <w:rsid w:val="00E76E20"/>
    <w:rsid w:val="00E76F8A"/>
    <w:rsid w:val="00E77A7B"/>
    <w:rsid w:val="00E77C02"/>
    <w:rsid w:val="00E80318"/>
    <w:rsid w:val="00E81296"/>
    <w:rsid w:val="00E82348"/>
    <w:rsid w:val="00E82ABD"/>
    <w:rsid w:val="00E82F01"/>
    <w:rsid w:val="00E839EE"/>
    <w:rsid w:val="00E8444F"/>
    <w:rsid w:val="00E84A08"/>
    <w:rsid w:val="00E86759"/>
    <w:rsid w:val="00E86ED5"/>
    <w:rsid w:val="00E90323"/>
    <w:rsid w:val="00E90832"/>
    <w:rsid w:val="00E908BA"/>
    <w:rsid w:val="00E91DA3"/>
    <w:rsid w:val="00E91F5C"/>
    <w:rsid w:val="00E94005"/>
    <w:rsid w:val="00E959AC"/>
    <w:rsid w:val="00E96DA0"/>
    <w:rsid w:val="00E96EAE"/>
    <w:rsid w:val="00E97709"/>
    <w:rsid w:val="00E97E2B"/>
    <w:rsid w:val="00EA14AC"/>
    <w:rsid w:val="00EA1D5B"/>
    <w:rsid w:val="00EA1F41"/>
    <w:rsid w:val="00EA2370"/>
    <w:rsid w:val="00EA2EC1"/>
    <w:rsid w:val="00EA3947"/>
    <w:rsid w:val="00EA4199"/>
    <w:rsid w:val="00EA475B"/>
    <w:rsid w:val="00EA4D85"/>
    <w:rsid w:val="00EA75E8"/>
    <w:rsid w:val="00EA7E64"/>
    <w:rsid w:val="00EB0699"/>
    <w:rsid w:val="00EB090A"/>
    <w:rsid w:val="00EB0DC8"/>
    <w:rsid w:val="00EB0EEF"/>
    <w:rsid w:val="00EB2EC3"/>
    <w:rsid w:val="00EB2F1E"/>
    <w:rsid w:val="00EB40D0"/>
    <w:rsid w:val="00EB488E"/>
    <w:rsid w:val="00EB7714"/>
    <w:rsid w:val="00EC1739"/>
    <w:rsid w:val="00EC1ABB"/>
    <w:rsid w:val="00EC26F3"/>
    <w:rsid w:val="00EC368D"/>
    <w:rsid w:val="00EC3A0B"/>
    <w:rsid w:val="00EC4195"/>
    <w:rsid w:val="00EC4891"/>
    <w:rsid w:val="00EC4F19"/>
    <w:rsid w:val="00EC52EE"/>
    <w:rsid w:val="00EC536F"/>
    <w:rsid w:val="00EC584E"/>
    <w:rsid w:val="00EC5967"/>
    <w:rsid w:val="00EC696F"/>
    <w:rsid w:val="00EC6A2E"/>
    <w:rsid w:val="00EC7DFF"/>
    <w:rsid w:val="00ED2D40"/>
    <w:rsid w:val="00ED37A1"/>
    <w:rsid w:val="00ED51CE"/>
    <w:rsid w:val="00ED548F"/>
    <w:rsid w:val="00ED696B"/>
    <w:rsid w:val="00ED69DC"/>
    <w:rsid w:val="00ED6E6D"/>
    <w:rsid w:val="00ED744B"/>
    <w:rsid w:val="00EE01AD"/>
    <w:rsid w:val="00EE07EB"/>
    <w:rsid w:val="00EE109E"/>
    <w:rsid w:val="00EE151E"/>
    <w:rsid w:val="00EE15CA"/>
    <w:rsid w:val="00EE215F"/>
    <w:rsid w:val="00EE253F"/>
    <w:rsid w:val="00EE4121"/>
    <w:rsid w:val="00EE6A2B"/>
    <w:rsid w:val="00EE70F6"/>
    <w:rsid w:val="00EF16FC"/>
    <w:rsid w:val="00EF1A6F"/>
    <w:rsid w:val="00EF287F"/>
    <w:rsid w:val="00EF50B9"/>
    <w:rsid w:val="00EF5678"/>
    <w:rsid w:val="00EF5FB7"/>
    <w:rsid w:val="00EF6943"/>
    <w:rsid w:val="00F0054D"/>
    <w:rsid w:val="00F03C41"/>
    <w:rsid w:val="00F052B2"/>
    <w:rsid w:val="00F06C7E"/>
    <w:rsid w:val="00F108B9"/>
    <w:rsid w:val="00F10E45"/>
    <w:rsid w:val="00F122A5"/>
    <w:rsid w:val="00F13039"/>
    <w:rsid w:val="00F1352A"/>
    <w:rsid w:val="00F141B3"/>
    <w:rsid w:val="00F14EF3"/>
    <w:rsid w:val="00F152D6"/>
    <w:rsid w:val="00F161BF"/>
    <w:rsid w:val="00F16232"/>
    <w:rsid w:val="00F173FA"/>
    <w:rsid w:val="00F17538"/>
    <w:rsid w:val="00F1759E"/>
    <w:rsid w:val="00F1773A"/>
    <w:rsid w:val="00F20EFE"/>
    <w:rsid w:val="00F2167A"/>
    <w:rsid w:val="00F231FD"/>
    <w:rsid w:val="00F2386B"/>
    <w:rsid w:val="00F26228"/>
    <w:rsid w:val="00F27321"/>
    <w:rsid w:val="00F2762F"/>
    <w:rsid w:val="00F27E16"/>
    <w:rsid w:val="00F31E24"/>
    <w:rsid w:val="00F32063"/>
    <w:rsid w:val="00F320A1"/>
    <w:rsid w:val="00F32413"/>
    <w:rsid w:val="00F3386E"/>
    <w:rsid w:val="00F33FEE"/>
    <w:rsid w:val="00F34D2D"/>
    <w:rsid w:val="00F353C3"/>
    <w:rsid w:val="00F358AA"/>
    <w:rsid w:val="00F37CE8"/>
    <w:rsid w:val="00F407CB"/>
    <w:rsid w:val="00F41BF3"/>
    <w:rsid w:val="00F42FAF"/>
    <w:rsid w:val="00F43C13"/>
    <w:rsid w:val="00F43D12"/>
    <w:rsid w:val="00F440D3"/>
    <w:rsid w:val="00F445CB"/>
    <w:rsid w:val="00F448B0"/>
    <w:rsid w:val="00F44D57"/>
    <w:rsid w:val="00F45350"/>
    <w:rsid w:val="00F45BD0"/>
    <w:rsid w:val="00F4677D"/>
    <w:rsid w:val="00F47662"/>
    <w:rsid w:val="00F50AAB"/>
    <w:rsid w:val="00F50E0F"/>
    <w:rsid w:val="00F5142C"/>
    <w:rsid w:val="00F52D1D"/>
    <w:rsid w:val="00F52F1B"/>
    <w:rsid w:val="00F52F23"/>
    <w:rsid w:val="00F538BD"/>
    <w:rsid w:val="00F53BFA"/>
    <w:rsid w:val="00F5474B"/>
    <w:rsid w:val="00F54E54"/>
    <w:rsid w:val="00F55321"/>
    <w:rsid w:val="00F55CE4"/>
    <w:rsid w:val="00F55FF7"/>
    <w:rsid w:val="00F567B7"/>
    <w:rsid w:val="00F57ED4"/>
    <w:rsid w:val="00F6094C"/>
    <w:rsid w:val="00F64362"/>
    <w:rsid w:val="00F66838"/>
    <w:rsid w:val="00F67703"/>
    <w:rsid w:val="00F7152F"/>
    <w:rsid w:val="00F71DA8"/>
    <w:rsid w:val="00F73AB0"/>
    <w:rsid w:val="00F74216"/>
    <w:rsid w:val="00F74DBF"/>
    <w:rsid w:val="00F75D6D"/>
    <w:rsid w:val="00F763B5"/>
    <w:rsid w:val="00F7726F"/>
    <w:rsid w:val="00F80025"/>
    <w:rsid w:val="00F80202"/>
    <w:rsid w:val="00F810EA"/>
    <w:rsid w:val="00F8193B"/>
    <w:rsid w:val="00F83A83"/>
    <w:rsid w:val="00F83BC8"/>
    <w:rsid w:val="00F83F36"/>
    <w:rsid w:val="00F8410B"/>
    <w:rsid w:val="00F84245"/>
    <w:rsid w:val="00F856A5"/>
    <w:rsid w:val="00F860C4"/>
    <w:rsid w:val="00F863A5"/>
    <w:rsid w:val="00F87856"/>
    <w:rsid w:val="00F87F21"/>
    <w:rsid w:val="00F9039A"/>
    <w:rsid w:val="00F90C9E"/>
    <w:rsid w:val="00F90CEF"/>
    <w:rsid w:val="00F9106E"/>
    <w:rsid w:val="00F910A6"/>
    <w:rsid w:val="00F91DCD"/>
    <w:rsid w:val="00F9222A"/>
    <w:rsid w:val="00F92607"/>
    <w:rsid w:val="00F93204"/>
    <w:rsid w:val="00F946CD"/>
    <w:rsid w:val="00F94DDB"/>
    <w:rsid w:val="00F95005"/>
    <w:rsid w:val="00F95C39"/>
    <w:rsid w:val="00F97601"/>
    <w:rsid w:val="00F9779A"/>
    <w:rsid w:val="00F978C0"/>
    <w:rsid w:val="00FA1728"/>
    <w:rsid w:val="00FA20FB"/>
    <w:rsid w:val="00FA3243"/>
    <w:rsid w:val="00FA595C"/>
    <w:rsid w:val="00FA6302"/>
    <w:rsid w:val="00FA68B1"/>
    <w:rsid w:val="00FA69FF"/>
    <w:rsid w:val="00FA6E3D"/>
    <w:rsid w:val="00FA6F36"/>
    <w:rsid w:val="00FA79DF"/>
    <w:rsid w:val="00FB1D62"/>
    <w:rsid w:val="00FB2BD3"/>
    <w:rsid w:val="00FB30A0"/>
    <w:rsid w:val="00FB324F"/>
    <w:rsid w:val="00FB4199"/>
    <w:rsid w:val="00FB447C"/>
    <w:rsid w:val="00FB5DE1"/>
    <w:rsid w:val="00FB5DEE"/>
    <w:rsid w:val="00FB6288"/>
    <w:rsid w:val="00FC1098"/>
    <w:rsid w:val="00FC1328"/>
    <w:rsid w:val="00FC15F4"/>
    <w:rsid w:val="00FC2962"/>
    <w:rsid w:val="00FC2F51"/>
    <w:rsid w:val="00FC2FE9"/>
    <w:rsid w:val="00FC3AAC"/>
    <w:rsid w:val="00FC3BCB"/>
    <w:rsid w:val="00FC5C9F"/>
    <w:rsid w:val="00FC5D6C"/>
    <w:rsid w:val="00FC69CF"/>
    <w:rsid w:val="00FC7122"/>
    <w:rsid w:val="00FC7CC2"/>
    <w:rsid w:val="00FD0174"/>
    <w:rsid w:val="00FD06E0"/>
    <w:rsid w:val="00FD173A"/>
    <w:rsid w:val="00FD3490"/>
    <w:rsid w:val="00FD3D3B"/>
    <w:rsid w:val="00FD5EDB"/>
    <w:rsid w:val="00FD6062"/>
    <w:rsid w:val="00FD63AB"/>
    <w:rsid w:val="00FD6997"/>
    <w:rsid w:val="00FD7A27"/>
    <w:rsid w:val="00FE0410"/>
    <w:rsid w:val="00FE08B7"/>
    <w:rsid w:val="00FE0A05"/>
    <w:rsid w:val="00FE3A50"/>
    <w:rsid w:val="00FE4D15"/>
    <w:rsid w:val="00FE7095"/>
    <w:rsid w:val="00FF1365"/>
    <w:rsid w:val="00FF295A"/>
    <w:rsid w:val="00FF29A2"/>
    <w:rsid w:val="00FF2F54"/>
    <w:rsid w:val="00FF3251"/>
    <w:rsid w:val="00FF391C"/>
    <w:rsid w:val="00FF3994"/>
    <w:rsid w:val="00FF3D2A"/>
    <w:rsid w:val="00FF4949"/>
    <w:rsid w:val="00FF5654"/>
    <w:rsid w:val="00FF579B"/>
    <w:rsid w:val="00FF6110"/>
    <w:rsid w:val="00FF61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1E7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unhideWhenUsed="1"/>
    <w:lsdException w:name="No Spacing" w:semiHidden="1" w:uiPriority="68" w:unhideWhenUsed="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11834"/>
    <w:pPr>
      <w:overflowPunct w:val="0"/>
      <w:autoSpaceDE w:val="0"/>
      <w:autoSpaceDN w:val="0"/>
      <w:adjustRightInd w:val="0"/>
      <w:spacing w:after="120"/>
      <w:textAlignment w:val="baseline"/>
    </w:pPr>
    <w:rPr>
      <w:rFonts w:ascii="Arial" w:hAnsi="Arial"/>
    </w:rPr>
  </w:style>
  <w:style w:type="paragraph" w:styleId="Heading1">
    <w:name w:val="heading 1"/>
    <w:basedOn w:val="Normal"/>
    <w:next w:val="Normal"/>
    <w:qFormat/>
    <w:rsid w:val="006834C3"/>
    <w:pPr>
      <w:keepNext/>
      <w:keepLines/>
      <w:pageBreakBefore/>
      <w:numPr>
        <w:numId w:val="1"/>
      </w:numPr>
      <w:pBdr>
        <w:top w:val="single" w:sz="18" w:space="1" w:color="auto"/>
      </w:pBdr>
      <w:spacing w:before="142" w:after="113"/>
      <w:outlineLvl w:val="0"/>
    </w:pPr>
    <w:rPr>
      <w:b/>
      <w:kern w:val="28"/>
      <w:sz w:val="36"/>
    </w:rPr>
  </w:style>
  <w:style w:type="paragraph" w:styleId="Heading2">
    <w:name w:val="heading 2"/>
    <w:aliases w:val="H2"/>
    <w:basedOn w:val="Normal"/>
    <w:next w:val="Normal"/>
    <w:qFormat/>
    <w:rsid w:val="006834C3"/>
    <w:pPr>
      <w:keepNext/>
      <w:numPr>
        <w:ilvl w:val="1"/>
        <w:numId w:val="1"/>
      </w:numPr>
      <w:pBdr>
        <w:top w:val="single" w:sz="6" w:space="1" w:color="auto"/>
      </w:pBdr>
      <w:spacing w:before="425" w:after="113"/>
      <w:outlineLvl w:val="1"/>
    </w:pPr>
    <w:rPr>
      <w:b/>
      <w:sz w:val="28"/>
    </w:rPr>
  </w:style>
  <w:style w:type="paragraph" w:styleId="Heading3">
    <w:name w:val="heading 3"/>
    <w:aliases w:val="H3"/>
    <w:basedOn w:val="Normal"/>
    <w:next w:val="Normal"/>
    <w:qFormat/>
    <w:rsid w:val="006834C3"/>
    <w:pPr>
      <w:keepNext/>
      <w:numPr>
        <w:ilvl w:val="2"/>
        <w:numId w:val="1"/>
      </w:numPr>
      <w:spacing w:before="425" w:after="113"/>
      <w:outlineLvl w:val="2"/>
    </w:pPr>
    <w:rPr>
      <w:b/>
      <w:i/>
      <w:sz w:val="28"/>
    </w:rPr>
  </w:style>
  <w:style w:type="paragraph" w:styleId="Heading4">
    <w:name w:val="heading 4"/>
    <w:basedOn w:val="Normal"/>
    <w:next w:val="Normal"/>
    <w:qFormat/>
    <w:rsid w:val="006834C3"/>
    <w:pPr>
      <w:keepNext/>
      <w:numPr>
        <w:ilvl w:val="3"/>
        <w:numId w:val="1"/>
      </w:numPr>
      <w:spacing w:before="240" w:after="60"/>
      <w:outlineLvl w:val="3"/>
    </w:pPr>
    <w:rPr>
      <w:b/>
      <w:iCs/>
      <w:sz w:val="24"/>
    </w:rPr>
  </w:style>
  <w:style w:type="paragraph" w:styleId="Heading5">
    <w:name w:val="heading 5"/>
    <w:aliases w:val="h5,Level 5 Topic Heading,DO NOT USE_h5"/>
    <w:basedOn w:val="Normal"/>
    <w:next w:val="Normal"/>
    <w:qFormat/>
    <w:rsid w:val="006834C3"/>
    <w:pPr>
      <w:numPr>
        <w:ilvl w:val="4"/>
        <w:numId w:val="1"/>
      </w:numPr>
      <w:spacing w:before="240" w:after="60"/>
      <w:outlineLvl w:val="4"/>
    </w:pPr>
    <w:rPr>
      <w:sz w:val="22"/>
      <w:lang w:val="da-DK"/>
    </w:rPr>
  </w:style>
  <w:style w:type="paragraph" w:styleId="Heading6">
    <w:name w:val="heading 6"/>
    <w:basedOn w:val="Normal"/>
    <w:next w:val="Normal"/>
    <w:qFormat/>
    <w:rsid w:val="006834C3"/>
    <w:pPr>
      <w:numPr>
        <w:ilvl w:val="5"/>
        <w:numId w:val="1"/>
      </w:numPr>
      <w:spacing w:before="240" w:after="60"/>
      <w:outlineLvl w:val="5"/>
    </w:pPr>
    <w:rPr>
      <w:i/>
      <w:sz w:val="22"/>
      <w:lang w:val="da-DK"/>
    </w:rPr>
  </w:style>
  <w:style w:type="paragraph" w:styleId="Heading7">
    <w:name w:val="heading 7"/>
    <w:basedOn w:val="Normal"/>
    <w:next w:val="Normal"/>
    <w:qFormat/>
    <w:rsid w:val="006834C3"/>
    <w:pPr>
      <w:numPr>
        <w:ilvl w:val="6"/>
        <w:numId w:val="1"/>
      </w:numPr>
      <w:spacing w:before="240" w:after="60"/>
      <w:outlineLvl w:val="6"/>
    </w:pPr>
  </w:style>
  <w:style w:type="paragraph" w:styleId="Heading8">
    <w:name w:val="heading 8"/>
    <w:basedOn w:val="Normal"/>
    <w:next w:val="Normal"/>
    <w:qFormat/>
    <w:rsid w:val="006834C3"/>
    <w:pPr>
      <w:numPr>
        <w:ilvl w:val="7"/>
        <w:numId w:val="1"/>
      </w:numPr>
      <w:spacing w:before="240" w:after="60"/>
      <w:outlineLvl w:val="7"/>
    </w:pPr>
    <w:rPr>
      <w:i/>
    </w:rPr>
  </w:style>
  <w:style w:type="paragraph" w:styleId="Heading9">
    <w:name w:val="heading 9"/>
    <w:basedOn w:val="Normal"/>
    <w:next w:val="Normal"/>
    <w:qFormat/>
    <w:rsid w:val="006834C3"/>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834C3"/>
    <w:pPr>
      <w:pBdr>
        <w:bottom w:val="single" w:sz="6" w:space="3" w:color="auto"/>
      </w:pBdr>
      <w:tabs>
        <w:tab w:val="center" w:pos="4678"/>
      </w:tabs>
    </w:pPr>
  </w:style>
  <w:style w:type="paragraph" w:styleId="Footer">
    <w:name w:val="footer"/>
    <w:basedOn w:val="Normal"/>
    <w:rsid w:val="006834C3"/>
    <w:pPr>
      <w:pBdr>
        <w:top w:val="single" w:sz="6" w:space="1" w:color="auto"/>
      </w:pBdr>
      <w:tabs>
        <w:tab w:val="left" w:pos="1276"/>
        <w:tab w:val="right" w:pos="9356"/>
      </w:tabs>
      <w:spacing w:after="0"/>
    </w:pPr>
    <w:rPr>
      <w:sz w:val="16"/>
    </w:rPr>
  </w:style>
  <w:style w:type="character" w:styleId="PageNumber">
    <w:name w:val="page number"/>
    <w:basedOn w:val="DefaultParagraphFont"/>
    <w:rsid w:val="006834C3"/>
  </w:style>
  <w:style w:type="paragraph" w:styleId="TOC1">
    <w:name w:val="toc 1"/>
    <w:basedOn w:val="Normal"/>
    <w:next w:val="Normal"/>
    <w:uiPriority w:val="39"/>
    <w:rsid w:val="006834C3"/>
    <w:pPr>
      <w:tabs>
        <w:tab w:val="right" w:leader="dot" w:pos="9355"/>
      </w:tabs>
    </w:pPr>
    <w:rPr>
      <w:sz w:val="24"/>
    </w:rPr>
  </w:style>
  <w:style w:type="paragraph" w:styleId="BodyText">
    <w:name w:val="Body Text"/>
    <w:basedOn w:val="Normal"/>
    <w:rsid w:val="006834C3"/>
    <w:pPr>
      <w:spacing w:after="215"/>
    </w:pPr>
  </w:style>
  <w:style w:type="paragraph" w:styleId="BodyTextIndent">
    <w:name w:val="Body Text Indent"/>
    <w:basedOn w:val="Normal"/>
    <w:next w:val="BodyText"/>
    <w:rsid w:val="006834C3"/>
    <w:pPr>
      <w:ind w:left="283"/>
    </w:pPr>
    <w:rPr>
      <w:i/>
      <w:color w:val="0000FF"/>
    </w:rPr>
  </w:style>
  <w:style w:type="paragraph" w:customStyle="1" w:styleId="TableText">
    <w:name w:val="Table Text"/>
    <w:basedOn w:val="BodyText"/>
    <w:rsid w:val="006834C3"/>
    <w:pPr>
      <w:spacing w:after="0"/>
      <w:ind w:left="28" w:right="28"/>
    </w:pPr>
  </w:style>
  <w:style w:type="paragraph" w:styleId="Title">
    <w:name w:val="Title"/>
    <w:basedOn w:val="Normal"/>
    <w:qFormat/>
    <w:rsid w:val="006834C3"/>
    <w:pPr>
      <w:spacing w:before="240" w:after="60"/>
      <w:jc w:val="right"/>
    </w:pPr>
    <w:rPr>
      <w:b/>
      <w:kern w:val="28"/>
      <w:sz w:val="28"/>
    </w:rPr>
  </w:style>
  <w:style w:type="paragraph" w:styleId="Subtitle">
    <w:name w:val="Subtitle"/>
    <w:basedOn w:val="Normal"/>
    <w:qFormat/>
    <w:rsid w:val="006834C3"/>
    <w:pPr>
      <w:spacing w:after="60"/>
      <w:jc w:val="right"/>
    </w:pPr>
    <w:rPr>
      <w:i/>
      <w:sz w:val="24"/>
    </w:rPr>
  </w:style>
  <w:style w:type="paragraph" w:styleId="TOC2">
    <w:name w:val="toc 2"/>
    <w:basedOn w:val="Normal"/>
    <w:next w:val="Normal"/>
    <w:uiPriority w:val="39"/>
    <w:rsid w:val="006834C3"/>
    <w:pPr>
      <w:tabs>
        <w:tab w:val="right" w:leader="dot" w:pos="9355"/>
      </w:tabs>
      <w:ind w:left="200"/>
    </w:pPr>
  </w:style>
  <w:style w:type="paragraph" w:styleId="TOC3">
    <w:name w:val="toc 3"/>
    <w:basedOn w:val="Normal"/>
    <w:next w:val="Normal"/>
    <w:uiPriority w:val="39"/>
    <w:rsid w:val="006834C3"/>
    <w:pPr>
      <w:tabs>
        <w:tab w:val="right" w:leader="dot" w:pos="9355"/>
      </w:tabs>
      <w:ind w:left="400"/>
    </w:pPr>
  </w:style>
  <w:style w:type="paragraph" w:styleId="TOC4">
    <w:name w:val="toc 4"/>
    <w:basedOn w:val="Normal"/>
    <w:next w:val="Normal"/>
    <w:semiHidden/>
    <w:rsid w:val="006834C3"/>
    <w:pPr>
      <w:tabs>
        <w:tab w:val="right" w:leader="dot" w:pos="9355"/>
      </w:tabs>
      <w:ind w:left="600"/>
    </w:pPr>
  </w:style>
  <w:style w:type="paragraph" w:styleId="TOC5">
    <w:name w:val="toc 5"/>
    <w:basedOn w:val="Normal"/>
    <w:next w:val="Normal"/>
    <w:semiHidden/>
    <w:rsid w:val="006834C3"/>
    <w:pPr>
      <w:tabs>
        <w:tab w:val="right" w:leader="dot" w:pos="9355"/>
      </w:tabs>
      <w:ind w:left="800"/>
    </w:pPr>
  </w:style>
  <w:style w:type="paragraph" w:styleId="TOC6">
    <w:name w:val="toc 6"/>
    <w:basedOn w:val="Normal"/>
    <w:next w:val="Normal"/>
    <w:semiHidden/>
    <w:rsid w:val="006834C3"/>
    <w:pPr>
      <w:tabs>
        <w:tab w:val="right" w:leader="dot" w:pos="9355"/>
      </w:tabs>
      <w:ind w:left="1000"/>
    </w:pPr>
  </w:style>
  <w:style w:type="paragraph" w:styleId="TOC7">
    <w:name w:val="toc 7"/>
    <w:basedOn w:val="Normal"/>
    <w:next w:val="Normal"/>
    <w:semiHidden/>
    <w:rsid w:val="006834C3"/>
    <w:pPr>
      <w:tabs>
        <w:tab w:val="right" w:leader="dot" w:pos="9355"/>
      </w:tabs>
      <w:ind w:left="1200"/>
    </w:pPr>
  </w:style>
  <w:style w:type="paragraph" w:styleId="TOC8">
    <w:name w:val="toc 8"/>
    <w:basedOn w:val="Normal"/>
    <w:next w:val="Normal"/>
    <w:semiHidden/>
    <w:rsid w:val="006834C3"/>
    <w:pPr>
      <w:tabs>
        <w:tab w:val="right" w:leader="dot" w:pos="9355"/>
      </w:tabs>
      <w:ind w:left="1400"/>
    </w:pPr>
  </w:style>
  <w:style w:type="paragraph" w:styleId="TOC9">
    <w:name w:val="toc 9"/>
    <w:basedOn w:val="Normal"/>
    <w:next w:val="Normal"/>
    <w:semiHidden/>
    <w:rsid w:val="006834C3"/>
    <w:pPr>
      <w:tabs>
        <w:tab w:val="right" w:leader="dot" w:pos="9355"/>
      </w:tabs>
      <w:ind w:left="1600"/>
    </w:pPr>
  </w:style>
  <w:style w:type="paragraph" w:customStyle="1" w:styleId="TableHeader">
    <w:name w:val="Table Header"/>
    <w:basedOn w:val="TableText"/>
    <w:rsid w:val="006834C3"/>
    <w:pPr>
      <w:jc w:val="center"/>
    </w:pPr>
    <w:rPr>
      <w:b/>
      <w:bCs/>
    </w:rPr>
  </w:style>
  <w:style w:type="paragraph" w:customStyle="1" w:styleId="SubFooter">
    <w:name w:val="SubFooter"/>
    <w:basedOn w:val="Footer"/>
    <w:rsid w:val="006834C3"/>
    <w:pPr>
      <w:pBdr>
        <w:top w:val="none" w:sz="0" w:space="0" w:color="auto"/>
      </w:pBdr>
    </w:pPr>
    <w:rPr>
      <w:sz w:val="12"/>
    </w:rPr>
  </w:style>
  <w:style w:type="paragraph" w:customStyle="1" w:styleId="HeadingA">
    <w:name w:val="Heading A"/>
    <w:basedOn w:val="Heading1"/>
    <w:rsid w:val="006834C3"/>
    <w:pPr>
      <w:outlineLvl w:val="9"/>
    </w:pPr>
  </w:style>
  <w:style w:type="paragraph" w:customStyle="1" w:styleId="HeadingB">
    <w:name w:val="Heading B"/>
    <w:basedOn w:val="Heading2"/>
    <w:rsid w:val="006834C3"/>
    <w:pPr>
      <w:outlineLvl w:val="9"/>
    </w:pPr>
  </w:style>
  <w:style w:type="paragraph" w:customStyle="1" w:styleId="HeadingC">
    <w:name w:val="Heading C"/>
    <w:basedOn w:val="Heading3"/>
    <w:rsid w:val="006834C3"/>
    <w:pPr>
      <w:outlineLvl w:val="9"/>
    </w:pPr>
  </w:style>
  <w:style w:type="paragraph" w:customStyle="1" w:styleId="Editorscomments">
    <w:name w:val="Editor's comments"/>
    <w:basedOn w:val="Normal"/>
    <w:rsid w:val="006834C3"/>
    <w:rPr>
      <w:b/>
      <w:bCs/>
      <w:color w:val="FF0000"/>
    </w:rPr>
  </w:style>
  <w:style w:type="paragraph" w:customStyle="1" w:styleId="Readerscomments">
    <w:name w:val="Reader's comments"/>
    <w:basedOn w:val="Normal"/>
    <w:rsid w:val="006834C3"/>
    <w:rPr>
      <w:i/>
      <w:iCs/>
      <w:color w:val="CC00CC"/>
    </w:rPr>
  </w:style>
  <w:style w:type="paragraph" w:customStyle="1" w:styleId="InfoBlue0">
    <w:name w:val="InfoBlue"/>
    <w:basedOn w:val="Normal"/>
    <w:next w:val="BodyText"/>
    <w:link w:val="InfoBlueChar"/>
    <w:autoRedefine/>
    <w:rsid w:val="00951B42"/>
    <w:pPr>
      <w:widowControl w:val="0"/>
      <w:overflowPunct/>
      <w:autoSpaceDE/>
      <w:autoSpaceDN/>
      <w:adjustRightInd/>
      <w:spacing w:after="0" w:line="200" w:lineRule="atLeast"/>
      <w:textAlignment w:val="auto"/>
    </w:pPr>
    <w:rPr>
      <w:rFonts w:ascii="Times New Roman" w:hAnsi="Times New Roman"/>
      <w:i/>
      <w:color w:val="0000FF"/>
    </w:rPr>
  </w:style>
  <w:style w:type="paragraph" w:customStyle="1" w:styleId="InfoBlue">
    <w:name w:val="Info Blue"/>
    <w:basedOn w:val="Normal"/>
    <w:link w:val="InfoBlueChar0"/>
    <w:rsid w:val="00951B42"/>
    <w:pPr>
      <w:widowControl w:val="0"/>
      <w:numPr>
        <w:numId w:val="2"/>
      </w:numPr>
      <w:overflowPunct/>
      <w:autoSpaceDE/>
      <w:autoSpaceDN/>
      <w:adjustRightInd/>
      <w:spacing w:after="0" w:line="240" w:lineRule="atLeast"/>
      <w:textAlignment w:val="auto"/>
    </w:pPr>
    <w:rPr>
      <w:rFonts w:ascii="Times New Roman" w:hAnsi="Times New Roman"/>
      <w:i/>
      <w:color w:val="0000FF"/>
    </w:rPr>
  </w:style>
  <w:style w:type="paragraph" w:customStyle="1" w:styleId="infobluechar1">
    <w:name w:val="infobluechar"/>
    <w:basedOn w:val="Normal"/>
    <w:rsid w:val="00951B42"/>
    <w:pPr>
      <w:overflowPunct/>
      <w:autoSpaceDE/>
      <w:autoSpaceDN/>
      <w:adjustRightInd/>
      <w:spacing w:before="100" w:beforeAutospacing="1" w:after="100" w:afterAutospacing="1"/>
      <w:textAlignment w:val="auto"/>
    </w:pPr>
    <w:rPr>
      <w:rFonts w:ascii="Times New Roman" w:hAnsi="Times New Roman"/>
      <w:sz w:val="24"/>
      <w:szCs w:val="24"/>
    </w:rPr>
  </w:style>
  <w:style w:type="character" w:styleId="Emphasis">
    <w:name w:val="Emphasis"/>
    <w:uiPriority w:val="20"/>
    <w:qFormat/>
    <w:rsid w:val="00951B42"/>
    <w:rPr>
      <w:i/>
      <w:iCs/>
    </w:rPr>
  </w:style>
  <w:style w:type="character" w:customStyle="1" w:styleId="InfoBlueChar">
    <w:name w:val="InfoBlue Char"/>
    <w:link w:val="InfoBlue0"/>
    <w:rsid w:val="00951B42"/>
    <w:rPr>
      <w:i/>
      <w:color w:val="0000FF"/>
      <w:lang w:val="en-US" w:eastAsia="en-US" w:bidi="ar-SA"/>
    </w:rPr>
  </w:style>
  <w:style w:type="character" w:customStyle="1" w:styleId="InfoBlueChar0">
    <w:name w:val="Info Blue Char"/>
    <w:link w:val="InfoBlue"/>
    <w:rsid w:val="00951B42"/>
    <w:rPr>
      <w:i/>
      <w:color w:val="0000FF"/>
    </w:rPr>
  </w:style>
  <w:style w:type="paragraph" w:customStyle="1" w:styleId="BodyTextWide">
    <w:name w:val="Body Text Wide"/>
    <w:link w:val="BodyTextWideChar"/>
    <w:rsid w:val="002E2AF9"/>
    <w:pPr>
      <w:widowControl w:val="0"/>
      <w:suppressAutoHyphens/>
      <w:spacing w:after="120"/>
      <w:ind w:left="295"/>
    </w:pPr>
    <w:rPr>
      <w:rFonts w:eastAsia="SimSun" w:cs="Mangal"/>
      <w:kern w:val="1"/>
      <w:sz w:val="24"/>
      <w:szCs w:val="24"/>
      <w:lang w:eastAsia="hi-IN" w:bidi="hi-IN"/>
    </w:rPr>
  </w:style>
  <w:style w:type="character" w:styleId="Hyperlink">
    <w:name w:val="Hyperlink"/>
    <w:uiPriority w:val="99"/>
    <w:rsid w:val="002E0829"/>
    <w:rPr>
      <w:color w:val="0000FF"/>
      <w:u w:val="single"/>
    </w:rPr>
  </w:style>
  <w:style w:type="character" w:customStyle="1" w:styleId="apple-style-span">
    <w:name w:val="apple-style-span"/>
    <w:rsid w:val="002E0829"/>
  </w:style>
  <w:style w:type="paragraph" w:styleId="ListParagraph">
    <w:name w:val="List Paragraph"/>
    <w:basedOn w:val="Normal"/>
    <w:uiPriority w:val="34"/>
    <w:qFormat/>
    <w:rsid w:val="00391777"/>
    <w:pPr>
      <w:overflowPunct/>
      <w:autoSpaceDE/>
      <w:autoSpaceDN/>
      <w:adjustRightInd/>
      <w:spacing w:after="0"/>
      <w:ind w:left="708"/>
      <w:textAlignment w:val="auto"/>
    </w:pPr>
    <w:rPr>
      <w:rFonts w:ascii="Calibri" w:hAnsi="Calibri"/>
      <w:szCs w:val="24"/>
      <w:lang w:eastAsia="nl-NL"/>
    </w:rPr>
  </w:style>
  <w:style w:type="character" w:customStyle="1" w:styleId="BodyTextWideChar">
    <w:name w:val="Body Text Wide Char"/>
    <w:link w:val="BodyTextWide"/>
    <w:locked/>
    <w:rsid w:val="009228D7"/>
    <w:rPr>
      <w:rFonts w:eastAsia="SimSun" w:cs="Mangal"/>
      <w:kern w:val="1"/>
      <w:sz w:val="24"/>
      <w:szCs w:val="24"/>
      <w:lang w:val="en-US" w:eastAsia="hi-IN" w:bidi="hi-IN"/>
    </w:rPr>
  </w:style>
  <w:style w:type="character" w:customStyle="1" w:styleId="content">
    <w:name w:val="content"/>
    <w:rsid w:val="005F1D29"/>
    <w:rPr>
      <w:rFonts w:cs="Times New Roman"/>
    </w:rPr>
  </w:style>
  <w:style w:type="paragraph" w:customStyle="1" w:styleId="LargePic">
    <w:name w:val="Large Pic"/>
    <w:basedOn w:val="Normal"/>
    <w:next w:val="Normal"/>
    <w:rsid w:val="00045670"/>
    <w:pPr>
      <w:overflowPunct/>
      <w:autoSpaceDE/>
      <w:autoSpaceDN/>
      <w:adjustRightInd/>
      <w:spacing w:before="120"/>
      <w:ind w:left="-851" w:right="-567"/>
      <w:jc w:val="center"/>
      <w:textAlignment w:val="auto"/>
    </w:pPr>
    <w:rPr>
      <w:rFonts w:ascii="Arial Narrow" w:hAnsi="Arial Narrow" w:cs="Arial"/>
      <w:sz w:val="22"/>
      <w:lang w:eastAsia="nl-NL"/>
    </w:rPr>
  </w:style>
  <w:style w:type="paragraph" w:customStyle="1" w:styleId="LogoTagline">
    <w:name w:val="LogoTagline"/>
    <w:rsid w:val="0046693A"/>
    <w:rPr>
      <w:rFonts w:ascii="Calibri" w:hAnsi="Calibri"/>
      <w:b/>
      <w:color w:val="CCCACA"/>
      <w:lang w:val="en-GB"/>
    </w:rPr>
  </w:style>
  <w:style w:type="table" w:styleId="TableGrid">
    <w:name w:val="Table Grid"/>
    <w:basedOn w:val="TableNormal"/>
    <w:uiPriority w:val="39"/>
    <w:rsid w:val="00212858"/>
    <w:pPr>
      <w:overflowPunct w:val="0"/>
      <w:autoSpaceDE w:val="0"/>
      <w:autoSpaceDN w:val="0"/>
      <w:adjustRightInd w:val="0"/>
      <w:spacing w:after="12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autoRedefine/>
    <w:rsid w:val="00AB53C0"/>
    <w:pPr>
      <w:numPr>
        <w:ilvl w:val="2"/>
        <w:numId w:val="3"/>
      </w:numPr>
      <w:overflowPunct/>
      <w:autoSpaceDE/>
      <w:autoSpaceDN/>
      <w:adjustRightInd/>
      <w:spacing w:before="40" w:after="40"/>
      <w:textAlignment w:val="auto"/>
    </w:pPr>
    <w:rPr>
      <w:rFonts w:eastAsia="MS Mincho"/>
    </w:rPr>
  </w:style>
  <w:style w:type="paragraph" w:customStyle="1" w:styleId="D1DefaultTextChar">
    <w:name w:val="D1 Default Text Char"/>
    <w:basedOn w:val="Normal"/>
    <w:link w:val="D1DefaultTextChar"/>
    <w:autoRedefine/>
    <w:rsid w:val="00C50C98"/>
    <w:pPr>
      <w:keepLines/>
      <w:overflowPunct/>
      <w:autoSpaceDE/>
      <w:autoSpaceDN/>
      <w:adjustRightInd/>
      <w:spacing w:before="40"/>
      <w:textAlignment w:val="auto"/>
    </w:pPr>
    <w:rPr>
      <w:rFonts w:eastAsia="SimSun"/>
    </w:rPr>
  </w:style>
  <w:style w:type="character" w:customStyle="1" w:styleId="couriernew">
    <w:name w:val="courier new"/>
    <w:rsid w:val="00896D8D"/>
    <w:rPr>
      <w:rFonts w:ascii="Courier New" w:hAnsi="Courier New"/>
    </w:rPr>
  </w:style>
  <w:style w:type="paragraph" w:customStyle="1" w:styleId="code">
    <w:name w:val="code"/>
    <w:basedOn w:val="D1DefaultTextChar"/>
    <w:autoRedefine/>
    <w:rsid w:val="00896D8D"/>
    <w:pPr>
      <w:keepLines w:val="0"/>
      <w:shd w:val="clear" w:color="auto" w:fill="F3F3F3"/>
      <w:spacing w:after="40"/>
      <w:ind w:left="1944"/>
    </w:pPr>
    <w:rPr>
      <w:rFonts w:ascii="Courier New" w:hAnsi="Courier New"/>
      <w:b/>
    </w:rPr>
  </w:style>
  <w:style w:type="paragraph" w:styleId="BalloonText">
    <w:name w:val="Balloon Text"/>
    <w:basedOn w:val="Normal"/>
    <w:semiHidden/>
    <w:rsid w:val="00566E8A"/>
    <w:rPr>
      <w:rFonts w:ascii="Tahoma" w:hAnsi="Tahoma" w:cs="Tahoma"/>
      <w:sz w:val="16"/>
      <w:szCs w:val="16"/>
    </w:rPr>
  </w:style>
  <w:style w:type="paragraph" w:customStyle="1" w:styleId="Estilo1">
    <w:name w:val="Estilo1"/>
    <w:basedOn w:val="Normal"/>
    <w:rsid w:val="007C44A4"/>
    <w:pPr>
      <w:widowControl w:val="0"/>
      <w:overflowPunct/>
      <w:autoSpaceDE/>
      <w:autoSpaceDN/>
      <w:adjustRightInd/>
      <w:spacing w:before="120"/>
      <w:jc w:val="both"/>
      <w:textAlignment w:val="auto"/>
    </w:pPr>
    <w:rPr>
      <w:rFonts w:ascii="Times" w:hAnsi="Times"/>
      <w:snapToGrid w:val="0"/>
      <w:lang w:val="ca-ES" w:eastAsia="es-ES"/>
    </w:rPr>
  </w:style>
  <w:style w:type="character" w:styleId="HTMLCode">
    <w:name w:val="HTML Code"/>
    <w:rsid w:val="007C44A4"/>
    <w:rPr>
      <w:rFonts w:ascii="Arial Unicode MS" w:eastAsia="Arial Unicode MS" w:hAnsi="Arial Unicode MS" w:cs="Arial Unicode MS"/>
      <w:sz w:val="20"/>
      <w:szCs w:val="20"/>
    </w:rPr>
  </w:style>
  <w:style w:type="paragraph" w:styleId="NormalWeb">
    <w:name w:val="Normal (Web)"/>
    <w:basedOn w:val="Normal"/>
    <w:uiPriority w:val="99"/>
    <w:rsid w:val="003269F3"/>
    <w:pPr>
      <w:overflowPunct/>
      <w:autoSpaceDE/>
      <w:autoSpaceDN/>
      <w:adjustRightInd/>
      <w:spacing w:before="100" w:beforeAutospacing="1" w:after="100" w:afterAutospacing="1"/>
      <w:textAlignment w:val="auto"/>
    </w:pPr>
    <w:rPr>
      <w:rFonts w:ascii="Times New Roman" w:hAnsi="Times New Roman"/>
      <w:sz w:val="24"/>
      <w:szCs w:val="24"/>
      <w:lang w:val="nl-BE" w:eastAsia="nl-BE"/>
    </w:rPr>
  </w:style>
  <w:style w:type="paragraph" w:customStyle="1" w:styleId="Note">
    <w:name w:val="Note"/>
    <w:basedOn w:val="BodyText"/>
    <w:rsid w:val="00AD2941"/>
    <w:pPr>
      <w:pBdr>
        <w:top w:val="single" w:sz="6" w:space="1" w:color="auto"/>
        <w:bottom w:val="single" w:sz="6" w:space="1" w:color="auto"/>
      </w:pBdr>
      <w:overflowPunct/>
      <w:autoSpaceDE/>
      <w:autoSpaceDN/>
      <w:adjustRightInd/>
      <w:spacing w:before="240" w:after="160"/>
      <w:jc w:val="both"/>
      <w:textAlignment w:val="auto"/>
    </w:pPr>
    <w:rPr>
      <w:rFonts w:ascii="Calibri" w:hAnsi="Calibri"/>
      <w:szCs w:val="24"/>
      <w:lang w:val="en-GB"/>
    </w:rPr>
  </w:style>
  <w:style w:type="paragraph" w:customStyle="1" w:styleId="listparagraphcxspmiddle">
    <w:name w:val="listparagraphcxspmiddle"/>
    <w:basedOn w:val="Normal"/>
    <w:rsid w:val="002B2CEB"/>
    <w:pPr>
      <w:overflowPunct/>
      <w:autoSpaceDE/>
      <w:autoSpaceDN/>
      <w:adjustRightInd/>
      <w:spacing w:before="100" w:beforeAutospacing="1" w:after="100" w:afterAutospacing="1"/>
      <w:textAlignment w:val="auto"/>
    </w:pPr>
    <w:rPr>
      <w:rFonts w:ascii="Times New Roman" w:eastAsia="Batang" w:hAnsi="Times New Roman"/>
      <w:sz w:val="24"/>
      <w:szCs w:val="24"/>
      <w:lang w:eastAsia="ja-JP"/>
    </w:rPr>
  </w:style>
  <w:style w:type="paragraph" w:customStyle="1" w:styleId="listparagraphcxsplast">
    <w:name w:val="listparagraphcxsplast"/>
    <w:basedOn w:val="Normal"/>
    <w:rsid w:val="002B2CEB"/>
    <w:pPr>
      <w:overflowPunct/>
      <w:autoSpaceDE/>
      <w:autoSpaceDN/>
      <w:adjustRightInd/>
      <w:spacing w:before="100" w:beforeAutospacing="1" w:after="100" w:afterAutospacing="1"/>
      <w:textAlignment w:val="auto"/>
    </w:pPr>
    <w:rPr>
      <w:rFonts w:ascii="Times New Roman" w:eastAsia="Batang" w:hAnsi="Times New Roman"/>
      <w:sz w:val="24"/>
      <w:szCs w:val="24"/>
      <w:lang w:eastAsia="ja-JP"/>
    </w:rPr>
  </w:style>
  <w:style w:type="paragraph" w:styleId="ListBullet">
    <w:name w:val="List Bullet"/>
    <w:basedOn w:val="Normal"/>
    <w:rsid w:val="00565CD6"/>
    <w:pPr>
      <w:numPr>
        <w:numId w:val="4"/>
      </w:numPr>
      <w:overflowPunct/>
      <w:autoSpaceDE/>
      <w:autoSpaceDN/>
      <w:adjustRightInd/>
      <w:spacing w:after="0"/>
      <w:contextualSpacing/>
      <w:textAlignment w:val="auto"/>
    </w:pPr>
    <w:rPr>
      <w:rFonts w:ascii="Calibri" w:hAnsi="Calibri"/>
      <w:szCs w:val="24"/>
      <w:lang w:val="nl-NL" w:eastAsia="nl-NL"/>
    </w:rPr>
  </w:style>
  <w:style w:type="paragraph" w:customStyle="1" w:styleId="Head3NoNumber">
    <w:name w:val="Head3 NoNumber"/>
    <w:basedOn w:val="Normal"/>
    <w:next w:val="BodyTextWide"/>
    <w:rsid w:val="00340C9B"/>
    <w:pPr>
      <w:keepNext/>
      <w:overflowPunct/>
      <w:autoSpaceDE/>
      <w:autoSpaceDN/>
      <w:adjustRightInd/>
      <w:spacing w:before="240" w:after="60"/>
      <w:textAlignment w:val="auto"/>
      <w:outlineLvl w:val="1"/>
    </w:pPr>
    <w:rPr>
      <w:rFonts w:ascii="Calibri" w:hAnsi="Calibri" w:cs="Arial"/>
      <w:b/>
      <w:bCs/>
      <w:iCs/>
      <w:color w:val="808080"/>
      <w:sz w:val="28"/>
      <w:szCs w:val="28"/>
      <w:lang w:val="nl-NL" w:eastAsia="nl-NL"/>
    </w:rPr>
  </w:style>
  <w:style w:type="paragraph" w:customStyle="1" w:styleId="Code0">
    <w:name w:val="Code"/>
    <w:basedOn w:val="BodyTextWide"/>
    <w:rsid w:val="00B569CF"/>
    <w:pPr>
      <w:widowControl/>
      <w:suppressAutoHyphens w:val="0"/>
    </w:pPr>
    <w:rPr>
      <w:rFonts w:ascii="Calibri" w:eastAsia="Times New Roman" w:hAnsi="Calibri" w:cs="Times New Roman"/>
      <w:kern w:val="0"/>
      <w:sz w:val="20"/>
      <w:szCs w:val="20"/>
      <w:lang w:eastAsia="nl-BE" w:bidi="ar-SA"/>
    </w:rPr>
  </w:style>
  <w:style w:type="paragraph" w:styleId="Caption">
    <w:name w:val="caption"/>
    <w:basedOn w:val="Normal"/>
    <w:next w:val="Normal"/>
    <w:qFormat/>
    <w:rsid w:val="00874779"/>
    <w:pPr>
      <w:overflowPunct/>
      <w:autoSpaceDE/>
      <w:autoSpaceDN/>
      <w:adjustRightInd/>
      <w:spacing w:before="120"/>
      <w:textAlignment w:val="auto"/>
    </w:pPr>
    <w:rPr>
      <w:rFonts w:ascii="Calibri" w:eastAsia="SimSun" w:hAnsi="Calibri"/>
      <w:b/>
      <w:bCs/>
      <w:lang w:val="nl-NL" w:eastAsia="nl-NL"/>
    </w:rPr>
  </w:style>
  <w:style w:type="character" w:customStyle="1" w:styleId="apple-converted-space">
    <w:name w:val="apple-converted-space"/>
    <w:basedOn w:val="DefaultParagraphFont"/>
    <w:rsid w:val="00BC2696"/>
  </w:style>
  <w:style w:type="character" w:styleId="Strong">
    <w:name w:val="Strong"/>
    <w:uiPriority w:val="22"/>
    <w:qFormat/>
    <w:rsid w:val="00B369C4"/>
    <w:rPr>
      <w:b/>
      <w:bCs/>
    </w:rPr>
  </w:style>
  <w:style w:type="character" w:styleId="CommentReference">
    <w:name w:val="annotation reference"/>
    <w:uiPriority w:val="99"/>
    <w:rsid w:val="00C54898"/>
    <w:rPr>
      <w:sz w:val="16"/>
      <w:szCs w:val="16"/>
    </w:rPr>
  </w:style>
  <w:style w:type="paragraph" w:styleId="CommentText">
    <w:name w:val="annotation text"/>
    <w:basedOn w:val="Normal"/>
    <w:link w:val="CommentTextChar"/>
    <w:uiPriority w:val="99"/>
    <w:rsid w:val="00C54898"/>
    <w:pPr>
      <w:overflowPunct/>
      <w:autoSpaceDE/>
      <w:autoSpaceDN/>
      <w:adjustRightInd/>
      <w:textAlignment w:val="auto"/>
    </w:pPr>
  </w:style>
  <w:style w:type="character" w:customStyle="1" w:styleId="CommentTextChar">
    <w:name w:val="Comment Text Char"/>
    <w:link w:val="CommentText"/>
    <w:uiPriority w:val="99"/>
    <w:rsid w:val="00C54898"/>
    <w:rPr>
      <w:rFonts w:ascii="Arial" w:hAnsi="Arial"/>
    </w:rPr>
  </w:style>
  <w:style w:type="paragraph" w:styleId="HTMLPreformatted">
    <w:name w:val="HTML Preformatted"/>
    <w:basedOn w:val="Normal"/>
    <w:link w:val="HTMLPreformattedChar"/>
    <w:uiPriority w:val="99"/>
    <w:unhideWhenUsed/>
    <w:rsid w:val="00CB6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pPr>
    <w:rPr>
      <w:rFonts w:ascii="Courier New" w:hAnsi="Courier New" w:cs="Courier New"/>
    </w:rPr>
  </w:style>
  <w:style w:type="character" w:customStyle="1" w:styleId="HTMLPreformattedChar">
    <w:name w:val="HTML Preformatted Char"/>
    <w:link w:val="HTMLPreformatted"/>
    <w:uiPriority w:val="99"/>
    <w:rsid w:val="00CB6183"/>
    <w:rPr>
      <w:rFonts w:ascii="Courier New" w:hAnsi="Courier New" w:cs="Courier New"/>
    </w:rPr>
  </w:style>
  <w:style w:type="character" w:customStyle="1" w:styleId="tag">
    <w:name w:val="tag"/>
    <w:rsid w:val="00CB6183"/>
  </w:style>
  <w:style w:type="character" w:customStyle="1" w:styleId="pln">
    <w:name w:val="pln"/>
    <w:rsid w:val="00CB6183"/>
  </w:style>
  <w:style w:type="character" w:customStyle="1" w:styleId="atn">
    <w:name w:val="atn"/>
    <w:rsid w:val="00CB6183"/>
  </w:style>
  <w:style w:type="character" w:customStyle="1" w:styleId="pun">
    <w:name w:val="pun"/>
    <w:rsid w:val="00CB6183"/>
  </w:style>
  <w:style w:type="character" w:customStyle="1" w:styleId="atv">
    <w:name w:val="atv"/>
    <w:rsid w:val="00CB6183"/>
  </w:style>
  <w:style w:type="character" w:customStyle="1" w:styleId="str">
    <w:name w:val="str"/>
    <w:rsid w:val="00774175"/>
  </w:style>
  <w:style w:type="character" w:customStyle="1" w:styleId="kwd">
    <w:name w:val="kwd"/>
    <w:rsid w:val="00774175"/>
  </w:style>
  <w:style w:type="character" w:customStyle="1" w:styleId="lit">
    <w:name w:val="lit"/>
    <w:rsid w:val="00774175"/>
  </w:style>
  <w:style w:type="character" w:customStyle="1" w:styleId="jsonname">
    <w:name w:val="jsonname"/>
    <w:rsid w:val="00B54419"/>
  </w:style>
  <w:style w:type="table" w:customStyle="1" w:styleId="PlainTable11">
    <w:name w:val="Plain Table 11"/>
    <w:basedOn w:val="TableNormal"/>
    <w:uiPriority w:val="41"/>
    <w:rsid w:val="00AF2B7D"/>
    <w:rPr>
      <w:rFonts w:ascii="Calibri" w:eastAsia="Calibri" w:hAnsi="Calibri"/>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CommentSubject">
    <w:name w:val="annotation subject"/>
    <w:basedOn w:val="CommentText"/>
    <w:next w:val="CommentText"/>
    <w:link w:val="CommentSubjectChar"/>
    <w:rsid w:val="00310ED4"/>
    <w:pPr>
      <w:overflowPunct w:val="0"/>
      <w:autoSpaceDE w:val="0"/>
      <w:autoSpaceDN w:val="0"/>
      <w:adjustRightInd w:val="0"/>
      <w:textAlignment w:val="baseline"/>
    </w:pPr>
    <w:rPr>
      <w:b/>
      <w:bCs/>
    </w:rPr>
  </w:style>
  <w:style w:type="character" w:customStyle="1" w:styleId="CommentSubjectChar">
    <w:name w:val="Comment Subject Char"/>
    <w:link w:val="CommentSubject"/>
    <w:rsid w:val="00310ED4"/>
    <w:rPr>
      <w:rFonts w:ascii="Arial" w:hAnsi="Arial"/>
      <w:b/>
      <w:bCs/>
    </w:rPr>
  </w:style>
  <w:style w:type="character" w:customStyle="1" w:styleId="ng-scope">
    <w:name w:val="ng-scope"/>
    <w:rsid w:val="00841CE6"/>
  </w:style>
  <w:style w:type="character" w:styleId="FollowedHyperlink">
    <w:name w:val="FollowedHyperlink"/>
    <w:rsid w:val="00252E55"/>
    <w:rPr>
      <w:color w:val="954F72"/>
      <w:u w:val="single"/>
    </w:rPr>
  </w:style>
  <w:style w:type="character" w:customStyle="1" w:styleId="left">
    <w:name w:val="left"/>
    <w:rsid w:val="00606689"/>
  </w:style>
  <w:style w:type="paragraph" w:styleId="DocumentMap">
    <w:name w:val="Document Map"/>
    <w:basedOn w:val="Normal"/>
    <w:link w:val="DocumentMapChar"/>
    <w:semiHidden/>
    <w:unhideWhenUsed/>
    <w:rsid w:val="003F4247"/>
    <w:pPr>
      <w:spacing w:after="0"/>
    </w:pPr>
    <w:rPr>
      <w:rFonts w:ascii="Tahoma" w:hAnsi="Tahoma" w:cs="Tahoma"/>
      <w:sz w:val="16"/>
      <w:szCs w:val="16"/>
    </w:rPr>
  </w:style>
  <w:style w:type="character" w:customStyle="1" w:styleId="DocumentMapChar">
    <w:name w:val="Document Map Char"/>
    <w:basedOn w:val="DefaultParagraphFont"/>
    <w:link w:val="DocumentMap"/>
    <w:semiHidden/>
    <w:rsid w:val="003F4247"/>
    <w:rPr>
      <w:rFonts w:ascii="Tahoma" w:hAnsi="Tahoma" w:cs="Tahoma"/>
      <w:sz w:val="16"/>
      <w:szCs w:val="16"/>
    </w:rPr>
  </w:style>
  <w:style w:type="character" w:customStyle="1" w:styleId="Mention1">
    <w:name w:val="Mention1"/>
    <w:basedOn w:val="DefaultParagraphFont"/>
    <w:rsid w:val="00625DBB"/>
    <w:rPr>
      <w:color w:val="2B579A"/>
      <w:shd w:val="clear" w:color="auto" w:fill="E6E6E6"/>
    </w:rPr>
  </w:style>
  <w:style w:type="character" w:customStyle="1" w:styleId="Mention2">
    <w:name w:val="Mention2"/>
    <w:basedOn w:val="DefaultParagraphFont"/>
    <w:uiPriority w:val="99"/>
    <w:semiHidden/>
    <w:unhideWhenUsed/>
    <w:rsid w:val="00E86ED5"/>
    <w:rPr>
      <w:color w:val="2B579A"/>
      <w:shd w:val="clear" w:color="auto" w:fill="E6E6E6"/>
    </w:rPr>
  </w:style>
  <w:style w:type="paragraph" w:styleId="Date">
    <w:name w:val="Date"/>
    <w:basedOn w:val="Normal"/>
    <w:next w:val="Normal"/>
    <w:link w:val="DateChar"/>
    <w:semiHidden/>
    <w:unhideWhenUsed/>
    <w:rsid w:val="002506AB"/>
  </w:style>
  <w:style w:type="character" w:customStyle="1" w:styleId="DateChar">
    <w:name w:val="Date Char"/>
    <w:basedOn w:val="DefaultParagraphFont"/>
    <w:link w:val="Date"/>
    <w:semiHidden/>
    <w:rsid w:val="002506AB"/>
    <w:rPr>
      <w:rFonts w:ascii="Arial" w:hAnsi="Arial"/>
    </w:rPr>
  </w:style>
  <w:style w:type="character" w:customStyle="1" w:styleId="UnresolvedMention1">
    <w:name w:val="Unresolved Mention1"/>
    <w:basedOn w:val="DefaultParagraphFont"/>
    <w:uiPriority w:val="99"/>
    <w:semiHidden/>
    <w:unhideWhenUsed/>
    <w:rsid w:val="00CE6F43"/>
    <w:rPr>
      <w:color w:val="808080"/>
      <w:shd w:val="clear" w:color="auto" w:fill="E6E6E6"/>
    </w:rPr>
  </w:style>
  <w:style w:type="paragraph" w:styleId="Revision">
    <w:name w:val="Revision"/>
    <w:hidden/>
    <w:uiPriority w:val="71"/>
    <w:semiHidden/>
    <w:rsid w:val="00A149B6"/>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5654">
      <w:bodyDiv w:val="1"/>
      <w:marLeft w:val="0"/>
      <w:marRight w:val="0"/>
      <w:marTop w:val="0"/>
      <w:marBottom w:val="0"/>
      <w:divBdr>
        <w:top w:val="none" w:sz="0" w:space="0" w:color="auto"/>
        <w:left w:val="none" w:sz="0" w:space="0" w:color="auto"/>
        <w:bottom w:val="none" w:sz="0" w:space="0" w:color="auto"/>
        <w:right w:val="none" w:sz="0" w:space="0" w:color="auto"/>
      </w:divBdr>
    </w:div>
    <w:div w:id="17590897">
      <w:bodyDiv w:val="1"/>
      <w:marLeft w:val="0"/>
      <w:marRight w:val="0"/>
      <w:marTop w:val="0"/>
      <w:marBottom w:val="0"/>
      <w:divBdr>
        <w:top w:val="none" w:sz="0" w:space="0" w:color="auto"/>
        <w:left w:val="none" w:sz="0" w:space="0" w:color="auto"/>
        <w:bottom w:val="none" w:sz="0" w:space="0" w:color="auto"/>
        <w:right w:val="none" w:sz="0" w:space="0" w:color="auto"/>
      </w:divBdr>
    </w:div>
    <w:div w:id="18314516">
      <w:bodyDiv w:val="1"/>
      <w:marLeft w:val="0"/>
      <w:marRight w:val="0"/>
      <w:marTop w:val="0"/>
      <w:marBottom w:val="0"/>
      <w:divBdr>
        <w:top w:val="none" w:sz="0" w:space="0" w:color="auto"/>
        <w:left w:val="none" w:sz="0" w:space="0" w:color="auto"/>
        <w:bottom w:val="none" w:sz="0" w:space="0" w:color="auto"/>
        <w:right w:val="none" w:sz="0" w:space="0" w:color="auto"/>
      </w:divBdr>
    </w:div>
    <w:div w:id="46031369">
      <w:bodyDiv w:val="1"/>
      <w:marLeft w:val="0"/>
      <w:marRight w:val="0"/>
      <w:marTop w:val="0"/>
      <w:marBottom w:val="0"/>
      <w:divBdr>
        <w:top w:val="none" w:sz="0" w:space="0" w:color="auto"/>
        <w:left w:val="none" w:sz="0" w:space="0" w:color="auto"/>
        <w:bottom w:val="none" w:sz="0" w:space="0" w:color="auto"/>
        <w:right w:val="none" w:sz="0" w:space="0" w:color="auto"/>
      </w:divBdr>
    </w:div>
    <w:div w:id="48655205">
      <w:bodyDiv w:val="1"/>
      <w:marLeft w:val="0"/>
      <w:marRight w:val="0"/>
      <w:marTop w:val="0"/>
      <w:marBottom w:val="0"/>
      <w:divBdr>
        <w:top w:val="none" w:sz="0" w:space="0" w:color="auto"/>
        <w:left w:val="none" w:sz="0" w:space="0" w:color="auto"/>
        <w:bottom w:val="none" w:sz="0" w:space="0" w:color="auto"/>
        <w:right w:val="none" w:sz="0" w:space="0" w:color="auto"/>
      </w:divBdr>
      <w:divsChild>
        <w:div w:id="251819106">
          <w:marLeft w:val="0"/>
          <w:marRight w:val="0"/>
          <w:marTop w:val="0"/>
          <w:marBottom w:val="0"/>
          <w:divBdr>
            <w:top w:val="none" w:sz="0" w:space="0" w:color="auto"/>
            <w:left w:val="none" w:sz="0" w:space="0" w:color="auto"/>
            <w:bottom w:val="none" w:sz="0" w:space="0" w:color="auto"/>
            <w:right w:val="none" w:sz="0" w:space="0" w:color="auto"/>
          </w:divBdr>
          <w:divsChild>
            <w:div w:id="52433612">
              <w:marLeft w:val="0"/>
              <w:marRight w:val="0"/>
              <w:marTop w:val="0"/>
              <w:marBottom w:val="0"/>
              <w:divBdr>
                <w:top w:val="none" w:sz="0" w:space="0" w:color="auto"/>
                <w:left w:val="none" w:sz="0" w:space="0" w:color="auto"/>
                <w:bottom w:val="none" w:sz="0" w:space="0" w:color="auto"/>
                <w:right w:val="none" w:sz="0" w:space="0" w:color="auto"/>
              </w:divBdr>
            </w:div>
            <w:div w:id="525212668">
              <w:marLeft w:val="0"/>
              <w:marRight w:val="0"/>
              <w:marTop w:val="0"/>
              <w:marBottom w:val="0"/>
              <w:divBdr>
                <w:top w:val="none" w:sz="0" w:space="0" w:color="auto"/>
                <w:left w:val="none" w:sz="0" w:space="0" w:color="auto"/>
                <w:bottom w:val="none" w:sz="0" w:space="0" w:color="auto"/>
                <w:right w:val="none" w:sz="0" w:space="0" w:color="auto"/>
              </w:divBdr>
            </w:div>
            <w:div w:id="76134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7838">
      <w:bodyDiv w:val="1"/>
      <w:marLeft w:val="0"/>
      <w:marRight w:val="0"/>
      <w:marTop w:val="0"/>
      <w:marBottom w:val="0"/>
      <w:divBdr>
        <w:top w:val="none" w:sz="0" w:space="0" w:color="auto"/>
        <w:left w:val="none" w:sz="0" w:space="0" w:color="auto"/>
        <w:bottom w:val="none" w:sz="0" w:space="0" w:color="auto"/>
        <w:right w:val="none" w:sz="0" w:space="0" w:color="auto"/>
      </w:divBdr>
    </w:div>
    <w:div w:id="72166478">
      <w:bodyDiv w:val="1"/>
      <w:marLeft w:val="0"/>
      <w:marRight w:val="0"/>
      <w:marTop w:val="0"/>
      <w:marBottom w:val="0"/>
      <w:divBdr>
        <w:top w:val="none" w:sz="0" w:space="0" w:color="auto"/>
        <w:left w:val="none" w:sz="0" w:space="0" w:color="auto"/>
        <w:bottom w:val="none" w:sz="0" w:space="0" w:color="auto"/>
        <w:right w:val="none" w:sz="0" w:space="0" w:color="auto"/>
      </w:divBdr>
    </w:div>
    <w:div w:id="76750382">
      <w:bodyDiv w:val="1"/>
      <w:marLeft w:val="0"/>
      <w:marRight w:val="0"/>
      <w:marTop w:val="0"/>
      <w:marBottom w:val="0"/>
      <w:divBdr>
        <w:top w:val="none" w:sz="0" w:space="0" w:color="auto"/>
        <w:left w:val="none" w:sz="0" w:space="0" w:color="auto"/>
        <w:bottom w:val="none" w:sz="0" w:space="0" w:color="auto"/>
        <w:right w:val="none" w:sz="0" w:space="0" w:color="auto"/>
      </w:divBdr>
    </w:div>
    <w:div w:id="117916147">
      <w:bodyDiv w:val="1"/>
      <w:marLeft w:val="0"/>
      <w:marRight w:val="0"/>
      <w:marTop w:val="0"/>
      <w:marBottom w:val="0"/>
      <w:divBdr>
        <w:top w:val="none" w:sz="0" w:space="0" w:color="auto"/>
        <w:left w:val="none" w:sz="0" w:space="0" w:color="auto"/>
        <w:bottom w:val="none" w:sz="0" w:space="0" w:color="auto"/>
        <w:right w:val="none" w:sz="0" w:space="0" w:color="auto"/>
      </w:divBdr>
    </w:div>
    <w:div w:id="152648503">
      <w:bodyDiv w:val="1"/>
      <w:marLeft w:val="0"/>
      <w:marRight w:val="0"/>
      <w:marTop w:val="0"/>
      <w:marBottom w:val="0"/>
      <w:divBdr>
        <w:top w:val="none" w:sz="0" w:space="0" w:color="auto"/>
        <w:left w:val="none" w:sz="0" w:space="0" w:color="auto"/>
        <w:bottom w:val="none" w:sz="0" w:space="0" w:color="auto"/>
        <w:right w:val="none" w:sz="0" w:space="0" w:color="auto"/>
      </w:divBdr>
    </w:div>
    <w:div w:id="155465762">
      <w:bodyDiv w:val="1"/>
      <w:marLeft w:val="0"/>
      <w:marRight w:val="0"/>
      <w:marTop w:val="0"/>
      <w:marBottom w:val="0"/>
      <w:divBdr>
        <w:top w:val="none" w:sz="0" w:space="0" w:color="auto"/>
        <w:left w:val="none" w:sz="0" w:space="0" w:color="auto"/>
        <w:bottom w:val="none" w:sz="0" w:space="0" w:color="auto"/>
        <w:right w:val="none" w:sz="0" w:space="0" w:color="auto"/>
      </w:divBdr>
    </w:div>
    <w:div w:id="167839736">
      <w:bodyDiv w:val="1"/>
      <w:marLeft w:val="0"/>
      <w:marRight w:val="0"/>
      <w:marTop w:val="0"/>
      <w:marBottom w:val="0"/>
      <w:divBdr>
        <w:top w:val="none" w:sz="0" w:space="0" w:color="auto"/>
        <w:left w:val="none" w:sz="0" w:space="0" w:color="auto"/>
        <w:bottom w:val="none" w:sz="0" w:space="0" w:color="auto"/>
        <w:right w:val="none" w:sz="0" w:space="0" w:color="auto"/>
      </w:divBdr>
    </w:div>
    <w:div w:id="171073894">
      <w:bodyDiv w:val="1"/>
      <w:marLeft w:val="0"/>
      <w:marRight w:val="0"/>
      <w:marTop w:val="0"/>
      <w:marBottom w:val="0"/>
      <w:divBdr>
        <w:top w:val="none" w:sz="0" w:space="0" w:color="auto"/>
        <w:left w:val="none" w:sz="0" w:space="0" w:color="auto"/>
        <w:bottom w:val="none" w:sz="0" w:space="0" w:color="auto"/>
        <w:right w:val="none" w:sz="0" w:space="0" w:color="auto"/>
      </w:divBdr>
      <w:divsChild>
        <w:div w:id="515191695">
          <w:marLeft w:val="0"/>
          <w:marRight w:val="0"/>
          <w:marTop w:val="0"/>
          <w:marBottom w:val="0"/>
          <w:divBdr>
            <w:top w:val="none" w:sz="0" w:space="0" w:color="auto"/>
            <w:left w:val="none" w:sz="0" w:space="0" w:color="auto"/>
            <w:bottom w:val="none" w:sz="0" w:space="0" w:color="auto"/>
            <w:right w:val="none" w:sz="0" w:space="0" w:color="auto"/>
          </w:divBdr>
          <w:divsChild>
            <w:div w:id="112865268">
              <w:marLeft w:val="0"/>
              <w:marRight w:val="0"/>
              <w:marTop w:val="0"/>
              <w:marBottom w:val="0"/>
              <w:divBdr>
                <w:top w:val="none" w:sz="0" w:space="0" w:color="auto"/>
                <w:left w:val="none" w:sz="0" w:space="0" w:color="auto"/>
                <w:bottom w:val="none" w:sz="0" w:space="0" w:color="auto"/>
                <w:right w:val="none" w:sz="0" w:space="0" w:color="auto"/>
              </w:divBdr>
            </w:div>
            <w:div w:id="136842662">
              <w:marLeft w:val="0"/>
              <w:marRight w:val="0"/>
              <w:marTop w:val="0"/>
              <w:marBottom w:val="0"/>
              <w:divBdr>
                <w:top w:val="none" w:sz="0" w:space="0" w:color="auto"/>
                <w:left w:val="none" w:sz="0" w:space="0" w:color="auto"/>
                <w:bottom w:val="none" w:sz="0" w:space="0" w:color="auto"/>
                <w:right w:val="none" w:sz="0" w:space="0" w:color="auto"/>
              </w:divBdr>
            </w:div>
            <w:div w:id="320350128">
              <w:marLeft w:val="0"/>
              <w:marRight w:val="0"/>
              <w:marTop w:val="0"/>
              <w:marBottom w:val="0"/>
              <w:divBdr>
                <w:top w:val="none" w:sz="0" w:space="0" w:color="auto"/>
                <w:left w:val="none" w:sz="0" w:space="0" w:color="auto"/>
                <w:bottom w:val="none" w:sz="0" w:space="0" w:color="auto"/>
                <w:right w:val="none" w:sz="0" w:space="0" w:color="auto"/>
              </w:divBdr>
            </w:div>
            <w:div w:id="459343222">
              <w:marLeft w:val="0"/>
              <w:marRight w:val="0"/>
              <w:marTop w:val="0"/>
              <w:marBottom w:val="0"/>
              <w:divBdr>
                <w:top w:val="none" w:sz="0" w:space="0" w:color="auto"/>
                <w:left w:val="none" w:sz="0" w:space="0" w:color="auto"/>
                <w:bottom w:val="none" w:sz="0" w:space="0" w:color="auto"/>
                <w:right w:val="none" w:sz="0" w:space="0" w:color="auto"/>
              </w:divBdr>
            </w:div>
            <w:div w:id="524488926">
              <w:marLeft w:val="0"/>
              <w:marRight w:val="0"/>
              <w:marTop w:val="0"/>
              <w:marBottom w:val="0"/>
              <w:divBdr>
                <w:top w:val="none" w:sz="0" w:space="0" w:color="auto"/>
                <w:left w:val="none" w:sz="0" w:space="0" w:color="auto"/>
                <w:bottom w:val="none" w:sz="0" w:space="0" w:color="auto"/>
                <w:right w:val="none" w:sz="0" w:space="0" w:color="auto"/>
              </w:divBdr>
            </w:div>
            <w:div w:id="608782899">
              <w:marLeft w:val="0"/>
              <w:marRight w:val="0"/>
              <w:marTop w:val="0"/>
              <w:marBottom w:val="0"/>
              <w:divBdr>
                <w:top w:val="none" w:sz="0" w:space="0" w:color="auto"/>
                <w:left w:val="none" w:sz="0" w:space="0" w:color="auto"/>
                <w:bottom w:val="none" w:sz="0" w:space="0" w:color="auto"/>
                <w:right w:val="none" w:sz="0" w:space="0" w:color="auto"/>
              </w:divBdr>
            </w:div>
            <w:div w:id="758334817">
              <w:marLeft w:val="0"/>
              <w:marRight w:val="0"/>
              <w:marTop w:val="0"/>
              <w:marBottom w:val="0"/>
              <w:divBdr>
                <w:top w:val="none" w:sz="0" w:space="0" w:color="auto"/>
                <w:left w:val="none" w:sz="0" w:space="0" w:color="auto"/>
                <w:bottom w:val="none" w:sz="0" w:space="0" w:color="auto"/>
                <w:right w:val="none" w:sz="0" w:space="0" w:color="auto"/>
              </w:divBdr>
            </w:div>
            <w:div w:id="780101751">
              <w:marLeft w:val="0"/>
              <w:marRight w:val="0"/>
              <w:marTop w:val="0"/>
              <w:marBottom w:val="0"/>
              <w:divBdr>
                <w:top w:val="none" w:sz="0" w:space="0" w:color="auto"/>
                <w:left w:val="none" w:sz="0" w:space="0" w:color="auto"/>
                <w:bottom w:val="none" w:sz="0" w:space="0" w:color="auto"/>
                <w:right w:val="none" w:sz="0" w:space="0" w:color="auto"/>
              </w:divBdr>
            </w:div>
            <w:div w:id="1113675325">
              <w:marLeft w:val="0"/>
              <w:marRight w:val="0"/>
              <w:marTop w:val="0"/>
              <w:marBottom w:val="0"/>
              <w:divBdr>
                <w:top w:val="none" w:sz="0" w:space="0" w:color="auto"/>
                <w:left w:val="none" w:sz="0" w:space="0" w:color="auto"/>
                <w:bottom w:val="none" w:sz="0" w:space="0" w:color="auto"/>
                <w:right w:val="none" w:sz="0" w:space="0" w:color="auto"/>
              </w:divBdr>
            </w:div>
            <w:div w:id="1122503152">
              <w:marLeft w:val="0"/>
              <w:marRight w:val="0"/>
              <w:marTop w:val="0"/>
              <w:marBottom w:val="0"/>
              <w:divBdr>
                <w:top w:val="none" w:sz="0" w:space="0" w:color="auto"/>
                <w:left w:val="none" w:sz="0" w:space="0" w:color="auto"/>
                <w:bottom w:val="none" w:sz="0" w:space="0" w:color="auto"/>
                <w:right w:val="none" w:sz="0" w:space="0" w:color="auto"/>
              </w:divBdr>
            </w:div>
            <w:div w:id="1363021545">
              <w:marLeft w:val="0"/>
              <w:marRight w:val="0"/>
              <w:marTop w:val="0"/>
              <w:marBottom w:val="0"/>
              <w:divBdr>
                <w:top w:val="none" w:sz="0" w:space="0" w:color="auto"/>
                <w:left w:val="none" w:sz="0" w:space="0" w:color="auto"/>
                <w:bottom w:val="none" w:sz="0" w:space="0" w:color="auto"/>
                <w:right w:val="none" w:sz="0" w:space="0" w:color="auto"/>
              </w:divBdr>
            </w:div>
            <w:div w:id="20819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7841">
      <w:bodyDiv w:val="1"/>
      <w:marLeft w:val="0"/>
      <w:marRight w:val="0"/>
      <w:marTop w:val="0"/>
      <w:marBottom w:val="0"/>
      <w:divBdr>
        <w:top w:val="none" w:sz="0" w:space="0" w:color="auto"/>
        <w:left w:val="none" w:sz="0" w:space="0" w:color="auto"/>
        <w:bottom w:val="none" w:sz="0" w:space="0" w:color="auto"/>
        <w:right w:val="none" w:sz="0" w:space="0" w:color="auto"/>
      </w:divBdr>
    </w:div>
    <w:div w:id="177472177">
      <w:bodyDiv w:val="1"/>
      <w:marLeft w:val="0"/>
      <w:marRight w:val="0"/>
      <w:marTop w:val="0"/>
      <w:marBottom w:val="0"/>
      <w:divBdr>
        <w:top w:val="none" w:sz="0" w:space="0" w:color="auto"/>
        <w:left w:val="none" w:sz="0" w:space="0" w:color="auto"/>
        <w:bottom w:val="none" w:sz="0" w:space="0" w:color="auto"/>
        <w:right w:val="none" w:sz="0" w:space="0" w:color="auto"/>
      </w:divBdr>
    </w:div>
    <w:div w:id="184707629">
      <w:bodyDiv w:val="1"/>
      <w:marLeft w:val="0"/>
      <w:marRight w:val="0"/>
      <w:marTop w:val="0"/>
      <w:marBottom w:val="0"/>
      <w:divBdr>
        <w:top w:val="none" w:sz="0" w:space="0" w:color="auto"/>
        <w:left w:val="none" w:sz="0" w:space="0" w:color="auto"/>
        <w:bottom w:val="none" w:sz="0" w:space="0" w:color="auto"/>
        <w:right w:val="none" w:sz="0" w:space="0" w:color="auto"/>
      </w:divBdr>
    </w:div>
    <w:div w:id="214776168">
      <w:bodyDiv w:val="1"/>
      <w:marLeft w:val="0"/>
      <w:marRight w:val="0"/>
      <w:marTop w:val="0"/>
      <w:marBottom w:val="0"/>
      <w:divBdr>
        <w:top w:val="none" w:sz="0" w:space="0" w:color="auto"/>
        <w:left w:val="none" w:sz="0" w:space="0" w:color="auto"/>
        <w:bottom w:val="none" w:sz="0" w:space="0" w:color="auto"/>
        <w:right w:val="none" w:sz="0" w:space="0" w:color="auto"/>
      </w:divBdr>
    </w:div>
    <w:div w:id="217253341">
      <w:bodyDiv w:val="1"/>
      <w:marLeft w:val="0"/>
      <w:marRight w:val="0"/>
      <w:marTop w:val="0"/>
      <w:marBottom w:val="0"/>
      <w:divBdr>
        <w:top w:val="none" w:sz="0" w:space="0" w:color="auto"/>
        <w:left w:val="none" w:sz="0" w:space="0" w:color="auto"/>
        <w:bottom w:val="none" w:sz="0" w:space="0" w:color="auto"/>
        <w:right w:val="none" w:sz="0" w:space="0" w:color="auto"/>
      </w:divBdr>
    </w:div>
    <w:div w:id="228929266">
      <w:bodyDiv w:val="1"/>
      <w:marLeft w:val="0"/>
      <w:marRight w:val="0"/>
      <w:marTop w:val="0"/>
      <w:marBottom w:val="0"/>
      <w:divBdr>
        <w:top w:val="none" w:sz="0" w:space="0" w:color="auto"/>
        <w:left w:val="none" w:sz="0" w:space="0" w:color="auto"/>
        <w:bottom w:val="none" w:sz="0" w:space="0" w:color="auto"/>
        <w:right w:val="none" w:sz="0" w:space="0" w:color="auto"/>
      </w:divBdr>
    </w:div>
    <w:div w:id="247622657">
      <w:bodyDiv w:val="1"/>
      <w:marLeft w:val="0"/>
      <w:marRight w:val="0"/>
      <w:marTop w:val="0"/>
      <w:marBottom w:val="0"/>
      <w:divBdr>
        <w:top w:val="none" w:sz="0" w:space="0" w:color="auto"/>
        <w:left w:val="none" w:sz="0" w:space="0" w:color="auto"/>
        <w:bottom w:val="none" w:sz="0" w:space="0" w:color="auto"/>
        <w:right w:val="none" w:sz="0" w:space="0" w:color="auto"/>
      </w:divBdr>
    </w:div>
    <w:div w:id="249435454">
      <w:bodyDiv w:val="1"/>
      <w:marLeft w:val="0"/>
      <w:marRight w:val="0"/>
      <w:marTop w:val="0"/>
      <w:marBottom w:val="0"/>
      <w:divBdr>
        <w:top w:val="none" w:sz="0" w:space="0" w:color="auto"/>
        <w:left w:val="none" w:sz="0" w:space="0" w:color="auto"/>
        <w:bottom w:val="none" w:sz="0" w:space="0" w:color="auto"/>
        <w:right w:val="none" w:sz="0" w:space="0" w:color="auto"/>
      </w:divBdr>
    </w:div>
    <w:div w:id="268589436">
      <w:bodyDiv w:val="1"/>
      <w:marLeft w:val="0"/>
      <w:marRight w:val="0"/>
      <w:marTop w:val="0"/>
      <w:marBottom w:val="0"/>
      <w:divBdr>
        <w:top w:val="none" w:sz="0" w:space="0" w:color="auto"/>
        <w:left w:val="none" w:sz="0" w:space="0" w:color="auto"/>
        <w:bottom w:val="none" w:sz="0" w:space="0" w:color="auto"/>
        <w:right w:val="none" w:sz="0" w:space="0" w:color="auto"/>
      </w:divBdr>
    </w:div>
    <w:div w:id="272447615">
      <w:bodyDiv w:val="1"/>
      <w:marLeft w:val="0"/>
      <w:marRight w:val="0"/>
      <w:marTop w:val="0"/>
      <w:marBottom w:val="0"/>
      <w:divBdr>
        <w:top w:val="none" w:sz="0" w:space="0" w:color="auto"/>
        <w:left w:val="none" w:sz="0" w:space="0" w:color="auto"/>
        <w:bottom w:val="none" w:sz="0" w:space="0" w:color="auto"/>
        <w:right w:val="none" w:sz="0" w:space="0" w:color="auto"/>
      </w:divBdr>
    </w:div>
    <w:div w:id="278686546">
      <w:bodyDiv w:val="1"/>
      <w:marLeft w:val="0"/>
      <w:marRight w:val="0"/>
      <w:marTop w:val="0"/>
      <w:marBottom w:val="0"/>
      <w:divBdr>
        <w:top w:val="none" w:sz="0" w:space="0" w:color="auto"/>
        <w:left w:val="none" w:sz="0" w:space="0" w:color="auto"/>
        <w:bottom w:val="none" w:sz="0" w:space="0" w:color="auto"/>
        <w:right w:val="none" w:sz="0" w:space="0" w:color="auto"/>
      </w:divBdr>
    </w:div>
    <w:div w:id="301037654">
      <w:bodyDiv w:val="1"/>
      <w:marLeft w:val="0"/>
      <w:marRight w:val="0"/>
      <w:marTop w:val="0"/>
      <w:marBottom w:val="0"/>
      <w:divBdr>
        <w:top w:val="none" w:sz="0" w:space="0" w:color="auto"/>
        <w:left w:val="none" w:sz="0" w:space="0" w:color="auto"/>
        <w:bottom w:val="none" w:sz="0" w:space="0" w:color="auto"/>
        <w:right w:val="none" w:sz="0" w:space="0" w:color="auto"/>
      </w:divBdr>
    </w:div>
    <w:div w:id="318265099">
      <w:bodyDiv w:val="1"/>
      <w:marLeft w:val="0"/>
      <w:marRight w:val="0"/>
      <w:marTop w:val="0"/>
      <w:marBottom w:val="0"/>
      <w:divBdr>
        <w:top w:val="none" w:sz="0" w:space="0" w:color="auto"/>
        <w:left w:val="none" w:sz="0" w:space="0" w:color="auto"/>
        <w:bottom w:val="none" w:sz="0" w:space="0" w:color="auto"/>
        <w:right w:val="none" w:sz="0" w:space="0" w:color="auto"/>
      </w:divBdr>
    </w:div>
    <w:div w:id="322857473">
      <w:bodyDiv w:val="1"/>
      <w:marLeft w:val="0"/>
      <w:marRight w:val="0"/>
      <w:marTop w:val="0"/>
      <w:marBottom w:val="0"/>
      <w:divBdr>
        <w:top w:val="none" w:sz="0" w:space="0" w:color="auto"/>
        <w:left w:val="none" w:sz="0" w:space="0" w:color="auto"/>
        <w:bottom w:val="none" w:sz="0" w:space="0" w:color="auto"/>
        <w:right w:val="none" w:sz="0" w:space="0" w:color="auto"/>
      </w:divBdr>
    </w:div>
    <w:div w:id="323122058">
      <w:bodyDiv w:val="1"/>
      <w:marLeft w:val="0"/>
      <w:marRight w:val="0"/>
      <w:marTop w:val="0"/>
      <w:marBottom w:val="0"/>
      <w:divBdr>
        <w:top w:val="none" w:sz="0" w:space="0" w:color="auto"/>
        <w:left w:val="none" w:sz="0" w:space="0" w:color="auto"/>
        <w:bottom w:val="none" w:sz="0" w:space="0" w:color="auto"/>
        <w:right w:val="none" w:sz="0" w:space="0" w:color="auto"/>
      </w:divBdr>
    </w:div>
    <w:div w:id="347951164">
      <w:bodyDiv w:val="1"/>
      <w:marLeft w:val="0"/>
      <w:marRight w:val="0"/>
      <w:marTop w:val="0"/>
      <w:marBottom w:val="0"/>
      <w:divBdr>
        <w:top w:val="none" w:sz="0" w:space="0" w:color="auto"/>
        <w:left w:val="none" w:sz="0" w:space="0" w:color="auto"/>
        <w:bottom w:val="none" w:sz="0" w:space="0" w:color="auto"/>
        <w:right w:val="none" w:sz="0" w:space="0" w:color="auto"/>
      </w:divBdr>
    </w:div>
    <w:div w:id="356657742">
      <w:bodyDiv w:val="1"/>
      <w:marLeft w:val="0"/>
      <w:marRight w:val="0"/>
      <w:marTop w:val="0"/>
      <w:marBottom w:val="0"/>
      <w:divBdr>
        <w:top w:val="none" w:sz="0" w:space="0" w:color="auto"/>
        <w:left w:val="none" w:sz="0" w:space="0" w:color="auto"/>
        <w:bottom w:val="none" w:sz="0" w:space="0" w:color="auto"/>
        <w:right w:val="none" w:sz="0" w:space="0" w:color="auto"/>
      </w:divBdr>
    </w:div>
    <w:div w:id="358550904">
      <w:bodyDiv w:val="1"/>
      <w:marLeft w:val="0"/>
      <w:marRight w:val="0"/>
      <w:marTop w:val="0"/>
      <w:marBottom w:val="0"/>
      <w:divBdr>
        <w:top w:val="none" w:sz="0" w:space="0" w:color="auto"/>
        <w:left w:val="none" w:sz="0" w:space="0" w:color="auto"/>
        <w:bottom w:val="none" w:sz="0" w:space="0" w:color="auto"/>
        <w:right w:val="none" w:sz="0" w:space="0" w:color="auto"/>
      </w:divBdr>
    </w:div>
    <w:div w:id="364985076">
      <w:bodyDiv w:val="1"/>
      <w:marLeft w:val="0"/>
      <w:marRight w:val="0"/>
      <w:marTop w:val="0"/>
      <w:marBottom w:val="0"/>
      <w:divBdr>
        <w:top w:val="none" w:sz="0" w:space="0" w:color="auto"/>
        <w:left w:val="none" w:sz="0" w:space="0" w:color="auto"/>
        <w:bottom w:val="none" w:sz="0" w:space="0" w:color="auto"/>
        <w:right w:val="none" w:sz="0" w:space="0" w:color="auto"/>
      </w:divBdr>
    </w:div>
    <w:div w:id="370738462">
      <w:bodyDiv w:val="1"/>
      <w:marLeft w:val="0"/>
      <w:marRight w:val="0"/>
      <w:marTop w:val="0"/>
      <w:marBottom w:val="0"/>
      <w:divBdr>
        <w:top w:val="none" w:sz="0" w:space="0" w:color="auto"/>
        <w:left w:val="none" w:sz="0" w:space="0" w:color="auto"/>
        <w:bottom w:val="none" w:sz="0" w:space="0" w:color="auto"/>
        <w:right w:val="none" w:sz="0" w:space="0" w:color="auto"/>
      </w:divBdr>
      <w:divsChild>
        <w:div w:id="1328442783">
          <w:marLeft w:val="0"/>
          <w:marRight w:val="0"/>
          <w:marTop w:val="0"/>
          <w:marBottom w:val="0"/>
          <w:divBdr>
            <w:top w:val="none" w:sz="0" w:space="0" w:color="auto"/>
            <w:left w:val="none" w:sz="0" w:space="0" w:color="auto"/>
            <w:bottom w:val="none" w:sz="0" w:space="0" w:color="auto"/>
            <w:right w:val="none" w:sz="0" w:space="0" w:color="auto"/>
          </w:divBdr>
          <w:divsChild>
            <w:div w:id="87124098">
              <w:marLeft w:val="0"/>
              <w:marRight w:val="0"/>
              <w:marTop w:val="0"/>
              <w:marBottom w:val="0"/>
              <w:divBdr>
                <w:top w:val="none" w:sz="0" w:space="0" w:color="auto"/>
                <w:left w:val="none" w:sz="0" w:space="0" w:color="auto"/>
                <w:bottom w:val="none" w:sz="0" w:space="0" w:color="auto"/>
                <w:right w:val="none" w:sz="0" w:space="0" w:color="auto"/>
              </w:divBdr>
            </w:div>
            <w:div w:id="122190251">
              <w:marLeft w:val="0"/>
              <w:marRight w:val="0"/>
              <w:marTop w:val="0"/>
              <w:marBottom w:val="0"/>
              <w:divBdr>
                <w:top w:val="none" w:sz="0" w:space="0" w:color="auto"/>
                <w:left w:val="none" w:sz="0" w:space="0" w:color="auto"/>
                <w:bottom w:val="none" w:sz="0" w:space="0" w:color="auto"/>
                <w:right w:val="none" w:sz="0" w:space="0" w:color="auto"/>
              </w:divBdr>
            </w:div>
            <w:div w:id="141314852">
              <w:marLeft w:val="0"/>
              <w:marRight w:val="0"/>
              <w:marTop w:val="0"/>
              <w:marBottom w:val="0"/>
              <w:divBdr>
                <w:top w:val="none" w:sz="0" w:space="0" w:color="auto"/>
                <w:left w:val="none" w:sz="0" w:space="0" w:color="auto"/>
                <w:bottom w:val="none" w:sz="0" w:space="0" w:color="auto"/>
                <w:right w:val="none" w:sz="0" w:space="0" w:color="auto"/>
              </w:divBdr>
            </w:div>
            <w:div w:id="148137862">
              <w:marLeft w:val="0"/>
              <w:marRight w:val="0"/>
              <w:marTop w:val="0"/>
              <w:marBottom w:val="0"/>
              <w:divBdr>
                <w:top w:val="none" w:sz="0" w:space="0" w:color="auto"/>
                <w:left w:val="none" w:sz="0" w:space="0" w:color="auto"/>
                <w:bottom w:val="none" w:sz="0" w:space="0" w:color="auto"/>
                <w:right w:val="none" w:sz="0" w:space="0" w:color="auto"/>
              </w:divBdr>
            </w:div>
            <w:div w:id="330715239">
              <w:marLeft w:val="0"/>
              <w:marRight w:val="0"/>
              <w:marTop w:val="0"/>
              <w:marBottom w:val="0"/>
              <w:divBdr>
                <w:top w:val="none" w:sz="0" w:space="0" w:color="auto"/>
                <w:left w:val="none" w:sz="0" w:space="0" w:color="auto"/>
                <w:bottom w:val="none" w:sz="0" w:space="0" w:color="auto"/>
                <w:right w:val="none" w:sz="0" w:space="0" w:color="auto"/>
              </w:divBdr>
            </w:div>
            <w:div w:id="595750177">
              <w:marLeft w:val="0"/>
              <w:marRight w:val="0"/>
              <w:marTop w:val="0"/>
              <w:marBottom w:val="0"/>
              <w:divBdr>
                <w:top w:val="none" w:sz="0" w:space="0" w:color="auto"/>
                <w:left w:val="none" w:sz="0" w:space="0" w:color="auto"/>
                <w:bottom w:val="none" w:sz="0" w:space="0" w:color="auto"/>
                <w:right w:val="none" w:sz="0" w:space="0" w:color="auto"/>
              </w:divBdr>
            </w:div>
            <w:div w:id="635796987">
              <w:marLeft w:val="0"/>
              <w:marRight w:val="0"/>
              <w:marTop w:val="0"/>
              <w:marBottom w:val="0"/>
              <w:divBdr>
                <w:top w:val="none" w:sz="0" w:space="0" w:color="auto"/>
                <w:left w:val="none" w:sz="0" w:space="0" w:color="auto"/>
                <w:bottom w:val="none" w:sz="0" w:space="0" w:color="auto"/>
                <w:right w:val="none" w:sz="0" w:space="0" w:color="auto"/>
              </w:divBdr>
            </w:div>
            <w:div w:id="682367801">
              <w:marLeft w:val="0"/>
              <w:marRight w:val="0"/>
              <w:marTop w:val="0"/>
              <w:marBottom w:val="0"/>
              <w:divBdr>
                <w:top w:val="none" w:sz="0" w:space="0" w:color="auto"/>
                <w:left w:val="none" w:sz="0" w:space="0" w:color="auto"/>
                <w:bottom w:val="none" w:sz="0" w:space="0" w:color="auto"/>
                <w:right w:val="none" w:sz="0" w:space="0" w:color="auto"/>
              </w:divBdr>
            </w:div>
            <w:div w:id="700127628">
              <w:marLeft w:val="0"/>
              <w:marRight w:val="0"/>
              <w:marTop w:val="0"/>
              <w:marBottom w:val="0"/>
              <w:divBdr>
                <w:top w:val="none" w:sz="0" w:space="0" w:color="auto"/>
                <w:left w:val="none" w:sz="0" w:space="0" w:color="auto"/>
                <w:bottom w:val="none" w:sz="0" w:space="0" w:color="auto"/>
                <w:right w:val="none" w:sz="0" w:space="0" w:color="auto"/>
              </w:divBdr>
            </w:div>
            <w:div w:id="733939452">
              <w:marLeft w:val="0"/>
              <w:marRight w:val="0"/>
              <w:marTop w:val="0"/>
              <w:marBottom w:val="0"/>
              <w:divBdr>
                <w:top w:val="none" w:sz="0" w:space="0" w:color="auto"/>
                <w:left w:val="none" w:sz="0" w:space="0" w:color="auto"/>
                <w:bottom w:val="none" w:sz="0" w:space="0" w:color="auto"/>
                <w:right w:val="none" w:sz="0" w:space="0" w:color="auto"/>
              </w:divBdr>
            </w:div>
            <w:div w:id="758138400">
              <w:marLeft w:val="0"/>
              <w:marRight w:val="0"/>
              <w:marTop w:val="0"/>
              <w:marBottom w:val="0"/>
              <w:divBdr>
                <w:top w:val="none" w:sz="0" w:space="0" w:color="auto"/>
                <w:left w:val="none" w:sz="0" w:space="0" w:color="auto"/>
                <w:bottom w:val="none" w:sz="0" w:space="0" w:color="auto"/>
                <w:right w:val="none" w:sz="0" w:space="0" w:color="auto"/>
              </w:divBdr>
            </w:div>
            <w:div w:id="835657333">
              <w:marLeft w:val="0"/>
              <w:marRight w:val="0"/>
              <w:marTop w:val="0"/>
              <w:marBottom w:val="0"/>
              <w:divBdr>
                <w:top w:val="none" w:sz="0" w:space="0" w:color="auto"/>
                <w:left w:val="none" w:sz="0" w:space="0" w:color="auto"/>
                <w:bottom w:val="none" w:sz="0" w:space="0" w:color="auto"/>
                <w:right w:val="none" w:sz="0" w:space="0" w:color="auto"/>
              </w:divBdr>
            </w:div>
            <w:div w:id="857305656">
              <w:marLeft w:val="0"/>
              <w:marRight w:val="0"/>
              <w:marTop w:val="0"/>
              <w:marBottom w:val="0"/>
              <w:divBdr>
                <w:top w:val="none" w:sz="0" w:space="0" w:color="auto"/>
                <w:left w:val="none" w:sz="0" w:space="0" w:color="auto"/>
                <w:bottom w:val="none" w:sz="0" w:space="0" w:color="auto"/>
                <w:right w:val="none" w:sz="0" w:space="0" w:color="auto"/>
              </w:divBdr>
            </w:div>
            <w:div w:id="961299825">
              <w:marLeft w:val="0"/>
              <w:marRight w:val="0"/>
              <w:marTop w:val="0"/>
              <w:marBottom w:val="0"/>
              <w:divBdr>
                <w:top w:val="none" w:sz="0" w:space="0" w:color="auto"/>
                <w:left w:val="none" w:sz="0" w:space="0" w:color="auto"/>
                <w:bottom w:val="none" w:sz="0" w:space="0" w:color="auto"/>
                <w:right w:val="none" w:sz="0" w:space="0" w:color="auto"/>
              </w:divBdr>
            </w:div>
            <w:div w:id="1021709715">
              <w:marLeft w:val="0"/>
              <w:marRight w:val="0"/>
              <w:marTop w:val="0"/>
              <w:marBottom w:val="0"/>
              <w:divBdr>
                <w:top w:val="none" w:sz="0" w:space="0" w:color="auto"/>
                <w:left w:val="none" w:sz="0" w:space="0" w:color="auto"/>
                <w:bottom w:val="none" w:sz="0" w:space="0" w:color="auto"/>
                <w:right w:val="none" w:sz="0" w:space="0" w:color="auto"/>
              </w:divBdr>
            </w:div>
            <w:div w:id="1053038117">
              <w:marLeft w:val="0"/>
              <w:marRight w:val="0"/>
              <w:marTop w:val="0"/>
              <w:marBottom w:val="0"/>
              <w:divBdr>
                <w:top w:val="none" w:sz="0" w:space="0" w:color="auto"/>
                <w:left w:val="none" w:sz="0" w:space="0" w:color="auto"/>
                <w:bottom w:val="none" w:sz="0" w:space="0" w:color="auto"/>
                <w:right w:val="none" w:sz="0" w:space="0" w:color="auto"/>
              </w:divBdr>
            </w:div>
            <w:div w:id="1060323908">
              <w:marLeft w:val="0"/>
              <w:marRight w:val="0"/>
              <w:marTop w:val="0"/>
              <w:marBottom w:val="0"/>
              <w:divBdr>
                <w:top w:val="none" w:sz="0" w:space="0" w:color="auto"/>
                <w:left w:val="none" w:sz="0" w:space="0" w:color="auto"/>
                <w:bottom w:val="none" w:sz="0" w:space="0" w:color="auto"/>
                <w:right w:val="none" w:sz="0" w:space="0" w:color="auto"/>
              </w:divBdr>
            </w:div>
            <w:div w:id="1246108418">
              <w:marLeft w:val="0"/>
              <w:marRight w:val="0"/>
              <w:marTop w:val="0"/>
              <w:marBottom w:val="0"/>
              <w:divBdr>
                <w:top w:val="none" w:sz="0" w:space="0" w:color="auto"/>
                <w:left w:val="none" w:sz="0" w:space="0" w:color="auto"/>
                <w:bottom w:val="none" w:sz="0" w:space="0" w:color="auto"/>
                <w:right w:val="none" w:sz="0" w:space="0" w:color="auto"/>
              </w:divBdr>
            </w:div>
            <w:div w:id="1272085305">
              <w:marLeft w:val="0"/>
              <w:marRight w:val="0"/>
              <w:marTop w:val="0"/>
              <w:marBottom w:val="0"/>
              <w:divBdr>
                <w:top w:val="none" w:sz="0" w:space="0" w:color="auto"/>
                <w:left w:val="none" w:sz="0" w:space="0" w:color="auto"/>
                <w:bottom w:val="none" w:sz="0" w:space="0" w:color="auto"/>
                <w:right w:val="none" w:sz="0" w:space="0" w:color="auto"/>
              </w:divBdr>
            </w:div>
            <w:div w:id="1298417791">
              <w:marLeft w:val="0"/>
              <w:marRight w:val="0"/>
              <w:marTop w:val="0"/>
              <w:marBottom w:val="0"/>
              <w:divBdr>
                <w:top w:val="none" w:sz="0" w:space="0" w:color="auto"/>
                <w:left w:val="none" w:sz="0" w:space="0" w:color="auto"/>
                <w:bottom w:val="none" w:sz="0" w:space="0" w:color="auto"/>
                <w:right w:val="none" w:sz="0" w:space="0" w:color="auto"/>
              </w:divBdr>
            </w:div>
            <w:div w:id="1367019866">
              <w:marLeft w:val="0"/>
              <w:marRight w:val="0"/>
              <w:marTop w:val="0"/>
              <w:marBottom w:val="0"/>
              <w:divBdr>
                <w:top w:val="none" w:sz="0" w:space="0" w:color="auto"/>
                <w:left w:val="none" w:sz="0" w:space="0" w:color="auto"/>
                <w:bottom w:val="none" w:sz="0" w:space="0" w:color="auto"/>
                <w:right w:val="none" w:sz="0" w:space="0" w:color="auto"/>
              </w:divBdr>
            </w:div>
            <w:div w:id="1510177756">
              <w:marLeft w:val="0"/>
              <w:marRight w:val="0"/>
              <w:marTop w:val="0"/>
              <w:marBottom w:val="0"/>
              <w:divBdr>
                <w:top w:val="none" w:sz="0" w:space="0" w:color="auto"/>
                <w:left w:val="none" w:sz="0" w:space="0" w:color="auto"/>
                <w:bottom w:val="none" w:sz="0" w:space="0" w:color="auto"/>
                <w:right w:val="none" w:sz="0" w:space="0" w:color="auto"/>
              </w:divBdr>
            </w:div>
            <w:div w:id="1749763882">
              <w:marLeft w:val="0"/>
              <w:marRight w:val="0"/>
              <w:marTop w:val="0"/>
              <w:marBottom w:val="0"/>
              <w:divBdr>
                <w:top w:val="none" w:sz="0" w:space="0" w:color="auto"/>
                <w:left w:val="none" w:sz="0" w:space="0" w:color="auto"/>
                <w:bottom w:val="none" w:sz="0" w:space="0" w:color="auto"/>
                <w:right w:val="none" w:sz="0" w:space="0" w:color="auto"/>
              </w:divBdr>
            </w:div>
            <w:div w:id="1921139920">
              <w:marLeft w:val="0"/>
              <w:marRight w:val="0"/>
              <w:marTop w:val="0"/>
              <w:marBottom w:val="0"/>
              <w:divBdr>
                <w:top w:val="none" w:sz="0" w:space="0" w:color="auto"/>
                <w:left w:val="none" w:sz="0" w:space="0" w:color="auto"/>
                <w:bottom w:val="none" w:sz="0" w:space="0" w:color="auto"/>
                <w:right w:val="none" w:sz="0" w:space="0" w:color="auto"/>
              </w:divBdr>
            </w:div>
            <w:div w:id="1948807895">
              <w:marLeft w:val="0"/>
              <w:marRight w:val="0"/>
              <w:marTop w:val="0"/>
              <w:marBottom w:val="0"/>
              <w:divBdr>
                <w:top w:val="none" w:sz="0" w:space="0" w:color="auto"/>
                <w:left w:val="none" w:sz="0" w:space="0" w:color="auto"/>
                <w:bottom w:val="none" w:sz="0" w:space="0" w:color="auto"/>
                <w:right w:val="none" w:sz="0" w:space="0" w:color="auto"/>
              </w:divBdr>
            </w:div>
            <w:div w:id="2018997760">
              <w:marLeft w:val="0"/>
              <w:marRight w:val="0"/>
              <w:marTop w:val="0"/>
              <w:marBottom w:val="0"/>
              <w:divBdr>
                <w:top w:val="none" w:sz="0" w:space="0" w:color="auto"/>
                <w:left w:val="none" w:sz="0" w:space="0" w:color="auto"/>
                <w:bottom w:val="none" w:sz="0" w:space="0" w:color="auto"/>
                <w:right w:val="none" w:sz="0" w:space="0" w:color="auto"/>
              </w:divBdr>
            </w:div>
            <w:div w:id="20743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6023">
      <w:bodyDiv w:val="1"/>
      <w:marLeft w:val="0"/>
      <w:marRight w:val="0"/>
      <w:marTop w:val="0"/>
      <w:marBottom w:val="0"/>
      <w:divBdr>
        <w:top w:val="none" w:sz="0" w:space="0" w:color="auto"/>
        <w:left w:val="none" w:sz="0" w:space="0" w:color="auto"/>
        <w:bottom w:val="none" w:sz="0" w:space="0" w:color="auto"/>
        <w:right w:val="none" w:sz="0" w:space="0" w:color="auto"/>
      </w:divBdr>
    </w:div>
    <w:div w:id="381641748">
      <w:bodyDiv w:val="1"/>
      <w:marLeft w:val="0"/>
      <w:marRight w:val="0"/>
      <w:marTop w:val="0"/>
      <w:marBottom w:val="0"/>
      <w:divBdr>
        <w:top w:val="none" w:sz="0" w:space="0" w:color="auto"/>
        <w:left w:val="none" w:sz="0" w:space="0" w:color="auto"/>
        <w:bottom w:val="none" w:sz="0" w:space="0" w:color="auto"/>
        <w:right w:val="none" w:sz="0" w:space="0" w:color="auto"/>
      </w:divBdr>
    </w:div>
    <w:div w:id="386415926">
      <w:bodyDiv w:val="1"/>
      <w:marLeft w:val="0"/>
      <w:marRight w:val="0"/>
      <w:marTop w:val="0"/>
      <w:marBottom w:val="0"/>
      <w:divBdr>
        <w:top w:val="none" w:sz="0" w:space="0" w:color="auto"/>
        <w:left w:val="none" w:sz="0" w:space="0" w:color="auto"/>
        <w:bottom w:val="none" w:sz="0" w:space="0" w:color="auto"/>
        <w:right w:val="none" w:sz="0" w:space="0" w:color="auto"/>
      </w:divBdr>
    </w:div>
    <w:div w:id="392781005">
      <w:bodyDiv w:val="1"/>
      <w:marLeft w:val="0"/>
      <w:marRight w:val="0"/>
      <w:marTop w:val="0"/>
      <w:marBottom w:val="0"/>
      <w:divBdr>
        <w:top w:val="none" w:sz="0" w:space="0" w:color="auto"/>
        <w:left w:val="none" w:sz="0" w:space="0" w:color="auto"/>
        <w:bottom w:val="none" w:sz="0" w:space="0" w:color="auto"/>
        <w:right w:val="none" w:sz="0" w:space="0" w:color="auto"/>
      </w:divBdr>
    </w:div>
    <w:div w:id="396318706">
      <w:bodyDiv w:val="1"/>
      <w:marLeft w:val="0"/>
      <w:marRight w:val="0"/>
      <w:marTop w:val="0"/>
      <w:marBottom w:val="0"/>
      <w:divBdr>
        <w:top w:val="none" w:sz="0" w:space="0" w:color="auto"/>
        <w:left w:val="none" w:sz="0" w:space="0" w:color="auto"/>
        <w:bottom w:val="none" w:sz="0" w:space="0" w:color="auto"/>
        <w:right w:val="none" w:sz="0" w:space="0" w:color="auto"/>
      </w:divBdr>
    </w:div>
    <w:div w:id="411515127">
      <w:bodyDiv w:val="1"/>
      <w:marLeft w:val="0"/>
      <w:marRight w:val="0"/>
      <w:marTop w:val="0"/>
      <w:marBottom w:val="0"/>
      <w:divBdr>
        <w:top w:val="none" w:sz="0" w:space="0" w:color="auto"/>
        <w:left w:val="none" w:sz="0" w:space="0" w:color="auto"/>
        <w:bottom w:val="none" w:sz="0" w:space="0" w:color="auto"/>
        <w:right w:val="none" w:sz="0" w:space="0" w:color="auto"/>
      </w:divBdr>
    </w:div>
    <w:div w:id="439838461">
      <w:bodyDiv w:val="1"/>
      <w:marLeft w:val="0"/>
      <w:marRight w:val="0"/>
      <w:marTop w:val="0"/>
      <w:marBottom w:val="0"/>
      <w:divBdr>
        <w:top w:val="none" w:sz="0" w:space="0" w:color="auto"/>
        <w:left w:val="none" w:sz="0" w:space="0" w:color="auto"/>
        <w:bottom w:val="none" w:sz="0" w:space="0" w:color="auto"/>
        <w:right w:val="none" w:sz="0" w:space="0" w:color="auto"/>
      </w:divBdr>
    </w:div>
    <w:div w:id="443573987">
      <w:bodyDiv w:val="1"/>
      <w:marLeft w:val="0"/>
      <w:marRight w:val="0"/>
      <w:marTop w:val="0"/>
      <w:marBottom w:val="0"/>
      <w:divBdr>
        <w:top w:val="none" w:sz="0" w:space="0" w:color="auto"/>
        <w:left w:val="none" w:sz="0" w:space="0" w:color="auto"/>
        <w:bottom w:val="none" w:sz="0" w:space="0" w:color="auto"/>
        <w:right w:val="none" w:sz="0" w:space="0" w:color="auto"/>
      </w:divBdr>
    </w:div>
    <w:div w:id="459491897">
      <w:bodyDiv w:val="1"/>
      <w:marLeft w:val="0"/>
      <w:marRight w:val="0"/>
      <w:marTop w:val="0"/>
      <w:marBottom w:val="0"/>
      <w:divBdr>
        <w:top w:val="none" w:sz="0" w:space="0" w:color="auto"/>
        <w:left w:val="none" w:sz="0" w:space="0" w:color="auto"/>
        <w:bottom w:val="none" w:sz="0" w:space="0" w:color="auto"/>
        <w:right w:val="none" w:sz="0" w:space="0" w:color="auto"/>
      </w:divBdr>
    </w:div>
    <w:div w:id="488056713">
      <w:bodyDiv w:val="1"/>
      <w:marLeft w:val="0"/>
      <w:marRight w:val="0"/>
      <w:marTop w:val="0"/>
      <w:marBottom w:val="0"/>
      <w:divBdr>
        <w:top w:val="none" w:sz="0" w:space="0" w:color="auto"/>
        <w:left w:val="none" w:sz="0" w:space="0" w:color="auto"/>
        <w:bottom w:val="none" w:sz="0" w:space="0" w:color="auto"/>
        <w:right w:val="none" w:sz="0" w:space="0" w:color="auto"/>
      </w:divBdr>
    </w:div>
    <w:div w:id="501356202">
      <w:bodyDiv w:val="1"/>
      <w:marLeft w:val="0"/>
      <w:marRight w:val="0"/>
      <w:marTop w:val="0"/>
      <w:marBottom w:val="0"/>
      <w:divBdr>
        <w:top w:val="none" w:sz="0" w:space="0" w:color="auto"/>
        <w:left w:val="none" w:sz="0" w:space="0" w:color="auto"/>
        <w:bottom w:val="none" w:sz="0" w:space="0" w:color="auto"/>
        <w:right w:val="none" w:sz="0" w:space="0" w:color="auto"/>
      </w:divBdr>
    </w:div>
    <w:div w:id="508760111">
      <w:bodyDiv w:val="1"/>
      <w:marLeft w:val="0"/>
      <w:marRight w:val="0"/>
      <w:marTop w:val="0"/>
      <w:marBottom w:val="0"/>
      <w:divBdr>
        <w:top w:val="none" w:sz="0" w:space="0" w:color="auto"/>
        <w:left w:val="none" w:sz="0" w:space="0" w:color="auto"/>
        <w:bottom w:val="none" w:sz="0" w:space="0" w:color="auto"/>
        <w:right w:val="none" w:sz="0" w:space="0" w:color="auto"/>
      </w:divBdr>
    </w:div>
    <w:div w:id="509683479">
      <w:bodyDiv w:val="1"/>
      <w:marLeft w:val="0"/>
      <w:marRight w:val="0"/>
      <w:marTop w:val="0"/>
      <w:marBottom w:val="0"/>
      <w:divBdr>
        <w:top w:val="none" w:sz="0" w:space="0" w:color="auto"/>
        <w:left w:val="none" w:sz="0" w:space="0" w:color="auto"/>
        <w:bottom w:val="none" w:sz="0" w:space="0" w:color="auto"/>
        <w:right w:val="none" w:sz="0" w:space="0" w:color="auto"/>
      </w:divBdr>
    </w:div>
    <w:div w:id="516162027">
      <w:bodyDiv w:val="1"/>
      <w:marLeft w:val="0"/>
      <w:marRight w:val="0"/>
      <w:marTop w:val="0"/>
      <w:marBottom w:val="0"/>
      <w:divBdr>
        <w:top w:val="none" w:sz="0" w:space="0" w:color="auto"/>
        <w:left w:val="none" w:sz="0" w:space="0" w:color="auto"/>
        <w:bottom w:val="none" w:sz="0" w:space="0" w:color="auto"/>
        <w:right w:val="none" w:sz="0" w:space="0" w:color="auto"/>
      </w:divBdr>
      <w:divsChild>
        <w:div w:id="1403870048">
          <w:marLeft w:val="274"/>
          <w:marRight w:val="0"/>
          <w:marTop w:val="0"/>
          <w:marBottom w:val="0"/>
          <w:divBdr>
            <w:top w:val="none" w:sz="0" w:space="0" w:color="auto"/>
            <w:left w:val="none" w:sz="0" w:space="0" w:color="auto"/>
            <w:bottom w:val="none" w:sz="0" w:space="0" w:color="auto"/>
            <w:right w:val="none" w:sz="0" w:space="0" w:color="auto"/>
          </w:divBdr>
        </w:div>
      </w:divsChild>
    </w:div>
    <w:div w:id="517162261">
      <w:bodyDiv w:val="1"/>
      <w:marLeft w:val="0"/>
      <w:marRight w:val="0"/>
      <w:marTop w:val="0"/>
      <w:marBottom w:val="0"/>
      <w:divBdr>
        <w:top w:val="none" w:sz="0" w:space="0" w:color="auto"/>
        <w:left w:val="none" w:sz="0" w:space="0" w:color="auto"/>
        <w:bottom w:val="none" w:sz="0" w:space="0" w:color="auto"/>
        <w:right w:val="none" w:sz="0" w:space="0" w:color="auto"/>
      </w:divBdr>
    </w:div>
    <w:div w:id="524051789">
      <w:bodyDiv w:val="1"/>
      <w:marLeft w:val="0"/>
      <w:marRight w:val="0"/>
      <w:marTop w:val="0"/>
      <w:marBottom w:val="0"/>
      <w:divBdr>
        <w:top w:val="none" w:sz="0" w:space="0" w:color="auto"/>
        <w:left w:val="none" w:sz="0" w:space="0" w:color="auto"/>
        <w:bottom w:val="none" w:sz="0" w:space="0" w:color="auto"/>
        <w:right w:val="none" w:sz="0" w:space="0" w:color="auto"/>
      </w:divBdr>
    </w:div>
    <w:div w:id="528640823">
      <w:bodyDiv w:val="1"/>
      <w:marLeft w:val="0"/>
      <w:marRight w:val="0"/>
      <w:marTop w:val="0"/>
      <w:marBottom w:val="0"/>
      <w:divBdr>
        <w:top w:val="none" w:sz="0" w:space="0" w:color="auto"/>
        <w:left w:val="none" w:sz="0" w:space="0" w:color="auto"/>
        <w:bottom w:val="none" w:sz="0" w:space="0" w:color="auto"/>
        <w:right w:val="none" w:sz="0" w:space="0" w:color="auto"/>
      </w:divBdr>
    </w:div>
    <w:div w:id="546452180">
      <w:bodyDiv w:val="1"/>
      <w:marLeft w:val="0"/>
      <w:marRight w:val="0"/>
      <w:marTop w:val="0"/>
      <w:marBottom w:val="0"/>
      <w:divBdr>
        <w:top w:val="none" w:sz="0" w:space="0" w:color="auto"/>
        <w:left w:val="none" w:sz="0" w:space="0" w:color="auto"/>
        <w:bottom w:val="none" w:sz="0" w:space="0" w:color="auto"/>
        <w:right w:val="none" w:sz="0" w:space="0" w:color="auto"/>
      </w:divBdr>
    </w:div>
    <w:div w:id="548299993">
      <w:bodyDiv w:val="1"/>
      <w:marLeft w:val="0"/>
      <w:marRight w:val="0"/>
      <w:marTop w:val="0"/>
      <w:marBottom w:val="0"/>
      <w:divBdr>
        <w:top w:val="none" w:sz="0" w:space="0" w:color="auto"/>
        <w:left w:val="none" w:sz="0" w:space="0" w:color="auto"/>
        <w:bottom w:val="none" w:sz="0" w:space="0" w:color="auto"/>
        <w:right w:val="none" w:sz="0" w:space="0" w:color="auto"/>
      </w:divBdr>
    </w:div>
    <w:div w:id="579872156">
      <w:bodyDiv w:val="1"/>
      <w:marLeft w:val="0"/>
      <w:marRight w:val="0"/>
      <w:marTop w:val="0"/>
      <w:marBottom w:val="0"/>
      <w:divBdr>
        <w:top w:val="none" w:sz="0" w:space="0" w:color="auto"/>
        <w:left w:val="none" w:sz="0" w:space="0" w:color="auto"/>
        <w:bottom w:val="none" w:sz="0" w:space="0" w:color="auto"/>
        <w:right w:val="none" w:sz="0" w:space="0" w:color="auto"/>
      </w:divBdr>
    </w:div>
    <w:div w:id="597762157">
      <w:bodyDiv w:val="1"/>
      <w:marLeft w:val="0"/>
      <w:marRight w:val="0"/>
      <w:marTop w:val="0"/>
      <w:marBottom w:val="0"/>
      <w:divBdr>
        <w:top w:val="none" w:sz="0" w:space="0" w:color="auto"/>
        <w:left w:val="none" w:sz="0" w:space="0" w:color="auto"/>
        <w:bottom w:val="none" w:sz="0" w:space="0" w:color="auto"/>
        <w:right w:val="none" w:sz="0" w:space="0" w:color="auto"/>
      </w:divBdr>
      <w:divsChild>
        <w:div w:id="1816290385">
          <w:marLeft w:val="547"/>
          <w:marRight w:val="0"/>
          <w:marTop w:val="0"/>
          <w:marBottom w:val="0"/>
          <w:divBdr>
            <w:top w:val="none" w:sz="0" w:space="0" w:color="auto"/>
            <w:left w:val="none" w:sz="0" w:space="0" w:color="auto"/>
            <w:bottom w:val="none" w:sz="0" w:space="0" w:color="auto"/>
            <w:right w:val="none" w:sz="0" w:space="0" w:color="auto"/>
          </w:divBdr>
        </w:div>
        <w:div w:id="1867475916">
          <w:marLeft w:val="547"/>
          <w:marRight w:val="0"/>
          <w:marTop w:val="0"/>
          <w:marBottom w:val="0"/>
          <w:divBdr>
            <w:top w:val="none" w:sz="0" w:space="0" w:color="auto"/>
            <w:left w:val="none" w:sz="0" w:space="0" w:color="auto"/>
            <w:bottom w:val="none" w:sz="0" w:space="0" w:color="auto"/>
            <w:right w:val="none" w:sz="0" w:space="0" w:color="auto"/>
          </w:divBdr>
        </w:div>
      </w:divsChild>
    </w:div>
    <w:div w:id="599266576">
      <w:bodyDiv w:val="1"/>
      <w:marLeft w:val="0"/>
      <w:marRight w:val="0"/>
      <w:marTop w:val="0"/>
      <w:marBottom w:val="0"/>
      <w:divBdr>
        <w:top w:val="none" w:sz="0" w:space="0" w:color="auto"/>
        <w:left w:val="none" w:sz="0" w:space="0" w:color="auto"/>
        <w:bottom w:val="none" w:sz="0" w:space="0" w:color="auto"/>
        <w:right w:val="none" w:sz="0" w:space="0" w:color="auto"/>
      </w:divBdr>
    </w:div>
    <w:div w:id="617680618">
      <w:bodyDiv w:val="1"/>
      <w:marLeft w:val="0"/>
      <w:marRight w:val="0"/>
      <w:marTop w:val="0"/>
      <w:marBottom w:val="0"/>
      <w:divBdr>
        <w:top w:val="none" w:sz="0" w:space="0" w:color="auto"/>
        <w:left w:val="none" w:sz="0" w:space="0" w:color="auto"/>
        <w:bottom w:val="none" w:sz="0" w:space="0" w:color="auto"/>
        <w:right w:val="none" w:sz="0" w:space="0" w:color="auto"/>
      </w:divBdr>
    </w:div>
    <w:div w:id="623736239">
      <w:bodyDiv w:val="1"/>
      <w:marLeft w:val="0"/>
      <w:marRight w:val="0"/>
      <w:marTop w:val="0"/>
      <w:marBottom w:val="0"/>
      <w:divBdr>
        <w:top w:val="none" w:sz="0" w:space="0" w:color="auto"/>
        <w:left w:val="none" w:sz="0" w:space="0" w:color="auto"/>
        <w:bottom w:val="none" w:sz="0" w:space="0" w:color="auto"/>
        <w:right w:val="none" w:sz="0" w:space="0" w:color="auto"/>
      </w:divBdr>
    </w:div>
    <w:div w:id="665671454">
      <w:bodyDiv w:val="1"/>
      <w:marLeft w:val="0"/>
      <w:marRight w:val="0"/>
      <w:marTop w:val="0"/>
      <w:marBottom w:val="0"/>
      <w:divBdr>
        <w:top w:val="none" w:sz="0" w:space="0" w:color="auto"/>
        <w:left w:val="none" w:sz="0" w:space="0" w:color="auto"/>
        <w:bottom w:val="none" w:sz="0" w:space="0" w:color="auto"/>
        <w:right w:val="none" w:sz="0" w:space="0" w:color="auto"/>
      </w:divBdr>
    </w:div>
    <w:div w:id="669021980">
      <w:bodyDiv w:val="1"/>
      <w:marLeft w:val="0"/>
      <w:marRight w:val="0"/>
      <w:marTop w:val="0"/>
      <w:marBottom w:val="0"/>
      <w:divBdr>
        <w:top w:val="none" w:sz="0" w:space="0" w:color="auto"/>
        <w:left w:val="none" w:sz="0" w:space="0" w:color="auto"/>
        <w:bottom w:val="none" w:sz="0" w:space="0" w:color="auto"/>
        <w:right w:val="none" w:sz="0" w:space="0" w:color="auto"/>
      </w:divBdr>
    </w:div>
    <w:div w:id="675032612">
      <w:bodyDiv w:val="1"/>
      <w:marLeft w:val="0"/>
      <w:marRight w:val="0"/>
      <w:marTop w:val="0"/>
      <w:marBottom w:val="0"/>
      <w:divBdr>
        <w:top w:val="none" w:sz="0" w:space="0" w:color="auto"/>
        <w:left w:val="none" w:sz="0" w:space="0" w:color="auto"/>
        <w:bottom w:val="none" w:sz="0" w:space="0" w:color="auto"/>
        <w:right w:val="none" w:sz="0" w:space="0" w:color="auto"/>
      </w:divBdr>
    </w:div>
    <w:div w:id="676426526">
      <w:bodyDiv w:val="1"/>
      <w:marLeft w:val="0"/>
      <w:marRight w:val="0"/>
      <w:marTop w:val="0"/>
      <w:marBottom w:val="0"/>
      <w:divBdr>
        <w:top w:val="none" w:sz="0" w:space="0" w:color="auto"/>
        <w:left w:val="none" w:sz="0" w:space="0" w:color="auto"/>
        <w:bottom w:val="none" w:sz="0" w:space="0" w:color="auto"/>
        <w:right w:val="none" w:sz="0" w:space="0" w:color="auto"/>
      </w:divBdr>
    </w:div>
    <w:div w:id="681005076">
      <w:bodyDiv w:val="1"/>
      <w:marLeft w:val="0"/>
      <w:marRight w:val="0"/>
      <w:marTop w:val="0"/>
      <w:marBottom w:val="0"/>
      <w:divBdr>
        <w:top w:val="none" w:sz="0" w:space="0" w:color="auto"/>
        <w:left w:val="none" w:sz="0" w:space="0" w:color="auto"/>
        <w:bottom w:val="none" w:sz="0" w:space="0" w:color="auto"/>
        <w:right w:val="none" w:sz="0" w:space="0" w:color="auto"/>
      </w:divBdr>
    </w:div>
    <w:div w:id="696351300">
      <w:bodyDiv w:val="1"/>
      <w:marLeft w:val="0"/>
      <w:marRight w:val="0"/>
      <w:marTop w:val="0"/>
      <w:marBottom w:val="0"/>
      <w:divBdr>
        <w:top w:val="none" w:sz="0" w:space="0" w:color="auto"/>
        <w:left w:val="none" w:sz="0" w:space="0" w:color="auto"/>
        <w:bottom w:val="none" w:sz="0" w:space="0" w:color="auto"/>
        <w:right w:val="none" w:sz="0" w:space="0" w:color="auto"/>
      </w:divBdr>
    </w:div>
    <w:div w:id="721365451">
      <w:bodyDiv w:val="1"/>
      <w:marLeft w:val="0"/>
      <w:marRight w:val="0"/>
      <w:marTop w:val="0"/>
      <w:marBottom w:val="0"/>
      <w:divBdr>
        <w:top w:val="none" w:sz="0" w:space="0" w:color="auto"/>
        <w:left w:val="none" w:sz="0" w:space="0" w:color="auto"/>
        <w:bottom w:val="none" w:sz="0" w:space="0" w:color="auto"/>
        <w:right w:val="none" w:sz="0" w:space="0" w:color="auto"/>
      </w:divBdr>
    </w:div>
    <w:div w:id="745884195">
      <w:bodyDiv w:val="1"/>
      <w:marLeft w:val="0"/>
      <w:marRight w:val="0"/>
      <w:marTop w:val="0"/>
      <w:marBottom w:val="0"/>
      <w:divBdr>
        <w:top w:val="none" w:sz="0" w:space="0" w:color="auto"/>
        <w:left w:val="none" w:sz="0" w:space="0" w:color="auto"/>
        <w:bottom w:val="none" w:sz="0" w:space="0" w:color="auto"/>
        <w:right w:val="none" w:sz="0" w:space="0" w:color="auto"/>
      </w:divBdr>
    </w:div>
    <w:div w:id="751314295">
      <w:bodyDiv w:val="1"/>
      <w:marLeft w:val="0"/>
      <w:marRight w:val="0"/>
      <w:marTop w:val="0"/>
      <w:marBottom w:val="0"/>
      <w:divBdr>
        <w:top w:val="none" w:sz="0" w:space="0" w:color="auto"/>
        <w:left w:val="none" w:sz="0" w:space="0" w:color="auto"/>
        <w:bottom w:val="none" w:sz="0" w:space="0" w:color="auto"/>
        <w:right w:val="none" w:sz="0" w:space="0" w:color="auto"/>
      </w:divBdr>
    </w:div>
    <w:div w:id="764109319">
      <w:bodyDiv w:val="1"/>
      <w:marLeft w:val="0"/>
      <w:marRight w:val="0"/>
      <w:marTop w:val="0"/>
      <w:marBottom w:val="0"/>
      <w:divBdr>
        <w:top w:val="none" w:sz="0" w:space="0" w:color="auto"/>
        <w:left w:val="none" w:sz="0" w:space="0" w:color="auto"/>
        <w:bottom w:val="none" w:sz="0" w:space="0" w:color="auto"/>
        <w:right w:val="none" w:sz="0" w:space="0" w:color="auto"/>
      </w:divBdr>
    </w:div>
    <w:div w:id="774399467">
      <w:bodyDiv w:val="1"/>
      <w:marLeft w:val="0"/>
      <w:marRight w:val="0"/>
      <w:marTop w:val="0"/>
      <w:marBottom w:val="0"/>
      <w:divBdr>
        <w:top w:val="none" w:sz="0" w:space="0" w:color="auto"/>
        <w:left w:val="none" w:sz="0" w:space="0" w:color="auto"/>
        <w:bottom w:val="none" w:sz="0" w:space="0" w:color="auto"/>
        <w:right w:val="none" w:sz="0" w:space="0" w:color="auto"/>
      </w:divBdr>
    </w:div>
    <w:div w:id="815073300">
      <w:bodyDiv w:val="1"/>
      <w:marLeft w:val="0"/>
      <w:marRight w:val="0"/>
      <w:marTop w:val="0"/>
      <w:marBottom w:val="0"/>
      <w:divBdr>
        <w:top w:val="none" w:sz="0" w:space="0" w:color="auto"/>
        <w:left w:val="none" w:sz="0" w:space="0" w:color="auto"/>
        <w:bottom w:val="none" w:sz="0" w:space="0" w:color="auto"/>
        <w:right w:val="none" w:sz="0" w:space="0" w:color="auto"/>
      </w:divBdr>
    </w:div>
    <w:div w:id="832993015">
      <w:bodyDiv w:val="1"/>
      <w:marLeft w:val="0"/>
      <w:marRight w:val="0"/>
      <w:marTop w:val="0"/>
      <w:marBottom w:val="0"/>
      <w:divBdr>
        <w:top w:val="none" w:sz="0" w:space="0" w:color="auto"/>
        <w:left w:val="none" w:sz="0" w:space="0" w:color="auto"/>
        <w:bottom w:val="none" w:sz="0" w:space="0" w:color="auto"/>
        <w:right w:val="none" w:sz="0" w:space="0" w:color="auto"/>
      </w:divBdr>
      <w:divsChild>
        <w:div w:id="5177602">
          <w:marLeft w:val="1253"/>
          <w:marRight w:val="0"/>
          <w:marTop w:val="100"/>
          <w:marBottom w:val="0"/>
          <w:divBdr>
            <w:top w:val="none" w:sz="0" w:space="0" w:color="auto"/>
            <w:left w:val="none" w:sz="0" w:space="0" w:color="auto"/>
            <w:bottom w:val="none" w:sz="0" w:space="0" w:color="auto"/>
            <w:right w:val="none" w:sz="0" w:space="0" w:color="auto"/>
          </w:divBdr>
        </w:div>
        <w:div w:id="684786326">
          <w:marLeft w:val="893"/>
          <w:marRight w:val="0"/>
          <w:marTop w:val="100"/>
          <w:marBottom w:val="0"/>
          <w:divBdr>
            <w:top w:val="none" w:sz="0" w:space="0" w:color="auto"/>
            <w:left w:val="none" w:sz="0" w:space="0" w:color="auto"/>
            <w:bottom w:val="none" w:sz="0" w:space="0" w:color="auto"/>
            <w:right w:val="none" w:sz="0" w:space="0" w:color="auto"/>
          </w:divBdr>
        </w:div>
        <w:div w:id="709571290">
          <w:marLeft w:val="1253"/>
          <w:marRight w:val="0"/>
          <w:marTop w:val="100"/>
          <w:marBottom w:val="0"/>
          <w:divBdr>
            <w:top w:val="none" w:sz="0" w:space="0" w:color="auto"/>
            <w:left w:val="none" w:sz="0" w:space="0" w:color="auto"/>
            <w:bottom w:val="none" w:sz="0" w:space="0" w:color="auto"/>
            <w:right w:val="none" w:sz="0" w:space="0" w:color="auto"/>
          </w:divBdr>
        </w:div>
        <w:div w:id="759713056">
          <w:marLeft w:val="893"/>
          <w:marRight w:val="0"/>
          <w:marTop w:val="100"/>
          <w:marBottom w:val="0"/>
          <w:divBdr>
            <w:top w:val="none" w:sz="0" w:space="0" w:color="auto"/>
            <w:left w:val="none" w:sz="0" w:space="0" w:color="auto"/>
            <w:bottom w:val="none" w:sz="0" w:space="0" w:color="auto"/>
            <w:right w:val="none" w:sz="0" w:space="0" w:color="auto"/>
          </w:divBdr>
        </w:div>
        <w:div w:id="1257716217">
          <w:marLeft w:val="1253"/>
          <w:marRight w:val="0"/>
          <w:marTop w:val="100"/>
          <w:marBottom w:val="0"/>
          <w:divBdr>
            <w:top w:val="none" w:sz="0" w:space="0" w:color="auto"/>
            <w:left w:val="none" w:sz="0" w:space="0" w:color="auto"/>
            <w:bottom w:val="none" w:sz="0" w:space="0" w:color="auto"/>
            <w:right w:val="none" w:sz="0" w:space="0" w:color="auto"/>
          </w:divBdr>
        </w:div>
        <w:div w:id="1349916252">
          <w:marLeft w:val="1253"/>
          <w:marRight w:val="0"/>
          <w:marTop w:val="100"/>
          <w:marBottom w:val="0"/>
          <w:divBdr>
            <w:top w:val="none" w:sz="0" w:space="0" w:color="auto"/>
            <w:left w:val="none" w:sz="0" w:space="0" w:color="auto"/>
            <w:bottom w:val="none" w:sz="0" w:space="0" w:color="auto"/>
            <w:right w:val="none" w:sz="0" w:space="0" w:color="auto"/>
          </w:divBdr>
        </w:div>
        <w:div w:id="1496261063">
          <w:marLeft w:val="893"/>
          <w:marRight w:val="0"/>
          <w:marTop w:val="100"/>
          <w:marBottom w:val="0"/>
          <w:divBdr>
            <w:top w:val="none" w:sz="0" w:space="0" w:color="auto"/>
            <w:left w:val="none" w:sz="0" w:space="0" w:color="auto"/>
            <w:bottom w:val="none" w:sz="0" w:space="0" w:color="auto"/>
            <w:right w:val="none" w:sz="0" w:space="0" w:color="auto"/>
          </w:divBdr>
        </w:div>
        <w:div w:id="1513641581">
          <w:marLeft w:val="1253"/>
          <w:marRight w:val="0"/>
          <w:marTop w:val="100"/>
          <w:marBottom w:val="0"/>
          <w:divBdr>
            <w:top w:val="none" w:sz="0" w:space="0" w:color="auto"/>
            <w:left w:val="none" w:sz="0" w:space="0" w:color="auto"/>
            <w:bottom w:val="none" w:sz="0" w:space="0" w:color="auto"/>
            <w:right w:val="none" w:sz="0" w:space="0" w:color="auto"/>
          </w:divBdr>
        </w:div>
        <w:div w:id="1904290657">
          <w:marLeft w:val="1253"/>
          <w:marRight w:val="0"/>
          <w:marTop w:val="100"/>
          <w:marBottom w:val="0"/>
          <w:divBdr>
            <w:top w:val="none" w:sz="0" w:space="0" w:color="auto"/>
            <w:left w:val="none" w:sz="0" w:space="0" w:color="auto"/>
            <w:bottom w:val="none" w:sz="0" w:space="0" w:color="auto"/>
            <w:right w:val="none" w:sz="0" w:space="0" w:color="auto"/>
          </w:divBdr>
        </w:div>
      </w:divsChild>
    </w:div>
    <w:div w:id="848251514">
      <w:bodyDiv w:val="1"/>
      <w:marLeft w:val="0"/>
      <w:marRight w:val="0"/>
      <w:marTop w:val="0"/>
      <w:marBottom w:val="0"/>
      <w:divBdr>
        <w:top w:val="none" w:sz="0" w:space="0" w:color="auto"/>
        <w:left w:val="none" w:sz="0" w:space="0" w:color="auto"/>
        <w:bottom w:val="none" w:sz="0" w:space="0" w:color="auto"/>
        <w:right w:val="none" w:sz="0" w:space="0" w:color="auto"/>
      </w:divBdr>
    </w:div>
    <w:div w:id="850416476">
      <w:bodyDiv w:val="1"/>
      <w:marLeft w:val="0"/>
      <w:marRight w:val="0"/>
      <w:marTop w:val="0"/>
      <w:marBottom w:val="0"/>
      <w:divBdr>
        <w:top w:val="none" w:sz="0" w:space="0" w:color="auto"/>
        <w:left w:val="none" w:sz="0" w:space="0" w:color="auto"/>
        <w:bottom w:val="none" w:sz="0" w:space="0" w:color="auto"/>
        <w:right w:val="none" w:sz="0" w:space="0" w:color="auto"/>
      </w:divBdr>
      <w:divsChild>
        <w:div w:id="769199855">
          <w:marLeft w:val="1253"/>
          <w:marRight w:val="0"/>
          <w:marTop w:val="100"/>
          <w:marBottom w:val="0"/>
          <w:divBdr>
            <w:top w:val="none" w:sz="0" w:space="0" w:color="auto"/>
            <w:left w:val="none" w:sz="0" w:space="0" w:color="auto"/>
            <w:bottom w:val="none" w:sz="0" w:space="0" w:color="auto"/>
            <w:right w:val="none" w:sz="0" w:space="0" w:color="auto"/>
          </w:divBdr>
        </w:div>
        <w:div w:id="935331216">
          <w:marLeft w:val="1253"/>
          <w:marRight w:val="0"/>
          <w:marTop w:val="100"/>
          <w:marBottom w:val="0"/>
          <w:divBdr>
            <w:top w:val="none" w:sz="0" w:space="0" w:color="auto"/>
            <w:left w:val="none" w:sz="0" w:space="0" w:color="auto"/>
            <w:bottom w:val="none" w:sz="0" w:space="0" w:color="auto"/>
            <w:right w:val="none" w:sz="0" w:space="0" w:color="auto"/>
          </w:divBdr>
        </w:div>
        <w:div w:id="936405484">
          <w:marLeft w:val="893"/>
          <w:marRight w:val="0"/>
          <w:marTop w:val="100"/>
          <w:marBottom w:val="0"/>
          <w:divBdr>
            <w:top w:val="none" w:sz="0" w:space="0" w:color="auto"/>
            <w:left w:val="none" w:sz="0" w:space="0" w:color="auto"/>
            <w:bottom w:val="none" w:sz="0" w:space="0" w:color="auto"/>
            <w:right w:val="none" w:sz="0" w:space="0" w:color="auto"/>
          </w:divBdr>
        </w:div>
        <w:div w:id="1086150403">
          <w:marLeft w:val="893"/>
          <w:marRight w:val="0"/>
          <w:marTop w:val="100"/>
          <w:marBottom w:val="0"/>
          <w:divBdr>
            <w:top w:val="none" w:sz="0" w:space="0" w:color="auto"/>
            <w:left w:val="none" w:sz="0" w:space="0" w:color="auto"/>
            <w:bottom w:val="none" w:sz="0" w:space="0" w:color="auto"/>
            <w:right w:val="none" w:sz="0" w:space="0" w:color="auto"/>
          </w:divBdr>
        </w:div>
        <w:div w:id="1178958721">
          <w:marLeft w:val="1253"/>
          <w:marRight w:val="0"/>
          <w:marTop w:val="100"/>
          <w:marBottom w:val="0"/>
          <w:divBdr>
            <w:top w:val="none" w:sz="0" w:space="0" w:color="auto"/>
            <w:left w:val="none" w:sz="0" w:space="0" w:color="auto"/>
            <w:bottom w:val="none" w:sz="0" w:space="0" w:color="auto"/>
            <w:right w:val="none" w:sz="0" w:space="0" w:color="auto"/>
          </w:divBdr>
        </w:div>
        <w:div w:id="1228958424">
          <w:marLeft w:val="1253"/>
          <w:marRight w:val="0"/>
          <w:marTop w:val="100"/>
          <w:marBottom w:val="0"/>
          <w:divBdr>
            <w:top w:val="none" w:sz="0" w:space="0" w:color="auto"/>
            <w:left w:val="none" w:sz="0" w:space="0" w:color="auto"/>
            <w:bottom w:val="none" w:sz="0" w:space="0" w:color="auto"/>
            <w:right w:val="none" w:sz="0" w:space="0" w:color="auto"/>
          </w:divBdr>
        </w:div>
        <w:div w:id="1442188737">
          <w:marLeft w:val="893"/>
          <w:marRight w:val="0"/>
          <w:marTop w:val="100"/>
          <w:marBottom w:val="0"/>
          <w:divBdr>
            <w:top w:val="none" w:sz="0" w:space="0" w:color="auto"/>
            <w:left w:val="none" w:sz="0" w:space="0" w:color="auto"/>
            <w:bottom w:val="none" w:sz="0" w:space="0" w:color="auto"/>
            <w:right w:val="none" w:sz="0" w:space="0" w:color="auto"/>
          </w:divBdr>
        </w:div>
        <w:div w:id="1593318304">
          <w:marLeft w:val="1253"/>
          <w:marRight w:val="0"/>
          <w:marTop w:val="100"/>
          <w:marBottom w:val="0"/>
          <w:divBdr>
            <w:top w:val="none" w:sz="0" w:space="0" w:color="auto"/>
            <w:left w:val="none" w:sz="0" w:space="0" w:color="auto"/>
            <w:bottom w:val="none" w:sz="0" w:space="0" w:color="auto"/>
            <w:right w:val="none" w:sz="0" w:space="0" w:color="auto"/>
          </w:divBdr>
        </w:div>
        <w:div w:id="1807114620">
          <w:marLeft w:val="1253"/>
          <w:marRight w:val="0"/>
          <w:marTop w:val="100"/>
          <w:marBottom w:val="0"/>
          <w:divBdr>
            <w:top w:val="none" w:sz="0" w:space="0" w:color="auto"/>
            <w:left w:val="none" w:sz="0" w:space="0" w:color="auto"/>
            <w:bottom w:val="none" w:sz="0" w:space="0" w:color="auto"/>
            <w:right w:val="none" w:sz="0" w:space="0" w:color="auto"/>
          </w:divBdr>
        </w:div>
      </w:divsChild>
    </w:div>
    <w:div w:id="891236249">
      <w:bodyDiv w:val="1"/>
      <w:marLeft w:val="0"/>
      <w:marRight w:val="0"/>
      <w:marTop w:val="0"/>
      <w:marBottom w:val="0"/>
      <w:divBdr>
        <w:top w:val="none" w:sz="0" w:space="0" w:color="auto"/>
        <w:left w:val="none" w:sz="0" w:space="0" w:color="auto"/>
        <w:bottom w:val="none" w:sz="0" w:space="0" w:color="auto"/>
        <w:right w:val="none" w:sz="0" w:space="0" w:color="auto"/>
      </w:divBdr>
      <w:divsChild>
        <w:div w:id="147795132">
          <w:marLeft w:val="0"/>
          <w:marRight w:val="0"/>
          <w:marTop w:val="0"/>
          <w:marBottom w:val="0"/>
          <w:divBdr>
            <w:top w:val="none" w:sz="0" w:space="0" w:color="auto"/>
            <w:left w:val="none" w:sz="0" w:space="0" w:color="auto"/>
            <w:bottom w:val="none" w:sz="0" w:space="0" w:color="auto"/>
            <w:right w:val="none" w:sz="0" w:space="0" w:color="auto"/>
          </w:divBdr>
          <w:divsChild>
            <w:div w:id="1388725411">
              <w:marLeft w:val="0"/>
              <w:marRight w:val="0"/>
              <w:marTop w:val="0"/>
              <w:marBottom w:val="0"/>
              <w:divBdr>
                <w:top w:val="none" w:sz="0" w:space="0" w:color="auto"/>
                <w:left w:val="none" w:sz="0" w:space="0" w:color="auto"/>
                <w:bottom w:val="none" w:sz="0" w:space="0" w:color="auto"/>
                <w:right w:val="none" w:sz="0" w:space="0" w:color="auto"/>
              </w:divBdr>
            </w:div>
            <w:div w:id="741827660">
              <w:marLeft w:val="0"/>
              <w:marRight w:val="0"/>
              <w:marTop w:val="0"/>
              <w:marBottom w:val="0"/>
              <w:divBdr>
                <w:top w:val="none" w:sz="0" w:space="0" w:color="auto"/>
                <w:left w:val="none" w:sz="0" w:space="0" w:color="auto"/>
                <w:bottom w:val="none" w:sz="0" w:space="0" w:color="auto"/>
                <w:right w:val="none" w:sz="0" w:space="0" w:color="auto"/>
              </w:divBdr>
            </w:div>
            <w:div w:id="12521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7106">
      <w:bodyDiv w:val="1"/>
      <w:marLeft w:val="0"/>
      <w:marRight w:val="0"/>
      <w:marTop w:val="0"/>
      <w:marBottom w:val="0"/>
      <w:divBdr>
        <w:top w:val="none" w:sz="0" w:space="0" w:color="auto"/>
        <w:left w:val="none" w:sz="0" w:space="0" w:color="auto"/>
        <w:bottom w:val="none" w:sz="0" w:space="0" w:color="auto"/>
        <w:right w:val="none" w:sz="0" w:space="0" w:color="auto"/>
      </w:divBdr>
    </w:div>
    <w:div w:id="892304658">
      <w:bodyDiv w:val="1"/>
      <w:marLeft w:val="0"/>
      <w:marRight w:val="0"/>
      <w:marTop w:val="0"/>
      <w:marBottom w:val="0"/>
      <w:divBdr>
        <w:top w:val="none" w:sz="0" w:space="0" w:color="auto"/>
        <w:left w:val="none" w:sz="0" w:space="0" w:color="auto"/>
        <w:bottom w:val="none" w:sz="0" w:space="0" w:color="auto"/>
        <w:right w:val="none" w:sz="0" w:space="0" w:color="auto"/>
      </w:divBdr>
    </w:div>
    <w:div w:id="914973219">
      <w:bodyDiv w:val="1"/>
      <w:marLeft w:val="0"/>
      <w:marRight w:val="0"/>
      <w:marTop w:val="0"/>
      <w:marBottom w:val="0"/>
      <w:divBdr>
        <w:top w:val="none" w:sz="0" w:space="0" w:color="auto"/>
        <w:left w:val="none" w:sz="0" w:space="0" w:color="auto"/>
        <w:bottom w:val="none" w:sz="0" w:space="0" w:color="auto"/>
        <w:right w:val="none" w:sz="0" w:space="0" w:color="auto"/>
      </w:divBdr>
    </w:div>
    <w:div w:id="920943627">
      <w:bodyDiv w:val="1"/>
      <w:marLeft w:val="0"/>
      <w:marRight w:val="0"/>
      <w:marTop w:val="0"/>
      <w:marBottom w:val="0"/>
      <w:divBdr>
        <w:top w:val="none" w:sz="0" w:space="0" w:color="auto"/>
        <w:left w:val="none" w:sz="0" w:space="0" w:color="auto"/>
        <w:bottom w:val="none" w:sz="0" w:space="0" w:color="auto"/>
        <w:right w:val="none" w:sz="0" w:space="0" w:color="auto"/>
      </w:divBdr>
    </w:div>
    <w:div w:id="961572094">
      <w:bodyDiv w:val="1"/>
      <w:marLeft w:val="0"/>
      <w:marRight w:val="0"/>
      <w:marTop w:val="0"/>
      <w:marBottom w:val="0"/>
      <w:divBdr>
        <w:top w:val="none" w:sz="0" w:space="0" w:color="auto"/>
        <w:left w:val="none" w:sz="0" w:space="0" w:color="auto"/>
        <w:bottom w:val="none" w:sz="0" w:space="0" w:color="auto"/>
        <w:right w:val="none" w:sz="0" w:space="0" w:color="auto"/>
      </w:divBdr>
    </w:div>
    <w:div w:id="962922180">
      <w:bodyDiv w:val="1"/>
      <w:marLeft w:val="0"/>
      <w:marRight w:val="0"/>
      <w:marTop w:val="0"/>
      <w:marBottom w:val="0"/>
      <w:divBdr>
        <w:top w:val="none" w:sz="0" w:space="0" w:color="auto"/>
        <w:left w:val="none" w:sz="0" w:space="0" w:color="auto"/>
        <w:bottom w:val="none" w:sz="0" w:space="0" w:color="auto"/>
        <w:right w:val="none" w:sz="0" w:space="0" w:color="auto"/>
      </w:divBdr>
    </w:div>
    <w:div w:id="965938179">
      <w:bodyDiv w:val="1"/>
      <w:marLeft w:val="0"/>
      <w:marRight w:val="0"/>
      <w:marTop w:val="0"/>
      <w:marBottom w:val="0"/>
      <w:divBdr>
        <w:top w:val="none" w:sz="0" w:space="0" w:color="auto"/>
        <w:left w:val="none" w:sz="0" w:space="0" w:color="auto"/>
        <w:bottom w:val="none" w:sz="0" w:space="0" w:color="auto"/>
        <w:right w:val="none" w:sz="0" w:space="0" w:color="auto"/>
      </w:divBdr>
      <w:divsChild>
        <w:div w:id="116533889">
          <w:marLeft w:val="1454"/>
          <w:marRight w:val="0"/>
          <w:marTop w:val="100"/>
          <w:marBottom w:val="0"/>
          <w:divBdr>
            <w:top w:val="none" w:sz="0" w:space="0" w:color="auto"/>
            <w:left w:val="none" w:sz="0" w:space="0" w:color="auto"/>
            <w:bottom w:val="none" w:sz="0" w:space="0" w:color="auto"/>
            <w:right w:val="none" w:sz="0" w:space="0" w:color="auto"/>
          </w:divBdr>
        </w:div>
        <w:div w:id="900091737">
          <w:marLeft w:val="1454"/>
          <w:marRight w:val="0"/>
          <w:marTop w:val="100"/>
          <w:marBottom w:val="0"/>
          <w:divBdr>
            <w:top w:val="none" w:sz="0" w:space="0" w:color="auto"/>
            <w:left w:val="none" w:sz="0" w:space="0" w:color="auto"/>
            <w:bottom w:val="none" w:sz="0" w:space="0" w:color="auto"/>
            <w:right w:val="none" w:sz="0" w:space="0" w:color="auto"/>
          </w:divBdr>
        </w:div>
        <w:div w:id="1496260778">
          <w:marLeft w:val="1080"/>
          <w:marRight w:val="0"/>
          <w:marTop w:val="100"/>
          <w:marBottom w:val="0"/>
          <w:divBdr>
            <w:top w:val="none" w:sz="0" w:space="0" w:color="auto"/>
            <w:left w:val="none" w:sz="0" w:space="0" w:color="auto"/>
            <w:bottom w:val="none" w:sz="0" w:space="0" w:color="auto"/>
            <w:right w:val="none" w:sz="0" w:space="0" w:color="auto"/>
          </w:divBdr>
        </w:div>
        <w:div w:id="1559633895">
          <w:marLeft w:val="360"/>
          <w:marRight w:val="0"/>
          <w:marTop w:val="200"/>
          <w:marBottom w:val="0"/>
          <w:divBdr>
            <w:top w:val="none" w:sz="0" w:space="0" w:color="auto"/>
            <w:left w:val="none" w:sz="0" w:space="0" w:color="auto"/>
            <w:bottom w:val="none" w:sz="0" w:space="0" w:color="auto"/>
            <w:right w:val="none" w:sz="0" w:space="0" w:color="auto"/>
          </w:divBdr>
        </w:div>
      </w:divsChild>
    </w:div>
    <w:div w:id="966274169">
      <w:bodyDiv w:val="1"/>
      <w:marLeft w:val="0"/>
      <w:marRight w:val="0"/>
      <w:marTop w:val="0"/>
      <w:marBottom w:val="0"/>
      <w:divBdr>
        <w:top w:val="none" w:sz="0" w:space="0" w:color="auto"/>
        <w:left w:val="none" w:sz="0" w:space="0" w:color="auto"/>
        <w:bottom w:val="none" w:sz="0" w:space="0" w:color="auto"/>
        <w:right w:val="none" w:sz="0" w:space="0" w:color="auto"/>
      </w:divBdr>
    </w:div>
    <w:div w:id="973632737">
      <w:bodyDiv w:val="1"/>
      <w:marLeft w:val="0"/>
      <w:marRight w:val="0"/>
      <w:marTop w:val="0"/>
      <w:marBottom w:val="0"/>
      <w:divBdr>
        <w:top w:val="none" w:sz="0" w:space="0" w:color="auto"/>
        <w:left w:val="none" w:sz="0" w:space="0" w:color="auto"/>
        <w:bottom w:val="none" w:sz="0" w:space="0" w:color="auto"/>
        <w:right w:val="none" w:sz="0" w:space="0" w:color="auto"/>
      </w:divBdr>
    </w:div>
    <w:div w:id="991173385">
      <w:bodyDiv w:val="1"/>
      <w:marLeft w:val="0"/>
      <w:marRight w:val="0"/>
      <w:marTop w:val="0"/>
      <w:marBottom w:val="0"/>
      <w:divBdr>
        <w:top w:val="none" w:sz="0" w:space="0" w:color="auto"/>
        <w:left w:val="none" w:sz="0" w:space="0" w:color="auto"/>
        <w:bottom w:val="none" w:sz="0" w:space="0" w:color="auto"/>
        <w:right w:val="none" w:sz="0" w:space="0" w:color="auto"/>
      </w:divBdr>
    </w:div>
    <w:div w:id="995299190">
      <w:bodyDiv w:val="1"/>
      <w:marLeft w:val="0"/>
      <w:marRight w:val="0"/>
      <w:marTop w:val="0"/>
      <w:marBottom w:val="0"/>
      <w:divBdr>
        <w:top w:val="none" w:sz="0" w:space="0" w:color="auto"/>
        <w:left w:val="none" w:sz="0" w:space="0" w:color="auto"/>
        <w:bottom w:val="none" w:sz="0" w:space="0" w:color="auto"/>
        <w:right w:val="none" w:sz="0" w:space="0" w:color="auto"/>
      </w:divBdr>
    </w:div>
    <w:div w:id="1041588683">
      <w:bodyDiv w:val="1"/>
      <w:marLeft w:val="0"/>
      <w:marRight w:val="0"/>
      <w:marTop w:val="0"/>
      <w:marBottom w:val="0"/>
      <w:divBdr>
        <w:top w:val="none" w:sz="0" w:space="0" w:color="auto"/>
        <w:left w:val="none" w:sz="0" w:space="0" w:color="auto"/>
        <w:bottom w:val="none" w:sz="0" w:space="0" w:color="auto"/>
        <w:right w:val="none" w:sz="0" w:space="0" w:color="auto"/>
      </w:divBdr>
    </w:div>
    <w:div w:id="1054308257">
      <w:bodyDiv w:val="1"/>
      <w:marLeft w:val="0"/>
      <w:marRight w:val="0"/>
      <w:marTop w:val="0"/>
      <w:marBottom w:val="0"/>
      <w:divBdr>
        <w:top w:val="none" w:sz="0" w:space="0" w:color="auto"/>
        <w:left w:val="none" w:sz="0" w:space="0" w:color="auto"/>
        <w:bottom w:val="none" w:sz="0" w:space="0" w:color="auto"/>
        <w:right w:val="none" w:sz="0" w:space="0" w:color="auto"/>
      </w:divBdr>
    </w:div>
    <w:div w:id="1057818270">
      <w:bodyDiv w:val="1"/>
      <w:marLeft w:val="0"/>
      <w:marRight w:val="0"/>
      <w:marTop w:val="0"/>
      <w:marBottom w:val="0"/>
      <w:divBdr>
        <w:top w:val="none" w:sz="0" w:space="0" w:color="auto"/>
        <w:left w:val="none" w:sz="0" w:space="0" w:color="auto"/>
        <w:bottom w:val="none" w:sz="0" w:space="0" w:color="auto"/>
        <w:right w:val="none" w:sz="0" w:space="0" w:color="auto"/>
      </w:divBdr>
    </w:div>
    <w:div w:id="1065448796">
      <w:bodyDiv w:val="1"/>
      <w:marLeft w:val="0"/>
      <w:marRight w:val="0"/>
      <w:marTop w:val="0"/>
      <w:marBottom w:val="0"/>
      <w:divBdr>
        <w:top w:val="none" w:sz="0" w:space="0" w:color="auto"/>
        <w:left w:val="none" w:sz="0" w:space="0" w:color="auto"/>
        <w:bottom w:val="none" w:sz="0" w:space="0" w:color="auto"/>
        <w:right w:val="none" w:sz="0" w:space="0" w:color="auto"/>
      </w:divBdr>
    </w:div>
    <w:div w:id="1073742569">
      <w:bodyDiv w:val="1"/>
      <w:marLeft w:val="0"/>
      <w:marRight w:val="0"/>
      <w:marTop w:val="0"/>
      <w:marBottom w:val="0"/>
      <w:divBdr>
        <w:top w:val="none" w:sz="0" w:space="0" w:color="auto"/>
        <w:left w:val="none" w:sz="0" w:space="0" w:color="auto"/>
        <w:bottom w:val="none" w:sz="0" w:space="0" w:color="auto"/>
        <w:right w:val="none" w:sz="0" w:space="0" w:color="auto"/>
      </w:divBdr>
    </w:div>
    <w:div w:id="1078482244">
      <w:bodyDiv w:val="1"/>
      <w:marLeft w:val="0"/>
      <w:marRight w:val="0"/>
      <w:marTop w:val="0"/>
      <w:marBottom w:val="0"/>
      <w:divBdr>
        <w:top w:val="none" w:sz="0" w:space="0" w:color="auto"/>
        <w:left w:val="none" w:sz="0" w:space="0" w:color="auto"/>
        <w:bottom w:val="none" w:sz="0" w:space="0" w:color="auto"/>
        <w:right w:val="none" w:sz="0" w:space="0" w:color="auto"/>
      </w:divBdr>
    </w:div>
    <w:div w:id="1120998614">
      <w:bodyDiv w:val="1"/>
      <w:marLeft w:val="0"/>
      <w:marRight w:val="0"/>
      <w:marTop w:val="0"/>
      <w:marBottom w:val="0"/>
      <w:divBdr>
        <w:top w:val="none" w:sz="0" w:space="0" w:color="auto"/>
        <w:left w:val="none" w:sz="0" w:space="0" w:color="auto"/>
        <w:bottom w:val="none" w:sz="0" w:space="0" w:color="auto"/>
        <w:right w:val="none" w:sz="0" w:space="0" w:color="auto"/>
      </w:divBdr>
    </w:div>
    <w:div w:id="1127427943">
      <w:bodyDiv w:val="1"/>
      <w:marLeft w:val="0"/>
      <w:marRight w:val="0"/>
      <w:marTop w:val="0"/>
      <w:marBottom w:val="0"/>
      <w:divBdr>
        <w:top w:val="none" w:sz="0" w:space="0" w:color="auto"/>
        <w:left w:val="none" w:sz="0" w:space="0" w:color="auto"/>
        <w:bottom w:val="none" w:sz="0" w:space="0" w:color="auto"/>
        <w:right w:val="none" w:sz="0" w:space="0" w:color="auto"/>
      </w:divBdr>
    </w:div>
    <w:div w:id="1138062283">
      <w:bodyDiv w:val="1"/>
      <w:marLeft w:val="0"/>
      <w:marRight w:val="0"/>
      <w:marTop w:val="0"/>
      <w:marBottom w:val="0"/>
      <w:divBdr>
        <w:top w:val="none" w:sz="0" w:space="0" w:color="auto"/>
        <w:left w:val="none" w:sz="0" w:space="0" w:color="auto"/>
        <w:bottom w:val="none" w:sz="0" w:space="0" w:color="auto"/>
        <w:right w:val="none" w:sz="0" w:space="0" w:color="auto"/>
      </w:divBdr>
      <w:divsChild>
        <w:div w:id="1036079865">
          <w:marLeft w:val="1253"/>
          <w:marRight w:val="0"/>
          <w:marTop w:val="100"/>
          <w:marBottom w:val="0"/>
          <w:divBdr>
            <w:top w:val="none" w:sz="0" w:space="0" w:color="auto"/>
            <w:left w:val="none" w:sz="0" w:space="0" w:color="auto"/>
            <w:bottom w:val="none" w:sz="0" w:space="0" w:color="auto"/>
            <w:right w:val="none" w:sz="0" w:space="0" w:color="auto"/>
          </w:divBdr>
        </w:div>
        <w:div w:id="1171796281">
          <w:marLeft w:val="1253"/>
          <w:marRight w:val="0"/>
          <w:marTop w:val="100"/>
          <w:marBottom w:val="0"/>
          <w:divBdr>
            <w:top w:val="none" w:sz="0" w:space="0" w:color="auto"/>
            <w:left w:val="none" w:sz="0" w:space="0" w:color="auto"/>
            <w:bottom w:val="none" w:sz="0" w:space="0" w:color="auto"/>
            <w:right w:val="none" w:sz="0" w:space="0" w:color="auto"/>
          </w:divBdr>
        </w:div>
        <w:div w:id="2098746049">
          <w:marLeft w:val="1253"/>
          <w:marRight w:val="0"/>
          <w:marTop w:val="100"/>
          <w:marBottom w:val="0"/>
          <w:divBdr>
            <w:top w:val="none" w:sz="0" w:space="0" w:color="auto"/>
            <w:left w:val="none" w:sz="0" w:space="0" w:color="auto"/>
            <w:bottom w:val="none" w:sz="0" w:space="0" w:color="auto"/>
            <w:right w:val="none" w:sz="0" w:space="0" w:color="auto"/>
          </w:divBdr>
        </w:div>
      </w:divsChild>
    </w:div>
    <w:div w:id="1143546046">
      <w:bodyDiv w:val="1"/>
      <w:marLeft w:val="0"/>
      <w:marRight w:val="0"/>
      <w:marTop w:val="0"/>
      <w:marBottom w:val="0"/>
      <w:divBdr>
        <w:top w:val="none" w:sz="0" w:space="0" w:color="auto"/>
        <w:left w:val="none" w:sz="0" w:space="0" w:color="auto"/>
        <w:bottom w:val="none" w:sz="0" w:space="0" w:color="auto"/>
        <w:right w:val="none" w:sz="0" w:space="0" w:color="auto"/>
      </w:divBdr>
    </w:div>
    <w:div w:id="1147866374">
      <w:bodyDiv w:val="1"/>
      <w:marLeft w:val="0"/>
      <w:marRight w:val="0"/>
      <w:marTop w:val="0"/>
      <w:marBottom w:val="0"/>
      <w:divBdr>
        <w:top w:val="none" w:sz="0" w:space="0" w:color="auto"/>
        <w:left w:val="none" w:sz="0" w:space="0" w:color="auto"/>
        <w:bottom w:val="none" w:sz="0" w:space="0" w:color="auto"/>
        <w:right w:val="none" w:sz="0" w:space="0" w:color="auto"/>
      </w:divBdr>
    </w:div>
    <w:div w:id="1185094461">
      <w:bodyDiv w:val="1"/>
      <w:marLeft w:val="0"/>
      <w:marRight w:val="0"/>
      <w:marTop w:val="0"/>
      <w:marBottom w:val="0"/>
      <w:divBdr>
        <w:top w:val="none" w:sz="0" w:space="0" w:color="auto"/>
        <w:left w:val="none" w:sz="0" w:space="0" w:color="auto"/>
        <w:bottom w:val="none" w:sz="0" w:space="0" w:color="auto"/>
        <w:right w:val="none" w:sz="0" w:space="0" w:color="auto"/>
      </w:divBdr>
    </w:div>
    <w:div w:id="1186334365">
      <w:bodyDiv w:val="1"/>
      <w:marLeft w:val="0"/>
      <w:marRight w:val="0"/>
      <w:marTop w:val="0"/>
      <w:marBottom w:val="0"/>
      <w:divBdr>
        <w:top w:val="none" w:sz="0" w:space="0" w:color="auto"/>
        <w:left w:val="none" w:sz="0" w:space="0" w:color="auto"/>
        <w:bottom w:val="none" w:sz="0" w:space="0" w:color="auto"/>
        <w:right w:val="none" w:sz="0" w:space="0" w:color="auto"/>
      </w:divBdr>
    </w:div>
    <w:div w:id="1223982749">
      <w:bodyDiv w:val="1"/>
      <w:marLeft w:val="0"/>
      <w:marRight w:val="0"/>
      <w:marTop w:val="0"/>
      <w:marBottom w:val="0"/>
      <w:divBdr>
        <w:top w:val="none" w:sz="0" w:space="0" w:color="auto"/>
        <w:left w:val="none" w:sz="0" w:space="0" w:color="auto"/>
        <w:bottom w:val="none" w:sz="0" w:space="0" w:color="auto"/>
        <w:right w:val="none" w:sz="0" w:space="0" w:color="auto"/>
      </w:divBdr>
    </w:div>
    <w:div w:id="1226523394">
      <w:bodyDiv w:val="1"/>
      <w:marLeft w:val="0"/>
      <w:marRight w:val="0"/>
      <w:marTop w:val="0"/>
      <w:marBottom w:val="0"/>
      <w:divBdr>
        <w:top w:val="none" w:sz="0" w:space="0" w:color="auto"/>
        <w:left w:val="none" w:sz="0" w:space="0" w:color="auto"/>
        <w:bottom w:val="none" w:sz="0" w:space="0" w:color="auto"/>
        <w:right w:val="none" w:sz="0" w:space="0" w:color="auto"/>
      </w:divBdr>
    </w:div>
    <w:div w:id="1228876422">
      <w:bodyDiv w:val="1"/>
      <w:marLeft w:val="0"/>
      <w:marRight w:val="0"/>
      <w:marTop w:val="0"/>
      <w:marBottom w:val="0"/>
      <w:divBdr>
        <w:top w:val="none" w:sz="0" w:space="0" w:color="auto"/>
        <w:left w:val="none" w:sz="0" w:space="0" w:color="auto"/>
        <w:bottom w:val="none" w:sz="0" w:space="0" w:color="auto"/>
        <w:right w:val="none" w:sz="0" w:space="0" w:color="auto"/>
      </w:divBdr>
      <w:divsChild>
        <w:div w:id="565915359">
          <w:marLeft w:val="0"/>
          <w:marRight w:val="0"/>
          <w:marTop w:val="0"/>
          <w:marBottom w:val="0"/>
          <w:divBdr>
            <w:top w:val="none" w:sz="0" w:space="0" w:color="auto"/>
            <w:left w:val="none" w:sz="0" w:space="0" w:color="auto"/>
            <w:bottom w:val="none" w:sz="0" w:space="0" w:color="auto"/>
            <w:right w:val="none" w:sz="0" w:space="0" w:color="auto"/>
          </w:divBdr>
          <w:divsChild>
            <w:div w:id="400753423">
              <w:marLeft w:val="0"/>
              <w:marRight w:val="0"/>
              <w:marTop w:val="0"/>
              <w:marBottom w:val="0"/>
              <w:divBdr>
                <w:top w:val="none" w:sz="0" w:space="0" w:color="auto"/>
                <w:left w:val="none" w:sz="0" w:space="0" w:color="auto"/>
                <w:bottom w:val="none" w:sz="0" w:space="0" w:color="auto"/>
                <w:right w:val="none" w:sz="0" w:space="0" w:color="auto"/>
              </w:divBdr>
            </w:div>
            <w:div w:id="683366986">
              <w:marLeft w:val="0"/>
              <w:marRight w:val="0"/>
              <w:marTop w:val="0"/>
              <w:marBottom w:val="0"/>
              <w:divBdr>
                <w:top w:val="none" w:sz="0" w:space="0" w:color="auto"/>
                <w:left w:val="none" w:sz="0" w:space="0" w:color="auto"/>
                <w:bottom w:val="none" w:sz="0" w:space="0" w:color="auto"/>
                <w:right w:val="none" w:sz="0" w:space="0" w:color="auto"/>
              </w:divBdr>
            </w:div>
            <w:div w:id="935944587">
              <w:marLeft w:val="0"/>
              <w:marRight w:val="0"/>
              <w:marTop w:val="0"/>
              <w:marBottom w:val="0"/>
              <w:divBdr>
                <w:top w:val="none" w:sz="0" w:space="0" w:color="auto"/>
                <w:left w:val="none" w:sz="0" w:space="0" w:color="auto"/>
                <w:bottom w:val="none" w:sz="0" w:space="0" w:color="auto"/>
                <w:right w:val="none" w:sz="0" w:space="0" w:color="auto"/>
              </w:divBdr>
            </w:div>
            <w:div w:id="1089765171">
              <w:marLeft w:val="0"/>
              <w:marRight w:val="0"/>
              <w:marTop w:val="0"/>
              <w:marBottom w:val="0"/>
              <w:divBdr>
                <w:top w:val="none" w:sz="0" w:space="0" w:color="auto"/>
                <w:left w:val="none" w:sz="0" w:space="0" w:color="auto"/>
                <w:bottom w:val="none" w:sz="0" w:space="0" w:color="auto"/>
                <w:right w:val="none" w:sz="0" w:space="0" w:color="auto"/>
              </w:divBdr>
            </w:div>
            <w:div w:id="1211965978">
              <w:marLeft w:val="0"/>
              <w:marRight w:val="0"/>
              <w:marTop w:val="0"/>
              <w:marBottom w:val="0"/>
              <w:divBdr>
                <w:top w:val="none" w:sz="0" w:space="0" w:color="auto"/>
                <w:left w:val="none" w:sz="0" w:space="0" w:color="auto"/>
                <w:bottom w:val="none" w:sz="0" w:space="0" w:color="auto"/>
                <w:right w:val="none" w:sz="0" w:space="0" w:color="auto"/>
              </w:divBdr>
            </w:div>
            <w:div w:id="1376809726">
              <w:marLeft w:val="0"/>
              <w:marRight w:val="0"/>
              <w:marTop w:val="0"/>
              <w:marBottom w:val="0"/>
              <w:divBdr>
                <w:top w:val="none" w:sz="0" w:space="0" w:color="auto"/>
                <w:left w:val="none" w:sz="0" w:space="0" w:color="auto"/>
                <w:bottom w:val="none" w:sz="0" w:space="0" w:color="auto"/>
                <w:right w:val="none" w:sz="0" w:space="0" w:color="auto"/>
              </w:divBdr>
            </w:div>
            <w:div w:id="1520657934">
              <w:marLeft w:val="0"/>
              <w:marRight w:val="0"/>
              <w:marTop w:val="0"/>
              <w:marBottom w:val="0"/>
              <w:divBdr>
                <w:top w:val="none" w:sz="0" w:space="0" w:color="auto"/>
                <w:left w:val="none" w:sz="0" w:space="0" w:color="auto"/>
                <w:bottom w:val="none" w:sz="0" w:space="0" w:color="auto"/>
                <w:right w:val="none" w:sz="0" w:space="0" w:color="auto"/>
              </w:divBdr>
            </w:div>
            <w:div w:id="1603495141">
              <w:marLeft w:val="0"/>
              <w:marRight w:val="0"/>
              <w:marTop w:val="0"/>
              <w:marBottom w:val="0"/>
              <w:divBdr>
                <w:top w:val="none" w:sz="0" w:space="0" w:color="auto"/>
                <w:left w:val="none" w:sz="0" w:space="0" w:color="auto"/>
                <w:bottom w:val="none" w:sz="0" w:space="0" w:color="auto"/>
                <w:right w:val="none" w:sz="0" w:space="0" w:color="auto"/>
              </w:divBdr>
            </w:div>
            <w:div w:id="1888641511">
              <w:marLeft w:val="0"/>
              <w:marRight w:val="0"/>
              <w:marTop w:val="0"/>
              <w:marBottom w:val="0"/>
              <w:divBdr>
                <w:top w:val="none" w:sz="0" w:space="0" w:color="auto"/>
                <w:left w:val="none" w:sz="0" w:space="0" w:color="auto"/>
                <w:bottom w:val="none" w:sz="0" w:space="0" w:color="auto"/>
                <w:right w:val="none" w:sz="0" w:space="0" w:color="auto"/>
              </w:divBdr>
            </w:div>
            <w:div w:id="1972704228">
              <w:marLeft w:val="0"/>
              <w:marRight w:val="0"/>
              <w:marTop w:val="0"/>
              <w:marBottom w:val="0"/>
              <w:divBdr>
                <w:top w:val="none" w:sz="0" w:space="0" w:color="auto"/>
                <w:left w:val="none" w:sz="0" w:space="0" w:color="auto"/>
                <w:bottom w:val="none" w:sz="0" w:space="0" w:color="auto"/>
                <w:right w:val="none" w:sz="0" w:space="0" w:color="auto"/>
              </w:divBdr>
            </w:div>
            <w:div w:id="2031442755">
              <w:marLeft w:val="0"/>
              <w:marRight w:val="0"/>
              <w:marTop w:val="0"/>
              <w:marBottom w:val="0"/>
              <w:divBdr>
                <w:top w:val="none" w:sz="0" w:space="0" w:color="auto"/>
                <w:left w:val="none" w:sz="0" w:space="0" w:color="auto"/>
                <w:bottom w:val="none" w:sz="0" w:space="0" w:color="auto"/>
                <w:right w:val="none" w:sz="0" w:space="0" w:color="auto"/>
              </w:divBdr>
            </w:div>
            <w:div w:id="204586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558">
      <w:bodyDiv w:val="1"/>
      <w:marLeft w:val="0"/>
      <w:marRight w:val="0"/>
      <w:marTop w:val="0"/>
      <w:marBottom w:val="0"/>
      <w:divBdr>
        <w:top w:val="none" w:sz="0" w:space="0" w:color="auto"/>
        <w:left w:val="none" w:sz="0" w:space="0" w:color="auto"/>
        <w:bottom w:val="none" w:sz="0" w:space="0" w:color="auto"/>
        <w:right w:val="none" w:sz="0" w:space="0" w:color="auto"/>
      </w:divBdr>
      <w:divsChild>
        <w:div w:id="1488982149">
          <w:marLeft w:val="360"/>
          <w:marRight w:val="0"/>
          <w:marTop w:val="200"/>
          <w:marBottom w:val="0"/>
          <w:divBdr>
            <w:top w:val="none" w:sz="0" w:space="0" w:color="auto"/>
            <w:left w:val="none" w:sz="0" w:space="0" w:color="auto"/>
            <w:bottom w:val="none" w:sz="0" w:space="0" w:color="auto"/>
            <w:right w:val="none" w:sz="0" w:space="0" w:color="auto"/>
          </w:divBdr>
        </w:div>
      </w:divsChild>
    </w:div>
    <w:div w:id="1239439810">
      <w:bodyDiv w:val="1"/>
      <w:marLeft w:val="0"/>
      <w:marRight w:val="0"/>
      <w:marTop w:val="0"/>
      <w:marBottom w:val="0"/>
      <w:divBdr>
        <w:top w:val="none" w:sz="0" w:space="0" w:color="auto"/>
        <w:left w:val="none" w:sz="0" w:space="0" w:color="auto"/>
        <w:bottom w:val="none" w:sz="0" w:space="0" w:color="auto"/>
        <w:right w:val="none" w:sz="0" w:space="0" w:color="auto"/>
      </w:divBdr>
    </w:div>
    <w:div w:id="1244879832">
      <w:bodyDiv w:val="1"/>
      <w:marLeft w:val="0"/>
      <w:marRight w:val="0"/>
      <w:marTop w:val="0"/>
      <w:marBottom w:val="0"/>
      <w:divBdr>
        <w:top w:val="none" w:sz="0" w:space="0" w:color="auto"/>
        <w:left w:val="none" w:sz="0" w:space="0" w:color="auto"/>
        <w:bottom w:val="none" w:sz="0" w:space="0" w:color="auto"/>
        <w:right w:val="none" w:sz="0" w:space="0" w:color="auto"/>
      </w:divBdr>
    </w:div>
    <w:div w:id="1249732938">
      <w:bodyDiv w:val="1"/>
      <w:marLeft w:val="0"/>
      <w:marRight w:val="0"/>
      <w:marTop w:val="0"/>
      <w:marBottom w:val="0"/>
      <w:divBdr>
        <w:top w:val="none" w:sz="0" w:space="0" w:color="auto"/>
        <w:left w:val="none" w:sz="0" w:space="0" w:color="auto"/>
        <w:bottom w:val="none" w:sz="0" w:space="0" w:color="auto"/>
        <w:right w:val="none" w:sz="0" w:space="0" w:color="auto"/>
      </w:divBdr>
    </w:div>
    <w:div w:id="1253004344">
      <w:bodyDiv w:val="1"/>
      <w:marLeft w:val="0"/>
      <w:marRight w:val="0"/>
      <w:marTop w:val="0"/>
      <w:marBottom w:val="0"/>
      <w:divBdr>
        <w:top w:val="none" w:sz="0" w:space="0" w:color="auto"/>
        <w:left w:val="none" w:sz="0" w:space="0" w:color="auto"/>
        <w:bottom w:val="none" w:sz="0" w:space="0" w:color="auto"/>
        <w:right w:val="none" w:sz="0" w:space="0" w:color="auto"/>
      </w:divBdr>
    </w:div>
    <w:div w:id="1253276203">
      <w:bodyDiv w:val="1"/>
      <w:marLeft w:val="0"/>
      <w:marRight w:val="0"/>
      <w:marTop w:val="0"/>
      <w:marBottom w:val="0"/>
      <w:divBdr>
        <w:top w:val="none" w:sz="0" w:space="0" w:color="auto"/>
        <w:left w:val="none" w:sz="0" w:space="0" w:color="auto"/>
        <w:bottom w:val="none" w:sz="0" w:space="0" w:color="auto"/>
        <w:right w:val="none" w:sz="0" w:space="0" w:color="auto"/>
      </w:divBdr>
      <w:divsChild>
        <w:div w:id="1544175085">
          <w:marLeft w:val="893"/>
          <w:marRight w:val="0"/>
          <w:marTop w:val="100"/>
          <w:marBottom w:val="0"/>
          <w:divBdr>
            <w:top w:val="none" w:sz="0" w:space="0" w:color="auto"/>
            <w:left w:val="none" w:sz="0" w:space="0" w:color="auto"/>
            <w:bottom w:val="none" w:sz="0" w:space="0" w:color="auto"/>
            <w:right w:val="none" w:sz="0" w:space="0" w:color="auto"/>
          </w:divBdr>
        </w:div>
      </w:divsChild>
    </w:div>
    <w:div w:id="1266769896">
      <w:bodyDiv w:val="1"/>
      <w:marLeft w:val="0"/>
      <w:marRight w:val="0"/>
      <w:marTop w:val="0"/>
      <w:marBottom w:val="0"/>
      <w:divBdr>
        <w:top w:val="none" w:sz="0" w:space="0" w:color="auto"/>
        <w:left w:val="none" w:sz="0" w:space="0" w:color="auto"/>
        <w:bottom w:val="none" w:sz="0" w:space="0" w:color="auto"/>
        <w:right w:val="none" w:sz="0" w:space="0" w:color="auto"/>
      </w:divBdr>
    </w:div>
    <w:div w:id="1280532618">
      <w:bodyDiv w:val="1"/>
      <w:marLeft w:val="0"/>
      <w:marRight w:val="0"/>
      <w:marTop w:val="0"/>
      <w:marBottom w:val="0"/>
      <w:divBdr>
        <w:top w:val="none" w:sz="0" w:space="0" w:color="auto"/>
        <w:left w:val="none" w:sz="0" w:space="0" w:color="auto"/>
        <w:bottom w:val="none" w:sz="0" w:space="0" w:color="auto"/>
        <w:right w:val="none" w:sz="0" w:space="0" w:color="auto"/>
      </w:divBdr>
      <w:divsChild>
        <w:div w:id="112137616">
          <w:marLeft w:val="1454"/>
          <w:marRight w:val="0"/>
          <w:marTop w:val="100"/>
          <w:marBottom w:val="0"/>
          <w:divBdr>
            <w:top w:val="none" w:sz="0" w:space="0" w:color="auto"/>
            <w:left w:val="none" w:sz="0" w:space="0" w:color="auto"/>
            <w:bottom w:val="none" w:sz="0" w:space="0" w:color="auto"/>
            <w:right w:val="none" w:sz="0" w:space="0" w:color="auto"/>
          </w:divBdr>
        </w:div>
        <w:div w:id="500581913">
          <w:marLeft w:val="1454"/>
          <w:marRight w:val="0"/>
          <w:marTop w:val="100"/>
          <w:marBottom w:val="0"/>
          <w:divBdr>
            <w:top w:val="none" w:sz="0" w:space="0" w:color="auto"/>
            <w:left w:val="none" w:sz="0" w:space="0" w:color="auto"/>
            <w:bottom w:val="none" w:sz="0" w:space="0" w:color="auto"/>
            <w:right w:val="none" w:sz="0" w:space="0" w:color="auto"/>
          </w:divBdr>
        </w:div>
        <w:div w:id="505101212">
          <w:marLeft w:val="1454"/>
          <w:marRight w:val="0"/>
          <w:marTop w:val="100"/>
          <w:marBottom w:val="0"/>
          <w:divBdr>
            <w:top w:val="none" w:sz="0" w:space="0" w:color="auto"/>
            <w:left w:val="none" w:sz="0" w:space="0" w:color="auto"/>
            <w:bottom w:val="none" w:sz="0" w:space="0" w:color="auto"/>
            <w:right w:val="none" w:sz="0" w:space="0" w:color="auto"/>
          </w:divBdr>
        </w:div>
        <w:div w:id="1094473318">
          <w:marLeft w:val="1080"/>
          <w:marRight w:val="0"/>
          <w:marTop w:val="100"/>
          <w:marBottom w:val="0"/>
          <w:divBdr>
            <w:top w:val="none" w:sz="0" w:space="0" w:color="auto"/>
            <w:left w:val="none" w:sz="0" w:space="0" w:color="auto"/>
            <w:bottom w:val="none" w:sz="0" w:space="0" w:color="auto"/>
            <w:right w:val="none" w:sz="0" w:space="0" w:color="auto"/>
          </w:divBdr>
        </w:div>
        <w:div w:id="1228608295">
          <w:marLeft w:val="1454"/>
          <w:marRight w:val="0"/>
          <w:marTop w:val="100"/>
          <w:marBottom w:val="0"/>
          <w:divBdr>
            <w:top w:val="none" w:sz="0" w:space="0" w:color="auto"/>
            <w:left w:val="none" w:sz="0" w:space="0" w:color="auto"/>
            <w:bottom w:val="none" w:sz="0" w:space="0" w:color="auto"/>
            <w:right w:val="none" w:sz="0" w:space="0" w:color="auto"/>
          </w:divBdr>
        </w:div>
        <w:div w:id="1525242120">
          <w:marLeft w:val="1454"/>
          <w:marRight w:val="0"/>
          <w:marTop w:val="100"/>
          <w:marBottom w:val="0"/>
          <w:divBdr>
            <w:top w:val="none" w:sz="0" w:space="0" w:color="auto"/>
            <w:left w:val="none" w:sz="0" w:space="0" w:color="auto"/>
            <w:bottom w:val="none" w:sz="0" w:space="0" w:color="auto"/>
            <w:right w:val="none" w:sz="0" w:space="0" w:color="auto"/>
          </w:divBdr>
        </w:div>
      </w:divsChild>
    </w:div>
    <w:div w:id="1281642304">
      <w:bodyDiv w:val="1"/>
      <w:marLeft w:val="0"/>
      <w:marRight w:val="0"/>
      <w:marTop w:val="0"/>
      <w:marBottom w:val="0"/>
      <w:divBdr>
        <w:top w:val="none" w:sz="0" w:space="0" w:color="auto"/>
        <w:left w:val="none" w:sz="0" w:space="0" w:color="auto"/>
        <w:bottom w:val="none" w:sz="0" w:space="0" w:color="auto"/>
        <w:right w:val="none" w:sz="0" w:space="0" w:color="auto"/>
      </w:divBdr>
    </w:div>
    <w:div w:id="1292125348">
      <w:bodyDiv w:val="1"/>
      <w:marLeft w:val="0"/>
      <w:marRight w:val="0"/>
      <w:marTop w:val="0"/>
      <w:marBottom w:val="0"/>
      <w:divBdr>
        <w:top w:val="none" w:sz="0" w:space="0" w:color="auto"/>
        <w:left w:val="none" w:sz="0" w:space="0" w:color="auto"/>
        <w:bottom w:val="none" w:sz="0" w:space="0" w:color="auto"/>
        <w:right w:val="none" w:sz="0" w:space="0" w:color="auto"/>
      </w:divBdr>
    </w:div>
    <w:div w:id="1314333156">
      <w:bodyDiv w:val="1"/>
      <w:marLeft w:val="0"/>
      <w:marRight w:val="0"/>
      <w:marTop w:val="0"/>
      <w:marBottom w:val="0"/>
      <w:divBdr>
        <w:top w:val="none" w:sz="0" w:space="0" w:color="auto"/>
        <w:left w:val="none" w:sz="0" w:space="0" w:color="auto"/>
        <w:bottom w:val="none" w:sz="0" w:space="0" w:color="auto"/>
        <w:right w:val="none" w:sz="0" w:space="0" w:color="auto"/>
      </w:divBdr>
    </w:div>
    <w:div w:id="1376393201">
      <w:bodyDiv w:val="1"/>
      <w:marLeft w:val="0"/>
      <w:marRight w:val="0"/>
      <w:marTop w:val="0"/>
      <w:marBottom w:val="0"/>
      <w:divBdr>
        <w:top w:val="none" w:sz="0" w:space="0" w:color="auto"/>
        <w:left w:val="none" w:sz="0" w:space="0" w:color="auto"/>
        <w:bottom w:val="none" w:sz="0" w:space="0" w:color="auto"/>
        <w:right w:val="none" w:sz="0" w:space="0" w:color="auto"/>
      </w:divBdr>
    </w:div>
    <w:div w:id="1405764748">
      <w:bodyDiv w:val="1"/>
      <w:marLeft w:val="0"/>
      <w:marRight w:val="0"/>
      <w:marTop w:val="0"/>
      <w:marBottom w:val="0"/>
      <w:divBdr>
        <w:top w:val="none" w:sz="0" w:space="0" w:color="auto"/>
        <w:left w:val="none" w:sz="0" w:space="0" w:color="auto"/>
        <w:bottom w:val="none" w:sz="0" w:space="0" w:color="auto"/>
        <w:right w:val="none" w:sz="0" w:space="0" w:color="auto"/>
      </w:divBdr>
    </w:div>
    <w:div w:id="1407873604">
      <w:bodyDiv w:val="1"/>
      <w:marLeft w:val="0"/>
      <w:marRight w:val="0"/>
      <w:marTop w:val="0"/>
      <w:marBottom w:val="0"/>
      <w:divBdr>
        <w:top w:val="none" w:sz="0" w:space="0" w:color="auto"/>
        <w:left w:val="none" w:sz="0" w:space="0" w:color="auto"/>
        <w:bottom w:val="none" w:sz="0" w:space="0" w:color="auto"/>
        <w:right w:val="none" w:sz="0" w:space="0" w:color="auto"/>
      </w:divBdr>
    </w:div>
    <w:div w:id="1413699321">
      <w:bodyDiv w:val="1"/>
      <w:marLeft w:val="0"/>
      <w:marRight w:val="0"/>
      <w:marTop w:val="0"/>
      <w:marBottom w:val="0"/>
      <w:divBdr>
        <w:top w:val="none" w:sz="0" w:space="0" w:color="auto"/>
        <w:left w:val="none" w:sz="0" w:space="0" w:color="auto"/>
        <w:bottom w:val="none" w:sz="0" w:space="0" w:color="auto"/>
        <w:right w:val="none" w:sz="0" w:space="0" w:color="auto"/>
      </w:divBdr>
      <w:divsChild>
        <w:div w:id="863254644">
          <w:marLeft w:val="360"/>
          <w:marRight w:val="0"/>
          <w:marTop w:val="200"/>
          <w:marBottom w:val="0"/>
          <w:divBdr>
            <w:top w:val="none" w:sz="0" w:space="0" w:color="auto"/>
            <w:left w:val="none" w:sz="0" w:space="0" w:color="auto"/>
            <w:bottom w:val="none" w:sz="0" w:space="0" w:color="auto"/>
            <w:right w:val="none" w:sz="0" w:space="0" w:color="auto"/>
          </w:divBdr>
        </w:div>
      </w:divsChild>
    </w:div>
    <w:div w:id="1414086698">
      <w:bodyDiv w:val="1"/>
      <w:marLeft w:val="0"/>
      <w:marRight w:val="0"/>
      <w:marTop w:val="0"/>
      <w:marBottom w:val="0"/>
      <w:divBdr>
        <w:top w:val="none" w:sz="0" w:space="0" w:color="auto"/>
        <w:left w:val="none" w:sz="0" w:space="0" w:color="auto"/>
        <w:bottom w:val="none" w:sz="0" w:space="0" w:color="auto"/>
        <w:right w:val="none" w:sz="0" w:space="0" w:color="auto"/>
      </w:divBdr>
    </w:div>
    <w:div w:id="1466967470">
      <w:bodyDiv w:val="1"/>
      <w:marLeft w:val="0"/>
      <w:marRight w:val="0"/>
      <w:marTop w:val="0"/>
      <w:marBottom w:val="0"/>
      <w:divBdr>
        <w:top w:val="none" w:sz="0" w:space="0" w:color="auto"/>
        <w:left w:val="none" w:sz="0" w:space="0" w:color="auto"/>
        <w:bottom w:val="none" w:sz="0" w:space="0" w:color="auto"/>
        <w:right w:val="none" w:sz="0" w:space="0" w:color="auto"/>
      </w:divBdr>
    </w:div>
    <w:div w:id="1467552512">
      <w:bodyDiv w:val="1"/>
      <w:marLeft w:val="0"/>
      <w:marRight w:val="0"/>
      <w:marTop w:val="0"/>
      <w:marBottom w:val="0"/>
      <w:divBdr>
        <w:top w:val="none" w:sz="0" w:space="0" w:color="auto"/>
        <w:left w:val="none" w:sz="0" w:space="0" w:color="auto"/>
        <w:bottom w:val="none" w:sz="0" w:space="0" w:color="auto"/>
        <w:right w:val="none" w:sz="0" w:space="0" w:color="auto"/>
      </w:divBdr>
      <w:divsChild>
        <w:div w:id="885947326">
          <w:marLeft w:val="0"/>
          <w:marRight w:val="0"/>
          <w:marTop w:val="0"/>
          <w:marBottom w:val="0"/>
          <w:divBdr>
            <w:top w:val="none" w:sz="0" w:space="0" w:color="auto"/>
            <w:left w:val="none" w:sz="0" w:space="0" w:color="auto"/>
            <w:bottom w:val="none" w:sz="0" w:space="0" w:color="auto"/>
            <w:right w:val="none" w:sz="0" w:space="0" w:color="auto"/>
          </w:divBdr>
          <w:divsChild>
            <w:div w:id="63308769">
              <w:marLeft w:val="0"/>
              <w:marRight w:val="0"/>
              <w:marTop w:val="0"/>
              <w:marBottom w:val="0"/>
              <w:divBdr>
                <w:top w:val="none" w:sz="0" w:space="0" w:color="auto"/>
                <w:left w:val="none" w:sz="0" w:space="0" w:color="auto"/>
                <w:bottom w:val="none" w:sz="0" w:space="0" w:color="auto"/>
                <w:right w:val="none" w:sz="0" w:space="0" w:color="auto"/>
              </w:divBdr>
            </w:div>
            <w:div w:id="288971812">
              <w:marLeft w:val="0"/>
              <w:marRight w:val="0"/>
              <w:marTop w:val="0"/>
              <w:marBottom w:val="0"/>
              <w:divBdr>
                <w:top w:val="none" w:sz="0" w:space="0" w:color="auto"/>
                <w:left w:val="none" w:sz="0" w:space="0" w:color="auto"/>
                <w:bottom w:val="none" w:sz="0" w:space="0" w:color="auto"/>
                <w:right w:val="none" w:sz="0" w:space="0" w:color="auto"/>
              </w:divBdr>
            </w:div>
            <w:div w:id="538514205">
              <w:marLeft w:val="0"/>
              <w:marRight w:val="0"/>
              <w:marTop w:val="0"/>
              <w:marBottom w:val="0"/>
              <w:divBdr>
                <w:top w:val="none" w:sz="0" w:space="0" w:color="auto"/>
                <w:left w:val="none" w:sz="0" w:space="0" w:color="auto"/>
                <w:bottom w:val="none" w:sz="0" w:space="0" w:color="auto"/>
                <w:right w:val="none" w:sz="0" w:space="0" w:color="auto"/>
              </w:divBdr>
            </w:div>
            <w:div w:id="606474751">
              <w:marLeft w:val="0"/>
              <w:marRight w:val="0"/>
              <w:marTop w:val="0"/>
              <w:marBottom w:val="0"/>
              <w:divBdr>
                <w:top w:val="none" w:sz="0" w:space="0" w:color="auto"/>
                <w:left w:val="none" w:sz="0" w:space="0" w:color="auto"/>
                <w:bottom w:val="none" w:sz="0" w:space="0" w:color="auto"/>
                <w:right w:val="none" w:sz="0" w:space="0" w:color="auto"/>
              </w:divBdr>
            </w:div>
            <w:div w:id="1016227514">
              <w:marLeft w:val="0"/>
              <w:marRight w:val="0"/>
              <w:marTop w:val="0"/>
              <w:marBottom w:val="0"/>
              <w:divBdr>
                <w:top w:val="none" w:sz="0" w:space="0" w:color="auto"/>
                <w:left w:val="none" w:sz="0" w:space="0" w:color="auto"/>
                <w:bottom w:val="none" w:sz="0" w:space="0" w:color="auto"/>
                <w:right w:val="none" w:sz="0" w:space="0" w:color="auto"/>
              </w:divBdr>
            </w:div>
            <w:div w:id="1066030238">
              <w:marLeft w:val="0"/>
              <w:marRight w:val="0"/>
              <w:marTop w:val="0"/>
              <w:marBottom w:val="0"/>
              <w:divBdr>
                <w:top w:val="none" w:sz="0" w:space="0" w:color="auto"/>
                <w:left w:val="none" w:sz="0" w:space="0" w:color="auto"/>
                <w:bottom w:val="none" w:sz="0" w:space="0" w:color="auto"/>
                <w:right w:val="none" w:sz="0" w:space="0" w:color="auto"/>
              </w:divBdr>
            </w:div>
            <w:div w:id="1068457808">
              <w:marLeft w:val="0"/>
              <w:marRight w:val="0"/>
              <w:marTop w:val="0"/>
              <w:marBottom w:val="0"/>
              <w:divBdr>
                <w:top w:val="none" w:sz="0" w:space="0" w:color="auto"/>
                <w:left w:val="none" w:sz="0" w:space="0" w:color="auto"/>
                <w:bottom w:val="none" w:sz="0" w:space="0" w:color="auto"/>
                <w:right w:val="none" w:sz="0" w:space="0" w:color="auto"/>
              </w:divBdr>
            </w:div>
            <w:div w:id="1177312322">
              <w:marLeft w:val="0"/>
              <w:marRight w:val="0"/>
              <w:marTop w:val="0"/>
              <w:marBottom w:val="0"/>
              <w:divBdr>
                <w:top w:val="none" w:sz="0" w:space="0" w:color="auto"/>
                <w:left w:val="none" w:sz="0" w:space="0" w:color="auto"/>
                <w:bottom w:val="none" w:sz="0" w:space="0" w:color="auto"/>
                <w:right w:val="none" w:sz="0" w:space="0" w:color="auto"/>
              </w:divBdr>
            </w:div>
            <w:div w:id="1274551626">
              <w:marLeft w:val="0"/>
              <w:marRight w:val="0"/>
              <w:marTop w:val="0"/>
              <w:marBottom w:val="0"/>
              <w:divBdr>
                <w:top w:val="none" w:sz="0" w:space="0" w:color="auto"/>
                <w:left w:val="none" w:sz="0" w:space="0" w:color="auto"/>
                <w:bottom w:val="none" w:sz="0" w:space="0" w:color="auto"/>
                <w:right w:val="none" w:sz="0" w:space="0" w:color="auto"/>
              </w:divBdr>
            </w:div>
            <w:div w:id="1396320431">
              <w:marLeft w:val="0"/>
              <w:marRight w:val="0"/>
              <w:marTop w:val="0"/>
              <w:marBottom w:val="0"/>
              <w:divBdr>
                <w:top w:val="none" w:sz="0" w:space="0" w:color="auto"/>
                <w:left w:val="none" w:sz="0" w:space="0" w:color="auto"/>
                <w:bottom w:val="none" w:sz="0" w:space="0" w:color="auto"/>
                <w:right w:val="none" w:sz="0" w:space="0" w:color="auto"/>
              </w:divBdr>
            </w:div>
            <w:div w:id="1496074403">
              <w:marLeft w:val="0"/>
              <w:marRight w:val="0"/>
              <w:marTop w:val="0"/>
              <w:marBottom w:val="0"/>
              <w:divBdr>
                <w:top w:val="none" w:sz="0" w:space="0" w:color="auto"/>
                <w:left w:val="none" w:sz="0" w:space="0" w:color="auto"/>
                <w:bottom w:val="none" w:sz="0" w:space="0" w:color="auto"/>
                <w:right w:val="none" w:sz="0" w:space="0" w:color="auto"/>
              </w:divBdr>
            </w:div>
            <w:div w:id="1587416360">
              <w:marLeft w:val="0"/>
              <w:marRight w:val="0"/>
              <w:marTop w:val="0"/>
              <w:marBottom w:val="0"/>
              <w:divBdr>
                <w:top w:val="none" w:sz="0" w:space="0" w:color="auto"/>
                <w:left w:val="none" w:sz="0" w:space="0" w:color="auto"/>
                <w:bottom w:val="none" w:sz="0" w:space="0" w:color="auto"/>
                <w:right w:val="none" w:sz="0" w:space="0" w:color="auto"/>
              </w:divBdr>
            </w:div>
            <w:div w:id="1926065253">
              <w:marLeft w:val="0"/>
              <w:marRight w:val="0"/>
              <w:marTop w:val="0"/>
              <w:marBottom w:val="0"/>
              <w:divBdr>
                <w:top w:val="none" w:sz="0" w:space="0" w:color="auto"/>
                <w:left w:val="none" w:sz="0" w:space="0" w:color="auto"/>
                <w:bottom w:val="none" w:sz="0" w:space="0" w:color="auto"/>
                <w:right w:val="none" w:sz="0" w:space="0" w:color="auto"/>
              </w:divBdr>
            </w:div>
            <w:div w:id="1950769946">
              <w:marLeft w:val="0"/>
              <w:marRight w:val="0"/>
              <w:marTop w:val="0"/>
              <w:marBottom w:val="0"/>
              <w:divBdr>
                <w:top w:val="none" w:sz="0" w:space="0" w:color="auto"/>
                <w:left w:val="none" w:sz="0" w:space="0" w:color="auto"/>
                <w:bottom w:val="none" w:sz="0" w:space="0" w:color="auto"/>
                <w:right w:val="none" w:sz="0" w:space="0" w:color="auto"/>
              </w:divBdr>
            </w:div>
            <w:div w:id="1964649433">
              <w:marLeft w:val="0"/>
              <w:marRight w:val="0"/>
              <w:marTop w:val="0"/>
              <w:marBottom w:val="0"/>
              <w:divBdr>
                <w:top w:val="none" w:sz="0" w:space="0" w:color="auto"/>
                <w:left w:val="none" w:sz="0" w:space="0" w:color="auto"/>
                <w:bottom w:val="none" w:sz="0" w:space="0" w:color="auto"/>
                <w:right w:val="none" w:sz="0" w:space="0" w:color="auto"/>
              </w:divBdr>
            </w:div>
            <w:div w:id="21298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97625">
      <w:bodyDiv w:val="1"/>
      <w:marLeft w:val="0"/>
      <w:marRight w:val="0"/>
      <w:marTop w:val="0"/>
      <w:marBottom w:val="0"/>
      <w:divBdr>
        <w:top w:val="none" w:sz="0" w:space="0" w:color="auto"/>
        <w:left w:val="none" w:sz="0" w:space="0" w:color="auto"/>
        <w:bottom w:val="none" w:sz="0" w:space="0" w:color="auto"/>
        <w:right w:val="none" w:sz="0" w:space="0" w:color="auto"/>
      </w:divBdr>
      <w:divsChild>
        <w:div w:id="1850292190">
          <w:marLeft w:val="360"/>
          <w:marRight w:val="0"/>
          <w:marTop w:val="200"/>
          <w:marBottom w:val="0"/>
          <w:divBdr>
            <w:top w:val="none" w:sz="0" w:space="0" w:color="auto"/>
            <w:left w:val="none" w:sz="0" w:space="0" w:color="auto"/>
            <w:bottom w:val="none" w:sz="0" w:space="0" w:color="auto"/>
            <w:right w:val="none" w:sz="0" w:space="0" w:color="auto"/>
          </w:divBdr>
        </w:div>
      </w:divsChild>
    </w:div>
    <w:div w:id="1476944191">
      <w:bodyDiv w:val="1"/>
      <w:marLeft w:val="0"/>
      <w:marRight w:val="0"/>
      <w:marTop w:val="0"/>
      <w:marBottom w:val="0"/>
      <w:divBdr>
        <w:top w:val="none" w:sz="0" w:space="0" w:color="auto"/>
        <w:left w:val="none" w:sz="0" w:space="0" w:color="auto"/>
        <w:bottom w:val="none" w:sz="0" w:space="0" w:color="auto"/>
        <w:right w:val="none" w:sz="0" w:space="0" w:color="auto"/>
      </w:divBdr>
    </w:div>
    <w:div w:id="1486816437">
      <w:bodyDiv w:val="1"/>
      <w:marLeft w:val="0"/>
      <w:marRight w:val="0"/>
      <w:marTop w:val="0"/>
      <w:marBottom w:val="0"/>
      <w:divBdr>
        <w:top w:val="none" w:sz="0" w:space="0" w:color="auto"/>
        <w:left w:val="none" w:sz="0" w:space="0" w:color="auto"/>
        <w:bottom w:val="none" w:sz="0" w:space="0" w:color="auto"/>
        <w:right w:val="none" w:sz="0" w:space="0" w:color="auto"/>
      </w:divBdr>
    </w:div>
    <w:div w:id="1489712268">
      <w:bodyDiv w:val="1"/>
      <w:marLeft w:val="0"/>
      <w:marRight w:val="0"/>
      <w:marTop w:val="0"/>
      <w:marBottom w:val="0"/>
      <w:divBdr>
        <w:top w:val="none" w:sz="0" w:space="0" w:color="auto"/>
        <w:left w:val="none" w:sz="0" w:space="0" w:color="auto"/>
        <w:bottom w:val="none" w:sz="0" w:space="0" w:color="auto"/>
        <w:right w:val="none" w:sz="0" w:space="0" w:color="auto"/>
      </w:divBdr>
    </w:div>
    <w:div w:id="1494687936">
      <w:bodyDiv w:val="1"/>
      <w:marLeft w:val="0"/>
      <w:marRight w:val="0"/>
      <w:marTop w:val="0"/>
      <w:marBottom w:val="0"/>
      <w:divBdr>
        <w:top w:val="none" w:sz="0" w:space="0" w:color="auto"/>
        <w:left w:val="none" w:sz="0" w:space="0" w:color="auto"/>
        <w:bottom w:val="none" w:sz="0" w:space="0" w:color="auto"/>
        <w:right w:val="none" w:sz="0" w:space="0" w:color="auto"/>
      </w:divBdr>
    </w:div>
    <w:div w:id="1528055505">
      <w:bodyDiv w:val="1"/>
      <w:marLeft w:val="0"/>
      <w:marRight w:val="0"/>
      <w:marTop w:val="0"/>
      <w:marBottom w:val="0"/>
      <w:divBdr>
        <w:top w:val="none" w:sz="0" w:space="0" w:color="auto"/>
        <w:left w:val="none" w:sz="0" w:space="0" w:color="auto"/>
        <w:bottom w:val="none" w:sz="0" w:space="0" w:color="auto"/>
        <w:right w:val="none" w:sz="0" w:space="0" w:color="auto"/>
      </w:divBdr>
    </w:div>
    <w:div w:id="1552616142">
      <w:bodyDiv w:val="1"/>
      <w:marLeft w:val="0"/>
      <w:marRight w:val="0"/>
      <w:marTop w:val="0"/>
      <w:marBottom w:val="0"/>
      <w:divBdr>
        <w:top w:val="none" w:sz="0" w:space="0" w:color="auto"/>
        <w:left w:val="none" w:sz="0" w:space="0" w:color="auto"/>
        <w:bottom w:val="none" w:sz="0" w:space="0" w:color="auto"/>
        <w:right w:val="none" w:sz="0" w:space="0" w:color="auto"/>
      </w:divBdr>
    </w:div>
    <w:div w:id="1555852567">
      <w:bodyDiv w:val="1"/>
      <w:marLeft w:val="0"/>
      <w:marRight w:val="0"/>
      <w:marTop w:val="0"/>
      <w:marBottom w:val="0"/>
      <w:divBdr>
        <w:top w:val="none" w:sz="0" w:space="0" w:color="auto"/>
        <w:left w:val="none" w:sz="0" w:space="0" w:color="auto"/>
        <w:bottom w:val="none" w:sz="0" w:space="0" w:color="auto"/>
        <w:right w:val="none" w:sz="0" w:space="0" w:color="auto"/>
      </w:divBdr>
    </w:div>
    <w:div w:id="1560898264">
      <w:bodyDiv w:val="1"/>
      <w:marLeft w:val="0"/>
      <w:marRight w:val="0"/>
      <w:marTop w:val="0"/>
      <w:marBottom w:val="0"/>
      <w:divBdr>
        <w:top w:val="none" w:sz="0" w:space="0" w:color="auto"/>
        <w:left w:val="none" w:sz="0" w:space="0" w:color="auto"/>
        <w:bottom w:val="none" w:sz="0" w:space="0" w:color="auto"/>
        <w:right w:val="none" w:sz="0" w:space="0" w:color="auto"/>
      </w:divBdr>
    </w:div>
    <w:div w:id="1564562944">
      <w:bodyDiv w:val="1"/>
      <w:marLeft w:val="0"/>
      <w:marRight w:val="0"/>
      <w:marTop w:val="0"/>
      <w:marBottom w:val="0"/>
      <w:divBdr>
        <w:top w:val="none" w:sz="0" w:space="0" w:color="auto"/>
        <w:left w:val="none" w:sz="0" w:space="0" w:color="auto"/>
        <w:bottom w:val="none" w:sz="0" w:space="0" w:color="auto"/>
        <w:right w:val="none" w:sz="0" w:space="0" w:color="auto"/>
      </w:divBdr>
    </w:div>
    <w:div w:id="1567450788">
      <w:bodyDiv w:val="1"/>
      <w:marLeft w:val="0"/>
      <w:marRight w:val="0"/>
      <w:marTop w:val="0"/>
      <w:marBottom w:val="0"/>
      <w:divBdr>
        <w:top w:val="none" w:sz="0" w:space="0" w:color="auto"/>
        <w:left w:val="none" w:sz="0" w:space="0" w:color="auto"/>
        <w:bottom w:val="none" w:sz="0" w:space="0" w:color="auto"/>
        <w:right w:val="none" w:sz="0" w:space="0" w:color="auto"/>
      </w:divBdr>
    </w:div>
    <w:div w:id="1569263148">
      <w:bodyDiv w:val="1"/>
      <w:marLeft w:val="0"/>
      <w:marRight w:val="0"/>
      <w:marTop w:val="0"/>
      <w:marBottom w:val="0"/>
      <w:divBdr>
        <w:top w:val="none" w:sz="0" w:space="0" w:color="auto"/>
        <w:left w:val="none" w:sz="0" w:space="0" w:color="auto"/>
        <w:bottom w:val="none" w:sz="0" w:space="0" w:color="auto"/>
        <w:right w:val="none" w:sz="0" w:space="0" w:color="auto"/>
      </w:divBdr>
      <w:divsChild>
        <w:div w:id="1408041997">
          <w:marLeft w:val="0"/>
          <w:marRight w:val="0"/>
          <w:marTop w:val="0"/>
          <w:marBottom w:val="0"/>
          <w:divBdr>
            <w:top w:val="none" w:sz="0" w:space="0" w:color="auto"/>
            <w:left w:val="none" w:sz="0" w:space="0" w:color="auto"/>
            <w:bottom w:val="none" w:sz="0" w:space="0" w:color="auto"/>
            <w:right w:val="none" w:sz="0" w:space="0" w:color="auto"/>
          </w:divBdr>
          <w:divsChild>
            <w:div w:id="185678531">
              <w:marLeft w:val="0"/>
              <w:marRight w:val="0"/>
              <w:marTop w:val="0"/>
              <w:marBottom w:val="0"/>
              <w:divBdr>
                <w:top w:val="none" w:sz="0" w:space="0" w:color="auto"/>
                <w:left w:val="none" w:sz="0" w:space="0" w:color="auto"/>
                <w:bottom w:val="none" w:sz="0" w:space="0" w:color="auto"/>
                <w:right w:val="none" w:sz="0" w:space="0" w:color="auto"/>
              </w:divBdr>
            </w:div>
            <w:div w:id="264119686">
              <w:marLeft w:val="0"/>
              <w:marRight w:val="0"/>
              <w:marTop w:val="0"/>
              <w:marBottom w:val="0"/>
              <w:divBdr>
                <w:top w:val="none" w:sz="0" w:space="0" w:color="auto"/>
                <w:left w:val="none" w:sz="0" w:space="0" w:color="auto"/>
                <w:bottom w:val="none" w:sz="0" w:space="0" w:color="auto"/>
                <w:right w:val="none" w:sz="0" w:space="0" w:color="auto"/>
              </w:divBdr>
            </w:div>
            <w:div w:id="301737025">
              <w:marLeft w:val="0"/>
              <w:marRight w:val="0"/>
              <w:marTop w:val="0"/>
              <w:marBottom w:val="0"/>
              <w:divBdr>
                <w:top w:val="none" w:sz="0" w:space="0" w:color="auto"/>
                <w:left w:val="none" w:sz="0" w:space="0" w:color="auto"/>
                <w:bottom w:val="none" w:sz="0" w:space="0" w:color="auto"/>
                <w:right w:val="none" w:sz="0" w:space="0" w:color="auto"/>
              </w:divBdr>
            </w:div>
            <w:div w:id="817962888">
              <w:marLeft w:val="0"/>
              <w:marRight w:val="0"/>
              <w:marTop w:val="0"/>
              <w:marBottom w:val="0"/>
              <w:divBdr>
                <w:top w:val="none" w:sz="0" w:space="0" w:color="auto"/>
                <w:left w:val="none" w:sz="0" w:space="0" w:color="auto"/>
                <w:bottom w:val="none" w:sz="0" w:space="0" w:color="auto"/>
                <w:right w:val="none" w:sz="0" w:space="0" w:color="auto"/>
              </w:divBdr>
            </w:div>
            <w:div w:id="868958387">
              <w:marLeft w:val="0"/>
              <w:marRight w:val="0"/>
              <w:marTop w:val="0"/>
              <w:marBottom w:val="0"/>
              <w:divBdr>
                <w:top w:val="none" w:sz="0" w:space="0" w:color="auto"/>
                <w:left w:val="none" w:sz="0" w:space="0" w:color="auto"/>
                <w:bottom w:val="none" w:sz="0" w:space="0" w:color="auto"/>
                <w:right w:val="none" w:sz="0" w:space="0" w:color="auto"/>
              </w:divBdr>
            </w:div>
            <w:div w:id="1005598622">
              <w:marLeft w:val="0"/>
              <w:marRight w:val="0"/>
              <w:marTop w:val="0"/>
              <w:marBottom w:val="0"/>
              <w:divBdr>
                <w:top w:val="none" w:sz="0" w:space="0" w:color="auto"/>
                <w:left w:val="none" w:sz="0" w:space="0" w:color="auto"/>
                <w:bottom w:val="none" w:sz="0" w:space="0" w:color="auto"/>
                <w:right w:val="none" w:sz="0" w:space="0" w:color="auto"/>
              </w:divBdr>
            </w:div>
            <w:div w:id="1156265233">
              <w:marLeft w:val="0"/>
              <w:marRight w:val="0"/>
              <w:marTop w:val="0"/>
              <w:marBottom w:val="0"/>
              <w:divBdr>
                <w:top w:val="none" w:sz="0" w:space="0" w:color="auto"/>
                <w:left w:val="none" w:sz="0" w:space="0" w:color="auto"/>
                <w:bottom w:val="none" w:sz="0" w:space="0" w:color="auto"/>
                <w:right w:val="none" w:sz="0" w:space="0" w:color="auto"/>
              </w:divBdr>
            </w:div>
            <w:div w:id="1341204692">
              <w:marLeft w:val="0"/>
              <w:marRight w:val="0"/>
              <w:marTop w:val="0"/>
              <w:marBottom w:val="0"/>
              <w:divBdr>
                <w:top w:val="none" w:sz="0" w:space="0" w:color="auto"/>
                <w:left w:val="none" w:sz="0" w:space="0" w:color="auto"/>
                <w:bottom w:val="none" w:sz="0" w:space="0" w:color="auto"/>
                <w:right w:val="none" w:sz="0" w:space="0" w:color="auto"/>
              </w:divBdr>
            </w:div>
            <w:div w:id="1366326819">
              <w:marLeft w:val="0"/>
              <w:marRight w:val="0"/>
              <w:marTop w:val="0"/>
              <w:marBottom w:val="0"/>
              <w:divBdr>
                <w:top w:val="none" w:sz="0" w:space="0" w:color="auto"/>
                <w:left w:val="none" w:sz="0" w:space="0" w:color="auto"/>
                <w:bottom w:val="none" w:sz="0" w:space="0" w:color="auto"/>
                <w:right w:val="none" w:sz="0" w:space="0" w:color="auto"/>
              </w:divBdr>
            </w:div>
            <w:div w:id="1372152085">
              <w:marLeft w:val="0"/>
              <w:marRight w:val="0"/>
              <w:marTop w:val="0"/>
              <w:marBottom w:val="0"/>
              <w:divBdr>
                <w:top w:val="none" w:sz="0" w:space="0" w:color="auto"/>
                <w:left w:val="none" w:sz="0" w:space="0" w:color="auto"/>
                <w:bottom w:val="none" w:sz="0" w:space="0" w:color="auto"/>
                <w:right w:val="none" w:sz="0" w:space="0" w:color="auto"/>
              </w:divBdr>
            </w:div>
            <w:div w:id="1738285199">
              <w:marLeft w:val="0"/>
              <w:marRight w:val="0"/>
              <w:marTop w:val="0"/>
              <w:marBottom w:val="0"/>
              <w:divBdr>
                <w:top w:val="none" w:sz="0" w:space="0" w:color="auto"/>
                <w:left w:val="none" w:sz="0" w:space="0" w:color="auto"/>
                <w:bottom w:val="none" w:sz="0" w:space="0" w:color="auto"/>
                <w:right w:val="none" w:sz="0" w:space="0" w:color="auto"/>
              </w:divBdr>
            </w:div>
            <w:div w:id="199093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42764">
      <w:bodyDiv w:val="1"/>
      <w:marLeft w:val="0"/>
      <w:marRight w:val="0"/>
      <w:marTop w:val="0"/>
      <w:marBottom w:val="0"/>
      <w:divBdr>
        <w:top w:val="none" w:sz="0" w:space="0" w:color="auto"/>
        <w:left w:val="none" w:sz="0" w:space="0" w:color="auto"/>
        <w:bottom w:val="none" w:sz="0" w:space="0" w:color="auto"/>
        <w:right w:val="none" w:sz="0" w:space="0" w:color="auto"/>
      </w:divBdr>
    </w:div>
    <w:div w:id="1591812619">
      <w:bodyDiv w:val="1"/>
      <w:marLeft w:val="0"/>
      <w:marRight w:val="0"/>
      <w:marTop w:val="0"/>
      <w:marBottom w:val="0"/>
      <w:divBdr>
        <w:top w:val="none" w:sz="0" w:space="0" w:color="auto"/>
        <w:left w:val="none" w:sz="0" w:space="0" w:color="auto"/>
        <w:bottom w:val="none" w:sz="0" w:space="0" w:color="auto"/>
        <w:right w:val="none" w:sz="0" w:space="0" w:color="auto"/>
      </w:divBdr>
    </w:div>
    <w:div w:id="1598102100">
      <w:bodyDiv w:val="1"/>
      <w:marLeft w:val="0"/>
      <w:marRight w:val="0"/>
      <w:marTop w:val="0"/>
      <w:marBottom w:val="0"/>
      <w:divBdr>
        <w:top w:val="none" w:sz="0" w:space="0" w:color="auto"/>
        <w:left w:val="none" w:sz="0" w:space="0" w:color="auto"/>
        <w:bottom w:val="none" w:sz="0" w:space="0" w:color="auto"/>
        <w:right w:val="none" w:sz="0" w:space="0" w:color="auto"/>
      </w:divBdr>
    </w:div>
    <w:div w:id="1614240574">
      <w:bodyDiv w:val="1"/>
      <w:marLeft w:val="0"/>
      <w:marRight w:val="0"/>
      <w:marTop w:val="0"/>
      <w:marBottom w:val="0"/>
      <w:divBdr>
        <w:top w:val="none" w:sz="0" w:space="0" w:color="auto"/>
        <w:left w:val="none" w:sz="0" w:space="0" w:color="auto"/>
        <w:bottom w:val="none" w:sz="0" w:space="0" w:color="auto"/>
        <w:right w:val="none" w:sz="0" w:space="0" w:color="auto"/>
      </w:divBdr>
      <w:divsChild>
        <w:div w:id="726873961">
          <w:marLeft w:val="360"/>
          <w:marRight w:val="0"/>
          <w:marTop w:val="200"/>
          <w:marBottom w:val="0"/>
          <w:divBdr>
            <w:top w:val="none" w:sz="0" w:space="0" w:color="auto"/>
            <w:left w:val="none" w:sz="0" w:space="0" w:color="auto"/>
            <w:bottom w:val="none" w:sz="0" w:space="0" w:color="auto"/>
            <w:right w:val="none" w:sz="0" w:space="0" w:color="auto"/>
          </w:divBdr>
        </w:div>
      </w:divsChild>
    </w:div>
    <w:div w:id="1617909121">
      <w:bodyDiv w:val="1"/>
      <w:marLeft w:val="0"/>
      <w:marRight w:val="0"/>
      <w:marTop w:val="0"/>
      <w:marBottom w:val="0"/>
      <w:divBdr>
        <w:top w:val="none" w:sz="0" w:space="0" w:color="auto"/>
        <w:left w:val="none" w:sz="0" w:space="0" w:color="auto"/>
        <w:bottom w:val="none" w:sz="0" w:space="0" w:color="auto"/>
        <w:right w:val="none" w:sz="0" w:space="0" w:color="auto"/>
      </w:divBdr>
    </w:div>
    <w:div w:id="1647128132">
      <w:bodyDiv w:val="1"/>
      <w:marLeft w:val="0"/>
      <w:marRight w:val="0"/>
      <w:marTop w:val="0"/>
      <w:marBottom w:val="0"/>
      <w:divBdr>
        <w:top w:val="none" w:sz="0" w:space="0" w:color="auto"/>
        <w:left w:val="none" w:sz="0" w:space="0" w:color="auto"/>
        <w:bottom w:val="none" w:sz="0" w:space="0" w:color="auto"/>
        <w:right w:val="none" w:sz="0" w:space="0" w:color="auto"/>
      </w:divBdr>
      <w:divsChild>
        <w:div w:id="584648648">
          <w:marLeft w:val="0"/>
          <w:marRight w:val="0"/>
          <w:marTop w:val="0"/>
          <w:marBottom w:val="0"/>
          <w:divBdr>
            <w:top w:val="none" w:sz="0" w:space="0" w:color="auto"/>
            <w:left w:val="none" w:sz="0" w:space="0" w:color="auto"/>
            <w:bottom w:val="none" w:sz="0" w:space="0" w:color="auto"/>
            <w:right w:val="none" w:sz="0" w:space="0" w:color="auto"/>
          </w:divBdr>
        </w:div>
        <w:div w:id="239869601">
          <w:marLeft w:val="0"/>
          <w:marRight w:val="0"/>
          <w:marTop w:val="0"/>
          <w:marBottom w:val="0"/>
          <w:divBdr>
            <w:top w:val="none" w:sz="0" w:space="0" w:color="auto"/>
            <w:left w:val="none" w:sz="0" w:space="0" w:color="auto"/>
            <w:bottom w:val="none" w:sz="0" w:space="0" w:color="auto"/>
            <w:right w:val="none" w:sz="0" w:space="0" w:color="auto"/>
          </w:divBdr>
        </w:div>
        <w:div w:id="366806624">
          <w:marLeft w:val="0"/>
          <w:marRight w:val="0"/>
          <w:marTop w:val="0"/>
          <w:marBottom w:val="0"/>
          <w:divBdr>
            <w:top w:val="none" w:sz="0" w:space="0" w:color="auto"/>
            <w:left w:val="none" w:sz="0" w:space="0" w:color="auto"/>
            <w:bottom w:val="none" w:sz="0" w:space="0" w:color="auto"/>
            <w:right w:val="none" w:sz="0" w:space="0" w:color="auto"/>
          </w:divBdr>
        </w:div>
        <w:div w:id="741105213">
          <w:marLeft w:val="0"/>
          <w:marRight w:val="0"/>
          <w:marTop w:val="0"/>
          <w:marBottom w:val="0"/>
          <w:divBdr>
            <w:top w:val="none" w:sz="0" w:space="0" w:color="auto"/>
            <w:left w:val="none" w:sz="0" w:space="0" w:color="auto"/>
            <w:bottom w:val="none" w:sz="0" w:space="0" w:color="auto"/>
            <w:right w:val="none" w:sz="0" w:space="0" w:color="auto"/>
          </w:divBdr>
        </w:div>
        <w:div w:id="1618485942">
          <w:marLeft w:val="0"/>
          <w:marRight w:val="0"/>
          <w:marTop w:val="0"/>
          <w:marBottom w:val="0"/>
          <w:divBdr>
            <w:top w:val="none" w:sz="0" w:space="0" w:color="auto"/>
            <w:left w:val="none" w:sz="0" w:space="0" w:color="auto"/>
            <w:bottom w:val="none" w:sz="0" w:space="0" w:color="auto"/>
            <w:right w:val="none" w:sz="0" w:space="0" w:color="auto"/>
          </w:divBdr>
        </w:div>
        <w:div w:id="904875830">
          <w:marLeft w:val="0"/>
          <w:marRight w:val="0"/>
          <w:marTop w:val="0"/>
          <w:marBottom w:val="0"/>
          <w:divBdr>
            <w:top w:val="none" w:sz="0" w:space="0" w:color="auto"/>
            <w:left w:val="none" w:sz="0" w:space="0" w:color="auto"/>
            <w:bottom w:val="none" w:sz="0" w:space="0" w:color="auto"/>
            <w:right w:val="none" w:sz="0" w:space="0" w:color="auto"/>
          </w:divBdr>
        </w:div>
        <w:div w:id="2044665779">
          <w:marLeft w:val="0"/>
          <w:marRight w:val="0"/>
          <w:marTop w:val="0"/>
          <w:marBottom w:val="0"/>
          <w:divBdr>
            <w:top w:val="none" w:sz="0" w:space="0" w:color="auto"/>
            <w:left w:val="none" w:sz="0" w:space="0" w:color="auto"/>
            <w:bottom w:val="none" w:sz="0" w:space="0" w:color="auto"/>
            <w:right w:val="none" w:sz="0" w:space="0" w:color="auto"/>
          </w:divBdr>
        </w:div>
        <w:div w:id="496310770">
          <w:marLeft w:val="0"/>
          <w:marRight w:val="0"/>
          <w:marTop w:val="0"/>
          <w:marBottom w:val="0"/>
          <w:divBdr>
            <w:top w:val="none" w:sz="0" w:space="0" w:color="auto"/>
            <w:left w:val="none" w:sz="0" w:space="0" w:color="auto"/>
            <w:bottom w:val="none" w:sz="0" w:space="0" w:color="auto"/>
            <w:right w:val="none" w:sz="0" w:space="0" w:color="auto"/>
          </w:divBdr>
        </w:div>
      </w:divsChild>
    </w:div>
    <w:div w:id="1647470580">
      <w:bodyDiv w:val="1"/>
      <w:marLeft w:val="0"/>
      <w:marRight w:val="0"/>
      <w:marTop w:val="0"/>
      <w:marBottom w:val="0"/>
      <w:divBdr>
        <w:top w:val="none" w:sz="0" w:space="0" w:color="auto"/>
        <w:left w:val="none" w:sz="0" w:space="0" w:color="auto"/>
        <w:bottom w:val="none" w:sz="0" w:space="0" w:color="auto"/>
        <w:right w:val="none" w:sz="0" w:space="0" w:color="auto"/>
      </w:divBdr>
      <w:divsChild>
        <w:div w:id="581062244">
          <w:marLeft w:val="0"/>
          <w:marRight w:val="0"/>
          <w:marTop w:val="0"/>
          <w:marBottom w:val="0"/>
          <w:divBdr>
            <w:top w:val="single" w:sz="6" w:space="3" w:color="DDDDDD"/>
            <w:left w:val="single" w:sz="6" w:space="3" w:color="DDDDDD"/>
            <w:bottom w:val="single" w:sz="6" w:space="3" w:color="DDDDDD"/>
            <w:right w:val="single" w:sz="6" w:space="3" w:color="DDDDDD"/>
          </w:divBdr>
          <w:divsChild>
            <w:div w:id="315498492">
              <w:marLeft w:val="0"/>
              <w:marRight w:val="0"/>
              <w:marTop w:val="0"/>
              <w:marBottom w:val="0"/>
              <w:divBdr>
                <w:top w:val="none" w:sz="0" w:space="0" w:color="auto"/>
                <w:left w:val="none" w:sz="0" w:space="0" w:color="auto"/>
                <w:bottom w:val="none" w:sz="0" w:space="0" w:color="auto"/>
                <w:right w:val="none" w:sz="0" w:space="0" w:color="auto"/>
              </w:divBdr>
              <w:divsChild>
                <w:div w:id="594168759">
                  <w:marLeft w:val="0"/>
                  <w:marRight w:val="0"/>
                  <w:marTop w:val="0"/>
                  <w:marBottom w:val="0"/>
                  <w:divBdr>
                    <w:top w:val="none" w:sz="0" w:space="0" w:color="auto"/>
                    <w:left w:val="none" w:sz="0" w:space="0" w:color="auto"/>
                    <w:bottom w:val="none" w:sz="0" w:space="0" w:color="auto"/>
                    <w:right w:val="none" w:sz="0" w:space="0" w:color="auto"/>
                  </w:divBdr>
                </w:div>
                <w:div w:id="648292308">
                  <w:marLeft w:val="0"/>
                  <w:marRight w:val="0"/>
                  <w:marTop w:val="0"/>
                  <w:marBottom w:val="0"/>
                  <w:divBdr>
                    <w:top w:val="none" w:sz="0" w:space="0" w:color="auto"/>
                    <w:left w:val="none" w:sz="0" w:space="0" w:color="auto"/>
                    <w:bottom w:val="none" w:sz="0" w:space="0" w:color="auto"/>
                    <w:right w:val="none" w:sz="0" w:space="0" w:color="auto"/>
                  </w:divBdr>
                </w:div>
                <w:div w:id="723606750">
                  <w:marLeft w:val="0"/>
                  <w:marRight w:val="0"/>
                  <w:marTop w:val="0"/>
                  <w:marBottom w:val="0"/>
                  <w:divBdr>
                    <w:top w:val="none" w:sz="0" w:space="0" w:color="auto"/>
                    <w:left w:val="none" w:sz="0" w:space="0" w:color="auto"/>
                    <w:bottom w:val="none" w:sz="0" w:space="0" w:color="auto"/>
                    <w:right w:val="none" w:sz="0" w:space="0" w:color="auto"/>
                  </w:divBdr>
                </w:div>
                <w:div w:id="1117678645">
                  <w:marLeft w:val="0"/>
                  <w:marRight w:val="0"/>
                  <w:marTop w:val="0"/>
                  <w:marBottom w:val="0"/>
                  <w:divBdr>
                    <w:top w:val="none" w:sz="0" w:space="0" w:color="auto"/>
                    <w:left w:val="none" w:sz="0" w:space="0" w:color="auto"/>
                    <w:bottom w:val="none" w:sz="0" w:space="0" w:color="auto"/>
                    <w:right w:val="none" w:sz="0" w:space="0" w:color="auto"/>
                  </w:divBdr>
                </w:div>
                <w:div w:id="1250500865">
                  <w:marLeft w:val="0"/>
                  <w:marRight w:val="0"/>
                  <w:marTop w:val="0"/>
                  <w:marBottom w:val="0"/>
                  <w:divBdr>
                    <w:top w:val="none" w:sz="0" w:space="0" w:color="auto"/>
                    <w:left w:val="none" w:sz="0" w:space="0" w:color="auto"/>
                    <w:bottom w:val="none" w:sz="0" w:space="0" w:color="auto"/>
                    <w:right w:val="none" w:sz="0" w:space="0" w:color="auto"/>
                  </w:divBdr>
                </w:div>
                <w:div w:id="1425346910">
                  <w:marLeft w:val="0"/>
                  <w:marRight w:val="0"/>
                  <w:marTop w:val="0"/>
                  <w:marBottom w:val="0"/>
                  <w:divBdr>
                    <w:top w:val="none" w:sz="0" w:space="0" w:color="auto"/>
                    <w:left w:val="none" w:sz="0" w:space="0" w:color="auto"/>
                    <w:bottom w:val="none" w:sz="0" w:space="0" w:color="auto"/>
                    <w:right w:val="none" w:sz="0" w:space="0" w:color="auto"/>
                  </w:divBdr>
                </w:div>
                <w:div w:id="1715957113">
                  <w:marLeft w:val="0"/>
                  <w:marRight w:val="0"/>
                  <w:marTop w:val="0"/>
                  <w:marBottom w:val="0"/>
                  <w:divBdr>
                    <w:top w:val="none" w:sz="0" w:space="0" w:color="auto"/>
                    <w:left w:val="none" w:sz="0" w:space="0" w:color="auto"/>
                    <w:bottom w:val="none" w:sz="0" w:space="0" w:color="auto"/>
                    <w:right w:val="none" w:sz="0" w:space="0" w:color="auto"/>
                  </w:divBdr>
                </w:div>
                <w:div w:id="1731997012">
                  <w:marLeft w:val="0"/>
                  <w:marRight w:val="0"/>
                  <w:marTop w:val="0"/>
                  <w:marBottom w:val="0"/>
                  <w:divBdr>
                    <w:top w:val="none" w:sz="0" w:space="0" w:color="auto"/>
                    <w:left w:val="none" w:sz="0" w:space="0" w:color="auto"/>
                    <w:bottom w:val="none" w:sz="0" w:space="0" w:color="auto"/>
                    <w:right w:val="none" w:sz="0" w:space="0" w:color="auto"/>
                  </w:divBdr>
                </w:div>
                <w:div w:id="212568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2397">
          <w:marLeft w:val="0"/>
          <w:marRight w:val="0"/>
          <w:marTop w:val="0"/>
          <w:marBottom w:val="0"/>
          <w:divBdr>
            <w:top w:val="single" w:sz="6" w:space="3" w:color="DDDDDD"/>
            <w:left w:val="single" w:sz="6" w:space="3" w:color="DDDDDD"/>
            <w:bottom w:val="single" w:sz="6" w:space="3" w:color="DDDDDD"/>
            <w:right w:val="single" w:sz="6" w:space="3" w:color="DDDDDD"/>
          </w:divBdr>
          <w:divsChild>
            <w:div w:id="271599469">
              <w:marLeft w:val="0"/>
              <w:marRight w:val="0"/>
              <w:marTop w:val="0"/>
              <w:marBottom w:val="0"/>
              <w:divBdr>
                <w:top w:val="none" w:sz="0" w:space="0" w:color="auto"/>
                <w:left w:val="none" w:sz="0" w:space="0" w:color="auto"/>
                <w:bottom w:val="none" w:sz="0" w:space="0" w:color="auto"/>
                <w:right w:val="none" w:sz="0" w:space="0" w:color="auto"/>
              </w:divBdr>
              <w:divsChild>
                <w:div w:id="187060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9784">
          <w:marLeft w:val="0"/>
          <w:marRight w:val="0"/>
          <w:marTop w:val="0"/>
          <w:marBottom w:val="0"/>
          <w:divBdr>
            <w:top w:val="single" w:sz="6" w:space="3" w:color="DDDDDD"/>
            <w:left w:val="single" w:sz="6" w:space="3" w:color="DDDDDD"/>
            <w:bottom w:val="single" w:sz="6" w:space="3" w:color="DDDDDD"/>
            <w:right w:val="single" w:sz="6" w:space="3" w:color="DDDDDD"/>
          </w:divBdr>
          <w:divsChild>
            <w:div w:id="189072056">
              <w:marLeft w:val="0"/>
              <w:marRight w:val="0"/>
              <w:marTop w:val="0"/>
              <w:marBottom w:val="0"/>
              <w:divBdr>
                <w:top w:val="none" w:sz="0" w:space="0" w:color="auto"/>
                <w:left w:val="none" w:sz="0" w:space="0" w:color="auto"/>
                <w:bottom w:val="none" w:sz="0" w:space="0" w:color="auto"/>
                <w:right w:val="none" w:sz="0" w:space="0" w:color="auto"/>
              </w:divBdr>
              <w:divsChild>
                <w:div w:id="1497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32451">
          <w:marLeft w:val="0"/>
          <w:marRight w:val="0"/>
          <w:marTop w:val="0"/>
          <w:marBottom w:val="0"/>
          <w:divBdr>
            <w:top w:val="single" w:sz="6" w:space="3" w:color="DDDDDD"/>
            <w:left w:val="single" w:sz="6" w:space="3" w:color="DDDDDD"/>
            <w:bottom w:val="single" w:sz="6" w:space="3" w:color="DDDDDD"/>
            <w:right w:val="single" w:sz="6" w:space="3" w:color="DDDDDD"/>
          </w:divBdr>
          <w:divsChild>
            <w:div w:id="540243336">
              <w:marLeft w:val="0"/>
              <w:marRight w:val="0"/>
              <w:marTop w:val="0"/>
              <w:marBottom w:val="0"/>
              <w:divBdr>
                <w:top w:val="none" w:sz="0" w:space="0" w:color="auto"/>
                <w:left w:val="none" w:sz="0" w:space="0" w:color="auto"/>
                <w:bottom w:val="none" w:sz="0" w:space="0" w:color="auto"/>
                <w:right w:val="none" w:sz="0" w:space="0" w:color="auto"/>
              </w:divBdr>
              <w:divsChild>
                <w:div w:id="175921527">
                  <w:marLeft w:val="0"/>
                  <w:marRight w:val="0"/>
                  <w:marTop w:val="0"/>
                  <w:marBottom w:val="0"/>
                  <w:divBdr>
                    <w:top w:val="none" w:sz="0" w:space="0" w:color="auto"/>
                    <w:left w:val="none" w:sz="0" w:space="0" w:color="auto"/>
                    <w:bottom w:val="none" w:sz="0" w:space="0" w:color="auto"/>
                    <w:right w:val="none" w:sz="0" w:space="0" w:color="auto"/>
                  </w:divBdr>
                </w:div>
                <w:div w:id="288707978">
                  <w:marLeft w:val="0"/>
                  <w:marRight w:val="0"/>
                  <w:marTop w:val="0"/>
                  <w:marBottom w:val="0"/>
                  <w:divBdr>
                    <w:top w:val="none" w:sz="0" w:space="0" w:color="auto"/>
                    <w:left w:val="none" w:sz="0" w:space="0" w:color="auto"/>
                    <w:bottom w:val="none" w:sz="0" w:space="0" w:color="auto"/>
                    <w:right w:val="none" w:sz="0" w:space="0" w:color="auto"/>
                  </w:divBdr>
                </w:div>
                <w:div w:id="644244364">
                  <w:marLeft w:val="0"/>
                  <w:marRight w:val="0"/>
                  <w:marTop w:val="0"/>
                  <w:marBottom w:val="0"/>
                  <w:divBdr>
                    <w:top w:val="none" w:sz="0" w:space="0" w:color="auto"/>
                    <w:left w:val="none" w:sz="0" w:space="0" w:color="auto"/>
                    <w:bottom w:val="none" w:sz="0" w:space="0" w:color="auto"/>
                    <w:right w:val="none" w:sz="0" w:space="0" w:color="auto"/>
                  </w:divBdr>
                </w:div>
                <w:div w:id="1081178424">
                  <w:marLeft w:val="0"/>
                  <w:marRight w:val="0"/>
                  <w:marTop w:val="0"/>
                  <w:marBottom w:val="0"/>
                  <w:divBdr>
                    <w:top w:val="none" w:sz="0" w:space="0" w:color="auto"/>
                    <w:left w:val="none" w:sz="0" w:space="0" w:color="auto"/>
                    <w:bottom w:val="none" w:sz="0" w:space="0" w:color="auto"/>
                    <w:right w:val="none" w:sz="0" w:space="0" w:color="auto"/>
                  </w:divBdr>
                </w:div>
                <w:div w:id="184616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159167">
      <w:bodyDiv w:val="1"/>
      <w:marLeft w:val="0"/>
      <w:marRight w:val="0"/>
      <w:marTop w:val="0"/>
      <w:marBottom w:val="0"/>
      <w:divBdr>
        <w:top w:val="none" w:sz="0" w:space="0" w:color="auto"/>
        <w:left w:val="none" w:sz="0" w:space="0" w:color="auto"/>
        <w:bottom w:val="none" w:sz="0" w:space="0" w:color="auto"/>
        <w:right w:val="none" w:sz="0" w:space="0" w:color="auto"/>
      </w:divBdr>
    </w:div>
    <w:div w:id="1663463311">
      <w:bodyDiv w:val="1"/>
      <w:marLeft w:val="0"/>
      <w:marRight w:val="0"/>
      <w:marTop w:val="0"/>
      <w:marBottom w:val="0"/>
      <w:divBdr>
        <w:top w:val="none" w:sz="0" w:space="0" w:color="auto"/>
        <w:left w:val="none" w:sz="0" w:space="0" w:color="auto"/>
        <w:bottom w:val="none" w:sz="0" w:space="0" w:color="auto"/>
        <w:right w:val="none" w:sz="0" w:space="0" w:color="auto"/>
      </w:divBdr>
    </w:div>
    <w:div w:id="1670476828">
      <w:bodyDiv w:val="1"/>
      <w:marLeft w:val="0"/>
      <w:marRight w:val="0"/>
      <w:marTop w:val="0"/>
      <w:marBottom w:val="0"/>
      <w:divBdr>
        <w:top w:val="none" w:sz="0" w:space="0" w:color="auto"/>
        <w:left w:val="none" w:sz="0" w:space="0" w:color="auto"/>
        <w:bottom w:val="none" w:sz="0" w:space="0" w:color="auto"/>
        <w:right w:val="none" w:sz="0" w:space="0" w:color="auto"/>
      </w:divBdr>
    </w:div>
    <w:div w:id="1697079438">
      <w:bodyDiv w:val="1"/>
      <w:marLeft w:val="0"/>
      <w:marRight w:val="0"/>
      <w:marTop w:val="0"/>
      <w:marBottom w:val="0"/>
      <w:divBdr>
        <w:top w:val="none" w:sz="0" w:space="0" w:color="auto"/>
        <w:left w:val="none" w:sz="0" w:space="0" w:color="auto"/>
        <w:bottom w:val="none" w:sz="0" w:space="0" w:color="auto"/>
        <w:right w:val="none" w:sz="0" w:space="0" w:color="auto"/>
      </w:divBdr>
      <w:divsChild>
        <w:div w:id="514222762">
          <w:marLeft w:val="1454"/>
          <w:marRight w:val="0"/>
          <w:marTop w:val="100"/>
          <w:marBottom w:val="0"/>
          <w:divBdr>
            <w:top w:val="none" w:sz="0" w:space="0" w:color="auto"/>
            <w:left w:val="none" w:sz="0" w:space="0" w:color="auto"/>
            <w:bottom w:val="none" w:sz="0" w:space="0" w:color="auto"/>
            <w:right w:val="none" w:sz="0" w:space="0" w:color="auto"/>
          </w:divBdr>
        </w:div>
        <w:div w:id="2065448049">
          <w:marLeft w:val="1454"/>
          <w:marRight w:val="0"/>
          <w:marTop w:val="100"/>
          <w:marBottom w:val="0"/>
          <w:divBdr>
            <w:top w:val="none" w:sz="0" w:space="0" w:color="auto"/>
            <w:left w:val="none" w:sz="0" w:space="0" w:color="auto"/>
            <w:bottom w:val="none" w:sz="0" w:space="0" w:color="auto"/>
            <w:right w:val="none" w:sz="0" w:space="0" w:color="auto"/>
          </w:divBdr>
        </w:div>
      </w:divsChild>
    </w:div>
    <w:div w:id="1709723703">
      <w:bodyDiv w:val="1"/>
      <w:marLeft w:val="0"/>
      <w:marRight w:val="0"/>
      <w:marTop w:val="0"/>
      <w:marBottom w:val="0"/>
      <w:divBdr>
        <w:top w:val="none" w:sz="0" w:space="0" w:color="auto"/>
        <w:left w:val="none" w:sz="0" w:space="0" w:color="auto"/>
        <w:bottom w:val="none" w:sz="0" w:space="0" w:color="auto"/>
        <w:right w:val="none" w:sz="0" w:space="0" w:color="auto"/>
      </w:divBdr>
    </w:div>
    <w:div w:id="1720784017">
      <w:bodyDiv w:val="1"/>
      <w:marLeft w:val="0"/>
      <w:marRight w:val="0"/>
      <w:marTop w:val="0"/>
      <w:marBottom w:val="0"/>
      <w:divBdr>
        <w:top w:val="none" w:sz="0" w:space="0" w:color="auto"/>
        <w:left w:val="none" w:sz="0" w:space="0" w:color="auto"/>
        <w:bottom w:val="none" w:sz="0" w:space="0" w:color="auto"/>
        <w:right w:val="none" w:sz="0" w:space="0" w:color="auto"/>
      </w:divBdr>
    </w:div>
    <w:div w:id="1729497538">
      <w:bodyDiv w:val="1"/>
      <w:marLeft w:val="0"/>
      <w:marRight w:val="0"/>
      <w:marTop w:val="0"/>
      <w:marBottom w:val="0"/>
      <w:divBdr>
        <w:top w:val="none" w:sz="0" w:space="0" w:color="auto"/>
        <w:left w:val="none" w:sz="0" w:space="0" w:color="auto"/>
        <w:bottom w:val="none" w:sz="0" w:space="0" w:color="auto"/>
        <w:right w:val="none" w:sz="0" w:space="0" w:color="auto"/>
      </w:divBdr>
    </w:div>
    <w:div w:id="1734769244">
      <w:bodyDiv w:val="1"/>
      <w:marLeft w:val="0"/>
      <w:marRight w:val="0"/>
      <w:marTop w:val="0"/>
      <w:marBottom w:val="0"/>
      <w:divBdr>
        <w:top w:val="none" w:sz="0" w:space="0" w:color="auto"/>
        <w:left w:val="none" w:sz="0" w:space="0" w:color="auto"/>
        <w:bottom w:val="none" w:sz="0" w:space="0" w:color="auto"/>
        <w:right w:val="none" w:sz="0" w:space="0" w:color="auto"/>
      </w:divBdr>
    </w:div>
    <w:div w:id="1760567040">
      <w:bodyDiv w:val="1"/>
      <w:marLeft w:val="0"/>
      <w:marRight w:val="0"/>
      <w:marTop w:val="0"/>
      <w:marBottom w:val="0"/>
      <w:divBdr>
        <w:top w:val="none" w:sz="0" w:space="0" w:color="auto"/>
        <w:left w:val="none" w:sz="0" w:space="0" w:color="auto"/>
        <w:bottom w:val="none" w:sz="0" w:space="0" w:color="auto"/>
        <w:right w:val="none" w:sz="0" w:space="0" w:color="auto"/>
      </w:divBdr>
    </w:div>
    <w:div w:id="1781801564">
      <w:bodyDiv w:val="1"/>
      <w:marLeft w:val="0"/>
      <w:marRight w:val="0"/>
      <w:marTop w:val="0"/>
      <w:marBottom w:val="0"/>
      <w:divBdr>
        <w:top w:val="none" w:sz="0" w:space="0" w:color="auto"/>
        <w:left w:val="none" w:sz="0" w:space="0" w:color="auto"/>
        <w:bottom w:val="none" w:sz="0" w:space="0" w:color="auto"/>
        <w:right w:val="none" w:sz="0" w:space="0" w:color="auto"/>
      </w:divBdr>
    </w:div>
    <w:div w:id="1783573503">
      <w:bodyDiv w:val="1"/>
      <w:marLeft w:val="0"/>
      <w:marRight w:val="0"/>
      <w:marTop w:val="0"/>
      <w:marBottom w:val="0"/>
      <w:divBdr>
        <w:top w:val="none" w:sz="0" w:space="0" w:color="auto"/>
        <w:left w:val="none" w:sz="0" w:space="0" w:color="auto"/>
        <w:bottom w:val="none" w:sz="0" w:space="0" w:color="auto"/>
        <w:right w:val="none" w:sz="0" w:space="0" w:color="auto"/>
      </w:divBdr>
    </w:div>
    <w:div w:id="1793162685">
      <w:bodyDiv w:val="1"/>
      <w:marLeft w:val="0"/>
      <w:marRight w:val="0"/>
      <w:marTop w:val="0"/>
      <w:marBottom w:val="0"/>
      <w:divBdr>
        <w:top w:val="none" w:sz="0" w:space="0" w:color="auto"/>
        <w:left w:val="none" w:sz="0" w:space="0" w:color="auto"/>
        <w:bottom w:val="none" w:sz="0" w:space="0" w:color="auto"/>
        <w:right w:val="none" w:sz="0" w:space="0" w:color="auto"/>
      </w:divBdr>
      <w:divsChild>
        <w:div w:id="252276865">
          <w:marLeft w:val="893"/>
          <w:marRight w:val="0"/>
          <w:marTop w:val="100"/>
          <w:marBottom w:val="0"/>
          <w:divBdr>
            <w:top w:val="none" w:sz="0" w:space="0" w:color="auto"/>
            <w:left w:val="none" w:sz="0" w:space="0" w:color="auto"/>
            <w:bottom w:val="none" w:sz="0" w:space="0" w:color="auto"/>
            <w:right w:val="none" w:sz="0" w:space="0" w:color="auto"/>
          </w:divBdr>
        </w:div>
        <w:div w:id="580219435">
          <w:marLeft w:val="360"/>
          <w:marRight w:val="0"/>
          <w:marTop w:val="200"/>
          <w:marBottom w:val="0"/>
          <w:divBdr>
            <w:top w:val="none" w:sz="0" w:space="0" w:color="auto"/>
            <w:left w:val="none" w:sz="0" w:space="0" w:color="auto"/>
            <w:bottom w:val="none" w:sz="0" w:space="0" w:color="auto"/>
            <w:right w:val="none" w:sz="0" w:space="0" w:color="auto"/>
          </w:divBdr>
        </w:div>
        <w:div w:id="728310132">
          <w:marLeft w:val="1253"/>
          <w:marRight w:val="0"/>
          <w:marTop w:val="100"/>
          <w:marBottom w:val="0"/>
          <w:divBdr>
            <w:top w:val="none" w:sz="0" w:space="0" w:color="auto"/>
            <w:left w:val="none" w:sz="0" w:space="0" w:color="auto"/>
            <w:bottom w:val="none" w:sz="0" w:space="0" w:color="auto"/>
            <w:right w:val="none" w:sz="0" w:space="0" w:color="auto"/>
          </w:divBdr>
        </w:div>
        <w:div w:id="901595357">
          <w:marLeft w:val="360"/>
          <w:marRight w:val="0"/>
          <w:marTop w:val="200"/>
          <w:marBottom w:val="0"/>
          <w:divBdr>
            <w:top w:val="none" w:sz="0" w:space="0" w:color="auto"/>
            <w:left w:val="none" w:sz="0" w:space="0" w:color="auto"/>
            <w:bottom w:val="none" w:sz="0" w:space="0" w:color="auto"/>
            <w:right w:val="none" w:sz="0" w:space="0" w:color="auto"/>
          </w:divBdr>
        </w:div>
        <w:div w:id="1185557697">
          <w:marLeft w:val="1253"/>
          <w:marRight w:val="0"/>
          <w:marTop w:val="100"/>
          <w:marBottom w:val="0"/>
          <w:divBdr>
            <w:top w:val="none" w:sz="0" w:space="0" w:color="auto"/>
            <w:left w:val="none" w:sz="0" w:space="0" w:color="auto"/>
            <w:bottom w:val="none" w:sz="0" w:space="0" w:color="auto"/>
            <w:right w:val="none" w:sz="0" w:space="0" w:color="auto"/>
          </w:divBdr>
        </w:div>
        <w:div w:id="1248266644">
          <w:marLeft w:val="1253"/>
          <w:marRight w:val="0"/>
          <w:marTop w:val="100"/>
          <w:marBottom w:val="0"/>
          <w:divBdr>
            <w:top w:val="none" w:sz="0" w:space="0" w:color="auto"/>
            <w:left w:val="none" w:sz="0" w:space="0" w:color="auto"/>
            <w:bottom w:val="none" w:sz="0" w:space="0" w:color="auto"/>
            <w:right w:val="none" w:sz="0" w:space="0" w:color="auto"/>
          </w:divBdr>
        </w:div>
        <w:div w:id="1564024370">
          <w:marLeft w:val="1253"/>
          <w:marRight w:val="0"/>
          <w:marTop w:val="100"/>
          <w:marBottom w:val="0"/>
          <w:divBdr>
            <w:top w:val="none" w:sz="0" w:space="0" w:color="auto"/>
            <w:left w:val="none" w:sz="0" w:space="0" w:color="auto"/>
            <w:bottom w:val="none" w:sz="0" w:space="0" w:color="auto"/>
            <w:right w:val="none" w:sz="0" w:space="0" w:color="auto"/>
          </w:divBdr>
        </w:div>
        <w:div w:id="1652710238">
          <w:marLeft w:val="1253"/>
          <w:marRight w:val="0"/>
          <w:marTop w:val="100"/>
          <w:marBottom w:val="0"/>
          <w:divBdr>
            <w:top w:val="none" w:sz="0" w:space="0" w:color="auto"/>
            <w:left w:val="none" w:sz="0" w:space="0" w:color="auto"/>
            <w:bottom w:val="none" w:sz="0" w:space="0" w:color="auto"/>
            <w:right w:val="none" w:sz="0" w:space="0" w:color="auto"/>
          </w:divBdr>
        </w:div>
        <w:div w:id="1693919628">
          <w:marLeft w:val="1253"/>
          <w:marRight w:val="0"/>
          <w:marTop w:val="100"/>
          <w:marBottom w:val="0"/>
          <w:divBdr>
            <w:top w:val="none" w:sz="0" w:space="0" w:color="auto"/>
            <w:left w:val="none" w:sz="0" w:space="0" w:color="auto"/>
            <w:bottom w:val="none" w:sz="0" w:space="0" w:color="auto"/>
            <w:right w:val="none" w:sz="0" w:space="0" w:color="auto"/>
          </w:divBdr>
        </w:div>
        <w:div w:id="1695107943">
          <w:marLeft w:val="893"/>
          <w:marRight w:val="0"/>
          <w:marTop w:val="100"/>
          <w:marBottom w:val="0"/>
          <w:divBdr>
            <w:top w:val="none" w:sz="0" w:space="0" w:color="auto"/>
            <w:left w:val="none" w:sz="0" w:space="0" w:color="auto"/>
            <w:bottom w:val="none" w:sz="0" w:space="0" w:color="auto"/>
            <w:right w:val="none" w:sz="0" w:space="0" w:color="auto"/>
          </w:divBdr>
        </w:div>
        <w:div w:id="1922828405">
          <w:marLeft w:val="1253"/>
          <w:marRight w:val="0"/>
          <w:marTop w:val="100"/>
          <w:marBottom w:val="0"/>
          <w:divBdr>
            <w:top w:val="none" w:sz="0" w:space="0" w:color="auto"/>
            <w:left w:val="none" w:sz="0" w:space="0" w:color="auto"/>
            <w:bottom w:val="none" w:sz="0" w:space="0" w:color="auto"/>
            <w:right w:val="none" w:sz="0" w:space="0" w:color="auto"/>
          </w:divBdr>
        </w:div>
        <w:div w:id="2050840497">
          <w:marLeft w:val="1253"/>
          <w:marRight w:val="0"/>
          <w:marTop w:val="100"/>
          <w:marBottom w:val="0"/>
          <w:divBdr>
            <w:top w:val="none" w:sz="0" w:space="0" w:color="auto"/>
            <w:left w:val="none" w:sz="0" w:space="0" w:color="auto"/>
            <w:bottom w:val="none" w:sz="0" w:space="0" w:color="auto"/>
            <w:right w:val="none" w:sz="0" w:space="0" w:color="auto"/>
          </w:divBdr>
        </w:div>
        <w:div w:id="2132555827">
          <w:marLeft w:val="893"/>
          <w:marRight w:val="0"/>
          <w:marTop w:val="100"/>
          <w:marBottom w:val="0"/>
          <w:divBdr>
            <w:top w:val="none" w:sz="0" w:space="0" w:color="auto"/>
            <w:left w:val="none" w:sz="0" w:space="0" w:color="auto"/>
            <w:bottom w:val="none" w:sz="0" w:space="0" w:color="auto"/>
            <w:right w:val="none" w:sz="0" w:space="0" w:color="auto"/>
          </w:divBdr>
        </w:div>
      </w:divsChild>
    </w:div>
    <w:div w:id="1804153180">
      <w:bodyDiv w:val="1"/>
      <w:marLeft w:val="0"/>
      <w:marRight w:val="0"/>
      <w:marTop w:val="0"/>
      <w:marBottom w:val="0"/>
      <w:divBdr>
        <w:top w:val="none" w:sz="0" w:space="0" w:color="auto"/>
        <w:left w:val="none" w:sz="0" w:space="0" w:color="auto"/>
        <w:bottom w:val="none" w:sz="0" w:space="0" w:color="auto"/>
        <w:right w:val="none" w:sz="0" w:space="0" w:color="auto"/>
      </w:divBdr>
      <w:divsChild>
        <w:div w:id="773130340">
          <w:marLeft w:val="533"/>
          <w:marRight w:val="0"/>
          <w:marTop w:val="0"/>
          <w:marBottom w:val="0"/>
          <w:divBdr>
            <w:top w:val="none" w:sz="0" w:space="0" w:color="auto"/>
            <w:left w:val="none" w:sz="0" w:space="0" w:color="auto"/>
            <w:bottom w:val="none" w:sz="0" w:space="0" w:color="auto"/>
            <w:right w:val="none" w:sz="0" w:space="0" w:color="auto"/>
          </w:divBdr>
        </w:div>
        <w:div w:id="1785493405">
          <w:marLeft w:val="533"/>
          <w:marRight w:val="0"/>
          <w:marTop w:val="0"/>
          <w:marBottom w:val="0"/>
          <w:divBdr>
            <w:top w:val="none" w:sz="0" w:space="0" w:color="auto"/>
            <w:left w:val="none" w:sz="0" w:space="0" w:color="auto"/>
            <w:bottom w:val="none" w:sz="0" w:space="0" w:color="auto"/>
            <w:right w:val="none" w:sz="0" w:space="0" w:color="auto"/>
          </w:divBdr>
        </w:div>
        <w:div w:id="1804083390">
          <w:marLeft w:val="533"/>
          <w:marRight w:val="0"/>
          <w:marTop w:val="0"/>
          <w:marBottom w:val="0"/>
          <w:divBdr>
            <w:top w:val="none" w:sz="0" w:space="0" w:color="auto"/>
            <w:left w:val="none" w:sz="0" w:space="0" w:color="auto"/>
            <w:bottom w:val="none" w:sz="0" w:space="0" w:color="auto"/>
            <w:right w:val="none" w:sz="0" w:space="0" w:color="auto"/>
          </w:divBdr>
        </w:div>
        <w:div w:id="2125419385">
          <w:marLeft w:val="533"/>
          <w:marRight w:val="0"/>
          <w:marTop w:val="0"/>
          <w:marBottom w:val="0"/>
          <w:divBdr>
            <w:top w:val="none" w:sz="0" w:space="0" w:color="auto"/>
            <w:left w:val="none" w:sz="0" w:space="0" w:color="auto"/>
            <w:bottom w:val="none" w:sz="0" w:space="0" w:color="auto"/>
            <w:right w:val="none" w:sz="0" w:space="0" w:color="auto"/>
          </w:divBdr>
        </w:div>
      </w:divsChild>
    </w:div>
    <w:div w:id="1805543966">
      <w:bodyDiv w:val="1"/>
      <w:marLeft w:val="0"/>
      <w:marRight w:val="0"/>
      <w:marTop w:val="0"/>
      <w:marBottom w:val="0"/>
      <w:divBdr>
        <w:top w:val="none" w:sz="0" w:space="0" w:color="auto"/>
        <w:left w:val="none" w:sz="0" w:space="0" w:color="auto"/>
        <w:bottom w:val="none" w:sz="0" w:space="0" w:color="auto"/>
        <w:right w:val="none" w:sz="0" w:space="0" w:color="auto"/>
      </w:divBdr>
      <w:divsChild>
        <w:div w:id="955989509">
          <w:marLeft w:val="1454"/>
          <w:marRight w:val="0"/>
          <w:marTop w:val="100"/>
          <w:marBottom w:val="0"/>
          <w:divBdr>
            <w:top w:val="none" w:sz="0" w:space="0" w:color="auto"/>
            <w:left w:val="none" w:sz="0" w:space="0" w:color="auto"/>
            <w:bottom w:val="none" w:sz="0" w:space="0" w:color="auto"/>
            <w:right w:val="none" w:sz="0" w:space="0" w:color="auto"/>
          </w:divBdr>
        </w:div>
        <w:div w:id="1645815538">
          <w:marLeft w:val="1454"/>
          <w:marRight w:val="0"/>
          <w:marTop w:val="100"/>
          <w:marBottom w:val="0"/>
          <w:divBdr>
            <w:top w:val="none" w:sz="0" w:space="0" w:color="auto"/>
            <w:left w:val="none" w:sz="0" w:space="0" w:color="auto"/>
            <w:bottom w:val="none" w:sz="0" w:space="0" w:color="auto"/>
            <w:right w:val="none" w:sz="0" w:space="0" w:color="auto"/>
          </w:divBdr>
        </w:div>
        <w:div w:id="2001958054">
          <w:marLeft w:val="1080"/>
          <w:marRight w:val="0"/>
          <w:marTop w:val="100"/>
          <w:marBottom w:val="0"/>
          <w:divBdr>
            <w:top w:val="none" w:sz="0" w:space="0" w:color="auto"/>
            <w:left w:val="none" w:sz="0" w:space="0" w:color="auto"/>
            <w:bottom w:val="none" w:sz="0" w:space="0" w:color="auto"/>
            <w:right w:val="none" w:sz="0" w:space="0" w:color="auto"/>
          </w:divBdr>
        </w:div>
      </w:divsChild>
    </w:div>
    <w:div w:id="1812818925">
      <w:bodyDiv w:val="1"/>
      <w:marLeft w:val="0"/>
      <w:marRight w:val="0"/>
      <w:marTop w:val="0"/>
      <w:marBottom w:val="0"/>
      <w:divBdr>
        <w:top w:val="none" w:sz="0" w:space="0" w:color="auto"/>
        <w:left w:val="none" w:sz="0" w:space="0" w:color="auto"/>
        <w:bottom w:val="none" w:sz="0" w:space="0" w:color="auto"/>
        <w:right w:val="none" w:sz="0" w:space="0" w:color="auto"/>
      </w:divBdr>
      <w:divsChild>
        <w:div w:id="1070274901">
          <w:marLeft w:val="0"/>
          <w:marRight w:val="0"/>
          <w:marTop w:val="0"/>
          <w:marBottom w:val="0"/>
          <w:divBdr>
            <w:top w:val="none" w:sz="0" w:space="0" w:color="auto"/>
            <w:left w:val="none" w:sz="0" w:space="0" w:color="auto"/>
            <w:bottom w:val="none" w:sz="0" w:space="0" w:color="auto"/>
            <w:right w:val="none" w:sz="0" w:space="0" w:color="auto"/>
          </w:divBdr>
          <w:divsChild>
            <w:div w:id="58212643">
              <w:marLeft w:val="0"/>
              <w:marRight w:val="0"/>
              <w:marTop w:val="0"/>
              <w:marBottom w:val="0"/>
              <w:divBdr>
                <w:top w:val="none" w:sz="0" w:space="0" w:color="auto"/>
                <w:left w:val="none" w:sz="0" w:space="0" w:color="auto"/>
                <w:bottom w:val="none" w:sz="0" w:space="0" w:color="auto"/>
                <w:right w:val="none" w:sz="0" w:space="0" w:color="auto"/>
              </w:divBdr>
            </w:div>
            <w:div w:id="474568880">
              <w:marLeft w:val="0"/>
              <w:marRight w:val="0"/>
              <w:marTop w:val="0"/>
              <w:marBottom w:val="0"/>
              <w:divBdr>
                <w:top w:val="none" w:sz="0" w:space="0" w:color="auto"/>
                <w:left w:val="none" w:sz="0" w:space="0" w:color="auto"/>
                <w:bottom w:val="none" w:sz="0" w:space="0" w:color="auto"/>
                <w:right w:val="none" w:sz="0" w:space="0" w:color="auto"/>
              </w:divBdr>
            </w:div>
            <w:div w:id="1222716246">
              <w:marLeft w:val="0"/>
              <w:marRight w:val="0"/>
              <w:marTop w:val="0"/>
              <w:marBottom w:val="0"/>
              <w:divBdr>
                <w:top w:val="none" w:sz="0" w:space="0" w:color="auto"/>
                <w:left w:val="none" w:sz="0" w:space="0" w:color="auto"/>
                <w:bottom w:val="none" w:sz="0" w:space="0" w:color="auto"/>
                <w:right w:val="none" w:sz="0" w:space="0" w:color="auto"/>
              </w:divBdr>
            </w:div>
            <w:div w:id="16782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2955">
      <w:bodyDiv w:val="1"/>
      <w:marLeft w:val="0"/>
      <w:marRight w:val="0"/>
      <w:marTop w:val="0"/>
      <w:marBottom w:val="0"/>
      <w:divBdr>
        <w:top w:val="none" w:sz="0" w:space="0" w:color="auto"/>
        <w:left w:val="none" w:sz="0" w:space="0" w:color="auto"/>
        <w:bottom w:val="none" w:sz="0" w:space="0" w:color="auto"/>
        <w:right w:val="none" w:sz="0" w:space="0" w:color="auto"/>
      </w:divBdr>
    </w:div>
    <w:div w:id="1864442889">
      <w:bodyDiv w:val="1"/>
      <w:marLeft w:val="0"/>
      <w:marRight w:val="0"/>
      <w:marTop w:val="0"/>
      <w:marBottom w:val="0"/>
      <w:divBdr>
        <w:top w:val="none" w:sz="0" w:space="0" w:color="auto"/>
        <w:left w:val="none" w:sz="0" w:space="0" w:color="auto"/>
        <w:bottom w:val="none" w:sz="0" w:space="0" w:color="auto"/>
        <w:right w:val="none" w:sz="0" w:space="0" w:color="auto"/>
      </w:divBdr>
    </w:div>
    <w:div w:id="1889681518">
      <w:bodyDiv w:val="1"/>
      <w:marLeft w:val="0"/>
      <w:marRight w:val="0"/>
      <w:marTop w:val="0"/>
      <w:marBottom w:val="0"/>
      <w:divBdr>
        <w:top w:val="none" w:sz="0" w:space="0" w:color="auto"/>
        <w:left w:val="none" w:sz="0" w:space="0" w:color="auto"/>
        <w:bottom w:val="none" w:sz="0" w:space="0" w:color="auto"/>
        <w:right w:val="none" w:sz="0" w:space="0" w:color="auto"/>
      </w:divBdr>
    </w:div>
    <w:div w:id="1899823813">
      <w:bodyDiv w:val="1"/>
      <w:marLeft w:val="0"/>
      <w:marRight w:val="0"/>
      <w:marTop w:val="0"/>
      <w:marBottom w:val="0"/>
      <w:divBdr>
        <w:top w:val="none" w:sz="0" w:space="0" w:color="auto"/>
        <w:left w:val="none" w:sz="0" w:space="0" w:color="auto"/>
        <w:bottom w:val="none" w:sz="0" w:space="0" w:color="auto"/>
        <w:right w:val="none" w:sz="0" w:space="0" w:color="auto"/>
      </w:divBdr>
      <w:divsChild>
        <w:div w:id="329648298">
          <w:marLeft w:val="274"/>
          <w:marRight w:val="0"/>
          <w:marTop w:val="0"/>
          <w:marBottom w:val="0"/>
          <w:divBdr>
            <w:top w:val="none" w:sz="0" w:space="0" w:color="auto"/>
            <w:left w:val="none" w:sz="0" w:space="0" w:color="auto"/>
            <w:bottom w:val="none" w:sz="0" w:space="0" w:color="auto"/>
            <w:right w:val="none" w:sz="0" w:space="0" w:color="auto"/>
          </w:divBdr>
        </w:div>
      </w:divsChild>
    </w:div>
    <w:div w:id="1906866661">
      <w:bodyDiv w:val="1"/>
      <w:marLeft w:val="0"/>
      <w:marRight w:val="0"/>
      <w:marTop w:val="0"/>
      <w:marBottom w:val="0"/>
      <w:divBdr>
        <w:top w:val="none" w:sz="0" w:space="0" w:color="auto"/>
        <w:left w:val="none" w:sz="0" w:space="0" w:color="auto"/>
        <w:bottom w:val="none" w:sz="0" w:space="0" w:color="auto"/>
        <w:right w:val="none" w:sz="0" w:space="0" w:color="auto"/>
      </w:divBdr>
    </w:div>
    <w:div w:id="1915818926">
      <w:bodyDiv w:val="1"/>
      <w:marLeft w:val="0"/>
      <w:marRight w:val="0"/>
      <w:marTop w:val="0"/>
      <w:marBottom w:val="0"/>
      <w:divBdr>
        <w:top w:val="none" w:sz="0" w:space="0" w:color="auto"/>
        <w:left w:val="none" w:sz="0" w:space="0" w:color="auto"/>
        <w:bottom w:val="none" w:sz="0" w:space="0" w:color="auto"/>
        <w:right w:val="none" w:sz="0" w:space="0" w:color="auto"/>
      </w:divBdr>
    </w:div>
    <w:div w:id="1920094138">
      <w:bodyDiv w:val="1"/>
      <w:marLeft w:val="0"/>
      <w:marRight w:val="0"/>
      <w:marTop w:val="0"/>
      <w:marBottom w:val="0"/>
      <w:divBdr>
        <w:top w:val="none" w:sz="0" w:space="0" w:color="auto"/>
        <w:left w:val="none" w:sz="0" w:space="0" w:color="auto"/>
        <w:bottom w:val="none" w:sz="0" w:space="0" w:color="auto"/>
        <w:right w:val="none" w:sz="0" w:space="0" w:color="auto"/>
      </w:divBdr>
    </w:div>
    <w:div w:id="1920944159">
      <w:bodyDiv w:val="1"/>
      <w:marLeft w:val="0"/>
      <w:marRight w:val="0"/>
      <w:marTop w:val="0"/>
      <w:marBottom w:val="0"/>
      <w:divBdr>
        <w:top w:val="none" w:sz="0" w:space="0" w:color="auto"/>
        <w:left w:val="none" w:sz="0" w:space="0" w:color="auto"/>
        <w:bottom w:val="none" w:sz="0" w:space="0" w:color="auto"/>
        <w:right w:val="none" w:sz="0" w:space="0" w:color="auto"/>
      </w:divBdr>
    </w:div>
    <w:div w:id="1921864960">
      <w:bodyDiv w:val="1"/>
      <w:marLeft w:val="0"/>
      <w:marRight w:val="0"/>
      <w:marTop w:val="0"/>
      <w:marBottom w:val="0"/>
      <w:divBdr>
        <w:top w:val="none" w:sz="0" w:space="0" w:color="auto"/>
        <w:left w:val="none" w:sz="0" w:space="0" w:color="auto"/>
        <w:bottom w:val="none" w:sz="0" w:space="0" w:color="auto"/>
        <w:right w:val="none" w:sz="0" w:space="0" w:color="auto"/>
      </w:divBdr>
    </w:div>
    <w:div w:id="1922057059">
      <w:bodyDiv w:val="1"/>
      <w:marLeft w:val="0"/>
      <w:marRight w:val="0"/>
      <w:marTop w:val="0"/>
      <w:marBottom w:val="0"/>
      <w:divBdr>
        <w:top w:val="none" w:sz="0" w:space="0" w:color="auto"/>
        <w:left w:val="none" w:sz="0" w:space="0" w:color="auto"/>
        <w:bottom w:val="none" w:sz="0" w:space="0" w:color="auto"/>
        <w:right w:val="none" w:sz="0" w:space="0" w:color="auto"/>
      </w:divBdr>
    </w:div>
    <w:div w:id="1959681446">
      <w:bodyDiv w:val="1"/>
      <w:marLeft w:val="0"/>
      <w:marRight w:val="0"/>
      <w:marTop w:val="0"/>
      <w:marBottom w:val="0"/>
      <w:divBdr>
        <w:top w:val="none" w:sz="0" w:space="0" w:color="auto"/>
        <w:left w:val="none" w:sz="0" w:space="0" w:color="auto"/>
        <w:bottom w:val="none" w:sz="0" w:space="0" w:color="auto"/>
        <w:right w:val="none" w:sz="0" w:space="0" w:color="auto"/>
      </w:divBdr>
    </w:div>
    <w:div w:id="1966426117">
      <w:bodyDiv w:val="1"/>
      <w:marLeft w:val="0"/>
      <w:marRight w:val="0"/>
      <w:marTop w:val="0"/>
      <w:marBottom w:val="0"/>
      <w:divBdr>
        <w:top w:val="none" w:sz="0" w:space="0" w:color="auto"/>
        <w:left w:val="none" w:sz="0" w:space="0" w:color="auto"/>
        <w:bottom w:val="none" w:sz="0" w:space="0" w:color="auto"/>
        <w:right w:val="none" w:sz="0" w:space="0" w:color="auto"/>
      </w:divBdr>
    </w:div>
    <w:div w:id="1977175055">
      <w:bodyDiv w:val="1"/>
      <w:marLeft w:val="0"/>
      <w:marRight w:val="0"/>
      <w:marTop w:val="0"/>
      <w:marBottom w:val="0"/>
      <w:divBdr>
        <w:top w:val="none" w:sz="0" w:space="0" w:color="auto"/>
        <w:left w:val="none" w:sz="0" w:space="0" w:color="auto"/>
        <w:bottom w:val="none" w:sz="0" w:space="0" w:color="auto"/>
        <w:right w:val="none" w:sz="0" w:space="0" w:color="auto"/>
      </w:divBdr>
    </w:div>
    <w:div w:id="1981106287">
      <w:bodyDiv w:val="1"/>
      <w:marLeft w:val="0"/>
      <w:marRight w:val="0"/>
      <w:marTop w:val="0"/>
      <w:marBottom w:val="0"/>
      <w:divBdr>
        <w:top w:val="none" w:sz="0" w:space="0" w:color="auto"/>
        <w:left w:val="none" w:sz="0" w:space="0" w:color="auto"/>
        <w:bottom w:val="none" w:sz="0" w:space="0" w:color="auto"/>
        <w:right w:val="none" w:sz="0" w:space="0" w:color="auto"/>
      </w:divBdr>
    </w:div>
    <w:div w:id="1981492601">
      <w:bodyDiv w:val="1"/>
      <w:marLeft w:val="0"/>
      <w:marRight w:val="0"/>
      <w:marTop w:val="0"/>
      <w:marBottom w:val="0"/>
      <w:divBdr>
        <w:top w:val="none" w:sz="0" w:space="0" w:color="auto"/>
        <w:left w:val="none" w:sz="0" w:space="0" w:color="auto"/>
        <w:bottom w:val="none" w:sz="0" w:space="0" w:color="auto"/>
        <w:right w:val="none" w:sz="0" w:space="0" w:color="auto"/>
      </w:divBdr>
    </w:div>
    <w:div w:id="1998922377">
      <w:bodyDiv w:val="1"/>
      <w:marLeft w:val="0"/>
      <w:marRight w:val="0"/>
      <w:marTop w:val="0"/>
      <w:marBottom w:val="0"/>
      <w:divBdr>
        <w:top w:val="none" w:sz="0" w:space="0" w:color="auto"/>
        <w:left w:val="none" w:sz="0" w:space="0" w:color="auto"/>
        <w:bottom w:val="none" w:sz="0" w:space="0" w:color="auto"/>
        <w:right w:val="none" w:sz="0" w:space="0" w:color="auto"/>
      </w:divBdr>
    </w:div>
    <w:div w:id="2008705661">
      <w:bodyDiv w:val="1"/>
      <w:marLeft w:val="0"/>
      <w:marRight w:val="0"/>
      <w:marTop w:val="0"/>
      <w:marBottom w:val="0"/>
      <w:divBdr>
        <w:top w:val="none" w:sz="0" w:space="0" w:color="auto"/>
        <w:left w:val="none" w:sz="0" w:space="0" w:color="auto"/>
        <w:bottom w:val="none" w:sz="0" w:space="0" w:color="auto"/>
        <w:right w:val="none" w:sz="0" w:space="0" w:color="auto"/>
      </w:divBdr>
    </w:div>
    <w:div w:id="2011256335">
      <w:bodyDiv w:val="1"/>
      <w:marLeft w:val="0"/>
      <w:marRight w:val="0"/>
      <w:marTop w:val="0"/>
      <w:marBottom w:val="0"/>
      <w:divBdr>
        <w:top w:val="none" w:sz="0" w:space="0" w:color="auto"/>
        <w:left w:val="none" w:sz="0" w:space="0" w:color="auto"/>
        <w:bottom w:val="none" w:sz="0" w:space="0" w:color="auto"/>
        <w:right w:val="none" w:sz="0" w:space="0" w:color="auto"/>
      </w:divBdr>
    </w:div>
    <w:div w:id="2059931585">
      <w:bodyDiv w:val="1"/>
      <w:marLeft w:val="0"/>
      <w:marRight w:val="0"/>
      <w:marTop w:val="0"/>
      <w:marBottom w:val="0"/>
      <w:divBdr>
        <w:top w:val="none" w:sz="0" w:space="0" w:color="auto"/>
        <w:left w:val="none" w:sz="0" w:space="0" w:color="auto"/>
        <w:bottom w:val="none" w:sz="0" w:space="0" w:color="auto"/>
        <w:right w:val="none" w:sz="0" w:space="0" w:color="auto"/>
      </w:divBdr>
    </w:div>
    <w:div w:id="2059936075">
      <w:bodyDiv w:val="1"/>
      <w:marLeft w:val="0"/>
      <w:marRight w:val="0"/>
      <w:marTop w:val="0"/>
      <w:marBottom w:val="0"/>
      <w:divBdr>
        <w:top w:val="none" w:sz="0" w:space="0" w:color="auto"/>
        <w:left w:val="none" w:sz="0" w:space="0" w:color="auto"/>
        <w:bottom w:val="none" w:sz="0" w:space="0" w:color="auto"/>
        <w:right w:val="none" w:sz="0" w:space="0" w:color="auto"/>
      </w:divBdr>
    </w:div>
    <w:div w:id="2074422536">
      <w:bodyDiv w:val="1"/>
      <w:marLeft w:val="0"/>
      <w:marRight w:val="0"/>
      <w:marTop w:val="0"/>
      <w:marBottom w:val="0"/>
      <w:divBdr>
        <w:top w:val="none" w:sz="0" w:space="0" w:color="auto"/>
        <w:left w:val="none" w:sz="0" w:space="0" w:color="auto"/>
        <w:bottom w:val="none" w:sz="0" w:space="0" w:color="auto"/>
        <w:right w:val="none" w:sz="0" w:space="0" w:color="auto"/>
      </w:divBdr>
    </w:div>
    <w:div w:id="2076465954">
      <w:bodyDiv w:val="1"/>
      <w:marLeft w:val="0"/>
      <w:marRight w:val="0"/>
      <w:marTop w:val="0"/>
      <w:marBottom w:val="0"/>
      <w:divBdr>
        <w:top w:val="none" w:sz="0" w:space="0" w:color="auto"/>
        <w:left w:val="none" w:sz="0" w:space="0" w:color="auto"/>
        <w:bottom w:val="none" w:sz="0" w:space="0" w:color="auto"/>
        <w:right w:val="none" w:sz="0" w:space="0" w:color="auto"/>
      </w:divBdr>
    </w:div>
    <w:div w:id="2081830706">
      <w:bodyDiv w:val="1"/>
      <w:marLeft w:val="0"/>
      <w:marRight w:val="0"/>
      <w:marTop w:val="0"/>
      <w:marBottom w:val="0"/>
      <w:divBdr>
        <w:top w:val="none" w:sz="0" w:space="0" w:color="auto"/>
        <w:left w:val="none" w:sz="0" w:space="0" w:color="auto"/>
        <w:bottom w:val="none" w:sz="0" w:space="0" w:color="auto"/>
        <w:right w:val="none" w:sz="0" w:space="0" w:color="auto"/>
      </w:divBdr>
    </w:div>
    <w:div w:id="2101369716">
      <w:bodyDiv w:val="1"/>
      <w:marLeft w:val="0"/>
      <w:marRight w:val="0"/>
      <w:marTop w:val="0"/>
      <w:marBottom w:val="0"/>
      <w:divBdr>
        <w:top w:val="none" w:sz="0" w:space="0" w:color="auto"/>
        <w:left w:val="none" w:sz="0" w:space="0" w:color="auto"/>
        <w:bottom w:val="none" w:sz="0" w:space="0" w:color="auto"/>
        <w:right w:val="none" w:sz="0" w:space="0" w:color="auto"/>
      </w:divBdr>
    </w:div>
    <w:div w:id="2109228151">
      <w:bodyDiv w:val="1"/>
      <w:marLeft w:val="0"/>
      <w:marRight w:val="0"/>
      <w:marTop w:val="0"/>
      <w:marBottom w:val="0"/>
      <w:divBdr>
        <w:top w:val="none" w:sz="0" w:space="0" w:color="auto"/>
        <w:left w:val="none" w:sz="0" w:space="0" w:color="auto"/>
        <w:bottom w:val="none" w:sz="0" w:space="0" w:color="auto"/>
        <w:right w:val="none" w:sz="0" w:space="0" w:color="auto"/>
      </w:divBdr>
    </w:div>
    <w:div w:id="2112387226">
      <w:bodyDiv w:val="1"/>
      <w:marLeft w:val="0"/>
      <w:marRight w:val="0"/>
      <w:marTop w:val="0"/>
      <w:marBottom w:val="0"/>
      <w:divBdr>
        <w:top w:val="none" w:sz="0" w:space="0" w:color="auto"/>
        <w:left w:val="none" w:sz="0" w:space="0" w:color="auto"/>
        <w:bottom w:val="none" w:sz="0" w:space="0" w:color="auto"/>
        <w:right w:val="none" w:sz="0" w:space="0" w:color="auto"/>
      </w:divBdr>
    </w:div>
    <w:div w:id="2117367657">
      <w:bodyDiv w:val="1"/>
      <w:marLeft w:val="0"/>
      <w:marRight w:val="0"/>
      <w:marTop w:val="0"/>
      <w:marBottom w:val="0"/>
      <w:divBdr>
        <w:top w:val="none" w:sz="0" w:space="0" w:color="auto"/>
        <w:left w:val="none" w:sz="0" w:space="0" w:color="auto"/>
        <w:bottom w:val="none" w:sz="0" w:space="0" w:color="auto"/>
        <w:right w:val="none" w:sz="0" w:space="0" w:color="auto"/>
      </w:divBdr>
    </w:div>
    <w:div w:id="2120711729">
      <w:bodyDiv w:val="1"/>
      <w:marLeft w:val="0"/>
      <w:marRight w:val="0"/>
      <w:marTop w:val="0"/>
      <w:marBottom w:val="0"/>
      <w:divBdr>
        <w:top w:val="none" w:sz="0" w:space="0" w:color="auto"/>
        <w:left w:val="none" w:sz="0" w:space="0" w:color="auto"/>
        <w:bottom w:val="none" w:sz="0" w:space="0" w:color="auto"/>
        <w:right w:val="none" w:sz="0" w:space="0" w:color="auto"/>
      </w:divBdr>
    </w:div>
    <w:div w:id="2140686287">
      <w:bodyDiv w:val="1"/>
      <w:marLeft w:val="0"/>
      <w:marRight w:val="0"/>
      <w:marTop w:val="0"/>
      <w:marBottom w:val="0"/>
      <w:divBdr>
        <w:top w:val="none" w:sz="0" w:space="0" w:color="auto"/>
        <w:left w:val="none" w:sz="0" w:space="0" w:color="auto"/>
        <w:bottom w:val="none" w:sz="0" w:space="0" w:color="auto"/>
        <w:right w:val="none" w:sz="0" w:space="0" w:color="auto"/>
      </w:divBdr>
    </w:div>
    <w:div w:id="2141678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yu.yen.chiu@ibm.com" TargetMode="External"/><Relationship Id="rId18" Type="http://schemas.openxmlformats.org/officeDocument/2006/relationships/hyperlink" Target="mailto:yu.yen.chiu@ibm.com" TargetMode="External"/><Relationship Id="rId26" Type="http://schemas.openxmlformats.org/officeDocument/2006/relationships/image" Target="media/image5.png"/><Relationship Id="rId39" Type="http://schemas.openxmlformats.org/officeDocument/2006/relationships/hyperlink" Target="http://alonxn.axshare.com/" TargetMode="External"/><Relationship Id="rId21" Type="http://schemas.openxmlformats.org/officeDocument/2006/relationships/hyperlink" Target="mailto:yu.yen.chiu@ibm.com" TargetMode="External"/><Relationship Id="rId34" Type="http://schemas.openxmlformats.org/officeDocument/2006/relationships/image" Target="media/image10.png"/><Relationship Id="rId42" Type="http://schemas.openxmlformats.org/officeDocument/2006/relationships/hyperlink" Target="http://alonxn.axshare.com/" TargetMode="External"/><Relationship Id="rId47" Type="http://schemas.openxmlformats.org/officeDocument/2006/relationships/hyperlink" Target="http://alonxn.axshare.com/" TargetMode="External"/><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yu.yen.chiu@ibm.com" TargetMode="External"/><Relationship Id="rId20" Type="http://schemas.openxmlformats.org/officeDocument/2006/relationships/hyperlink" Target="mailto:yu.yen.chiu@ibm.com" TargetMode="External"/><Relationship Id="rId29" Type="http://schemas.openxmlformats.org/officeDocument/2006/relationships/comments" Target="comments.xml"/><Relationship Id="rId41" Type="http://schemas.openxmlformats.org/officeDocument/2006/relationships/hyperlink" Target="http://alonxn.axshare.com/" TargetMode="External"/><Relationship Id="rId54" Type="http://schemas.openxmlformats.org/officeDocument/2006/relationships/image" Target="media/image2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u.yen.chiu@ibm.com"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alonxn.axshare.com/" TargetMode="External"/><Relationship Id="rId45" Type="http://schemas.openxmlformats.org/officeDocument/2006/relationships/hyperlink" Target="http://alonxn.axshare.com/" TargetMode="External"/><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mailto:yu.yen.chiu@ibm.com"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footer" Target="footer1.xml"/><Relationship Id="rId10" Type="http://schemas.openxmlformats.org/officeDocument/2006/relationships/hyperlink" Target="mailto:yu.yen.chiu@ibm.com" TargetMode="External"/><Relationship Id="rId19" Type="http://schemas.openxmlformats.org/officeDocument/2006/relationships/hyperlink" Target="mailto:gilimaye@in.ibm.com" TargetMode="External"/><Relationship Id="rId31" Type="http://schemas.microsoft.com/office/2016/09/relationships/commentsIds" Target="commentsIds.xml"/><Relationship Id="rId44" Type="http://schemas.openxmlformats.org/officeDocument/2006/relationships/hyperlink" Target="http://alonxn.axshare.com/" TargetMode="External"/><Relationship Id="rId52" Type="http://schemas.openxmlformats.org/officeDocument/2006/relationships/image" Target="media/image18.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yu.yen.chiu@ibm.com" TargetMode="External"/><Relationship Id="rId14" Type="http://schemas.openxmlformats.org/officeDocument/2006/relationships/hyperlink" Target="mailto:gilimaye@in.ibm.com" TargetMode="External"/><Relationship Id="rId22" Type="http://schemas.openxmlformats.org/officeDocument/2006/relationships/image" Target="media/image1.png"/><Relationship Id="rId27" Type="http://schemas.openxmlformats.org/officeDocument/2006/relationships/image" Target="media/image6.png"/><Relationship Id="rId30" Type="http://schemas.microsoft.com/office/2011/relationships/commentsExtended" Target="commentsExtended.xml"/><Relationship Id="rId35" Type="http://schemas.openxmlformats.org/officeDocument/2006/relationships/image" Target="media/image11.png"/><Relationship Id="rId43" Type="http://schemas.openxmlformats.org/officeDocument/2006/relationships/hyperlink" Target="http://alonxn.axshare.com/" TargetMode="External"/><Relationship Id="rId48" Type="http://schemas.openxmlformats.org/officeDocument/2006/relationships/hyperlink" Target="http://alonxn.axshare.com/" TargetMode="External"/><Relationship Id="rId56" Type="http://schemas.openxmlformats.org/officeDocument/2006/relationships/image" Target="media/image22.png"/><Relationship Id="rId8" Type="http://schemas.openxmlformats.org/officeDocument/2006/relationships/hyperlink" Target="mailto:yu.yen.chiu@ibm.com" TargetMode="Externa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mailto:yu.yen.chiu@ibm.com" TargetMode="External"/><Relationship Id="rId17" Type="http://schemas.openxmlformats.org/officeDocument/2006/relationships/hyperlink" Target="mailto:gilimaye@in.ibm.com"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alonxn.axshare.com/" TargetMode="External"/><Relationship Id="rId59"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C9B6FEF-65FA-4D60-A140-B1FDBABA5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4528</Words>
  <Characters>25815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30283</CharactersWithSpaces>
  <SharedDoc>false</SharedDoc>
  <HLinks>
    <vt:vector size="6" baseType="variant">
      <vt:variant>
        <vt:i4>1835100</vt:i4>
      </vt:variant>
      <vt:variant>
        <vt:i4>163</vt:i4>
      </vt:variant>
      <vt:variant>
        <vt:i4>0</vt:i4>
      </vt:variant>
      <vt:variant>
        <vt:i4>5</vt:i4>
      </vt:variant>
      <vt:variant>
        <vt:lpwstr>https://ibm.ent.box.com/file/104589072330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2017-12-06T17:15:00Z</dcterms:created>
  <dcterms:modified xsi:type="dcterms:W3CDTF">2017-12-11T11:14:00Z</dcterms:modified>
</cp:coreProperties>
</file>