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709FC0E" w:rsidP="72048D36" w:rsidRDefault="4709FC0E" w14:paraId="110E6E79" w14:textId="233D227A">
      <w:pPr>
        <w:spacing w:before="240" w:beforeAutospacing="off" w:after="240" w:afterAutospacing="off"/>
        <w:rPr>
          <w:rFonts w:ascii="ui-sans-serif" w:hAnsi="ui-sans-serif" w:eastAsia="ui-sans-serif" w:cs="ui-sans-serif"/>
          <w:noProof w:val="0"/>
          <w:color w:val="000000" w:themeColor="text1" w:themeTint="FF" w:themeShade="FF"/>
          <w:sz w:val="21"/>
          <w:szCs w:val="21"/>
          <w:lang w:val="es-ES"/>
        </w:rPr>
      </w:pPr>
      <w:r w:rsidRPr="72048D36" w:rsidR="4709FC0E">
        <w:rPr>
          <w:rFonts w:ascii="ui-sans-serif" w:hAnsi="ui-sans-serif" w:eastAsia="ui-sans-serif" w:cs="ui-sans-serif"/>
          <w:noProof w:val="0"/>
          <w:color w:val="000000" w:themeColor="text1" w:themeTint="FF" w:themeShade="FF"/>
          <w:sz w:val="21"/>
          <w:szCs w:val="21"/>
          <w:lang w:val="es-ES"/>
        </w:rPr>
        <w:t>Al auditor Valentín Faura,</w:t>
      </w:r>
    </w:p>
    <w:p w:rsidR="2A0C3719" w:rsidP="72048D36" w:rsidRDefault="2A0C3719" w14:paraId="203C7FBD" w14:textId="4A765279">
      <w:pPr>
        <w:spacing w:before="240" w:beforeAutospacing="off" w:after="240" w:afterAutospacing="off"/>
      </w:pPr>
      <w:r w:rsidRPr="72048D36" w:rsidR="2A0C3719">
        <w:rPr>
          <w:rFonts w:ascii="ui-sans-serif" w:hAnsi="ui-sans-serif" w:eastAsia="ui-sans-serif" w:cs="ui-sans-serif"/>
          <w:noProof w:val="0"/>
          <w:color w:val="000000" w:themeColor="text1" w:themeTint="FF" w:themeShade="FF"/>
          <w:sz w:val="21"/>
          <w:szCs w:val="21"/>
          <w:lang w:val="es-ES"/>
        </w:rPr>
        <w:t>Por medio de la presente, le facilitamos los detalles necesarios para acceder al entorno donde se encuentra alojada la documentación relativa al Esquema Nacional de Seguridad (ENS) de nuestra organización.</w:t>
      </w:r>
    </w:p>
    <w:p w:rsidR="2A0C3719" w:rsidP="72048D36" w:rsidRDefault="2A0C3719" w14:paraId="60788578" w14:textId="0ED513FE">
      <w:pPr>
        <w:spacing w:before="240" w:beforeAutospacing="off" w:after="240" w:afterAutospacing="off"/>
      </w:pPr>
      <w:r w:rsidRPr="72048D36" w:rsidR="2A0C3719">
        <w:rPr>
          <w:rFonts w:ascii="ui-sans-serif" w:hAnsi="ui-sans-serif" w:eastAsia="ui-sans-serif" w:cs="ui-sans-serif"/>
          <w:noProof w:val="0"/>
          <w:color w:val="000000" w:themeColor="text1" w:themeTint="FF" w:themeShade="FF"/>
          <w:sz w:val="21"/>
          <w:szCs w:val="21"/>
          <w:lang w:val="es-ES"/>
        </w:rPr>
        <w:t>A continuación, encontrará el punto de entrada al sitio de SharePoint, así como las credenciales asignadas para su revisión:</w:t>
      </w:r>
    </w:p>
    <w:p w:rsidR="2A0C3719" w:rsidP="72048D36" w:rsidRDefault="2A0C3719" w14:paraId="36253382" w14:textId="79CAC03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ui-sans-serif" w:hAnsi="ui-sans-serif" w:eastAsia="ui-sans-serif" w:cs="ui-sans-serif"/>
          <w:noProof w:val="0"/>
          <w:color w:val="000000" w:themeColor="text1" w:themeTint="FF" w:themeShade="FF"/>
          <w:sz w:val="21"/>
          <w:szCs w:val="21"/>
          <w:lang w:val="es-ES"/>
        </w:rPr>
      </w:pPr>
      <w:r w:rsidRPr="72048D36" w:rsidR="2A0C3719">
        <w:rPr>
          <w:rFonts w:ascii="ui-sans-serif" w:hAnsi="ui-sans-serif" w:eastAsia="ui-sans-serif" w:cs="ui-sans-serif"/>
          <w:b w:val="1"/>
          <w:bCs w:val="1"/>
          <w:noProof w:val="0"/>
          <w:color w:val="000000" w:themeColor="text1" w:themeTint="FF" w:themeShade="FF"/>
          <w:sz w:val="21"/>
          <w:szCs w:val="21"/>
          <w:lang w:val="es-ES"/>
        </w:rPr>
        <w:t>URL de acceso:</w:t>
      </w:r>
      <w:r w:rsidRPr="72048D36" w:rsidR="2A0C3719">
        <w:rPr>
          <w:rFonts w:ascii="ui-sans-serif" w:hAnsi="ui-sans-serif" w:eastAsia="ui-sans-serif" w:cs="ui-sans-serif"/>
          <w:noProof w:val="0"/>
          <w:color w:val="000000" w:themeColor="text1" w:themeTint="FF" w:themeShade="FF"/>
          <w:sz w:val="21"/>
          <w:szCs w:val="21"/>
          <w:lang w:val="es-ES"/>
        </w:rPr>
        <w:t xml:space="preserve">  </w:t>
      </w:r>
      <w:hyperlink r:id="Ra121a74c0a864f33">
        <w:r w:rsidRPr="72048D36" w:rsidR="2A0C3719">
          <w:rPr>
            <w:rStyle w:val="Hyperlink"/>
            <w:rFonts w:ascii="ui-sans-serif" w:hAnsi="ui-sans-serif" w:eastAsia="ui-sans-serif" w:cs="ui-sans-serif"/>
            <w:noProof w:val="0"/>
            <w:color w:val="000000" w:themeColor="text1" w:themeTint="FF" w:themeShade="FF"/>
            <w:sz w:val="21"/>
            <w:szCs w:val="21"/>
            <w:lang w:val="es-ES"/>
          </w:rPr>
          <w:t>https://optimimaiimprovements.sharepoint.com/sites/ENS/SitePages/CollabHome.aspx</w:t>
        </w:r>
      </w:hyperlink>
    </w:p>
    <w:p w:rsidR="2A0C3719" w:rsidP="72048D36" w:rsidRDefault="2A0C3719" w14:paraId="181F9472" w14:textId="01E4053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ui-sans-serif" w:hAnsi="ui-sans-serif" w:eastAsia="ui-sans-serif" w:cs="ui-sans-serif"/>
          <w:noProof w:val="0"/>
          <w:color w:val="000000" w:themeColor="text1" w:themeTint="FF" w:themeShade="FF"/>
          <w:sz w:val="21"/>
          <w:szCs w:val="21"/>
          <w:lang w:val="es-ES"/>
        </w:rPr>
      </w:pPr>
      <w:r w:rsidRPr="72048D36" w:rsidR="2A0C3719">
        <w:rPr>
          <w:rFonts w:ascii="ui-sans-serif" w:hAnsi="ui-sans-serif" w:eastAsia="ui-sans-serif" w:cs="ui-sans-serif"/>
          <w:b w:val="1"/>
          <w:bCs w:val="1"/>
          <w:noProof w:val="0"/>
          <w:color w:val="000000" w:themeColor="text1" w:themeTint="FF" w:themeShade="FF"/>
          <w:sz w:val="21"/>
          <w:szCs w:val="21"/>
          <w:lang w:val="es-ES"/>
        </w:rPr>
        <w:t>Usuario:</w:t>
      </w:r>
      <w:r w:rsidRPr="72048D36" w:rsidR="2A0C3719">
        <w:rPr>
          <w:rFonts w:ascii="ui-sans-serif" w:hAnsi="ui-sans-serif" w:eastAsia="ui-sans-serif" w:cs="ui-sans-serif"/>
          <w:noProof w:val="0"/>
          <w:color w:val="000000" w:themeColor="text1" w:themeTint="FF" w:themeShade="FF"/>
          <w:sz w:val="21"/>
          <w:szCs w:val="21"/>
          <w:lang w:val="es-ES"/>
        </w:rPr>
        <w:t xml:space="preserve"> </w:t>
      </w:r>
      <w:hyperlink r:id="R44bb8191b8bb4d31">
        <w:r w:rsidRPr="72048D36" w:rsidR="2A0C3719">
          <w:rPr>
            <w:rStyle w:val="Hyperlink"/>
            <w:rFonts w:ascii="ui-sans-serif" w:hAnsi="ui-sans-serif" w:eastAsia="ui-sans-serif" w:cs="ui-sans-serif"/>
            <w:noProof w:val="0"/>
            <w:sz w:val="21"/>
            <w:szCs w:val="21"/>
            <w:lang w:val="es-ES"/>
          </w:rPr>
          <w:t>vfaura.audit@optimtech.es</w:t>
        </w:r>
      </w:hyperlink>
    </w:p>
    <w:p w:rsidR="2A0C3719" w:rsidP="72048D36" w:rsidRDefault="2A0C3719" w14:paraId="11131E89" w14:textId="2D91912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ui-sans-serif" w:hAnsi="ui-sans-serif" w:eastAsia="ui-sans-serif" w:cs="ui-sans-serif"/>
          <w:noProof w:val="0"/>
          <w:color w:val="000000" w:themeColor="text1" w:themeTint="FF" w:themeShade="FF"/>
          <w:sz w:val="21"/>
          <w:szCs w:val="21"/>
          <w:lang w:val="es-ES"/>
        </w:rPr>
      </w:pPr>
      <w:r w:rsidRPr="72048D36" w:rsidR="2A0C3719">
        <w:rPr>
          <w:rFonts w:ascii="ui-sans-serif" w:hAnsi="ui-sans-serif" w:eastAsia="ui-sans-serif" w:cs="ui-sans-serif"/>
          <w:b w:val="1"/>
          <w:bCs w:val="1"/>
          <w:noProof w:val="0"/>
          <w:color w:val="000000" w:themeColor="text1" w:themeTint="FF" w:themeShade="FF"/>
          <w:sz w:val="21"/>
          <w:szCs w:val="21"/>
          <w:lang w:val="es-ES"/>
        </w:rPr>
        <w:t>Contraseña:</w:t>
      </w:r>
      <w:r w:rsidRPr="72048D36" w:rsidR="2A0C3719">
        <w:rPr>
          <w:rFonts w:ascii="ui-sans-serif" w:hAnsi="ui-sans-serif" w:eastAsia="ui-sans-serif" w:cs="ui-sans-serif"/>
          <w:noProof w:val="0"/>
          <w:color w:val="000000" w:themeColor="text1" w:themeTint="FF" w:themeShade="FF"/>
          <w:sz w:val="21"/>
          <w:szCs w:val="21"/>
          <w:lang w:val="es-ES"/>
        </w:rPr>
        <w:t xml:space="preserve"> </w:t>
      </w:r>
      <w:r w:rsidRPr="72048D36" w:rsidR="2A0C3719">
        <w:rPr>
          <w:rFonts w:ascii="Aptos" w:hAnsi="Aptos" w:eastAsia="Aptos" w:cs="Aptos"/>
          <w:noProof w:val="0"/>
          <w:sz w:val="24"/>
          <w:szCs w:val="24"/>
          <w:lang w:val="es-ES"/>
        </w:rPr>
        <w:t>Yono043896</w:t>
      </w:r>
    </w:p>
    <w:p w:rsidR="2A0C3719" w:rsidP="72048D36" w:rsidRDefault="2A0C3719" w14:paraId="5BDA1FC1" w14:textId="0E109A36">
      <w:pPr>
        <w:spacing w:before="240" w:beforeAutospacing="off" w:after="240" w:afterAutospacing="off"/>
      </w:pPr>
      <w:r w:rsidRPr="72048D36" w:rsidR="2A0C3719">
        <w:rPr>
          <w:rFonts w:ascii="ui-sans-serif" w:hAnsi="ui-sans-serif" w:eastAsia="ui-sans-serif" w:cs="ui-sans-serif"/>
          <w:b w:val="1"/>
          <w:bCs w:val="1"/>
          <w:noProof w:val="0"/>
          <w:color w:val="000000" w:themeColor="text1" w:themeTint="FF" w:themeShade="FF"/>
          <w:sz w:val="21"/>
          <w:szCs w:val="21"/>
          <w:lang w:val="es-ES"/>
        </w:rPr>
        <w:t>Aviso importante de seguridad:</w:t>
      </w:r>
      <w:r w:rsidRPr="72048D36" w:rsidR="2A0C3719">
        <w:rPr>
          <w:rFonts w:ascii="ui-sans-serif" w:hAnsi="ui-sans-serif" w:eastAsia="ui-sans-serif" w:cs="ui-sans-serif"/>
          <w:noProof w:val="0"/>
          <w:color w:val="000000" w:themeColor="text1" w:themeTint="FF" w:themeShade="FF"/>
          <w:sz w:val="21"/>
          <w:szCs w:val="21"/>
          <w:lang w:val="es-ES"/>
        </w:rPr>
        <w:t xml:space="preserve"> Por favor, tenga en cuenta que el sistema requiere autenticación de doble factor (2FA). Deberá configurar o validar el segundo factor de autenticación al iniciar sesión por primera vez.</w:t>
      </w:r>
    </w:p>
    <w:p w:rsidR="2A0C3719" w:rsidP="72048D36" w:rsidRDefault="2A0C3719" w14:paraId="5AD7AF04" w14:textId="1B00715A">
      <w:pPr>
        <w:spacing w:before="240" w:beforeAutospacing="off" w:after="240" w:afterAutospacing="off"/>
      </w:pPr>
      <w:r w:rsidRPr="72048D36" w:rsidR="2A0C3719">
        <w:rPr>
          <w:rFonts w:ascii="ui-sans-serif" w:hAnsi="ui-sans-serif" w:eastAsia="ui-sans-serif" w:cs="ui-sans-serif"/>
          <w:noProof w:val="0"/>
          <w:color w:val="000000" w:themeColor="text1" w:themeTint="FF" w:themeShade="FF"/>
          <w:sz w:val="21"/>
          <w:szCs w:val="21"/>
          <w:lang w:val="es-ES"/>
        </w:rPr>
        <w:t>Quedo a su disposición para cualquier duda o problema técnico que pueda surgir durante el proceso de acceso.</w:t>
      </w:r>
    </w:p>
    <w:p w:rsidR="2A0C3719" w:rsidP="72048D36" w:rsidRDefault="2A0C3719" w14:paraId="15E7897D" w14:textId="2BF5B070">
      <w:pPr>
        <w:spacing w:before="240" w:beforeAutospacing="off" w:after="240" w:afterAutospacing="off"/>
      </w:pPr>
      <w:r w:rsidRPr="72048D36" w:rsidR="2A0C3719">
        <w:rPr>
          <w:rFonts w:ascii="ui-sans-serif" w:hAnsi="ui-sans-serif" w:eastAsia="ui-sans-serif" w:cs="ui-sans-serif"/>
          <w:noProof w:val="0"/>
          <w:color w:val="000000" w:themeColor="text1" w:themeTint="FF" w:themeShade="FF"/>
          <w:sz w:val="21"/>
          <w:szCs w:val="21"/>
          <w:lang w:val="es-ES"/>
        </w:rPr>
        <w:t>Atentamente,</w:t>
      </w:r>
    </w:p>
    <w:p w:rsidR="2A0C3719" w:rsidP="72048D36" w:rsidRDefault="2A0C3719" w14:paraId="68F3AC5C" w14:textId="727C294C">
      <w:pPr>
        <w:spacing w:before="240" w:beforeAutospacing="off" w:after="240" w:afterAutospacing="off"/>
        <w:rPr>
          <w:rFonts w:ascii="ui-sans-serif" w:hAnsi="ui-sans-serif" w:eastAsia="ui-sans-serif" w:cs="ui-sans-serif"/>
          <w:noProof w:val="0"/>
          <w:color w:val="000000" w:themeColor="text1" w:themeTint="FF" w:themeShade="FF"/>
          <w:sz w:val="21"/>
          <w:szCs w:val="21"/>
          <w:lang w:val="es-ES"/>
        </w:rPr>
      </w:pPr>
      <w:r w:rsidRPr="72048D36" w:rsidR="2A0C3719">
        <w:rPr>
          <w:rFonts w:ascii="ui-sans-serif" w:hAnsi="ui-sans-serif" w:eastAsia="ui-sans-serif" w:cs="ui-sans-serif"/>
          <w:noProof w:val="0"/>
          <w:color w:val="000000" w:themeColor="text1" w:themeTint="FF" w:themeShade="FF"/>
          <w:sz w:val="21"/>
          <w:szCs w:val="21"/>
          <w:lang w:val="es-ES"/>
        </w:rPr>
        <w:t xml:space="preserve">Marc </w:t>
      </w:r>
      <w:r w:rsidRPr="72048D36" w:rsidR="2A0C3719">
        <w:rPr>
          <w:rFonts w:ascii="ui-sans-serif" w:hAnsi="ui-sans-serif" w:eastAsia="ui-sans-serif" w:cs="ui-sans-serif"/>
          <w:noProof w:val="0"/>
          <w:color w:val="000000" w:themeColor="text1" w:themeTint="FF" w:themeShade="FF"/>
          <w:sz w:val="21"/>
          <w:szCs w:val="21"/>
          <w:lang w:val="es-ES"/>
        </w:rPr>
        <w:t>Muixí</w:t>
      </w:r>
      <w:r w:rsidRPr="72048D36" w:rsidR="2A0C3719">
        <w:rPr>
          <w:rFonts w:ascii="ui-sans-serif" w:hAnsi="ui-sans-serif" w:eastAsia="ui-sans-serif" w:cs="ui-sans-serif"/>
          <w:noProof w:val="0"/>
          <w:color w:val="000000" w:themeColor="text1" w:themeTint="FF" w:themeShade="FF"/>
          <w:sz w:val="21"/>
          <w:szCs w:val="21"/>
          <w:lang w:val="es-ES"/>
        </w:rPr>
        <w:t>, CTO para OPTIM</w:t>
      </w:r>
    </w:p>
    <w:p w:rsidR="72048D36" w:rsidP="72048D36" w:rsidRDefault="72048D36" w14:paraId="2FE6BC5F" w14:textId="73023E80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dc0e2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70A60B"/>
    <w:rsid w:val="036A8CB0"/>
    <w:rsid w:val="0A70A60B"/>
    <w:rsid w:val="0BB68130"/>
    <w:rsid w:val="130703F0"/>
    <w:rsid w:val="20F040C3"/>
    <w:rsid w:val="2371713E"/>
    <w:rsid w:val="2A0C3719"/>
    <w:rsid w:val="36528257"/>
    <w:rsid w:val="3EBE24C0"/>
    <w:rsid w:val="4060F34F"/>
    <w:rsid w:val="450B0A64"/>
    <w:rsid w:val="4709FC0E"/>
    <w:rsid w:val="72048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0A60B"/>
  <w15:chartTrackingRefBased/>
  <w15:docId w15:val="{ECD2C0DF-2E38-4923-8615-96CD8D5C607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72048D36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72048D3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optimimaiimprovements.sharepoint.com/sites/ENS/SitePages/CollabHome.aspx" TargetMode="External" Id="Ra121a74c0a864f33" /><Relationship Type="http://schemas.openxmlformats.org/officeDocument/2006/relationships/hyperlink" Target="mailto:vfaura.audit@optimtech.es" TargetMode="External" Id="R44bb8191b8bb4d31" /><Relationship Type="http://schemas.openxmlformats.org/officeDocument/2006/relationships/numbering" Target="numbering.xml" Id="Rb2321f2da5c04b9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47B8C1A74757498A2029EF7A2CB39D" ma:contentTypeVersion="3" ma:contentTypeDescription="Crea un document nou" ma:contentTypeScope="" ma:versionID="abac026b6ef648ccef61e7a2b1110207">
  <xsd:schema xmlns:xsd="http://www.w3.org/2001/XMLSchema" xmlns:xs="http://www.w3.org/2001/XMLSchema" xmlns:p="http://schemas.microsoft.com/office/2006/metadata/properties" xmlns:ns2="8a433bc3-02fd-410b-9ca8-de1c3ba283d8" targetNamespace="http://schemas.microsoft.com/office/2006/metadata/properties" ma:root="true" ma:fieldsID="66130ff68f456b53950cec4374bfb5b5" ns2:_="">
    <xsd:import namespace="8a433bc3-02fd-410b-9ca8-de1c3ba283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433bc3-02fd-410b-9ca8-de1c3ba283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us de contingut"/>
        <xsd:element ref="dc:title" minOccurs="0" maxOccurs="1" ma:index="4" ma:displayName="Títo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EBCF566-4E4F-4B21-97CA-4F6686E38181}"/>
</file>

<file path=customXml/itemProps2.xml><?xml version="1.0" encoding="utf-8"?>
<ds:datastoreItem xmlns:ds="http://schemas.openxmlformats.org/officeDocument/2006/customXml" ds:itemID="{4EDF84EF-AEA5-4C58-BDBA-8DB8C0521275}"/>
</file>

<file path=customXml/itemProps3.xml><?xml version="1.0" encoding="utf-8"?>
<ds:datastoreItem xmlns:ds="http://schemas.openxmlformats.org/officeDocument/2006/customXml" ds:itemID="{EFF74C58-A172-4C9F-8360-C791FF62929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Muixi Mosquera</dc:creator>
  <cp:keywords/>
  <dc:description/>
  <cp:lastModifiedBy>Marc Muixi Mosquera</cp:lastModifiedBy>
  <dcterms:created xsi:type="dcterms:W3CDTF">2025-11-28T11:47:44Z</dcterms:created>
  <dcterms:modified xsi:type="dcterms:W3CDTF">2025-11-28T13:55:42Z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0x010100A747B8C1A74757498A2029EF7A2CB39D</vt:lpwstr>
  </property>
</Properties>
</file>