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3D88" w14:textId="396A22DC" w:rsidR="00490305" w:rsidRPr="0053789D" w:rsidRDefault="00A92BDD" w:rsidP="00637FF3">
      <w:pPr>
        <w:jc w:val="both"/>
        <w:rPr>
          <w:rFonts w:ascii="CIDFont+F2" w:hAnsi="CIDFont+F2" w:cs="CIDFont+F2"/>
          <w:b/>
          <w:bCs/>
          <w:color w:val="0D9A76"/>
        </w:rPr>
      </w:pPr>
      <w:r w:rsidRPr="0053789D">
        <w:rPr>
          <w:rFonts w:asciiTheme="majorHAnsi" w:eastAsiaTheme="majorEastAsia" w:hAnsiTheme="majorHAnsi" w:cstheme="majorBidi"/>
          <w:b/>
          <w:bCs/>
          <w:color w:val="0D9A76"/>
          <w:sz w:val="36"/>
          <w:szCs w:val="36"/>
        </w:rPr>
        <w:t xml:space="preserve">ADQUISICIÓN </w:t>
      </w:r>
      <w:r w:rsidR="00195CA5" w:rsidRPr="0053789D">
        <w:rPr>
          <w:rFonts w:asciiTheme="majorHAnsi" w:eastAsiaTheme="majorEastAsia" w:hAnsiTheme="majorHAnsi" w:cstheme="majorBidi"/>
          <w:b/>
          <w:bCs/>
          <w:color w:val="0D9A76"/>
          <w:sz w:val="36"/>
          <w:szCs w:val="36"/>
        </w:rPr>
        <w:t>AZURE</w:t>
      </w:r>
    </w:p>
    <w:p w14:paraId="464F6E57" w14:textId="23D9FAFE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</w:p>
    <w:p w14:paraId="774D84CB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Procedimiento: P02 – Adquisición de Componentes y Servicios TIC</w:t>
      </w:r>
    </w:p>
    <w:p w14:paraId="73EC5D19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Proveedor: Microsoft Azure</w:t>
      </w:r>
    </w:p>
    <w:p w14:paraId="4DBC83F0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Tipo de servicio: IaaS / PaaS / Identidad / Almacenamiento</w:t>
      </w:r>
    </w:p>
    <w:p w14:paraId="541E71C4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</w:p>
    <w:p w14:paraId="2EFF5567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1. Descripción del servicio</w:t>
      </w:r>
    </w:p>
    <w:p w14:paraId="147C2B29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 xml:space="preserve">Azure es utilizado por </w:t>
      </w:r>
      <w:proofErr w:type="spellStart"/>
      <w:r w:rsidRPr="00195CA5">
        <w:rPr>
          <w:rFonts w:eastAsiaTheme="minorEastAsia" w:cs="Times New Roman"/>
          <w:lang w:val="es-ES"/>
        </w:rPr>
        <w:t>Optimtech</w:t>
      </w:r>
      <w:proofErr w:type="spellEnd"/>
      <w:r w:rsidRPr="00195CA5">
        <w:rPr>
          <w:rFonts w:eastAsiaTheme="minorEastAsia" w:cs="Times New Roman"/>
          <w:lang w:val="es-ES"/>
        </w:rPr>
        <w:t xml:space="preserve"> para servicios </w:t>
      </w:r>
      <w:proofErr w:type="spellStart"/>
      <w:r w:rsidRPr="00195CA5">
        <w:rPr>
          <w:rFonts w:eastAsiaTheme="minorEastAsia" w:cs="Times New Roman"/>
          <w:lang w:val="es-ES"/>
        </w:rPr>
        <w:t>cloud</w:t>
      </w:r>
      <w:proofErr w:type="spellEnd"/>
      <w:r w:rsidRPr="00195CA5">
        <w:rPr>
          <w:rFonts w:eastAsiaTheme="minorEastAsia" w:cs="Times New Roman"/>
          <w:lang w:val="es-ES"/>
        </w:rPr>
        <w:t>, gestión de identidades, almacenamiento, continuidad operativa y despliegue de aplicaciones internas.</w:t>
      </w:r>
    </w:p>
    <w:p w14:paraId="7A907618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</w:p>
    <w:p w14:paraId="130F6B63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2. Determinación de requisitos de seguridad</w:t>
      </w:r>
    </w:p>
    <w:p w14:paraId="51976166" w14:textId="77777777" w:rsidR="00195CA5" w:rsidRPr="00195CA5" w:rsidRDefault="00195CA5" w:rsidP="00195CA5">
      <w:pPr>
        <w:pStyle w:val="Pargrafdellista"/>
        <w:numPr>
          <w:ilvl w:val="0"/>
          <w:numId w:val="13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 xml:space="preserve">Incluye Azure AD, MFA, cifrado, gestión de secretos, firewall, </w:t>
      </w:r>
      <w:proofErr w:type="spellStart"/>
      <w:r w:rsidRPr="00195CA5">
        <w:rPr>
          <w:rFonts w:eastAsiaTheme="minorEastAsia" w:cs="Times New Roman"/>
          <w:lang w:val="es-ES"/>
        </w:rPr>
        <w:t>Sentinel</w:t>
      </w:r>
      <w:proofErr w:type="spellEnd"/>
      <w:r w:rsidRPr="00195CA5">
        <w:rPr>
          <w:rFonts w:eastAsiaTheme="minorEastAsia" w:cs="Times New Roman"/>
          <w:lang w:val="es-ES"/>
        </w:rPr>
        <w:t>, monitorización avanzada.</w:t>
      </w:r>
    </w:p>
    <w:p w14:paraId="378054E1" w14:textId="77777777" w:rsidR="00195CA5" w:rsidRPr="00195CA5" w:rsidRDefault="00195CA5" w:rsidP="00195CA5">
      <w:pPr>
        <w:pStyle w:val="Pargrafdellista"/>
        <w:numPr>
          <w:ilvl w:val="0"/>
          <w:numId w:val="13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 xml:space="preserve">Certificaciones: ISO 27001, SOC2, </w:t>
      </w:r>
      <w:proofErr w:type="spellStart"/>
      <w:r w:rsidRPr="00195CA5">
        <w:rPr>
          <w:rFonts w:eastAsiaTheme="minorEastAsia" w:cs="Times New Roman"/>
          <w:lang w:val="es-ES"/>
        </w:rPr>
        <w:t>FedRAMP</w:t>
      </w:r>
      <w:proofErr w:type="spellEnd"/>
      <w:r w:rsidRPr="00195CA5">
        <w:rPr>
          <w:rFonts w:eastAsiaTheme="minorEastAsia" w:cs="Times New Roman"/>
          <w:lang w:val="es-ES"/>
        </w:rPr>
        <w:t>, PCI</w:t>
      </w:r>
      <w:r w:rsidRPr="00195CA5">
        <w:rPr>
          <w:rFonts w:ascii="Cambria Math" w:eastAsiaTheme="minorEastAsia" w:hAnsi="Cambria Math" w:cs="Cambria Math"/>
          <w:lang w:val="es-ES"/>
        </w:rPr>
        <w:t>‑</w:t>
      </w:r>
      <w:r w:rsidRPr="00195CA5">
        <w:rPr>
          <w:rFonts w:eastAsiaTheme="minorEastAsia" w:cs="Times New Roman"/>
          <w:lang w:val="es-ES"/>
        </w:rPr>
        <w:t>DSS.</w:t>
      </w:r>
    </w:p>
    <w:p w14:paraId="514518E0" w14:textId="77777777" w:rsidR="00195CA5" w:rsidRPr="00195CA5" w:rsidRDefault="00195CA5" w:rsidP="00195CA5">
      <w:pPr>
        <w:pStyle w:val="Pargrafdellista"/>
        <w:numPr>
          <w:ilvl w:val="0"/>
          <w:numId w:val="13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Documentación completa y accesible.</w:t>
      </w:r>
    </w:p>
    <w:p w14:paraId="62D81ABF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</w:p>
    <w:p w14:paraId="1786F545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3. Adecuación a la arquitectura</w:t>
      </w:r>
    </w:p>
    <w:p w14:paraId="2F7C106A" w14:textId="77777777" w:rsidR="00195CA5" w:rsidRPr="00195CA5" w:rsidRDefault="00195CA5" w:rsidP="00195CA5">
      <w:pPr>
        <w:pStyle w:val="Pargrafdellista"/>
        <w:numPr>
          <w:ilvl w:val="0"/>
          <w:numId w:val="14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Integración total con sistemas internos, cumpliendo estándares corporativos.</w:t>
      </w:r>
    </w:p>
    <w:p w14:paraId="458E7CC3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</w:p>
    <w:p w14:paraId="06551EE8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4. Evaluación ENS</w:t>
      </w:r>
    </w:p>
    <w:p w14:paraId="0A8F6A80" w14:textId="77777777" w:rsidR="00195CA5" w:rsidRPr="00195CA5" w:rsidRDefault="00195CA5" w:rsidP="00195CA5">
      <w:pPr>
        <w:pStyle w:val="Pargrafdellista"/>
        <w:numPr>
          <w:ilvl w:val="0"/>
          <w:numId w:val="14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Certificación ENS – Categoría ALTA para diversos servicios.</w:t>
      </w:r>
    </w:p>
    <w:p w14:paraId="3AF5572A" w14:textId="77777777" w:rsidR="00195CA5" w:rsidRPr="00195CA5" w:rsidRDefault="00195CA5" w:rsidP="00195CA5">
      <w:pPr>
        <w:pStyle w:val="Pargrafdellista"/>
        <w:numPr>
          <w:ilvl w:val="0"/>
          <w:numId w:val="14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Adopción generalizada en sector público.</w:t>
      </w:r>
    </w:p>
    <w:p w14:paraId="1BCCE2DD" w14:textId="77777777" w:rsidR="00195CA5" w:rsidRPr="00195CA5" w:rsidRDefault="00195CA5" w:rsidP="00195CA5">
      <w:pPr>
        <w:pStyle w:val="Pargrafdellista"/>
        <w:numPr>
          <w:ilvl w:val="0"/>
          <w:numId w:val="14"/>
        </w:numPr>
        <w:spacing w:after="200" w:line="276" w:lineRule="auto"/>
        <w:rPr>
          <w:rFonts w:eastAsiaTheme="minorEastAsia" w:cs="Times New Roman"/>
          <w:b/>
          <w:bCs/>
          <w:lang w:val="es-ES"/>
        </w:rPr>
      </w:pPr>
      <w:r w:rsidRPr="00195CA5">
        <w:rPr>
          <w:rFonts w:eastAsiaTheme="minorEastAsia" w:cs="Times New Roman"/>
          <w:b/>
          <w:bCs/>
          <w:lang w:val="es-ES"/>
        </w:rPr>
        <w:t>Conclusión: apto para sistemas MEDIA y ALTA.</w:t>
      </w:r>
    </w:p>
    <w:p w14:paraId="1E27ECF6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</w:p>
    <w:p w14:paraId="7CBA6770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5. Análisis de riesgos</w:t>
      </w:r>
    </w:p>
    <w:p w14:paraId="161F3E3C" w14:textId="77777777" w:rsidR="00195CA5" w:rsidRPr="00195CA5" w:rsidRDefault="00195CA5" w:rsidP="00195CA5">
      <w:pPr>
        <w:pStyle w:val="Pargrafdellista"/>
        <w:numPr>
          <w:ilvl w:val="0"/>
          <w:numId w:val="15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 xml:space="preserve">Disponibilidad, accesos indebidos y errores de configuración mitigados con RBAC, MFA y Azure </w:t>
      </w:r>
      <w:proofErr w:type="spellStart"/>
      <w:r w:rsidRPr="00195CA5">
        <w:rPr>
          <w:rFonts w:eastAsiaTheme="minorEastAsia" w:cs="Times New Roman"/>
          <w:lang w:val="es-ES"/>
        </w:rPr>
        <w:t>Policy</w:t>
      </w:r>
      <w:proofErr w:type="spellEnd"/>
      <w:r w:rsidRPr="00195CA5">
        <w:rPr>
          <w:rFonts w:eastAsiaTheme="minorEastAsia" w:cs="Times New Roman"/>
          <w:lang w:val="es-ES"/>
        </w:rPr>
        <w:t>.</w:t>
      </w:r>
    </w:p>
    <w:p w14:paraId="47A331BA" w14:textId="77777777" w:rsidR="00195CA5" w:rsidRPr="00195CA5" w:rsidRDefault="00195CA5" w:rsidP="00195CA5">
      <w:pPr>
        <w:pStyle w:val="Pargrafdellista"/>
        <w:numPr>
          <w:ilvl w:val="0"/>
          <w:numId w:val="15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Riesgo residual bajo.</w:t>
      </w:r>
    </w:p>
    <w:p w14:paraId="5AB793AC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</w:p>
    <w:p w14:paraId="4FA904ED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lastRenderedPageBreak/>
        <w:t>6. Evaluación del impacto</w:t>
      </w:r>
    </w:p>
    <w:p w14:paraId="222ED0F7" w14:textId="77777777" w:rsidR="00195CA5" w:rsidRPr="00195CA5" w:rsidRDefault="00195CA5" w:rsidP="00195CA5">
      <w:pPr>
        <w:pStyle w:val="Pargrafdellista"/>
        <w:numPr>
          <w:ilvl w:val="0"/>
          <w:numId w:val="16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Mejora la fiabilidad y continuidad. Sin impacto negativo.</w:t>
      </w:r>
    </w:p>
    <w:p w14:paraId="7913578A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</w:p>
    <w:p w14:paraId="761231BB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7. Planificación de recursos</w:t>
      </w:r>
    </w:p>
    <w:p w14:paraId="330AC2A7" w14:textId="77777777" w:rsidR="00195CA5" w:rsidRPr="00195CA5" w:rsidRDefault="00195CA5" w:rsidP="00195CA5">
      <w:pPr>
        <w:pStyle w:val="Pargrafdellista"/>
        <w:numPr>
          <w:ilvl w:val="0"/>
          <w:numId w:val="16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 xml:space="preserve">Administradores </w:t>
      </w:r>
      <w:proofErr w:type="spellStart"/>
      <w:r w:rsidRPr="00195CA5">
        <w:rPr>
          <w:rFonts w:eastAsiaTheme="minorEastAsia" w:cs="Times New Roman"/>
          <w:lang w:val="es-ES"/>
        </w:rPr>
        <w:t>cloud</w:t>
      </w:r>
      <w:proofErr w:type="spellEnd"/>
      <w:r w:rsidRPr="00195CA5">
        <w:rPr>
          <w:rFonts w:eastAsiaTheme="minorEastAsia" w:cs="Times New Roman"/>
          <w:lang w:val="es-ES"/>
        </w:rPr>
        <w:t>, RSI y Responsable TIC.</w:t>
      </w:r>
    </w:p>
    <w:p w14:paraId="3EDA53EA" w14:textId="77777777" w:rsidR="00195CA5" w:rsidRPr="00195CA5" w:rsidRDefault="00195CA5" w:rsidP="00195CA5">
      <w:pPr>
        <w:pStyle w:val="Pargrafdellista"/>
        <w:numPr>
          <w:ilvl w:val="0"/>
          <w:numId w:val="16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Coste por suscripción y uso.</w:t>
      </w:r>
    </w:p>
    <w:p w14:paraId="58D20A47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</w:p>
    <w:p w14:paraId="0CE13092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8. Seguimiento del servicio</w:t>
      </w:r>
    </w:p>
    <w:p w14:paraId="3610FE4C" w14:textId="77777777" w:rsidR="00195CA5" w:rsidRPr="00195CA5" w:rsidRDefault="00195CA5" w:rsidP="00195CA5">
      <w:pPr>
        <w:pStyle w:val="Pargrafdellista"/>
        <w:numPr>
          <w:ilvl w:val="0"/>
          <w:numId w:val="17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 xml:space="preserve">Revisión anual de </w:t>
      </w:r>
      <w:proofErr w:type="spellStart"/>
      <w:r w:rsidRPr="00195CA5">
        <w:rPr>
          <w:rFonts w:eastAsiaTheme="minorEastAsia" w:cs="Times New Roman"/>
          <w:lang w:val="es-ES"/>
        </w:rPr>
        <w:t>SLAs</w:t>
      </w:r>
      <w:proofErr w:type="spellEnd"/>
      <w:r w:rsidRPr="00195CA5">
        <w:rPr>
          <w:rFonts w:eastAsiaTheme="minorEastAsia" w:cs="Times New Roman"/>
          <w:lang w:val="es-ES"/>
        </w:rPr>
        <w:t>, certificaciones y rendimiento.</w:t>
      </w:r>
    </w:p>
    <w:p w14:paraId="44F8785C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</w:p>
    <w:p w14:paraId="0B2E3798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>9. Proveedor único y de reconocido prestigio</w:t>
      </w:r>
    </w:p>
    <w:p w14:paraId="0717715A" w14:textId="77777777" w:rsidR="00195CA5" w:rsidRPr="00195CA5" w:rsidRDefault="00195CA5" w:rsidP="00195CA5">
      <w:pPr>
        <w:pStyle w:val="Pargrafdellista"/>
        <w:numPr>
          <w:ilvl w:val="0"/>
          <w:numId w:val="17"/>
        </w:numPr>
        <w:spacing w:after="200" w:line="276" w:lineRule="auto"/>
        <w:rPr>
          <w:rFonts w:eastAsiaTheme="minorEastAsia" w:cs="Times New Roman"/>
          <w:lang w:val="es-ES"/>
        </w:rPr>
      </w:pPr>
      <w:r w:rsidRPr="00195CA5">
        <w:rPr>
          <w:rFonts w:eastAsiaTheme="minorEastAsia" w:cs="Times New Roman"/>
          <w:lang w:val="es-ES"/>
        </w:rPr>
        <w:t xml:space="preserve">Microsoft Azure es líder internacional en infraestructura </w:t>
      </w:r>
      <w:proofErr w:type="spellStart"/>
      <w:r w:rsidRPr="00195CA5">
        <w:rPr>
          <w:rFonts w:eastAsiaTheme="minorEastAsia" w:cs="Times New Roman"/>
          <w:lang w:val="es-ES"/>
        </w:rPr>
        <w:t>cloud</w:t>
      </w:r>
      <w:proofErr w:type="spellEnd"/>
      <w:r w:rsidRPr="00195CA5">
        <w:rPr>
          <w:rFonts w:eastAsiaTheme="minorEastAsia" w:cs="Times New Roman"/>
          <w:lang w:val="es-ES"/>
        </w:rPr>
        <w:t xml:space="preserve"> con un ecosistema empresarial consolidado.</w:t>
      </w:r>
    </w:p>
    <w:p w14:paraId="296446D7" w14:textId="77777777" w:rsidR="00195CA5" w:rsidRPr="00195CA5" w:rsidRDefault="00195CA5" w:rsidP="00195CA5">
      <w:pPr>
        <w:spacing w:after="200" w:line="276" w:lineRule="auto"/>
        <w:rPr>
          <w:rFonts w:eastAsiaTheme="minorEastAsia" w:cs="Times New Roman"/>
          <w:lang w:val="es-ES"/>
        </w:rPr>
      </w:pPr>
    </w:p>
    <w:p w14:paraId="46D6116C" w14:textId="2CA4CBF3" w:rsidR="0053789D" w:rsidRPr="0053789D" w:rsidRDefault="0053789D" w:rsidP="0053789D">
      <w:pPr>
        <w:spacing w:after="200" w:line="276" w:lineRule="auto"/>
        <w:rPr>
          <w:rFonts w:cstheme="minorHAnsi"/>
          <w:b/>
          <w:bCs/>
          <w:color w:val="0D9A76"/>
          <w:sz w:val="28"/>
          <w:szCs w:val="28"/>
          <w:lang w:val="es-ES"/>
        </w:rPr>
      </w:pPr>
      <w:r w:rsidRPr="0053789D">
        <w:rPr>
          <w:rFonts w:cstheme="minorHAnsi"/>
          <w:b/>
          <w:bCs/>
          <w:color w:val="0D9A76"/>
          <w:sz w:val="28"/>
          <w:szCs w:val="28"/>
          <w:lang w:val="es-ES"/>
        </w:rPr>
        <w:t>Análisis de costes y recursos</w:t>
      </w:r>
    </w:p>
    <w:p w14:paraId="3BC84DCF" w14:textId="38CB4AAD" w:rsidR="0053789D" w:rsidRPr="0053789D" w:rsidRDefault="0053789D" w:rsidP="0053789D">
      <w:pPr>
        <w:spacing w:after="200" w:line="276" w:lineRule="auto"/>
        <w:rPr>
          <w:rFonts w:cstheme="minorHAnsi"/>
          <w:b/>
          <w:bCs/>
          <w:lang w:val="es-ES"/>
        </w:rPr>
      </w:pPr>
      <w:r w:rsidRPr="0053789D">
        <w:rPr>
          <w:rFonts w:cstheme="minorHAnsi"/>
          <w:b/>
          <w:bCs/>
          <w:lang w:val="es-ES"/>
        </w:rPr>
        <w:t>Modelo de costes del servicio</w:t>
      </w:r>
    </w:p>
    <w:p w14:paraId="0E5DD006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 xml:space="preserve">Microsoft Azure se presta bajo un </w:t>
      </w:r>
      <w:r w:rsidRPr="0053789D">
        <w:rPr>
          <w:rFonts w:cstheme="minorHAnsi"/>
          <w:b/>
          <w:bCs/>
          <w:lang w:val="es-ES"/>
        </w:rPr>
        <w:t>modelo de pago por uso (</w:t>
      </w:r>
      <w:proofErr w:type="spellStart"/>
      <w:r w:rsidRPr="0053789D">
        <w:rPr>
          <w:rFonts w:cstheme="minorHAnsi"/>
          <w:b/>
          <w:bCs/>
          <w:lang w:val="es-ES"/>
        </w:rPr>
        <w:t>pay</w:t>
      </w:r>
      <w:proofErr w:type="spellEnd"/>
      <w:r w:rsidRPr="0053789D">
        <w:rPr>
          <w:rFonts w:cstheme="minorHAnsi"/>
          <w:b/>
          <w:bCs/>
          <w:lang w:val="es-ES"/>
        </w:rPr>
        <w:t>-as-</w:t>
      </w:r>
      <w:proofErr w:type="spellStart"/>
      <w:r w:rsidRPr="0053789D">
        <w:rPr>
          <w:rFonts w:cstheme="minorHAnsi"/>
          <w:b/>
          <w:bCs/>
          <w:lang w:val="es-ES"/>
        </w:rPr>
        <w:t>you</w:t>
      </w:r>
      <w:proofErr w:type="spellEnd"/>
      <w:r w:rsidRPr="0053789D">
        <w:rPr>
          <w:rFonts w:cstheme="minorHAnsi"/>
          <w:b/>
          <w:bCs/>
          <w:lang w:val="es-ES"/>
        </w:rPr>
        <w:t>-</w:t>
      </w:r>
      <w:proofErr w:type="spellStart"/>
      <w:r w:rsidRPr="0053789D">
        <w:rPr>
          <w:rFonts w:cstheme="minorHAnsi"/>
          <w:b/>
          <w:bCs/>
          <w:lang w:val="es-ES"/>
        </w:rPr>
        <w:t>go</w:t>
      </w:r>
      <w:proofErr w:type="spellEnd"/>
      <w:r w:rsidRPr="0053789D">
        <w:rPr>
          <w:rFonts w:cstheme="minorHAnsi"/>
          <w:b/>
          <w:bCs/>
          <w:lang w:val="es-ES"/>
        </w:rPr>
        <w:t>)</w:t>
      </w:r>
      <w:r w:rsidRPr="0053789D">
        <w:rPr>
          <w:rFonts w:cstheme="minorHAnsi"/>
          <w:lang w:val="es-ES"/>
        </w:rPr>
        <w:t>, en el que los costes dependen exclusivamente de los recursos efectivamente consumidos durante el período de facturación.</w:t>
      </w:r>
    </w:p>
    <w:p w14:paraId="40023725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Los principales conceptos de coste asociados al servicio son los siguientes:</w:t>
      </w:r>
    </w:p>
    <w:p w14:paraId="300A4C6D" w14:textId="77777777" w:rsidR="0053789D" w:rsidRPr="0053789D" w:rsidRDefault="0053789D" w:rsidP="0053789D">
      <w:pPr>
        <w:numPr>
          <w:ilvl w:val="0"/>
          <w:numId w:val="18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b/>
          <w:bCs/>
          <w:lang w:val="es-ES"/>
        </w:rPr>
        <w:t>Servicios de computación</w:t>
      </w:r>
      <w:r w:rsidRPr="0053789D">
        <w:rPr>
          <w:rFonts w:cstheme="minorHAnsi"/>
          <w:lang w:val="es-ES"/>
        </w:rPr>
        <w:t>: recursos necesarios para la ejecución de aplicaciones, entornos de desarrollo y pruebas, y cargas de trabajo productivas.</w:t>
      </w:r>
    </w:p>
    <w:p w14:paraId="1622BE1A" w14:textId="77777777" w:rsidR="0053789D" w:rsidRPr="0053789D" w:rsidRDefault="0053789D" w:rsidP="0053789D">
      <w:pPr>
        <w:numPr>
          <w:ilvl w:val="0"/>
          <w:numId w:val="18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b/>
          <w:bCs/>
          <w:lang w:val="es-ES"/>
        </w:rPr>
        <w:t>Servicios de almacenamiento</w:t>
      </w:r>
      <w:r w:rsidRPr="0053789D">
        <w:rPr>
          <w:rFonts w:cstheme="minorHAnsi"/>
          <w:lang w:val="es-ES"/>
        </w:rPr>
        <w:t>: almacenamiento seguro de datos, documentos y registros asociados a las soluciones desplegadas.</w:t>
      </w:r>
    </w:p>
    <w:p w14:paraId="4DE3B061" w14:textId="77777777" w:rsidR="0053789D" w:rsidRPr="0053789D" w:rsidRDefault="0053789D" w:rsidP="0053789D">
      <w:pPr>
        <w:numPr>
          <w:ilvl w:val="0"/>
          <w:numId w:val="18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b/>
          <w:bCs/>
          <w:lang w:val="es-ES"/>
        </w:rPr>
        <w:t>Servicios de red y comunicaciones</w:t>
      </w:r>
      <w:r w:rsidRPr="0053789D">
        <w:rPr>
          <w:rFonts w:cstheme="minorHAnsi"/>
          <w:lang w:val="es-ES"/>
        </w:rPr>
        <w:t>: tráfico de datos, conectividad y servicios asociados a la interconexión de los sistemas.</w:t>
      </w:r>
    </w:p>
    <w:p w14:paraId="32F25746" w14:textId="77777777" w:rsidR="0053789D" w:rsidRPr="0053789D" w:rsidRDefault="0053789D" w:rsidP="0053789D">
      <w:pPr>
        <w:numPr>
          <w:ilvl w:val="0"/>
          <w:numId w:val="18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b/>
          <w:bCs/>
          <w:lang w:val="es-ES"/>
        </w:rPr>
        <w:t>Servicios de seguridad y monitorización</w:t>
      </w:r>
      <w:r w:rsidRPr="0053789D">
        <w:rPr>
          <w:rFonts w:cstheme="minorHAnsi"/>
          <w:lang w:val="es-ES"/>
        </w:rPr>
        <w:t>: funcionalidades nativas de control de acceso, registro de eventos, copias de seguridad y monitorización del estado de los sistemas.</w:t>
      </w:r>
    </w:p>
    <w:p w14:paraId="160AF0B3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lastRenderedPageBreak/>
        <w:t xml:space="preserve">La facturación se realiza de forma </w:t>
      </w:r>
      <w:r w:rsidRPr="0053789D">
        <w:rPr>
          <w:rFonts w:cstheme="minorHAnsi"/>
          <w:b/>
          <w:bCs/>
          <w:lang w:val="es-ES"/>
        </w:rPr>
        <w:t>mensual</w:t>
      </w:r>
      <w:r w:rsidRPr="0053789D">
        <w:rPr>
          <w:rFonts w:cstheme="minorHAnsi"/>
          <w:lang w:val="es-ES"/>
        </w:rPr>
        <w:t>, sin compromisos de permanencia ni inversiones iniciales en infraestructura.</w:t>
      </w:r>
    </w:p>
    <w:p w14:paraId="47FE0658" w14:textId="1A22FEF7" w:rsidR="0053789D" w:rsidRPr="0053789D" w:rsidRDefault="0053789D" w:rsidP="0053789D">
      <w:pPr>
        <w:spacing w:after="200" w:line="276" w:lineRule="auto"/>
        <w:rPr>
          <w:rFonts w:cstheme="minorHAnsi"/>
          <w:b/>
          <w:bCs/>
          <w:lang w:val="es-ES"/>
        </w:rPr>
      </w:pPr>
      <w:r w:rsidRPr="0053789D">
        <w:rPr>
          <w:rFonts w:cstheme="minorHAnsi"/>
          <w:b/>
          <w:bCs/>
          <w:lang w:val="es-ES"/>
        </w:rPr>
        <w:t>Estimación y control del gasto</w:t>
      </w:r>
    </w:p>
    <w:p w14:paraId="77464AB0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 xml:space="preserve">Con carácter previo al despliegue de los servicios, OPTIM AI IMPROVEMENT realiza una </w:t>
      </w:r>
      <w:r w:rsidRPr="0053789D">
        <w:rPr>
          <w:rFonts w:cstheme="minorHAnsi"/>
          <w:b/>
          <w:bCs/>
          <w:lang w:val="es-ES"/>
        </w:rPr>
        <w:t>estimación de costes</w:t>
      </w:r>
      <w:r w:rsidRPr="0053789D">
        <w:rPr>
          <w:rFonts w:cstheme="minorHAnsi"/>
          <w:lang w:val="es-ES"/>
        </w:rPr>
        <w:t xml:space="preserve"> en función de:</w:t>
      </w:r>
    </w:p>
    <w:p w14:paraId="5EAC3148" w14:textId="77777777" w:rsidR="0053789D" w:rsidRPr="0053789D" w:rsidRDefault="0053789D" w:rsidP="0053789D">
      <w:pPr>
        <w:numPr>
          <w:ilvl w:val="0"/>
          <w:numId w:val="19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El tipo de servicios a desplegar.</w:t>
      </w:r>
    </w:p>
    <w:p w14:paraId="0EEB6E00" w14:textId="77777777" w:rsidR="0053789D" w:rsidRPr="0053789D" w:rsidRDefault="0053789D" w:rsidP="0053789D">
      <w:pPr>
        <w:numPr>
          <w:ilvl w:val="0"/>
          <w:numId w:val="19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El volumen estimado de uso.</w:t>
      </w:r>
    </w:p>
    <w:p w14:paraId="78E7BD7A" w14:textId="77777777" w:rsidR="0053789D" w:rsidRPr="0053789D" w:rsidRDefault="0053789D" w:rsidP="0053789D">
      <w:pPr>
        <w:numPr>
          <w:ilvl w:val="0"/>
          <w:numId w:val="19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Los requisitos de disponibilidad, rendimiento y seguridad.</w:t>
      </w:r>
    </w:p>
    <w:p w14:paraId="6D5CFC76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 xml:space="preserve">Una vez en funcionamiento, el gasto es objeto de </w:t>
      </w:r>
      <w:r w:rsidRPr="0053789D">
        <w:rPr>
          <w:rFonts w:cstheme="minorHAnsi"/>
          <w:b/>
          <w:bCs/>
          <w:lang w:val="es-ES"/>
        </w:rPr>
        <w:t>seguimiento y control periódico</w:t>
      </w:r>
      <w:r w:rsidRPr="0053789D">
        <w:rPr>
          <w:rFonts w:cstheme="minorHAnsi"/>
          <w:lang w:val="es-ES"/>
        </w:rPr>
        <w:t xml:space="preserve"> mediante las herramientas de gestión y control de costes proporcionadas por Microsoft Azure, permitiendo:</w:t>
      </w:r>
    </w:p>
    <w:p w14:paraId="234E208C" w14:textId="77777777" w:rsidR="0053789D" w:rsidRPr="0053789D" w:rsidRDefault="0053789D" w:rsidP="0053789D">
      <w:pPr>
        <w:numPr>
          <w:ilvl w:val="0"/>
          <w:numId w:val="20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Detectar desviaciones en el consumo.</w:t>
      </w:r>
    </w:p>
    <w:p w14:paraId="07436112" w14:textId="77777777" w:rsidR="0053789D" w:rsidRPr="0053789D" w:rsidRDefault="0053789D" w:rsidP="0053789D">
      <w:pPr>
        <w:numPr>
          <w:ilvl w:val="0"/>
          <w:numId w:val="20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Ajustar los recursos provisionados a las necesidades reales.</w:t>
      </w:r>
    </w:p>
    <w:p w14:paraId="3EEFAA95" w14:textId="77777777" w:rsidR="0053789D" w:rsidRPr="0053789D" w:rsidRDefault="0053789D" w:rsidP="0053789D">
      <w:pPr>
        <w:numPr>
          <w:ilvl w:val="0"/>
          <w:numId w:val="20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Optimizar el uso de los servicios contratados.</w:t>
      </w:r>
    </w:p>
    <w:p w14:paraId="0B6FF511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Este enfoque garantiza un uso eficiente y controlado de los recursos económicos.</w:t>
      </w:r>
    </w:p>
    <w:p w14:paraId="611945F8" w14:textId="4B9C1BED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</w:p>
    <w:p w14:paraId="219E2F29" w14:textId="24F208C6" w:rsidR="0053789D" w:rsidRPr="0053789D" w:rsidRDefault="0053789D" w:rsidP="0053789D">
      <w:pPr>
        <w:spacing w:after="200" w:line="276" w:lineRule="auto"/>
        <w:rPr>
          <w:rFonts w:cstheme="minorHAnsi"/>
          <w:b/>
          <w:bCs/>
          <w:lang w:val="es-ES"/>
        </w:rPr>
      </w:pPr>
      <w:r w:rsidRPr="0053789D">
        <w:rPr>
          <w:rFonts w:cstheme="minorHAnsi"/>
          <w:b/>
          <w:bCs/>
          <w:lang w:val="es-ES"/>
        </w:rPr>
        <w:t>Recursos humanos asociados</w:t>
      </w:r>
    </w:p>
    <w:p w14:paraId="4C83F93B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 xml:space="preserve">El uso de Microsoft Azure </w:t>
      </w:r>
      <w:r w:rsidRPr="0053789D">
        <w:rPr>
          <w:rFonts w:cstheme="minorHAnsi"/>
          <w:b/>
          <w:bCs/>
          <w:lang w:val="es-ES"/>
        </w:rPr>
        <w:t>no requiere la asignación de recursos humanos para la gestión de infraestructura física</w:t>
      </w:r>
      <w:r w:rsidRPr="0053789D">
        <w:rPr>
          <w:rFonts w:cstheme="minorHAnsi"/>
          <w:lang w:val="es-ES"/>
        </w:rPr>
        <w:t>, ya que estas tareas son asumidas directamente por el proveedor del servicio.</w:t>
      </w:r>
    </w:p>
    <w:p w14:paraId="7DFD3541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Los recursos humanos implicados por parte de OPTIM AI IMPROVEMENT se limitan a:</w:t>
      </w:r>
    </w:p>
    <w:p w14:paraId="75F1033C" w14:textId="77777777" w:rsidR="0053789D" w:rsidRPr="0053789D" w:rsidRDefault="0053789D" w:rsidP="0053789D">
      <w:pPr>
        <w:numPr>
          <w:ilvl w:val="0"/>
          <w:numId w:val="21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b/>
          <w:bCs/>
          <w:lang w:val="es-ES"/>
        </w:rPr>
        <w:t>Personal técnico interno</w:t>
      </w:r>
      <w:r w:rsidRPr="0053789D">
        <w:rPr>
          <w:rFonts w:cstheme="minorHAnsi"/>
          <w:lang w:val="es-ES"/>
        </w:rPr>
        <w:t>, responsable de la configuración lógica de los servicios, la gestión de los entornos y la supervisión del correcto funcionamiento de las soluciones.</w:t>
      </w:r>
    </w:p>
    <w:p w14:paraId="3A16021E" w14:textId="77777777" w:rsidR="0053789D" w:rsidRPr="0053789D" w:rsidRDefault="0053789D" w:rsidP="0053789D">
      <w:pPr>
        <w:numPr>
          <w:ilvl w:val="0"/>
          <w:numId w:val="21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b/>
          <w:bCs/>
          <w:lang w:val="es-ES"/>
        </w:rPr>
        <w:t>Personal de dirección y gestión</w:t>
      </w:r>
      <w:r w:rsidRPr="0053789D">
        <w:rPr>
          <w:rFonts w:cstheme="minorHAnsi"/>
          <w:lang w:val="es-ES"/>
        </w:rPr>
        <w:t>, encargado de la supervisión del gasto y de la adecuación del servicio a las necesidades de la organización.</w:t>
      </w:r>
    </w:p>
    <w:p w14:paraId="795C1355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Este modelo reduce significativamente la carga operativa y permite centrar los recursos humanos en actividades de mayor valor añadido.</w:t>
      </w:r>
    </w:p>
    <w:p w14:paraId="5C5EAD4C" w14:textId="7447476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</w:p>
    <w:p w14:paraId="372B1B8B" w14:textId="0618A074" w:rsidR="0053789D" w:rsidRPr="0053789D" w:rsidRDefault="0053789D" w:rsidP="0053789D">
      <w:pPr>
        <w:spacing w:after="200" w:line="276" w:lineRule="auto"/>
        <w:rPr>
          <w:rFonts w:cstheme="minorHAnsi"/>
          <w:b/>
          <w:bCs/>
          <w:lang w:val="es-ES"/>
        </w:rPr>
      </w:pPr>
      <w:r w:rsidRPr="0053789D">
        <w:rPr>
          <w:rFonts w:cstheme="minorHAnsi"/>
          <w:b/>
          <w:bCs/>
          <w:lang w:val="es-ES"/>
        </w:rPr>
        <w:t>Adecuación y racionalización del servicio</w:t>
      </w:r>
    </w:p>
    <w:p w14:paraId="0BCC82A9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lastRenderedPageBreak/>
        <w:t>La elección de Microsoft Azure se considera adecuada desde el punto de vista económico y de recursos por los siguientes motivos:</w:t>
      </w:r>
    </w:p>
    <w:p w14:paraId="3FBD34BB" w14:textId="77777777" w:rsidR="0053789D" w:rsidRPr="0053789D" w:rsidRDefault="0053789D" w:rsidP="0053789D">
      <w:pPr>
        <w:numPr>
          <w:ilvl w:val="0"/>
          <w:numId w:val="22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Evita inversiones iniciales en infraestructura propia.</w:t>
      </w:r>
    </w:p>
    <w:p w14:paraId="589CD1A2" w14:textId="77777777" w:rsidR="0053789D" w:rsidRPr="0053789D" w:rsidRDefault="0053789D" w:rsidP="0053789D">
      <w:pPr>
        <w:numPr>
          <w:ilvl w:val="0"/>
          <w:numId w:val="22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Permite la escalabilidad flexible de los recursos en función de las necesidades reales.</w:t>
      </w:r>
    </w:p>
    <w:p w14:paraId="13231CAE" w14:textId="77777777" w:rsidR="0053789D" w:rsidRPr="0053789D" w:rsidRDefault="0053789D" w:rsidP="0053789D">
      <w:pPr>
        <w:numPr>
          <w:ilvl w:val="0"/>
          <w:numId w:val="22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Integra de forma nativa mecanismos de seguridad, disponibilidad y continuidad del servicio.</w:t>
      </w:r>
    </w:p>
    <w:p w14:paraId="450FF71C" w14:textId="77777777" w:rsidR="0053789D" w:rsidRPr="0053789D" w:rsidRDefault="0053789D" w:rsidP="0053789D">
      <w:pPr>
        <w:numPr>
          <w:ilvl w:val="0"/>
          <w:numId w:val="22"/>
        </w:num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Reduce los costes indirectos asociados al mantenimiento y operación de infraestructuras TIC propias.</w:t>
      </w:r>
    </w:p>
    <w:p w14:paraId="1087B3FB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Este modelo resulta coherente con los principios de eficiencia, sostenibilidad y seguridad exigidos por el ENS.</w:t>
      </w:r>
    </w:p>
    <w:p w14:paraId="4110709C" w14:textId="79D02641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</w:p>
    <w:p w14:paraId="2EBCF501" w14:textId="56425DFD" w:rsidR="0053789D" w:rsidRPr="0053789D" w:rsidRDefault="0053789D" w:rsidP="0053789D">
      <w:pPr>
        <w:spacing w:after="200" w:line="276" w:lineRule="auto"/>
        <w:rPr>
          <w:rFonts w:cstheme="minorHAnsi"/>
          <w:b/>
          <w:bCs/>
          <w:lang w:val="es-ES"/>
        </w:rPr>
      </w:pPr>
      <w:r w:rsidRPr="0053789D">
        <w:rPr>
          <w:rFonts w:cstheme="minorHAnsi"/>
          <w:b/>
          <w:bCs/>
          <w:lang w:val="es-ES"/>
        </w:rPr>
        <w:t>Conclusión</w:t>
      </w:r>
    </w:p>
    <w:p w14:paraId="220FE329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 xml:space="preserve">Del análisis realizado se concluye que los costes y recursos asociados a la adquisición de Microsoft Azure son </w:t>
      </w:r>
      <w:r w:rsidRPr="0053789D">
        <w:rPr>
          <w:rFonts w:cstheme="minorHAnsi"/>
          <w:b/>
          <w:bCs/>
          <w:lang w:val="es-ES"/>
        </w:rPr>
        <w:t>proporcionados, controlables y adecuados</w:t>
      </w:r>
      <w:r w:rsidRPr="0053789D">
        <w:rPr>
          <w:rFonts w:cstheme="minorHAnsi"/>
          <w:lang w:val="es-ES"/>
        </w:rPr>
        <w:t xml:space="preserve"> a las necesidades de OPTIM AI IMPROVEMENT, S.L.</w:t>
      </w:r>
    </w:p>
    <w:p w14:paraId="568A4D6C" w14:textId="77777777" w:rsidR="0053789D" w:rsidRPr="0053789D" w:rsidRDefault="0053789D" w:rsidP="0053789D">
      <w:pPr>
        <w:spacing w:after="200" w:line="276" w:lineRule="auto"/>
        <w:rPr>
          <w:rFonts w:cstheme="minorHAnsi"/>
          <w:lang w:val="es-ES"/>
        </w:rPr>
      </w:pPr>
      <w:r w:rsidRPr="0053789D">
        <w:rPr>
          <w:rFonts w:cstheme="minorHAnsi"/>
          <w:lang w:val="es-ES"/>
        </w:rPr>
        <w:t>El modelo de pago por uso, junto con el control periódico del consumo y la optimización de recursos humanos, garantiza una gestión eficiente del servicio y su alineación con los requisitos establecidos en el Esquema Nacional de Seguridad.</w:t>
      </w:r>
    </w:p>
    <w:p w14:paraId="012EB7D0" w14:textId="6B45FED1" w:rsidR="00490305" w:rsidRPr="0053789D" w:rsidRDefault="00490305" w:rsidP="00195CA5">
      <w:pPr>
        <w:spacing w:after="200" w:line="276" w:lineRule="auto"/>
        <w:rPr>
          <w:rFonts w:cstheme="minorHAnsi"/>
        </w:rPr>
      </w:pPr>
    </w:p>
    <w:sectPr w:rsidR="00490305" w:rsidRPr="0053789D" w:rsidSect="006C2120">
      <w:headerReference w:type="default" r:id="rId11"/>
      <w:footerReference w:type="default" r:id="rId12"/>
      <w:pgSz w:w="11906" w:h="16838"/>
      <w:pgMar w:top="2396" w:right="1701" w:bottom="1417" w:left="1701" w:header="708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26365" w14:textId="77777777" w:rsidR="00573556" w:rsidRDefault="00573556" w:rsidP="007C7275">
      <w:pPr>
        <w:spacing w:after="0" w:line="240" w:lineRule="auto"/>
      </w:pPr>
      <w:r>
        <w:separator/>
      </w:r>
    </w:p>
  </w:endnote>
  <w:endnote w:type="continuationSeparator" w:id="0">
    <w:p w14:paraId="1A6A75D4" w14:textId="77777777" w:rsidR="00573556" w:rsidRDefault="00573556" w:rsidP="007C7275">
      <w:pPr>
        <w:spacing w:after="0" w:line="240" w:lineRule="auto"/>
      </w:pPr>
      <w:r>
        <w:continuationSeparator/>
      </w:r>
    </w:p>
  </w:endnote>
  <w:endnote w:type="continuationNotice" w:id="1">
    <w:p w14:paraId="389A7F94" w14:textId="77777777" w:rsidR="00573556" w:rsidRDefault="005735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3A13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_______________________</w:t>
    </w:r>
  </w:p>
  <w:p w14:paraId="6E8EDE97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</w:p>
  <w:p w14:paraId="79FE3213" w14:textId="77777777" w:rsidR="006C2120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OPTIM</w:t>
    </w:r>
    <w:r>
      <w:rPr>
        <w:i/>
        <w:iCs/>
        <w:color w:val="404040" w:themeColor="text1" w:themeTint="BF"/>
        <w:sz w:val="16"/>
        <w:szCs w:val="16"/>
      </w:rPr>
      <w:t>TECH</w:t>
    </w:r>
    <w:r w:rsidRPr="007C7275">
      <w:rPr>
        <w:i/>
        <w:iCs/>
        <w:color w:val="404040" w:themeColor="text1" w:themeTint="BF"/>
        <w:sz w:val="16"/>
        <w:szCs w:val="16"/>
      </w:rPr>
      <w:t xml:space="preserve"> </w:t>
    </w:r>
    <w:r>
      <w:rPr>
        <w:i/>
        <w:iCs/>
        <w:color w:val="404040" w:themeColor="text1" w:themeTint="BF"/>
        <w:sz w:val="16"/>
        <w:szCs w:val="16"/>
      </w:rPr>
      <w:t>(</w:t>
    </w:r>
    <w:proofErr w:type="spellStart"/>
    <w:r>
      <w:rPr>
        <w:i/>
        <w:iCs/>
        <w:color w:val="404040" w:themeColor="text1" w:themeTint="BF"/>
        <w:sz w:val="16"/>
        <w:szCs w:val="16"/>
      </w:rPr>
      <w:t>Optim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AI </w:t>
    </w:r>
    <w:proofErr w:type="spellStart"/>
    <w:r>
      <w:rPr>
        <w:i/>
        <w:iCs/>
        <w:color w:val="404040" w:themeColor="text1" w:themeTint="BF"/>
        <w:sz w:val="16"/>
        <w:szCs w:val="16"/>
      </w:rPr>
      <w:t>Improvement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</w:t>
    </w:r>
    <w:proofErr w:type="spellStart"/>
    <w:r>
      <w:rPr>
        <w:i/>
        <w:iCs/>
        <w:color w:val="404040" w:themeColor="text1" w:themeTint="BF"/>
        <w:sz w:val="16"/>
        <w:szCs w:val="16"/>
      </w:rPr>
      <w:t>s.l</w:t>
    </w:r>
    <w:proofErr w:type="spellEnd"/>
    <w:r>
      <w:rPr>
        <w:i/>
        <w:iCs/>
        <w:color w:val="404040" w:themeColor="text1" w:themeTint="BF"/>
        <w:sz w:val="16"/>
        <w:szCs w:val="16"/>
      </w:rPr>
      <w:t>.)</w:t>
    </w:r>
    <w:r w:rsidRPr="007C7275">
      <w:rPr>
        <w:i/>
        <w:iCs/>
        <w:color w:val="404040" w:themeColor="text1" w:themeTint="BF"/>
        <w:sz w:val="16"/>
        <w:szCs w:val="16"/>
      </w:rPr>
      <w:t xml:space="preserve">    </w:t>
    </w:r>
    <w:hyperlink r:id="rId1" w:history="1">
      <w:r w:rsidRPr="003F1F10">
        <w:rPr>
          <w:rStyle w:val="Enlla"/>
          <w:i/>
          <w:iCs/>
          <w:sz w:val="16"/>
          <w:szCs w:val="16"/>
        </w:rPr>
        <w:t>www.optimtech.com</w:t>
      </w:r>
    </w:hyperlink>
    <w:r>
      <w:rPr>
        <w:i/>
        <w:iCs/>
        <w:color w:val="404040" w:themeColor="text1" w:themeTint="BF"/>
        <w:sz w:val="16"/>
        <w:szCs w:val="16"/>
      </w:rPr>
      <w:t xml:space="preserve"> </w:t>
    </w:r>
    <w:r w:rsidRPr="007C7275">
      <w:rPr>
        <w:i/>
        <w:iCs/>
        <w:color w:val="404040" w:themeColor="text1" w:themeTint="BF"/>
        <w:sz w:val="16"/>
        <w:szCs w:val="16"/>
      </w:rPr>
      <w:t xml:space="preserve">      </w:t>
    </w:r>
  </w:p>
  <w:p w14:paraId="4CB71E3F" w14:textId="1BC71FAE" w:rsidR="009E4952" w:rsidRPr="006C2120" w:rsidRDefault="006C2120" w:rsidP="006C2120">
    <w:pPr>
      <w:pStyle w:val="Peu"/>
      <w:jc w:val="center"/>
    </w:pPr>
    <w:r w:rsidRPr="00320B21">
      <w:rPr>
        <w:i/>
        <w:iCs/>
        <w:color w:val="404040" w:themeColor="text1" w:themeTint="BF"/>
        <w:sz w:val="16"/>
        <w:szCs w:val="16"/>
      </w:rPr>
      <w:t>P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I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Venta Nova S/N. Carrer l'Aldea, 0.</w:t>
    </w:r>
    <w:r>
      <w:rPr>
        <w:i/>
        <w:iCs/>
        <w:color w:val="404040" w:themeColor="text1" w:themeTint="BF"/>
        <w:sz w:val="16"/>
        <w:szCs w:val="16"/>
      </w:rPr>
      <w:t xml:space="preserve">   </w:t>
    </w:r>
    <w:r w:rsidRPr="00320B21">
      <w:rPr>
        <w:i/>
        <w:iCs/>
        <w:color w:val="404040" w:themeColor="text1" w:themeTint="BF"/>
        <w:sz w:val="16"/>
        <w:szCs w:val="16"/>
      </w:rPr>
      <w:t>43894 Camarles</w:t>
    </w:r>
    <w:r>
      <w:rPr>
        <w:i/>
        <w:iCs/>
        <w:color w:val="404040" w:themeColor="text1" w:themeTint="BF"/>
        <w:sz w:val="16"/>
        <w:szCs w:val="16"/>
      </w:rPr>
      <w:t xml:space="preserve">       </w:t>
    </w:r>
    <w:r w:rsidRPr="007C7275">
      <w:rPr>
        <w:i/>
        <w:iCs/>
        <w:color w:val="404040" w:themeColor="text1" w:themeTint="BF"/>
        <w:sz w:val="16"/>
        <w:szCs w:val="16"/>
      </w:rPr>
      <w:t xml:space="preserve">        </w:t>
    </w:r>
    <w:r w:rsidRPr="001840AA">
      <w:rPr>
        <w:i/>
        <w:iCs/>
        <w:color w:val="404040" w:themeColor="text1" w:themeTint="BF"/>
        <w:sz w:val="16"/>
        <w:szCs w:val="16"/>
      </w:rPr>
      <w:t>B22561500</w:t>
    </w:r>
    <w:r w:rsidRPr="007C7275">
      <w:rPr>
        <w:i/>
        <w:iCs/>
        <w:color w:val="404040" w:themeColor="text1" w:themeTint="BF"/>
        <w:sz w:val="16"/>
        <w:szCs w:val="16"/>
      </w:rPr>
      <w:t xml:space="preserve">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C72C0" w14:textId="77777777" w:rsidR="00573556" w:rsidRDefault="00573556" w:rsidP="007C7275">
      <w:pPr>
        <w:spacing w:after="0" w:line="240" w:lineRule="auto"/>
      </w:pPr>
      <w:bookmarkStart w:id="0" w:name="_Hlk202864088"/>
      <w:bookmarkEnd w:id="0"/>
      <w:r>
        <w:separator/>
      </w:r>
    </w:p>
  </w:footnote>
  <w:footnote w:type="continuationSeparator" w:id="0">
    <w:p w14:paraId="7EA08D50" w14:textId="77777777" w:rsidR="00573556" w:rsidRDefault="00573556" w:rsidP="007C7275">
      <w:pPr>
        <w:spacing w:after="0" w:line="240" w:lineRule="auto"/>
      </w:pPr>
      <w:r>
        <w:continuationSeparator/>
      </w:r>
    </w:p>
  </w:footnote>
  <w:footnote w:type="continuationNotice" w:id="1">
    <w:p w14:paraId="4D7C5C12" w14:textId="77777777" w:rsidR="00573556" w:rsidRDefault="0057355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23FA" w14:textId="20DC2EF0" w:rsidR="009E4952" w:rsidRPr="00E977CE" w:rsidRDefault="00E977CE">
    <w:pPr>
      <w:pStyle w:val="Capalera"/>
      <w:rPr>
        <w:sz w:val="18"/>
        <w:szCs w:val="18"/>
      </w:rPr>
    </w:pPr>
    <w:r w:rsidRPr="00E977CE">
      <w:rPr>
        <w:sz w:val="18"/>
        <w:szCs w:val="18"/>
      </w:rPr>
      <w:t>USO INTERNO</w:t>
    </w:r>
    <w:r w:rsidR="006C2120" w:rsidRPr="00E977CE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016F1827" wp14:editId="21E39D49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86092065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F27FA44" w:rsidRPr="00E977CE"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3370"/>
    <w:multiLevelType w:val="hybridMultilevel"/>
    <w:tmpl w:val="C87CD54E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B46CA"/>
    <w:multiLevelType w:val="multilevel"/>
    <w:tmpl w:val="CEE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03030"/>
    <w:multiLevelType w:val="hybridMultilevel"/>
    <w:tmpl w:val="BC92E0C4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C514E"/>
    <w:multiLevelType w:val="hybridMultilevel"/>
    <w:tmpl w:val="C47C65D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978C1"/>
    <w:multiLevelType w:val="hybridMultilevel"/>
    <w:tmpl w:val="F2FAEF20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C4717"/>
    <w:multiLevelType w:val="hybridMultilevel"/>
    <w:tmpl w:val="4A840DFC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2565F"/>
    <w:multiLevelType w:val="hybridMultilevel"/>
    <w:tmpl w:val="615EE958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66144"/>
    <w:multiLevelType w:val="hybridMultilevel"/>
    <w:tmpl w:val="9176F08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D5052"/>
    <w:multiLevelType w:val="hybridMultilevel"/>
    <w:tmpl w:val="61A0C22A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C1716"/>
    <w:multiLevelType w:val="hybridMultilevel"/>
    <w:tmpl w:val="9CD4128E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7130C9"/>
    <w:multiLevelType w:val="multilevel"/>
    <w:tmpl w:val="04030025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29B330E"/>
    <w:multiLevelType w:val="multilevel"/>
    <w:tmpl w:val="A8F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34425"/>
    <w:multiLevelType w:val="multilevel"/>
    <w:tmpl w:val="2790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7758C"/>
    <w:multiLevelType w:val="hybridMultilevel"/>
    <w:tmpl w:val="AD648A96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80912"/>
    <w:multiLevelType w:val="multilevel"/>
    <w:tmpl w:val="3544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91B2B"/>
    <w:multiLevelType w:val="hybridMultilevel"/>
    <w:tmpl w:val="7D2A1C60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AB0B24"/>
    <w:multiLevelType w:val="hybridMultilevel"/>
    <w:tmpl w:val="24D42282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C742B"/>
    <w:multiLevelType w:val="hybridMultilevel"/>
    <w:tmpl w:val="E8DE174E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8745F"/>
    <w:multiLevelType w:val="multilevel"/>
    <w:tmpl w:val="67AC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03E39"/>
    <w:multiLevelType w:val="hybridMultilevel"/>
    <w:tmpl w:val="930CBCDC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C76AE5"/>
    <w:multiLevelType w:val="hybridMultilevel"/>
    <w:tmpl w:val="17289AA2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9E4719"/>
    <w:multiLevelType w:val="hybridMultilevel"/>
    <w:tmpl w:val="8382AD4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577979">
    <w:abstractNumId w:val="10"/>
  </w:num>
  <w:num w:numId="2" w16cid:durableId="1799834893">
    <w:abstractNumId w:val="7"/>
  </w:num>
  <w:num w:numId="3" w16cid:durableId="733314221">
    <w:abstractNumId w:val="13"/>
  </w:num>
  <w:num w:numId="4" w16cid:durableId="490603775">
    <w:abstractNumId w:val="17"/>
  </w:num>
  <w:num w:numId="5" w16cid:durableId="1986856940">
    <w:abstractNumId w:val="3"/>
  </w:num>
  <w:num w:numId="6" w16cid:durableId="1920671959">
    <w:abstractNumId w:val="2"/>
  </w:num>
  <w:num w:numId="7" w16cid:durableId="949356560">
    <w:abstractNumId w:val="21"/>
  </w:num>
  <w:num w:numId="8" w16cid:durableId="30764699">
    <w:abstractNumId w:val="0"/>
  </w:num>
  <w:num w:numId="9" w16cid:durableId="1178694581">
    <w:abstractNumId w:val="6"/>
  </w:num>
  <w:num w:numId="10" w16cid:durableId="507183553">
    <w:abstractNumId w:val="19"/>
  </w:num>
  <w:num w:numId="11" w16cid:durableId="501353706">
    <w:abstractNumId w:val="5"/>
  </w:num>
  <w:num w:numId="12" w16cid:durableId="2123452915">
    <w:abstractNumId w:val="4"/>
  </w:num>
  <w:num w:numId="13" w16cid:durableId="719328604">
    <w:abstractNumId w:val="8"/>
  </w:num>
  <w:num w:numId="14" w16cid:durableId="1183588216">
    <w:abstractNumId w:val="20"/>
  </w:num>
  <w:num w:numId="15" w16cid:durableId="132254617">
    <w:abstractNumId w:val="9"/>
  </w:num>
  <w:num w:numId="16" w16cid:durableId="426266107">
    <w:abstractNumId w:val="15"/>
  </w:num>
  <w:num w:numId="17" w16cid:durableId="200677235">
    <w:abstractNumId w:val="16"/>
  </w:num>
  <w:num w:numId="18" w16cid:durableId="1543324814">
    <w:abstractNumId w:val="12"/>
  </w:num>
  <w:num w:numId="19" w16cid:durableId="1646928500">
    <w:abstractNumId w:val="11"/>
  </w:num>
  <w:num w:numId="20" w16cid:durableId="474108217">
    <w:abstractNumId w:val="18"/>
  </w:num>
  <w:num w:numId="21" w16cid:durableId="2030375990">
    <w:abstractNumId w:val="14"/>
  </w:num>
  <w:num w:numId="22" w16cid:durableId="116162715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75"/>
    <w:rsid w:val="00000276"/>
    <w:rsid w:val="00000D76"/>
    <w:rsid w:val="00001DD2"/>
    <w:rsid w:val="00002861"/>
    <w:rsid w:val="0000292D"/>
    <w:rsid w:val="00002EBD"/>
    <w:rsid w:val="00002F27"/>
    <w:rsid w:val="000051E3"/>
    <w:rsid w:val="0000536E"/>
    <w:rsid w:val="00005A97"/>
    <w:rsid w:val="00006906"/>
    <w:rsid w:val="0000741A"/>
    <w:rsid w:val="000079AB"/>
    <w:rsid w:val="00007D0A"/>
    <w:rsid w:val="00010765"/>
    <w:rsid w:val="00011C13"/>
    <w:rsid w:val="0001267E"/>
    <w:rsid w:val="00012F7B"/>
    <w:rsid w:val="00013526"/>
    <w:rsid w:val="000144D1"/>
    <w:rsid w:val="0001491E"/>
    <w:rsid w:val="00015A5E"/>
    <w:rsid w:val="00016F2E"/>
    <w:rsid w:val="00017972"/>
    <w:rsid w:val="00017BAF"/>
    <w:rsid w:val="00017D5F"/>
    <w:rsid w:val="00017DB6"/>
    <w:rsid w:val="00020266"/>
    <w:rsid w:val="00020D7A"/>
    <w:rsid w:val="000222A4"/>
    <w:rsid w:val="000223B8"/>
    <w:rsid w:val="00023774"/>
    <w:rsid w:val="00023796"/>
    <w:rsid w:val="00023B5D"/>
    <w:rsid w:val="00023E8F"/>
    <w:rsid w:val="00023E9B"/>
    <w:rsid w:val="0002543C"/>
    <w:rsid w:val="00025716"/>
    <w:rsid w:val="00025B6E"/>
    <w:rsid w:val="00025F6A"/>
    <w:rsid w:val="000266E7"/>
    <w:rsid w:val="00026F01"/>
    <w:rsid w:val="00027373"/>
    <w:rsid w:val="0003162A"/>
    <w:rsid w:val="000321AF"/>
    <w:rsid w:val="000325B6"/>
    <w:rsid w:val="00033ECB"/>
    <w:rsid w:val="00033EE4"/>
    <w:rsid w:val="00034324"/>
    <w:rsid w:val="00034942"/>
    <w:rsid w:val="00034EA3"/>
    <w:rsid w:val="00035312"/>
    <w:rsid w:val="00035471"/>
    <w:rsid w:val="0003654F"/>
    <w:rsid w:val="0003698D"/>
    <w:rsid w:val="00040128"/>
    <w:rsid w:val="000406AA"/>
    <w:rsid w:val="00040F41"/>
    <w:rsid w:val="00041D7C"/>
    <w:rsid w:val="0004285D"/>
    <w:rsid w:val="00042F8F"/>
    <w:rsid w:val="00043B44"/>
    <w:rsid w:val="00044B47"/>
    <w:rsid w:val="00046BFE"/>
    <w:rsid w:val="00047FA5"/>
    <w:rsid w:val="0005140F"/>
    <w:rsid w:val="00051A19"/>
    <w:rsid w:val="00052963"/>
    <w:rsid w:val="00052E93"/>
    <w:rsid w:val="00053231"/>
    <w:rsid w:val="0005324E"/>
    <w:rsid w:val="00054199"/>
    <w:rsid w:val="00054FF9"/>
    <w:rsid w:val="00055275"/>
    <w:rsid w:val="00056224"/>
    <w:rsid w:val="000569B0"/>
    <w:rsid w:val="000578A9"/>
    <w:rsid w:val="00057F97"/>
    <w:rsid w:val="00060307"/>
    <w:rsid w:val="00060492"/>
    <w:rsid w:val="000604AC"/>
    <w:rsid w:val="00060947"/>
    <w:rsid w:val="00060F44"/>
    <w:rsid w:val="00062DF4"/>
    <w:rsid w:val="00063BDF"/>
    <w:rsid w:val="00064F6D"/>
    <w:rsid w:val="00065141"/>
    <w:rsid w:val="00065809"/>
    <w:rsid w:val="00065B4A"/>
    <w:rsid w:val="0006697D"/>
    <w:rsid w:val="00070729"/>
    <w:rsid w:val="00070ADD"/>
    <w:rsid w:val="00071432"/>
    <w:rsid w:val="00071E55"/>
    <w:rsid w:val="00075C5C"/>
    <w:rsid w:val="00075F5C"/>
    <w:rsid w:val="00076ECC"/>
    <w:rsid w:val="000776DB"/>
    <w:rsid w:val="0008029E"/>
    <w:rsid w:val="00081F55"/>
    <w:rsid w:val="00083BEF"/>
    <w:rsid w:val="000855C6"/>
    <w:rsid w:val="00086517"/>
    <w:rsid w:val="00087284"/>
    <w:rsid w:val="00090981"/>
    <w:rsid w:val="00093858"/>
    <w:rsid w:val="0009390A"/>
    <w:rsid w:val="00094A59"/>
    <w:rsid w:val="00094EE1"/>
    <w:rsid w:val="000963B4"/>
    <w:rsid w:val="00096918"/>
    <w:rsid w:val="000978DC"/>
    <w:rsid w:val="000A2745"/>
    <w:rsid w:val="000A2789"/>
    <w:rsid w:val="000A27A8"/>
    <w:rsid w:val="000A2CB5"/>
    <w:rsid w:val="000A3135"/>
    <w:rsid w:val="000A5C1B"/>
    <w:rsid w:val="000A7A76"/>
    <w:rsid w:val="000B1876"/>
    <w:rsid w:val="000B1F25"/>
    <w:rsid w:val="000B5CEC"/>
    <w:rsid w:val="000B611E"/>
    <w:rsid w:val="000B69D4"/>
    <w:rsid w:val="000B6B33"/>
    <w:rsid w:val="000B6D1E"/>
    <w:rsid w:val="000B6F1E"/>
    <w:rsid w:val="000B7A78"/>
    <w:rsid w:val="000C1934"/>
    <w:rsid w:val="000C1BA0"/>
    <w:rsid w:val="000C1DC7"/>
    <w:rsid w:val="000C21A8"/>
    <w:rsid w:val="000C2C01"/>
    <w:rsid w:val="000C33DE"/>
    <w:rsid w:val="000C42F5"/>
    <w:rsid w:val="000C5541"/>
    <w:rsid w:val="000C57AD"/>
    <w:rsid w:val="000C5D71"/>
    <w:rsid w:val="000C7665"/>
    <w:rsid w:val="000D155C"/>
    <w:rsid w:val="000D2501"/>
    <w:rsid w:val="000D320E"/>
    <w:rsid w:val="000D3A35"/>
    <w:rsid w:val="000D4C4B"/>
    <w:rsid w:val="000D4CEE"/>
    <w:rsid w:val="000D51A9"/>
    <w:rsid w:val="000D59CC"/>
    <w:rsid w:val="000D6205"/>
    <w:rsid w:val="000D6239"/>
    <w:rsid w:val="000D65E9"/>
    <w:rsid w:val="000D6D6D"/>
    <w:rsid w:val="000D7607"/>
    <w:rsid w:val="000E0A7C"/>
    <w:rsid w:val="000E1BE7"/>
    <w:rsid w:val="000E1D88"/>
    <w:rsid w:val="000E3578"/>
    <w:rsid w:val="000E4D5C"/>
    <w:rsid w:val="000E66C3"/>
    <w:rsid w:val="000E70A7"/>
    <w:rsid w:val="000E7776"/>
    <w:rsid w:val="000F1914"/>
    <w:rsid w:val="000F2B66"/>
    <w:rsid w:val="000F4323"/>
    <w:rsid w:val="000F48E9"/>
    <w:rsid w:val="000F507A"/>
    <w:rsid w:val="000F562B"/>
    <w:rsid w:val="000F5D09"/>
    <w:rsid w:val="000F5F1D"/>
    <w:rsid w:val="000F6029"/>
    <w:rsid w:val="000F6375"/>
    <w:rsid w:val="000F6936"/>
    <w:rsid w:val="000F6E2C"/>
    <w:rsid w:val="000F70A5"/>
    <w:rsid w:val="0010276A"/>
    <w:rsid w:val="0010298F"/>
    <w:rsid w:val="00102D69"/>
    <w:rsid w:val="00102DDB"/>
    <w:rsid w:val="00103324"/>
    <w:rsid w:val="00103510"/>
    <w:rsid w:val="0010358A"/>
    <w:rsid w:val="001041D2"/>
    <w:rsid w:val="00104431"/>
    <w:rsid w:val="00104747"/>
    <w:rsid w:val="00105270"/>
    <w:rsid w:val="001054E9"/>
    <w:rsid w:val="00105F8F"/>
    <w:rsid w:val="00106A79"/>
    <w:rsid w:val="00110115"/>
    <w:rsid w:val="00110592"/>
    <w:rsid w:val="00110A86"/>
    <w:rsid w:val="00110B95"/>
    <w:rsid w:val="00110F5E"/>
    <w:rsid w:val="00111E94"/>
    <w:rsid w:val="0011207C"/>
    <w:rsid w:val="001133C3"/>
    <w:rsid w:val="0011347B"/>
    <w:rsid w:val="001140D8"/>
    <w:rsid w:val="00114795"/>
    <w:rsid w:val="001154D4"/>
    <w:rsid w:val="00115628"/>
    <w:rsid w:val="00115CD0"/>
    <w:rsid w:val="00115CE0"/>
    <w:rsid w:val="001170EF"/>
    <w:rsid w:val="001174DD"/>
    <w:rsid w:val="00117D7B"/>
    <w:rsid w:val="00120053"/>
    <w:rsid w:val="0012111E"/>
    <w:rsid w:val="00121EA6"/>
    <w:rsid w:val="00122321"/>
    <w:rsid w:val="00122A60"/>
    <w:rsid w:val="00124142"/>
    <w:rsid w:val="0012428A"/>
    <w:rsid w:val="0012457A"/>
    <w:rsid w:val="00124EC6"/>
    <w:rsid w:val="00125320"/>
    <w:rsid w:val="00125D36"/>
    <w:rsid w:val="0012648C"/>
    <w:rsid w:val="00126ACD"/>
    <w:rsid w:val="00127C3E"/>
    <w:rsid w:val="00127F28"/>
    <w:rsid w:val="0013201D"/>
    <w:rsid w:val="00132127"/>
    <w:rsid w:val="001324D4"/>
    <w:rsid w:val="00133143"/>
    <w:rsid w:val="00133204"/>
    <w:rsid w:val="0013332E"/>
    <w:rsid w:val="00133C3C"/>
    <w:rsid w:val="001344AD"/>
    <w:rsid w:val="00135A01"/>
    <w:rsid w:val="001365E1"/>
    <w:rsid w:val="00137139"/>
    <w:rsid w:val="001379E8"/>
    <w:rsid w:val="00141F0D"/>
    <w:rsid w:val="00143F17"/>
    <w:rsid w:val="001448A9"/>
    <w:rsid w:val="001455A2"/>
    <w:rsid w:val="00150F20"/>
    <w:rsid w:val="00151559"/>
    <w:rsid w:val="00151F33"/>
    <w:rsid w:val="00154164"/>
    <w:rsid w:val="0015485A"/>
    <w:rsid w:val="00154A56"/>
    <w:rsid w:val="00154D63"/>
    <w:rsid w:val="00154E4D"/>
    <w:rsid w:val="00155091"/>
    <w:rsid w:val="001552BA"/>
    <w:rsid w:val="00155BD7"/>
    <w:rsid w:val="001562BA"/>
    <w:rsid w:val="00160CAF"/>
    <w:rsid w:val="001638D8"/>
    <w:rsid w:val="0016426A"/>
    <w:rsid w:val="00166087"/>
    <w:rsid w:val="00166453"/>
    <w:rsid w:val="001664B8"/>
    <w:rsid w:val="00167883"/>
    <w:rsid w:val="00167957"/>
    <w:rsid w:val="00167A00"/>
    <w:rsid w:val="00170106"/>
    <w:rsid w:val="00170645"/>
    <w:rsid w:val="00171082"/>
    <w:rsid w:val="0017277E"/>
    <w:rsid w:val="001739E3"/>
    <w:rsid w:val="00173EDB"/>
    <w:rsid w:val="0017519F"/>
    <w:rsid w:val="00175476"/>
    <w:rsid w:val="001760B0"/>
    <w:rsid w:val="00176510"/>
    <w:rsid w:val="0018103B"/>
    <w:rsid w:val="0018132B"/>
    <w:rsid w:val="00181F69"/>
    <w:rsid w:val="00182EBC"/>
    <w:rsid w:val="00183300"/>
    <w:rsid w:val="00184196"/>
    <w:rsid w:val="00184E65"/>
    <w:rsid w:val="0018542B"/>
    <w:rsid w:val="0018606A"/>
    <w:rsid w:val="0018663C"/>
    <w:rsid w:val="0018784A"/>
    <w:rsid w:val="00187F23"/>
    <w:rsid w:val="00190064"/>
    <w:rsid w:val="0019044A"/>
    <w:rsid w:val="00190BEB"/>
    <w:rsid w:val="00191925"/>
    <w:rsid w:val="001934BF"/>
    <w:rsid w:val="00193659"/>
    <w:rsid w:val="00193CC8"/>
    <w:rsid w:val="001953D7"/>
    <w:rsid w:val="001956B4"/>
    <w:rsid w:val="00195CA5"/>
    <w:rsid w:val="001967F4"/>
    <w:rsid w:val="001974CC"/>
    <w:rsid w:val="0019796D"/>
    <w:rsid w:val="001A00AF"/>
    <w:rsid w:val="001A120C"/>
    <w:rsid w:val="001A18BC"/>
    <w:rsid w:val="001A2152"/>
    <w:rsid w:val="001A3AD3"/>
    <w:rsid w:val="001A3B46"/>
    <w:rsid w:val="001A4E04"/>
    <w:rsid w:val="001A5472"/>
    <w:rsid w:val="001A7C27"/>
    <w:rsid w:val="001A7FA6"/>
    <w:rsid w:val="001B0A5B"/>
    <w:rsid w:val="001B11E3"/>
    <w:rsid w:val="001B14EF"/>
    <w:rsid w:val="001B194F"/>
    <w:rsid w:val="001B1B69"/>
    <w:rsid w:val="001B2113"/>
    <w:rsid w:val="001B22CD"/>
    <w:rsid w:val="001B2B51"/>
    <w:rsid w:val="001B2EDF"/>
    <w:rsid w:val="001B3C82"/>
    <w:rsid w:val="001B4BB8"/>
    <w:rsid w:val="001B73AF"/>
    <w:rsid w:val="001C1B24"/>
    <w:rsid w:val="001C207B"/>
    <w:rsid w:val="001C2396"/>
    <w:rsid w:val="001C2498"/>
    <w:rsid w:val="001C2513"/>
    <w:rsid w:val="001C32E4"/>
    <w:rsid w:val="001C39C2"/>
    <w:rsid w:val="001C497C"/>
    <w:rsid w:val="001C6C75"/>
    <w:rsid w:val="001C7733"/>
    <w:rsid w:val="001D05DB"/>
    <w:rsid w:val="001D0DCA"/>
    <w:rsid w:val="001D131E"/>
    <w:rsid w:val="001D1FA4"/>
    <w:rsid w:val="001D248B"/>
    <w:rsid w:val="001D3C21"/>
    <w:rsid w:val="001D5A5C"/>
    <w:rsid w:val="001D6560"/>
    <w:rsid w:val="001D768B"/>
    <w:rsid w:val="001E03CC"/>
    <w:rsid w:val="001E243D"/>
    <w:rsid w:val="001E2BED"/>
    <w:rsid w:val="001E30A3"/>
    <w:rsid w:val="001E3A91"/>
    <w:rsid w:val="001E5B67"/>
    <w:rsid w:val="001E6612"/>
    <w:rsid w:val="001E7EB2"/>
    <w:rsid w:val="001F2487"/>
    <w:rsid w:val="001F2C5A"/>
    <w:rsid w:val="001F352E"/>
    <w:rsid w:val="001F3FCA"/>
    <w:rsid w:val="001F4A07"/>
    <w:rsid w:val="001F5D4C"/>
    <w:rsid w:val="001F6B06"/>
    <w:rsid w:val="001F6D88"/>
    <w:rsid w:val="001F6F2C"/>
    <w:rsid w:val="00200848"/>
    <w:rsid w:val="00200C8F"/>
    <w:rsid w:val="00200DD7"/>
    <w:rsid w:val="00201777"/>
    <w:rsid w:val="002021FD"/>
    <w:rsid w:val="00202468"/>
    <w:rsid w:val="0020291A"/>
    <w:rsid w:val="00204198"/>
    <w:rsid w:val="00205CE8"/>
    <w:rsid w:val="00205D8D"/>
    <w:rsid w:val="0020624B"/>
    <w:rsid w:val="00210283"/>
    <w:rsid w:val="002123EC"/>
    <w:rsid w:val="002130A0"/>
    <w:rsid w:val="00213403"/>
    <w:rsid w:val="002135E2"/>
    <w:rsid w:val="002141BE"/>
    <w:rsid w:val="00215218"/>
    <w:rsid w:val="002163F0"/>
    <w:rsid w:val="00216C5D"/>
    <w:rsid w:val="00216D1E"/>
    <w:rsid w:val="00220994"/>
    <w:rsid w:val="00222130"/>
    <w:rsid w:val="00222BDA"/>
    <w:rsid w:val="0022353C"/>
    <w:rsid w:val="00224027"/>
    <w:rsid w:val="0022435E"/>
    <w:rsid w:val="002261CA"/>
    <w:rsid w:val="002267AD"/>
    <w:rsid w:val="002267C9"/>
    <w:rsid w:val="00227793"/>
    <w:rsid w:val="002313F9"/>
    <w:rsid w:val="00232E03"/>
    <w:rsid w:val="002336F9"/>
    <w:rsid w:val="002337A5"/>
    <w:rsid w:val="00233863"/>
    <w:rsid w:val="00234CB0"/>
    <w:rsid w:val="00235DFC"/>
    <w:rsid w:val="002368C6"/>
    <w:rsid w:val="0023773D"/>
    <w:rsid w:val="0023774C"/>
    <w:rsid w:val="00240432"/>
    <w:rsid w:val="002408B2"/>
    <w:rsid w:val="00240969"/>
    <w:rsid w:val="002415DC"/>
    <w:rsid w:val="00241A08"/>
    <w:rsid w:val="002420D0"/>
    <w:rsid w:val="0024389A"/>
    <w:rsid w:val="00243DC1"/>
    <w:rsid w:val="002447E2"/>
    <w:rsid w:val="00244D9B"/>
    <w:rsid w:val="002454AE"/>
    <w:rsid w:val="00245F27"/>
    <w:rsid w:val="00246852"/>
    <w:rsid w:val="00246B77"/>
    <w:rsid w:val="00250156"/>
    <w:rsid w:val="00250521"/>
    <w:rsid w:val="0025062B"/>
    <w:rsid w:val="00250A3B"/>
    <w:rsid w:val="00251F8D"/>
    <w:rsid w:val="0025213F"/>
    <w:rsid w:val="0025221E"/>
    <w:rsid w:val="0025232E"/>
    <w:rsid w:val="0025295C"/>
    <w:rsid w:val="00253DD2"/>
    <w:rsid w:val="0025585A"/>
    <w:rsid w:val="0025618A"/>
    <w:rsid w:val="00256B7E"/>
    <w:rsid w:val="00260582"/>
    <w:rsid w:val="00260A9A"/>
    <w:rsid w:val="002612FE"/>
    <w:rsid w:val="0026172A"/>
    <w:rsid w:val="00261979"/>
    <w:rsid w:val="00263D1C"/>
    <w:rsid w:val="00263DEC"/>
    <w:rsid w:val="00264710"/>
    <w:rsid w:val="00264BE2"/>
    <w:rsid w:val="00264C52"/>
    <w:rsid w:val="00264EDF"/>
    <w:rsid w:val="002653A2"/>
    <w:rsid w:val="00265543"/>
    <w:rsid w:val="0026558F"/>
    <w:rsid w:val="0026627B"/>
    <w:rsid w:val="00266D92"/>
    <w:rsid w:val="00271867"/>
    <w:rsid w:val="00272AE6"/>
    <w:rsid w:val="002736AB"/>
    <w:rsid w:val="002737BE"/>
    <w:rsid w:val="002740A9"/>
    <w:rsid w:val="0027633B"/>
    <w:rsid w:val="0027662C"/>
    <w:rsid w:val="0027670B"/>
    <w:rsid w:val="00276979"/>
    <w:rsid w:val="00277161"/>
    <w:rsid w:val="0027786C"/>
    <w:rsid w:val="00283111"/>
    <w:rsid w:val="00283C80"/>
    <w:rsid w:val="0028439F"/>
    <w:rsid w:val="00284447"/>
    <w:rsid w:val="00284844"/>
    <w:rsid w:val="002858B9"/>
    <w:rsid w:val="00285B90"/>
    <w:rsid w:val="00286422"/>
    <w:rsid w:val="00286C97"/>
    <w:rsid w:val="00286DC5"/>
    <w:rsid w:val="002873B7"/>
    <w:rsid w:val="0028789C"/>
    <w:rsid w:val="002923D5"/>
    <w:rsid w:val="00292531"/>
    <w:rsid w:val="00293964"/>
    <w:rsid w:val="00294A10"/>
    <w:rsid w:val="00294A20"/>
    <w:rsid w:val="002953A8"/>
    <w:rsid w:val="00296355"/>
    <w:rsid w:val="002968AC"/>
    <w:rsid w:val="00296C35"/>
    <w:rsid w:val="0029794B"/>
    <w:rsid w:val="00297A05"/>
    <w:rsid w:val="002A08FB"/>
    <w:rsid w:val="002A0AC9"/>
    <w:rsid w:val="002A1475"/>
    <w:rsid w:val="002A186B"/>
    <w:rsid w:val="002A210E"/>
    <w:rsid w:val="002A2B53"/>
    <w:rsid w:val="002A2C78"/>
    <w:rsid w:val="002A2E60"/>
    <w:rsid w:val="002A42FD"/>
    <w:rsid w:val="002A430A"/>
    <w:rsid w:val="002A4D72"/>
    <w:rsid w:val="002A5647"/>
    <w:rsid w:val="002A6B66"/>
    <w:rsid w:val="002B1E4A"/>
    <w:rsid w:val="002B4F37"/>
    <w:rsid w:val="002B5C01"/>
    <w:rsid w:val="002B72DC"/>
    <w:rsid w:val="002B79EC"/>
    <w:rsid w:val="002C02AA"/>
    <w:rsid w:val="002C07B0"/>
    <w:rsid w:val="002C11D4"/>
    <w:rsid w:val="002C1AE5"/>
    <w:rsid w:val="002C1BC7"/>
    <w:rsid w:val="002C3652"/>
    <w:rsid w:val="002C4080"/>
    <w:rsid w:val="002C4AD3"/>
    <w:rsid w:val="002C5F46"/>
    <w:rsid w:val="002C6B58"/>
    <w:rsid w:val="002D08C9"/>
    <w:rsid w:val="002D2121"/>
    <w:rsid w:val="002D2AC1"/>
    <w:rsid w:val="002D31C5"/>
    <w:rsid w:val="002D4997"/>
    <w:rsid w:val="002D5312"/>
    <w:rsid w:val="002D56B6"/>
    <w:rsid w:val="002D5AE1"/>
    <w:rsid w:val="002D7410"/>
    <w:rsid w:val="002D77A6"/>
    <w:rsid w:val="002E06BA"/>
    <w:rsid w:val="002E1A2E"/>
    <w:rsid w:val="002E1FE0"/>
    <w:rsid w:val="002E2390"/>
    <w:rsid w:val="002E2E6A"/>
    <w:rsid w:val="002E3D63"/>
    <w:rsid w:val="002E4B2E"/>
    <w:rsid w:val="002E4D9A"/>
    <w:rsid w:val="002E4E40"/>
    <w:rsid w:val="002E5AE8"/>
    <w:rsid w:val="002E6282"/>
    <w:rsid w:val="002F01C3"/>
    <w:rsid w:val="002F0875"/>
    <w:rsid w:val="002F4166"/>
    <w:rsid w:val="002F52E8"/>
    <w:rsid w:val="002F7297"/>
    <w:rsid w:val="002F73F6"/>
    <w:rsid w:val="002F750E"/>
    <w:rsid w:val="002F76B7"/>
    <w:rsid w:val="00300297"/>
    <w:rsid w:val="00300EE1"/>
    <w:rsid w:val="00305AC3"/>
    <w:rsid w:val="00305BE2"/>
    <w:rsid w:val="00305F0A"/>
    <w:rsid w:val="003062D9"/>
    <w:rsid w:val="00306769"/>
    <w:rsid w:val="00306A35"/>
    <w:rsid w:val="00306E66"/>
    <w:rsid w:val="00306FE1"/>
    <w:rsid w:val="0031069D"/>
    <w:rsid w:val="003112F4"/>
    <w:rsid w:val="00311D89"/>
    <w:rsid w:val="00311E53"/>
    <w:rsid w:val="00315614"/>
    <w:rsid w:val="00315982"/>
    <w:rsid w:val="00315B6C"/>
    <w:rsid w:val="00320AD2"/>
    <w:rsid w:val="00320B58"/>
    <w:rsid w:val="00320ED6"/>
    <w:rsid w:val="003212FD"/>
    <w:rsid w:val="00321790"/>
    <w:rsid w:val="0032181B"/>
    <w:rsid w:val="00322FE9"/>
    <w:rsid w:val="003236E0"/>
    <w:rsid w:val="00325D22"/>
    <w:rsid w:val="003265BD"/>
    <w:rsid w:val="0032728E"/>
    <w:rsid w:val="00331EE8"/>
    <w:rsid w:val="00332BE3"/>
    <w:rsid w:val="003341E8"/>
    <w:rsid w:val="0033459F"/>
    <w:rsid w:val="00335A76"/>
    <w:rsid w:val="00335BCF"/>
    <w:rsid w:val="003366E6"/>
    <w:rsid w:val="00336791"/>
    <w:rsid w:val="00336AF0"/>
    <w:rsid w:val="00336E38"/>
    <w:rsid w:val="00341571"/>
    <w:rsid w:val="00341922"/>
    <w:rsid w:val="00341A45"/>
    <w:rsid w:val="00342EB6"/>
    <w:rsid w:val="00343F5C"/>
    <w:rsid w:val="00345EE7"/>
    <w:rsid w:val="003466D2"/>
    <w:rsid w:val="003508F0"/>
    <w:rsid w:val="003519BC"/>
    <w:rsid w:val="00351C9F"/>
    <w:rsid w:val="003543E6"/>
    <w:rsid w:val="003547E5"/>
    <w:rsid w:val="003551B9"/>
    <w:rsid w:val="003553B5"/>
    <w:rsid w:val="00356093"/>
    <w:rsid w:val="00356811"/>
    <w:rsid w:val="00356B20"/>
    <w:rsid w:val="003579B6"/>
    <w:rsid w:val="00357B6F"/>
    <w:rsid w:val="00357FD2"/>
    <w:rsid w:val="00360659"/>
    <w:rsid w:val="00360B8B"/>
    <w:rsid w:val="00360D79"/>
    <w:rsid w:val="00362500"/>
    <w:rsid w:val="00362650"/>
    <w:rsid w:val="003630DB"/>
    <w:rsid w:val="00363278"/>
    <w:rsid w:val="00363F63"/>
    <w:rsid w:val="00363F7F"/>
    <w:rsid w:val="003641C9"/>
    <w:rsid w:val="003642FD"/>
    <w:rsid w:val="00364315"/>
    <w:rsid w:val="003646FB"/>
    <w:rsid w:val="00364784"/>
    <w:rsid w:val="003649CB"/>
    <w:rsid w:val="003657BA"/>
    <w:rsid w:val="00365866"/>
    <w:rsid w:val="00366497"/>
    <w:rsid w:val="003664D1"/>
    <w:rsid w:val="00367763"/>
    <w:rsid w:val="00367EBF"/>
    <w:rsid w:val="003704A6"/>
    <w:rsid w:val="003706FE"/>
    <w:rsid w:val="00372F63"/>
    <w:rsid w:val="00374551"/>
    <w:rsid w:val="00376A15"/>
    <w:rsid w:val="00376BB9"/>
    <w:rsid w:val="00376DA0"/>
    <w:rsid w:val="00380E8C"/>
    <w:rsid w:val="003810BA"/>
    <w:rsid w:val="0038116E"/>
    <w:rsid w:val="00381C5D"/>
    <w:rsid w:val="003825FF"/>
    <w:rsid w:val="00382B6A"/>
    <w:rsid w:val="0038302A"/>
    <w:rsid w:val="003832CF"/>
    <w:rsid w:val="00383EE5"/>
    <w:rsid w:val="00384AE7"/>
    <w:rsid w:val="00384B42"/>
    <w:rsid w:val="00384B68"/>
    <w:rsid w:val="003873F0"/>
    <w:rsid w:val="0039180F"/>
    <w:rsid w:val="00391D1B"/>
    <w:rsid w:val="00391DB5"/>
    <w:rsid w:val="00393C1F"/>
    <w:rsid w:val="00394BA0"/>
    <w:rsid w:val="00394EC2"/>
    <w:rsid w:val="00395151"/>
    <w:rsid w:val="00395867"/>
    <w:rsid w:val="00395FE5"/>
    <w:rsid w:val="00397B5A"/>
    <w:rsid w:val="00397D5B"/>
    <w:rsid w:val="003A05E6"/>
    <w:rsid w:val="003A116E"/>
    <w:rsid w:val="003A2583"/>
    <w:rsid w:val="003A2816"/>
    <w:rsid w:val="003A2827"/>
    <w:rsid w:val="003A2BAC"/>
    <w:rsid w:val="003A3E33"/>
    <w:rsid w:val="003A40D9"/>
    <w:rsid w:val="003A5721"/>
    <w:rsid w:val="003A6102"/>
    <w:rsid w:val="003B0350"/>
    <w:rsid w:val="003B1421"/>
    <w:rsid w:val="003B14C5"/>
    <w:rsid w:val="003B20E0"/>
    <w:rsid w:val="003B2F70"/>
    <w:rsid w:val="003B3EFE"/>
    <w:rsid w:val="003B48CF"/>
    <w:rsid w:val="003B5F28"/>
    <w:rsid w:val="003B604B"/>
    <w:rsid w:val="003B60D7"/>
    <w:rsid w:val="003B6B2C"/>
    <w:rsid w:val="003B7251"/>
    <w:rsid w:val="003B7BDC"/>
    <w:rsid w:val="003C0356"/>
    <w:rsid w:val="003C0819"/>
    <w:rsid w:val="003C2154"/>
    <w:rsid w:val="003C3EBD"/>
    <w:rsid w:val="003C41B4"/>
    <w:rsid w:val="003C41FF"/>
    <w:rsid w:val="003C430B"/>
    <w:rsid w:val="003C47E7"/>
    <w:rsid w:val="003C4978"/>
    <w:rsid w:val="003C4AA3"/>
    <w:rsid w:val="003C66B1"/>
    <w:rsid w:val="003D114E"/>
    <w:rsid w:val="003D2534"/>
    <w:rsid w:val="003D4533"/>
    <w:rsid w:val="003D50FB"/>
    <w:rsid w:val="003D5726"/>
    <w:rsid w:val="003D6C71"/>
    <w:rsid w:val="003E047B"/>
    <w:rsid w:val="003E0FA6"/>
    <w:rsid w:val="003E1669"/>
    <w:rsid w:val="003E16D5"/>
    <w:rsid w:val="003E1C18"/>
    <w:rsid w:val="003E1C67"/>
    <w:rsid w:val="003E1E83"/>
    <w:rsid w:val="003E3298"/>
    <w:rsid w:val="003E3B90"/>
    <w:rsid w:val="003E3D8A"/>
    <w:rsid w:val="003E432C"/>
    <w:rsid w:val="003E4F84"/>
    <w:rsid w:val="003E706D"/>
    <w:rsid w:val="003E7135"/>
    <w:rsid w:val="003E7168"/>
    <w:rsid w:val="003E7387"/>
    <w:rsid w:val="003E76C3"/>
    <w:rsid w:val="003E7D83"/>
    <w:rsid w:val="003E7E05"/>
    <w:rsid w:val="003F0F4E"/>
    <w:rsid w:val="003F11A0"/>
    <w:rsid w:val="003F2B2B"/>
    <w:rsid w:val="003F2F4C"/>
    <w:rsid w:val="003F3B46"/>
    <w:rsid w:val="003F4CBE"/>
    <w:rsid w:val="003F6C88"/>
    <w:rsid w:val="003F71BF"/>
    <w:rsid w:val="004001CB"/>
    <w:rsid w:val="00402AE3"/>
    <w:rsid w:val="00402B61"/>
    <w:rsid w:val="00402D25"/>
    <w:rsid w:val="004037F9"/>
    <w:rsid w:val="004053BE"/>
    <w:rsid w:val="0040565D"/>
    <w:rsid w:val="00406777"/>
    <w:rsid w:val="0041033B"/>
    <w:rsid w:val="004107BB"/>
    <w:rsid w:val="0041199D"/>
    <w:rsid w:val="004144FE"/>
    <w:rsid w:val="00414D5F"/>
    <w:rsid w:val="004153B0"/>
    <w:rsid w:val="00416586"/>
    <w:rsid w:val="004166E8"/>
    <w:rsid w:val="0041686A"/>
    <w:rsid w:val="0041786D"/>
    <w:rsid w:val="00417BF8"/>
    <w:rsid w:val="0042025E"/>
    <w:rsid w:val="00420B82"/>
    <w:rsid w:val="004214F8"/>
    <w:rsid w:val="00422114"/>
    <w:rsid w:val="00422443"/>
    <w:rsid w:val="00423A33"/>
    <w:rsid w:val="00423BC2"/>
    <w:rsid w:val="00424042"/>
    <w:rsid w:val="004244A2"/>
    <w:rsid w:val="00425413"/>
    <w:rsid w:val="0042576A"/>
    <w:rsid w:val="00426221"/>
    <w:rsid w:val="00426489"/>
    <w:rsid w:val="00430A4F"/>
    <w:rsid w:val="004315C0"/>
    <w:rsid w:val="00431855"/>
    <w:rsid w:val="00431DF5"/>
    <w:rsid w:val="00432F6B"/>
    <w:rsid w:val="0043368B"/>
    <w:rsid w:val="004336F0"/>
    <w:rsid w:val="00433E3C"/>
    <w:rsid w:val="0043521E"/>
    <w:rsid w:val="00435DBD"/>
    <w:rsid w:val="00435E24"/>
    <w:rsid w:val="0043619E"/>
    <w:rsid w:val="00436468"/>
    <w:rsid w:val="004365DB"/>
    <w:rsid w:val="0043737B"/>
    <w:rsid w:val="004376B0"/>
    <w:rsid w:val="00440A2B"/>
    <w:rsid w:val="00440F94"/>
    <w:rsid w:val="004414D4"/>
    <w:rsid w:val="00442C03"/>
    <w:rsid w:val="004434D3"/>
    <w:rsid w:val="00443582"/>
    <w:rsid w:val="00444743"/>
    <w:rsid w:val="00444913"/>
    <w:rsid w:val="0044491B"/>
    <w:rsid w:val="00445486"/>
    <w:rsid w:val="004454AF"/>
    <w:rsid w:val="00446812"/>
    <w:rsid w:val="00447681"/>
    <w:rsid w:val="004504E0"/>
    <w:rsid w:val="004507CB"/>
    <w:rsid w:val="004521FB"/>
    <w:rsid w:val="00453B35"/>
    <w:rsid w:val="00454A86"/>
    <w:rsid w:val="00455A40"/>
    <w:rsid w:val="00456AB7"/>
    <w:rsid w:val="00457401"/>
    <w:rsid w:val="004579AA"/>
    <w:rsid w:val="004607BE"/>
    <w:rsid w:val="00460C02"/>
    <w:rsid w:val="004625C6"/>
    <w:rsid w:val="00462B27"/>
    <w:rsid w:val="00463BE5"/>
    <w:rsid w:val="00464726"/>
    <w:rsid w:val="00464AE7"/>
    <w:rsid w:val="00464B2B"/>
    <w:rsid w:val="00464DEA"/>
    <w:rsid w:val="00465FA7"/>
    <w:rsid w:val="00466C70"/>
    <w:rsid w:val="0046711D"/>
    <w:rsid w:val="0046722D"/>
    <w:rsid w:val="00470A3E"/>
    <w:rsid w:val="00470C39"/>
    <w:rsid w:val="0047203E"/>
    <w:rsid w:val="00474E17"/>
    <w:rsid w:val="00474F9C"/>
    <w:rsid w:val="00475C0F"/>
    <w:rsid w:val="00476797"/>
    <w:rsid w:val="00477895"/>
    <w:rsid w:val="004806AF"/>
    <w:rsid w:val="00480951"/>
    <w:rsid w:val="00480F15"/>
    <w:rsid w:val="004812E1"/>
    <w:rsid w:val="0048191F"/>
    <w:rsid w:val="00481A0E"/>
    <w:rsid w:val="004827AD"/>
    <w:rsid w:val="0048292D"/>
    <w:rsid w:val="00483223"/>
    <w:rsid w:val="004851EC"/>
    <w:rsid w:val="004859ED"/>
    <w:rsid w:val="0048782C"/>
    <w:rsid w:val="00487839"/>
    <w:rsid w:val="004902A5"/>
    <w:rsid w:val="00490305"/>
    <w:rsid w:val="004904E0"/>
    <w:rsid w:val="00490E0B"/>
    <w:rsid w:val="00491470"/>
    <w:rsid w:val="00491FB8"/>
    <w:rsid w:val="00492991"/>
    <w:rsid w:val="00492B93"/>
    <w:rsid w:val="00492F4D"/>
    <w:rsid w:val="00494C1F"/>
    <w:rsid w:val="00494E2B"/>
    <w:rsid w:val="00495A4B"/>
    <w:rsid w:val="00495F49"/>
    <w:rsid w:val="00496CD1"/>
    <w:rsid w:val="0049744E"/>
    <w:rsid w:val="0049751D"/>
    <w:rsid w:val="004A0EF0"/>
    <w:rsid w:val="004A2379"/>
    <w:rsid w:val="004A238A"/>
    <w:rsid w:val="004A37C1"/>
    <w:rsid w:val="004A45CA"/>
    <w:rsid w:val="004A4D05"/>
    <w:rsid w:val="004A577E"/>
    <w:rsid w:val="004A63A0"/>
    <w:rsid w:val="004A703A"/>
    <w:rsid w:val="004A7930"/>
    <w:rsid w:val="004B013D"/>
    <w:rsid w:val="004B2261"/>
    <w:rsid w:val="004B2566"/>
    <w:rsid w:val="004B269A"/>
    <w:rsid w:val="004B5A2C"/>
    <w:rsid w:val="004B5BD8"/>
    <w:rsid w:val="004B62A6"/>
    <w:rsid w:val="004B659C"/>
    <w:rsid w:val="004B75C7"/>
    <w:rsid w:val="004B7A4C"/>
    <w:rsid w:val="004C16D6"/>
    <w:rsid w:val="004C18D4"/>
    <w:rsid w:val="004C1AA3"/>
    <w:rsid w:val="004C33F8"/>
    <w:rsid w:val="004C344D"/>
    <w:rsid w:val="004C35BF"/>
    <w:rsid w:val="004C3C56"/>
    <w:rsid w:val="004C466F"/>
    <w:rsid w:val="004C4944"/>
    <w:rsid w:val="004C5755"/>
    <w:rsid w:val="004C5DAC"/>
    <w:rsid w:val="004C613E"/>
    <w:rsid w:val="004C6E9A"/>
    <w:rsid w:val="004C6F58"/>
    <w:rsid w:val="004D0320"/>
    <w:rsid w:val="004D0E7A"/>
    <w:rsid w:val="004D10C1"/>
    <w:rsid w:val="004D1FC8"/>
    <w:rsid w:val="004D2238"/>
    <w:rsid w:val="004D359B"/>
    <w:rsid w:val="004D39C3"/>
    <w:rsid w:val="004D4942"/>
    <w:rsid w:val="004D4CB8"/>
    <w:rsid w:val="004D6752"/>
    <w:rsid w:val="004D678D"/>
    <w:rsid w:val="004D6DE3"/>
    <w:rsid w:val="004E01F8"/>
    <w:rsid w:val="004E0793"/>
    <w:rsid w:val="004E0E52"/>
    <w:rsid w:val="004E44E1"/>
    <w:rsid w:val="004E4BFE"/>
    <w:rsid w:val="004E5F4D"/>
    <w:rsid w:val="004E6789"/>
    <w:rsid w:val="004E67F6"/>
    <w:rsid w:val="004E7770"/>
    <w:rsid w:val="004E7DBD"/>
    <w:rsid w:val="004F091C"/>
    <w:rsid w:val="004F09D8"/>
    <w:rsid w:val="004F3BEE"/>
    <w:rsid w:val="004F4A0C"/>
    <w:rsid w:val="004F4AFF"/>
    <w:rsid w:val="004F4EA0"/>
    <w:rsid w:val="004F4F92"/>
    <w:rsid w:val="004F50EC"/>
    <w:rsid w:val="004F5114"/>
    <w:rsid w:val="004F5526"/>
    <w:rsid w:val="004F562F"/>
    <w:rsid w:val="004F5DF9"/>
    <w:rsid w:val="004F7665"/>
    <w:rsid w:val="004F7C55"/>
    <w:rsid w:val="005002DC"/>
    <w:rsid w:val="00500A12"/>
    <w:rsid w:val="00501533"/>
    <w:rsid w:val="005016C1"/>
    <w:rsid w:val="00502B3D"/>
    <w:rsid w:val="0050367E"/>
    <w:rsid w:val="00503AD5"/>
    <w:rsid w:val="00503FF8"/>
    <w:rsid w:val="00505848"/>
    <w:rsid w:val="0050613A"/>
    <w:rsid w:val="0050649C"/>
    <w:rsid w:val="0050686C"/>
    <w:rsid w:val="00506FFB"/>
    <w:rsid w:val="005075FC"/>
    <w:rsid w:val="00510404"/>
    <w:rsid w:val="00510CC5"/>
    <w:rsid w:val="00512CAF"/>
    <w:rsid w:val="0051301F"/>
    <w:rsid w:val="005139A1"/>
    <w:rsid w:val="005156E3"/>
    <w:rsid w:val="005158E9"/>
    <w:rsid w:val="00515F25"/>
    <w:rsid w:val="005162C8"/>
    <w:rsid w:val="00520060"/>
    <w:rsid w:val="00520177"/>
    <w:rsid w:val="005209DD"/>
    <w:rsid w:val="00520FCD"/>
    <w:rsid w:val="005231B4"/>
    <w:rsid w:val="005245EC"/>
    <w:rsid w:val="00524709"/>
    <w:rsid w:val="00526611"/>
    <w:rsid w:val="0053009E"/>
    <w:rsid w:val="0053017A"/>
    <w:rsid w:val="00530D5D"/>
    <w:rsid w:val="00531A7F"/>
    <w:rsid w:val="00531ABC"/>
    <w:rsid w:val="0053253D"/>
    <w:rsid w:val="00532E8D"/>
    <w:rsid w:val="00533172"/>
    <w:rsid w:val="00533CA7"/>
    <w:rsid w:val="00533CF6"/>
    <w:rsid w:val="00533DEF"/>
    <w:rsid w:val="00534784"/>
    <w:rsid w:val="00537460"/>
    <w:rsid w:val="0053789D"/>
    <w:rsid w:val="00537B52"/>
    <w:rsid w:val="005408B0"/>
    <w:rsid w:val="00542F8F"/>
    <w:rsid w:val="005431F5"/>
    <w:rsid w:val="00544128"/>
    <w:rsid w:val="00544F32"/>
    <w:rsid w:val="00546ABB"/>
    <w:rsid w:val="00546AE7"/>
    <w:rsid w:val="005475E6"/>
    <w:rsid w:val="00547954"/>
    <w:rsid w:val="00551B23"/>
    <w:rsid w:val="00552451"/>
    <w:rsid w:val="00553FF3"/>
    <w:rsid w:val="005548EC"/>
    <w:rsid w:val="005565D5"/>
    <w:rsid w:val="00557361"/>
    <w:rsid w:val="00557C34"/>
    <w:rsid w:val="005606E8"/>
    <w:rsid w:val="00561211"/>
    <w:rsid w:val="00561422"/>
    <w:rsid w:val="00562773"/>
    <w:rsid w:val="00562DC8"/>
    <w:rsid w:val="00565B7E"/>
    <w:rsid w:val="005662BD"/>
    <w:rsid w:val="005701AB"/>
    <w:rsid w:val="00570747"/>
    <w:rsid w:val="00570772"/>
    <w:rsid w:val="005709B0"/>
    <w:rsid w:val="005717DF"/>
    <w:rsid w:val="005723FA"/>
    <w:rsid w:val="00572987"/>
    <w:rsid w:val="005729B8"/>
    <w:rsid w:val="005729EB"/>
    <w:rsid w:val="005733B3"/>
    <w:rsid w:val="00573556"/>
    <w:rsid w:val="005737EB"/>
    <w:rsid w:val="005749D7"/>
    <w:rsid w:val="0057593E"/>
    <w:rsid w:val="00577629"/>
    <w:rsid w:val="00577807"/>
    <w:rsid w:val="005800CF"/>
    <w:rsid w:val="00580238"/>
    <w:rsid w:val="005810D9"/>
    <w:rsid w:val="00581365"/>
    <w:rsid w:val="005813B4"/>
    <w:rsid w:val="005818BF"/>
    <w:rsid w:val="00581F04"/>
    <w:rsid w:val="0058322D"/>
    <w:rsid w:val="00584F3E"/>
    <w:rsid w:val="00585331"/>
    <w:rsid w:val="00586F9C"/>
    <w:rsid w:val="00587C54"/>
    <w:rsid w:val="00590287"/>
    <w:rsid w:val="0059266F"/>
    <w:rsid w:val="005926B9"/>
    <w:rsid w:val="0059332A"/>
    <w:rsid w:val="00593BF8"/>
    <w:rsid w:val="005947DB"/>
    <w:rsid w:val="00595C0A"/>
    <w:rsid w:val="005A06C4"/>
    <w:rsid w:val="005A138B"/>
    <w:rsid w:val="005A2C8D"/>
    <w:rsid w:val="005A3DA6"/>
    <w:rsid w:val="005A4754"/>
    <w:rsid w:val="005A501E"/>
    <w:rsid w:val="005A506A"/>
    <w:rsid w:val="005A5279"/>
    <w:rsid w:val="005A58D4"/>
    <w:rsid w:val="005A5E39"/>
    <w:rsid w:val="005A60B6"/>
    <w:rsid w:val="005A651A"/>
    <w:rsid w:val="005B01A5"/>
    <w:rsid w:val="005B179F"/>
    <w:rsid w:val="005B189D"/>
    <w:rsid w:val="005B1D60"/>
    <w:rsid w:val="005B3A4A"/>
    <w:rsid w:val="005B46C1"/>
    <w:rsid w:val="005B54CE"/>
    <w:rsid w:val="005B5807"/>
    <w:rsid w:val="005B7858"/>
    <w:rsid w:val="005C046E"/>
    <w:rsid w:val="005C0A03"/>
    <w:rsid w:val="005C2FEB"/>
    <w:rsid w:val="005C3D30"/>
    <w:rsid w:val="005C3FA7"/>
    <w:rsid w:val="005C4235"/>
    <w:rsid w:val="005C460E"/>
    <w:rsid w:val="005C50E5"/>
    <w:rsid w:val="005D1518"/>
    <w:rsid w:val="005D155F"/>
    <w:rsid w:val="005D20E4"/>
    <w:rsid w:val="005D2367"/>
    <w:rsid w:val="005D32C6"/>
    <w:rsid w:val="005D3D65"/>
    <w:rsid w:val="005D695F"/>
    <w:rsid w:val="005D7DE1"/>
    <w:rsid w:val="005D7E7A"/>
    <w:rsid w:val="005E03B7"/>
    <w:rsid w:val="005E1266"/>
    <w:rsid w:val="005E13BF"/>
    <w:rsid w:val="005E217A"/>
    <w:rsid w:val="005E4379"/>
    <w:rsid w:val="005E46D1"/>
    <w:rsid w:val="005E4A55"/>
    <w:rsid w:val="005E5015"/>
    <w:rsid w:val="005E679B"/>
    <w:rsid w:val="005E6F2B"/>
    <w:rsid w:val="005F0034"/>
    <w:rsid w:val="005F0981"/>
    <w:rsid w:val="005F0CBC"/>
    <w:rsid w:val="005F1232"/>
    <w:rsid w:val="005F2C7B"/>
    <w:rsid w:val="005F3ABD"/>
    <w:rsid w:val="005F52AF"/>
    <w:rsid w:val="005F57F0"/>
    <w:rsid w:val="005F67A4"/>
    <w:rsid w:val="006005A4"/>
    <w:rsid w:val="00601ACD"/>
    <w:rsid w:val="00602228"/>
    <w:rsid w:val="00603F30"/>
    <w:rsid w:val="00606A78"/>
    <w:rsid w:val="00607237"/>
    <w:rsid w:val="00611886"/>
    <w:rsid w:val="00611F10"/>
    <w:rsid w:val="00612DB3"/>
    <w:rsid w:val="00613D8C"/>
    <w:rsid w:val="0061520E"/>
    <w:rsid w:val="00615D11"/>
    <w:rsid w:val="00616768"/>
    <w:rsid w:val="006178DE"/>
    <w:rsid w:val="00617AFB"/>
    <w:rsid w:val="00620482"/>
    <w:rsid w:val="00620ED4"/>
    <w:rsid w:val="00621B24"/>
    <w:rsid w:val="00622286"/>
    <w:rsid w:val="0062230C"/>
    <w:rsid w:val="00622936"/>
    <w:rsid w:val="00622A44"/>
    <w:rsid w:val="00622E09"/>
    <w:rsid w:val="006232F7"/>
    <w:rsid w:val="00623A49"/>
    <w:rsid w:val="00623DBE"/>
    <w:rsid w:val="00624031"/>
    <w:rsid w:val="006248D1"/>
    <w:rsid w:val="0062530D"/>
    <w:rsid w:val="00625367"/>
    <w:rsid w:val="0062753B"/>
    <w:rsid w:val="00630BE8"/>
    <w:rsid w:val="006323B1"/>
    <w:rsid w:val="006326D4"/>
    <w:rsid w:val="00637837"/>
    <w:rsid w:val="00637FF3"/>
    <w:rsid w:val="006406FB"/>
    <w:rsid w:val="00640CFC"/>
    <w:rsid w:val="00642CED"/>
    <w:rsid w:val="006430A1"/>
    <w:rsid w:val="0064511F"/>
    <w:rsid w:val="006454C4"/>
    <w:rsid w:val="006456DE"/>
    <w:rsid w:val="00646B9C"/>
    <w:rsid w:val="00646F69"/>
    <w:rsid w:val="00650417"/>
    <w:rsid w:val="00651832"/>
    <w:rsid w:val="00652AF8"/>
    <w:rsid w:val="006539CC"/>
    <w:rsid w:val="00653A2D"/>
    <w:rsid w:val="00654925"/>
    <w:rsid w:val="0065562E"/>
    <w:rsid w:val="006575D3"/>
    <w:rsid w:val="0066051C"/>
    <w:rsid w:val="006609DA"/>
    <w:rsid w:val="00661C76"/>
    <w:rsid w:val="00661FE0"/>
    <w:rsid w:val="006629A2"/>
    <w:rsid w:val="00664AAF"/>
    <w:rsid w:val="0066718C"/>
    <w:rsid w:val="0067118B"/>
    <w:rsid w:val="00672413"/>
    <w:rsid w:val="00672511"/>
    <w:rsid w:val="0067432D"/>
    <w:rsid w:val="0067446F"/>
    <w:rsid w:val="006745CF"/>
    <w:rsid w:val="0067533A"/>
    <w:rsid w:val="0067595F"/>
    <w:rsid w:val="0067601B"/>
    <w:rsid w:val="006770AE"/>
    <w:rsid w:val="0068068F"/>
    <w:rsid w:val="00680A01"/>
    <w:rsid w:val="00680E59"/>
    <w:rsid w:val="00681174"/>
    <w:rsid w:val="006826FE"/>
    <w:rsid w:val="00682F9B"/>
    <w:rsid w:val="006837D2"/>
    <w:rsid w:val="00684030"/>
    <w:rsid w:val="00684F73"/>
    <w:rsid w:val="00684FCE"/>
    <w:rsid w:val="00685CA0"/>
    <w:rsid w:val="00685D78"/>
    <w:rsid w:val="0068616A"/>
    <w:rsid w:val="00686296"/>
    <w:rsid w:val="006872E4"/>
    <w:rsid w:val="006874CD"/>
    <w:rsid w:val="006905EB"/>
    <w:rsid w:val="00690AE8"/>
    <w:rsid w:val="006911BE"/>
    <w:rsid w:val="00691430"/>
    <w:rsid w:val="006917AC"/>
    <w:rsid w:val="00692641"/>
    <w:rsid w:val="0069287E"/>
    <w:rsid w:val="00692C72"/>
    <w:rsid w:val="00694DF4"/>
    <w:rsid w:val="00695570"/>
    <w:rsid w:val="006955DA"/>
    <w:rsid w:val="006956FA"/>
    <w:rsid w:val="00695E05"/>
    <w:rsid w:val="00696BBC"/>
    <w:rsid w:val="00696E94"/>
    <w:rsid w:val="006971F7"/>
    <w:rsid w:val="006A0278"/>
    <w:rsid w:val="006A2664"/>
    <w:rsid w:val="006A31ED"/>
    <w:rsid w:val="006A3255"/>
    <w:rsid w:val="006A3F95"/>
    <w:rsid w:val="006A4169"/>
    <w:rsid w:val="006A4578"/>
    <w:rsid w:val="006A51DF"/>
    <w:rsid w:val="006A536D"/>
    <w:rsid w:val="006A5CCC"/>
    <w:rsid w:val="006A6DF3"/>
    <w:rsid w:val="006A6E2E"/>
    <w:rsid w:val="006A79DF"/>
    <w:rsid w:val="006A7FDE"/>
    <w:rsid w:val="006A7FED"/>
    <w:rsid w:val="006B0251"/>
    <w:rsid w:val="006B0A3D"/>
    <w:rsid w:val="006B3692"/>
    <w:rsid w:val="006B3C48"/>
    <w:rsid w:val="006B3E06"/>
    <w:rsid w:val="006B5717"/>
    <w:rsid w:val="006B57D1"/>
    <w:rsid w:val="006B59BA"/>
    <w:rsid w:val="006B6703"/>
    <w:rsid w:val="006B7640"/>
    <w:rsid w:val="006C077F"/>
    <w:rsid w:val="006C0DDD"/>
    <w:rsid w:val="006C1136"/>
    <w:rsid w:val="006C2077"/>
    <w:rsid w:val="006C2120"/>
    <w:rsid w:val="006C21FB"/>
    <w:rsid w:val="006D0717"/>
    <w:rsid w:val="006D17D4"/>
    <w:rsid w:val="006D1E05"/>
    <w:rsid w:val="006D20D3"/>
    <w:rsid w:val="006D4496"/>
    <w:rsid w:val="006D45C2"/>
    <w:rsid w:val="006D4CF3"/>
    <w:rsid w:val="006D4CFD"/>
    <w:rsid w:val="006D579D"/>
    <w:rsid w:val="006D638F"/>
    <w:rsid w:val="006D651B"/>
    <w:rsid w:val="006D6DDC"/>
    <w:rsid w:val="006D718C"/>
    <w:rsid w:val="006D755B"/>
    <w:rsid w:val="006E044E"/>
    <w:rsid w:val="006E14BF"/>
    <w:rsid w:val="006E1A5C"/>
    <w:rsid w:val="006E20AD"/>
    <w:rsid w:val="006E2881"/>
    <w:rsid w:val="006E46A1"/>
    <w:rsid w:val="006E48CC"/>
    <w:rsid w:val="006E62E5"/>
    <w:rsid w:val="006E644A"/>
    <w:rsid w:val="006E6B9B"/>
    <w:rsid w:val="006E6FEB"/>
    <w:rsid w:val="006E7387"/>
    <w:rsid w:val="006F1168"/>
    <w:rsid w:val="006F1B88"/>
    <w:rsid w:val="006F21C8"/>
    <w:rsid w:val="006F25E3"/>
    <w:rsid w:val="006F26B6"/>
    <w:rsid w:val="006F3AB0"/>
    <w:rsid w:val="006F435B"/>
    <w:rsid w:val="006F523C"/>
    <w:rsid w:val="006F530F"/>
    <w:rsid w:val="006F5413"/>
    <w:rsid w:val="006F625A"/>
    <w:rsid w:val="006F6B2C"/>
    <w:rsid w:val="00702C3C"/>
    <w:rsid w:val="00703117"/>
    <w:rsid w:val="007049EE"/>
    <w:rsid w:val="00704BFD"/>
    <w:rsid w:val="0070546E"/>
    <w:rsid w:val="00705595"/>
    <w:rsid w:val="007056A9"/>
    <w:rsid w:val="007059D9"/>
    <w:rsid w:val="00705BCD"/>
    <w:rsid w:val="00705C1C"/>
    <w:rsid w:val="00705C6B"/>
    <w:rsid w:val="00706BAB"/>
    <w:rsid w:val="007071EC"/>
    <w:rsid w:val="007075BF"/>
    <w:rsid w:val="007101D0"/>
    <w:rsid w:val="00711923"/>
    <w:rsid w:val="00711ED5"/>
    <w:rsid w:val="00713326"/>
    <w:rsid w:val="007133BC"/>
    <w:rsid w:val="00713852"/>
    <w:rsid w:val="00714C17"/>
    <w:rsid w:val="007153ED"/>
    <w:rsid w:val="00715CED"/>
    <w:rsid w:val="00717314"/>
    <w:rsid w:val="00721834"/>
    <w:rsid w:val="00722E9F"/>
    <w:rsid w:val="00723418"/>
    <w:rsid w:val="00723577"/>
    <w:rsid w:val="00724B4A"/>
    <w:rsid w:val="00725010"/>
    <w:rsid w:val="007250D5"/>
    <w:rsid w:val="007254E4"/>
    <w:rsid w:val="007260CE"/>
    <w:rsid w:val="007262CB"/>
    <w:rsid w:val="00726324"/>
    <w:rsid w:val="007274C2"/>
    <w:rsid w:val="0072777D"/>
    <w:rsid w:val="0072780A"/>
    <w:rsid w:val="00727BD6"/>
    <w:rsid w:val="00727F41"/>
    <w:rsid w:val="007304BC"/>
    <w:rsid w:val="007304EA"/>
    <w:rsid w:val="007305DE"/>
    <w:rsid w:val="00730D82"/>
    <w:rsid w:val="0073117D"/>
    <w:rsid w:val="0073225F"/>
    <w:rsid w:val="00732820"/>
    <w:rsid w:val="00732890"/>
    <w:rsid w:val="00732BEA"/>
    <w:rsid w:val="00732CCF"/>
    <w:rsid w:val="007333F2"/>
    <w:rsid w:val="0073409E"/>
    <w:rsid w:val="00734282"/>
    <w:rsid w:val="00734A7F"/>
    <w:rsid w:val="00734AA4"/>
    <w:rsid w:val="00735682"/>
    <w:rsid w:val="00735E9E"/>
    <w:rsid w:val="00737715"/>
    <w:rsid w:val="00742493"/>
    <w:rsid w:val="0074300B"/>
    <w:rsid w:val="00743B57"/>
    <w:rsid w:val="00744324"/>
    <w:rsid w:val="007450E9"/>
    <w:rsid w:val="00745D85"/>
    <w:rsid w:val="0074604F"/>
    <w:rsid w:val="0074693F"/>
    <w:rsid w:val="00747504"/>
    <w:rsid w:val="007503ED"/>
    <w:rsid w:val="007506A5"/>
    <w:rsid w:val="00752281"/>
    <w:rsid w:val="00752A46"/>
    <w:rsid w:val="00754B56"/>
    <w:rsid w:val="00756177"/>
    <w:rsid w:val="00756E70"/>
    <w:rsid w:val="007573D0"/>
    <w:rsid w:val="007578E1"/>
    <w:rsid w:val="0076030C"/>
    <w:rsid w:val="00761AB2"/>
    <w:rsid w:val="00761C9B"/>
    <w:rsid w:val="0076278B"/>
    <w:rsid w:val="00762D3C"/>
    <w:rsid w:val="00764AD4"/>
    <w:rsid w:val="00764B5F"/>
    <w:rsid w:val="00765949"/>
    <w:rsid w:val="007662C8"/>
    <w:rsid w:val="00766B16"/>
    <w:rsid w:val="00766EAE"/>
    <w:rsid w:val="0076737F"/>
    <w:rsid w:val="007677AE"/>
    <w:rsid w:val="007677E1"/>
    <w:rsid w:val="00767CA3"/>
    <w:rsid w:val="0077035E"/>
    <w:rsid w:val="00770FAA"/>
    <w:rsid w:val="007712B7"/>
    <w:rsid w:val="0077221A"/>
    <w:rsid w:val="007738A5"/>
    <w:rsid w:val="00773C9C"/>
    <w:rsid w:val="00773CFB"/>
    <w:rsid w:val="00774269"/>
    <w:rsid w:val="00774B74"/>
    <w:rsid w:val="00774B9B"/>
    <w:rsid w:val="00774CE0"/>
    <w:rsid w:val="007754F7"/>
    <w:rsid w:val="00776189"/>
    <w:rsid w:val="00776572"/>
    <w:rsid w:val="00780026"/>
    <w:rsid w:val="0078015A"/>
    <w:rsid w:val="00780DFC"/>
    <w:rsid w:val="0078166E"/>
    <w:rsid w:val="00781BC0"/>
    <w:rsid w:val="00781D6A"/>
    <w:rsid w:val="00783FF8"/>
    <w:rsid w:val="00785122"/>
    <w:rsid w:val="0078523C"/>
    <w:rsid w:val="0078582B"/>
    <w:rsid w:val="0078604C"/>
    <w:rsid w:val="007878F1"/>
    <w:rsid w:val="00787DAF"/>
    <w:rsid w:val="00790762"/>
    <w:rsid w:val="00793560"/>
    <w:rsid w:val="0079439F"/>
    <w:rsid w:val="0079458F"/>
    <w:rsid w:val="0079502D"/>
    <w:rsid w:val="007957EE"/>
    <w:rsid w:val="007961B6"/>
    <w:rsid w:val="00797649"/>
    <w:rsid w:val="00797B77"/>
    <w:rsid w:val="00797CB0"/>
    <w:rsid w:val="00797FF9"/>
    <w:rsid w:val="007A0A42"/>
    <w:rsid w:val="007A0C2D"/>
    <w:rsid w:val="007A166D"/>
    <w:rsid w:val="007A17AF"/>
    <w:rsid w:val="007A23E0"/>
    <w:rsid w:val="007A4822"/>
    <w:rsid w:val="007A56B6"/>
    <w:rsid w:val="007A684E"/>
    <w:rsid w:val="007A6BE4"/>
    <w:rsid w:val="007A6FC7"/>
    <w:rsid w:val="007A7347"/>
    <w:rsid w:val="007A793C"/>
    <w:rsid w:val="007B0C98"/>
    <w:rsid w:val="007B1245"/>
    <w:rsid w:val="007B1E2D"/>
    <w:rsid w:val="007B4788"/>
    <w:rsid w:val="007B4D30"/>
    <w:rsid w:val="007B5CD3"/>
    <w:rsid w:val="007B7253"/>
    <w:rsid w:val="007C17A4"/>
    <w:rsid w:val="007C1D36"/>
    <w:rsid w:val="007C3158"/>
    <w:rsid w:val="007C5E03"/>
    <w:rsid w:val="007C7275"/>
    <w:rsid w:val="007C7B6F"/>
    <w:rsid w:val="007C7EFF"/>
    <w:rsid w:val="007D0FA9"/>
    <w:rsid w:val="007D18B4"/>
    <w:rsid w:val="007D1AEA"/>
    <w:rsid w:val="007D1CBD"/>
    <w:rsid w:val="007D215D"/>
    <w:rsid w:val="007D2F8C"/>
    <w:rsid w:val="007D3196"/>
    <w:rsid w:val="007D5075"/>
    <w:rsid w:val="007D5AEC"/>
    <w:rsid w:val="007D6135"/>
    <w:rsid w:val="007E17AD"/>
    <w:rsid w:val="007E19A5"/>
    <w:rsid w:val="007E1FF0"/>
    <w:rsid w:val="007E26D4"/>
    <w:rsid w:val="007E4F64"/>
    <w:rsid w:val="007E5EC8"/>
    <w:rsid w:val="007F1E5B"/>
    <w:rsid w:val="007F2423"/>
    <w:rsid w:val="007F2D75"/>
    <w:rsid w:val="007F321A"/>
    <w:rsid w:val="007F37A0"/>
    <w:rsid w:val="007F38E0"/>
    <w:rsid w:val="007F3B87"/>
    <w:rsid w:val="007F4693"/>
    <w:rsid w:val="007F5074"/>
    <w:rsid w:val="007F53B3"/>
    <w:rsid w:val="007F5C9F"/>
    <w:rsid w:val="007F6A8C"/>
    <w:rsid w:val="00800B9A"/>
    <w:rsid w:val="00801FE3"/>
    <w:rsid w:val="008024E6"/>
    <w:rsid w:val="0080395A"/>
    <w:rsid w:val="00803A91"/>
    <w:rsid w:val="008041F1"/>
    <w:rsid w:val="00804597"/>
    <w:rsid w:val="00804DB1"/>
    <w:rsid w:val="00804E46"/>
    <w:rsid w:val="00805637"/>
    <w:rsid w:val="00805DD0"/>
    <w:rsid w:val="0081117D"/>
    <w:rsid w:val="008113D4"/>
    <w:rsid w:val="00811902"/>
    <w:rsid w:val="00811C71"/>
    <w:rsid w:val="00811C98"/>
    <w:rsid w:val="00811EB5"/>
    <w:rsid w:val="00813246"/>
    <w:rsid w:val="008132D2"/>
    <w:rsid w:val="00813EC6"/>
    <w:rsid w:val="00814865"/>
    <w:rsid w:val="008173CF"/>
    <w:rsid w:val="00820EF6"/>
    <w:rsid w:val="008216BC"/>
    <w:rsid w:val="008218FA"/>
    <w:rsid w:val="00821CD8"/>
    <w:rsid w:val="00821E28"/>
    <w:rsid w:val="00822679"/>
    <w:rsid w:val="00822D97"/>
    <w:rsid w:val="0082306F"/>
    <w:rsid w:val="008230C1"/>
    <w:rsid w:val="008242AC"/>
    <w:rsid w:val="00824587"/>
    <w:rsid w:val="00824794"/>
    <w:rsid w:val="008259FD"/>
    <w:rsid w:val="008264C5"/>
    <w:rsid w:val="00826E97"/>
    <w:rsid w:val="0082726F"/>
    <w:rsid w:val="008279C3"/>
    <w:rsid w:val="00827DFA"/>
    <w:rsid w:val="00830705"/>
    <w:rsid w:val="0083178E"/>
    <w:rsid w:val="00831C27"/>
    <w:rsid w:val="0083295F"/>
    <w:rsid w:val="00832B39"/>
    <w:rsid w:val="00833058"/>
    <w:rsid w:val="00833081"/>
    <w:rsid w:val="00835374"/>
    <w:rsid w:val="00835F77"/>
    <w:rsid w:val="00836A5B"/>
    <w:rsid w:val="00840E95"/>
    <w:rsid w:val="00841375"/>
    <w:rsid w:val="008414AA"/>
    <w:rsid w:val="0084209F"/>
    <w:rsid w:val="00842FBD"/>
    <w:rsid w:val="008431F5"/>
    <w:rsid w:val="008441A6"/>
    <w:rsid w:val="00845CD1"/>
    <w:rsid w:val="008460CA"/>
    <w:rsid w:val="00846890"/>
    <w:rsid w:val="00846CDE"/>
    <w:rsid w:val="00847159"/>
    <w:rsid w:val="00847592"/>
    <w:rsid w:val="008513B2"/>
    <w:rsid w:val="0085145B"/>
    <w:rsid w:val="00852444"/>
    <w:rsid w:val="00853DE8"/>
    <w:rsid w:val="00854B58"/>
    <w:rsid w:val="008567B8"/>
    <w:rsid w:val="00857927"/>
    <w:rsid w:val="008601FF"/>
    <w:rsid w:val="00860403"/>
    <w:rsid w:val="00863317"/>
    <w:rsid w:val="00863567"/>
    <w:rsid w:val="008637A9"/>
    <w:rsid w:val="008637DD"/>
    <w:rsid w:val="008638F9"/>
    <w:rsid w:val="0086442C"/>
    <w:rsid w:val="00865152"/>
    <w:rsid w:val="00865209"/>
    <w:rsid w:val="008653ED"/>
    <w:rsid w:val="00865783"/>
    <w:rsid w:val="00866045"/>
    <w:rsid w:val="00867D49"/>
    <w:rsid w:val="00867E61"/>
    <w:rsid w:val="008700B8"/>
    <w:rsid w:val="00870155"/>
    <w:rsid w:val="0087071D"/>
    <w:rsid w:val="0087284F"/>
    <w:rsid w:val="00873378"/>
    <w:rsid w:val="00874191"/>
    <w:rsid w:val="00874E39"/>
    <w:rsid w:val="008758DB"/>
    <w:rsid w:val="00875BFE"/>
    <w:rsid w:val="008770C0"/>
    <w:rsid w:val="0087745B"/>
    <w:rsid w:val="00881197"/>
    <w:rsid w:val="0088333F"/>
    <w:rsid w:val="00885C7D"/>
    <w:rsid w:val="00885E57"/>
    <w:rsid w:val="00887109"/>
    <w:rsid w:val="00887152"/>
    <w:rsid w:val="0089026B"/>
    <w:rsid w:val="00890AE7"/>
    <w:rsid w:val="00891EA8"/>
    <w:rsid w:val="008928A6"/>
    <w:rsid w:val="00894A2F"/>
    <w:rsid w:val="00895743"/>
    <w:rsid w:val="0089602B"/>
    <w:rsid w:val="00896080"/>
    <w:rsid w:val="00896179"/>
    <w:rsid w:val="00896580"/>
    <w:rsid w:val="008972FA"/>
    <w:rsid w:val="008A10B2"/>
    <w:rsid w:val="008A1366"/>
    <w:rsid w:val="008A1E95"/>
    <w:rsid w:val="008A2459"/>
    <w:rsid w:val="008A4594"/>
    <w:rsid w:val="008A4645"/>
    <w:rsid w:val="008A5000"/>
    <w:rsid w:val="008A52E2"/>
    <w:rsid w:val="008A5761"/>
    <w:rsid w:val="008A5CA5"/>
    <w:rsid w:val="008A6BD8"/>
    <w:rsid w:val="008A6F08"/>
    <w:rsid w:val="008A7A69"/>
    <w:rsid w:val="008B0515"/>
    <w:rsid w:val="008B18A1"/>
    <w:rsid w:val="008B2897"/>
    <w:rsid w:val="008B2A6C"/>
    <w:rsid w:val="008B2F09"/>
    <w:rsid w:val="008B320C"/>
    <w:rsid w:val="008B34D9"/>
    <w:rsid w:val="008B4299"/>
    <w:rsid w:val="008B4700"/>
    <w:rsid w:val="008B52F7"/>
    <w:rsid w:val="008B600F"/>
    <w:rsid w:val="008C1289"/>
    <w:rsid w:val="008C2B1C"/>
    <w:rsid w:val="008C2E7B"/>
    <w:rsid w:val="008C3084"/>
    <w:rsid w:val="008C40CE"/>
    <w:rsid w:val="008C5300"/>
    <w:rsid w:val="008C6488"/>
    <w:rsid w:val="008C7CD1"/>
    <w:rsid w:val="008C7ED1"/>
    <w:rsid w:val="008D0356"/>
    <w:rsid w:val="008D0542"/>
    <w:rsid w:val="008D223F"/>
    <w:rsid w:val="008D3CA6"/>
    <w:rsid w:val="008D613D"/>
    <w:rsid w:val="008D63A8"/>
    <w:rsid w:val="008E071C"/>
    <w:rsid w:val="008E1904"/>
    <w:rsid w:val="008E2A06"/>
    <w:rsid w:val="008E4FEB"/>
    <w:rsid w:val="008E5826"/>
    <w:rsid w:val="008F0079"/>
    <w:rsid w:val="008F02CB"/>
    <w:rsid w:val="008F16FA"/>
    <w:rsid w:val="008F2143"/>
    <w:rsid w:val="008F2671"/>
    <w:rsid w:val="008F2CCF"/>
    <w:rsid w:val="008F3B83"/>
    <w:rsid w:val="008F7B53"/>
    <w:rsid w:val="009008E5"/>
    <w:rsid w:val="00900CA3"/>
    <w:rsid w:val="009016D0"/>
    <w:rsid w:val="00901D2C"/>
    <w:rsid w:val="0090319F"/>
    <w:rsid w:val="0090390D"/>
    <w:rsid w:val="009039F9"/>
    <w:rsid w:val="00904096"/>
    <w:rsid w:val="00904C74"/>
    <w:rsid w:val="00904D12"/>
    <w:rsid w:val="009126CF"/>
    <w:rsid w:val="00913156"/>
    <w:rsid w:val="00913495"/>
    <w:rsid w:val="00914203"/>
    <w:rsid w:val="00915008"/>
    <w:rsid w:val="009158A7"/>
    <w:rsid w:val="00917FC3"/>
    <w:rsid w:val="00920CA3"/>
    <w:rsid w:val="00921255"/>
    <w:rsid w:val="00921565"/>
    <w:rsid w:val="00921944"/>
    <w:rsid w:val="00922FBC"/>
    <w:rsid w:val="009233D9"/>
    <w:rsid w:val="009249B7"/>
    <w:rsid w:val="0092782C"/>
    <w:rsid w:val="00927D7E"/>
    <w:rsid w:val="00927F03"/>
    <w:rsid w:val="00930DFD"/>
    <w:rsid w:val="00931035"/>
    <w:rsid w:val="00931337"/>
    <w:rsid w:val="009314D6"/>
    <w:rsid w:val="00931A65"/>
    <w:rsid w:val="00932F82"/>
    <w:rsid w:val="00935957"/>
    <w:rsid w:val="00935BF6"/>
    <w:rsid w:val="00935DBB"/>
    <w:rsid w:val="00940236"/>
    <w:rsid w:val="009409C8"/>
    <w:rsid w:val="00941339"/>
    <w:rsid w:val="009416BA"/>
    <w:rsid w:val="009421FA"/>
    <w:rsid w:val="009434C6"/>
    <w:rsid w:val="00943B93"/>
    <w:rsid w:val="00944D1A"/>
    <w:rsid w:val="00944E85"/>
    <w:rsid w:val="00945440"/>
    <w:rsid w:val="009458AE"/>
    <w:rsid w:val="0094615D"/>
    <w:rsid w:val="009469E6"/>
    <w:rsid w:val="009471B7"/>
    <w:rsid w:val="009471CF"/>
    <w:rsid w:val="00947DB5"/>
    <w:rsid w:val="00954B7E"/>
    <w:rsid w:val="0095562B"/>
    <w:rsid w:val="00957429"/>
    <w:rsid w:val="00960483"/>
    <w:rsid w:val="00962769"/>
    <w:rsid w:val="009663A8"/>
    <w:rsid w:val="00970C99"/>
    <w:rsid w:val="00970CC8"/>
    <w:rsid w:val="0097110D"/>
    <w:rsid w:val="00971E55"/>
    <w:rsid w:val="00971FDF"/>
    <w:rsid w:val="009724DF"/>
    <w:rsid w:val="00972BEA"/>
    <w:rsid w:val="00973028"/>
    <w:rsid w:val="00974086"/>
    <w:rsid w:val="009743E3"/>
    <w:rsid w:val="00974C6E"/>
    <w:rsid w:val="009751DC"/>
    <w:rsid w:val="00975735"/>
    <w:rsid w:val="00976318"/>
    <w:rsid w:val="00976B1F"/>
    <w:rsid w:val="0097721F"/>
    <w:rsid w:val="00977A57"/>
    <w:rsid w:val="009804EC"/>
    <w:rsid w:val="00981320"/>
    <w:rsid w:val="00982622"/>
    <w:rsid w:val="00983AEF"/>
    <w:rsid w:val="00983AF9"/>
    <w:rsid w:val="00985374"/>
    <w:rsid w:val="00985AD5"/>
    <w:rsid w:val="00985B2E"/>
    <w:rsid w:val="0098788F"/>
    <w:rsid w:val="00987CA3"/>
    <w:rsid w:val="00987DB5"/>
    <w:rsid w:val="00990051"/>
    <w:rsid w:val="00990523"/>
    <w:rsid w:val="00990906"/>
    <w:rsid w:val="00990CD9"/>
    <w:rsid w:val="009913B7"/>
    <w:rsid w:val="009938EF"/>
    <w:rsid w:val="0099399A"/>
    <w:rsid w:val="00993F26"/>
    <w:rsid w:val="009950DA"/>
    <w:rsid w:val="00995413"/>
    <w:rsid w:val="00996F29"/>
    <w:rsid w:val="009973D1"/>
    <w:rsid w:val="00997E5D"/>
    <w:rsid w:val="00997E8C"/>
    <w:rsid w:val="009A023A"/>
    <w:rsid w:val="009A03F9"/>
    <w:rsid w:val="009A120C"/>
    <w:rsid w:val="009A14BC"/>
    <w:rsid w:val="009A1DB5"/>
    <w:rsid w:val="009A24AA"/>
    <w:rsid w:val="009A357E"/>
    <w:rsid w:val="009A40EF"/>
    <w:rsid w:val="009A45DB"/>
    <w:rsid w:val="009A45EC"/>
    <w:rsid w:val="009A57FE"/>
    <w:rsid w:val="009A5C45"/>
    <w:rsid w:val="009A64E2"/>
    <w:rsid w:val="009A6973"/>
    <w:rsid w:val="009B02C9"/>
    <w:rsid w:val="009B0518"/>
    <w:rsid w:val="009B07FC"/>
    <w:rsid w:val="009B08F2"/>
    <w:rsid w:val="009B13A7"/>
    <w:rsid w:val="009B1F90"/>
    <w:rsid w:val="009B3E41"/>
    <w:rsid w:val="009B4C70"/>
    <w:rsid w:val="009B7DF1"/>
    <w:rsid w:val="009C00AF"/>
    <w:rsid w:val="009C0729"/>
    <w:rsid w:val="009C15A6"/>
    <w:rsid w:val="009C1A1B"/>
    <w:rsid w:val="009C1E51"/>
    <w:rsid w:val="009C3D87"/>
    <w:rsid w:val="009C51FF"/>
    <w:rsid w:val="009C6686"/>
    <w:rsid w:val="009C7FA4"/>
    <w:rsid w:val="009D0E5F"/>
    <w:rsid w:val="009D236F"/>
    <w:rsid w:val="009D3260"/>
    <w:rsid w:val="009D3547"/>
    <w:rsid w:val="009D5319"/>
    <w:rsid w:val="009D5E19"/>
    <w:rsid w:val="009D63B4"/>
    <w:rsid w:val="009D63B5"/>
    <w:rsid w:val="009D65B4"/>
    <w:rsid w:val="009D72C7"/>
    <w:rsid w:val="009D75A7"/>
    <w:rsid w:val="009E116C"/>
    <w:rsid w:val="009E19C0"/>
    <w:rsid w:val="009E1FDC"/>
    <w:rsid w:val="009E26DC"/>
    <w:rsid w:val="009E2964"/>
    <w:rsid w:val="009E420A"/>
    <w:rsid w:val="009E4680"/>
    <w:rsid w:val="009E4952"/>
    <w:rsid w:val="009E5435"/>
    <w:rsid w:val="009E59A0"/>
    <w:rsid w:val="009E64D5"/>
    <w:rsid w:val="009E7DDB"/>
    <w:rsid w:val="009F25A1"/>
    <w:rsid w:val="009F27FE"/>
    <w:rsid w:val="009F3D7C"/>
    <w:rsid w:val="009F46AB"/>
    <w:rsid w:val="009F4812"/>
    <w:rsid w:val="009F49E1"/>
    <w:rsid w:val="009F6495"/>
    <w:rsid w:val="009F64BF"/>
    <w:rsid w:val="009F6818"/>
    <w:rsid w:val="009F6C43"/>
    <w:rsid w:val="009F6EAD"/>
    <w:rsid w:val="009F6EAE"/>
    <w:rsid w:val="009F71BE"/>
    <w:rsid w:val="009F73DC"/>
    <w:rsid w:val="009F7AEF"/>
    <w:rsid w:val="00A0005B"/>
    <w:rsid w:val="00A00416"/>
    <w:rsid w:val="00A01C1D"/>
    <w:rsid w:val="00A027A8"/>
    <w:rsid w:val="00A04446"/>
    <w:rsid w:val="00A04D0B"/>
    <w:rsid w:val="00A04E46"/>
    <w:rsid w:val="00A06202"/>
    <w:rsid w:val="00A07754"/>
    <w:rsid w:val="00A078DF"/>
    <w:rsid w:val="00A07C56"/>
    <w:rsid w:val="00A12219"/>
    <w:rsid w:val="00A128D4"/>
    <w:rsid w:val="00A12AD8"/>
    <w:rsid w:val="00A12DD4"/>
    <w:rsid w:val="00A1327D"/>
    <w:rsid w:val="00A13295"/>
    <w:rsid w:val="00A13516"/>
    <w:rsid w:val="00A1357B"/>
    <w:rsid w:val="00A13A1A"/>
    <w:rsid w:val="00A13F54"/>
    <w:rsid w:val="00A145CD"/>
    <w:rsid w:val="00A151FB"/>
    <w:rsid w:val="00A156A1"/>
    <w:rsid w:val="00A15823"/>
    <w:rsid w:val="00A174A0"/>
    <w:rsid w:val="00A174CF"/>
    <w:rsid w:val="00A20398"/>
    <w:rsid w:val="00A20FE0"/>
    <w:rsid w:val="00A21549"/>
    <w:rsid w:val="00A21613"/>
    <w:rsid w:val="00A23811"/>
    <w:rsid w:val="00A25362"/>
    <w:rsid w:val="00A25CC0"/>
    <w:rsid w:val="00A26811"/>
    <w:rsid w:val="00A26F73"/>
    <w:rsid w:val="00A27BF6"/>
    <w:rsid w:val="00A30268"/>
    <w:rsid w:val="00A30C3B"/>
    <w:rsid w:val="00A30DA7"/>
    <w:rsid w:val="00A3179D"/>
    <w:rsid w:val="00A32116"/>
    <w:rsid w:val="00A33115"/>
    <w:rsid w:val="00A34109"/>
    <w:rsid w:val="00A34CCE"/>
    <w:rsid w:val="00A350FA"/>
    <w:rsid w:val="00A36731"/>
    <w:rsid w:val="00A374A1"/>
    <w:rsid w:val="00A417ED"/>
    <w:rsid w:val="00A429BC"/>
    <w:rsid w:val="00A42EBA"/>
    <w:rsid w:val="00A4385E"/>
    <w:rsid w:val="00A45689"/>
    <w:rsid w:val="00A45D5C"/>
    <w:rsid w:val="00A5105E"/>
    <w:rsid w:val="00A52663"/>
    <w:rsid w:val="00A52C2A"/>
    <w:rsid w:val="00A54ABF"/>
    <w:rsid w:val="00A55EC5"/>
    <w:rsid w:val="00A56902"/>
    <w:rsid w:val="00A57581"/>
    <w:rsid w:val="00A57830"/>
    <w:rsid w:val="00A62400"/>
    <w:rsid w:val="00A624B6"/>
    <w:rsid w:val="00A62BF5"/>
    <w:rsid w:val="00A6438D"/>
    <w:rsid w:val="00A65553"/>
    <w:rsid w:val="00A65EC4"/>
    <w:rsid w:val="00A6604C"/>
    <w:rsid w:val="00A6677B"/>
    <w:rsid w:val="00A667DE"/>
    <w:rsid w:val="00A67E63"/>
    <w:rsid w:val="00A70040"/>
    <w:rsid w:val="00A70291"/>
    <w:rsid w:val="00A70B86"/>
    <w:rsid w:val="00A7227F"/>
    <w:rsid w:val="00A7257A"/>
    <w:rsid w:val="00A7288A"/>
    <w:rsid w:val="00A73C60"/>
    <w:rsid w:val="00A75AA7"/>
    <w:rsid w:val="00A767A5"/>
    <w:rsid w:val="00A767ED"/>
    <w:rsid w:val="00A76B06"/>
    <w:rsid w:val="00A77B1F"/>
    <w:rsid w:val="00A84779"/>
    <w:rsid w:val="00A87D8A"/>
    <w:rsid w:val="00A900B6"/>
    <w:rsid w:val="00A9012D"/>
    <w:rsid w:val="00A91139"/>
    <w:rsid w:val="00A91375"/>
    <w:rsid w:val="00A922AF"/>
    <w:rsid w:val="00A928B0"/>
    <w:rsid w:val="00A92BDD"/>
    <w:rsid w:val="00A9336F"/>
    <w:rsid w:val="00A934B6"/>
    <w:rsid w:val="00A93FB3"/>
    <w:rsid w:val="00A9783A"/>
    <w:rsid w:val="00AA0387"/>
    <w:rsid w:val="00AA0F5A"/>
    <w:rsid w:val="00AA2157"/>
    <w:rsid w:val="00AA22A9"/>
    <w:rsid w:val="00AA236A"/>
    <w:rsid w:val="00AA3255"/>
    <w:rsid w:val="00AA3FF4"/>
    <w:rsid w:val="00AA4451"/>
    <w:rsid w:val="00AA4842"/>
    <w:rsid w:val="00AA5093"/>
    <w:rsid w:val="00AA5123"/>
    <w:rsid w:val="00AA5801"/>
    <w:rsid w:val="00AA60FB"/>
    <w:rsid w:val="00AA6A55"/>
    <w:rsid w:val="00AA7803"/>
    <w:rsid w:val="00AB1526"/>
    <w:rsid w:val="00AB183C"/>
    <w:rsid w:val="00AB2631"/>
    <w:rsid w:val="00AB2B05"/>
    <w:rsid w:val="00AB35DD"/>
    <w:rsid w:val="00AB38A4"/>
    <w:rsid w:val="00AB4498"/>
    <w:rsid w:val="00AB64E1"/>
    <w:rsid w:val="00AC04A2"/>
    <w:rsid w:val="00AC0990"/>
    <w:rsid w:val="00AC0BBA"/>
    <w:rsid w:val="00AC15A7"/>
    <w:rsid w:val="00AC2F55"/>
    <w:rsid w:val="00AC3465"/>
    <w:rsid w:val="00AC3D85"/>
    <w:rsid w:val="00AC3DED"/>
    <w:rsid w:val="00AC3F5A"/>
    <w:rsid w:val="00AC54E7"/>
    <w:rsid w:val="00AC571C"/>
    <w:rsid w:val="00AC5AE7"/>
    <w:rsid w:val="00AC63DB"/>
    <w:rsid w:val="00AC6425"/>
    <w:rsid w:val="00AC6A1D"/>
    <w:rsid w:val="00AC6B09"/>
    <w:rsid w:val="00AD0E8C"/>
    <w:rsid w:val="00AD106A"/>
    <w:rsid w:val="00AD240B"/>
    <w:rsid w:val="00AD28EA"/>
    <w:rsid w:val="00AD4D11"/>
    <w:rsid w:val="00AD5044"/>
    <w:rsid w:val="00AD61A5"/>
    <w:rsid w:val="00AD6A73"/>
    <w:rsid w:val="00AD70A7"/>
    <w:rsid w:val="00AD7AAD"/>
    <w:rsid w:val="00AD7BF4"/>
    <w:rsid w:val="00AD7CC5"/>
    <w:rsid w:val="00AD7EE8"/>
    <w:rsid w:val="00AE0774"/>
    <w:rsid w:val="00AE078B"/>
    <w:rsid w:val="00AE09BA"/>
    <w:rsid w:val="00AE1140"/>
    <w:rsid w:val="00AE15F0"/>
    <w:rsid w:val="00AE2A88"/>
    <w:rsid w:val="00AE2D03"/>
    <w:rsid w:val="00AE58BF"/>
    <w:rsid w:val="00AE7609"/>
    <w:rsid w:val="00AE7A27"/>
    <w:rsid w:val="00AF0788"/>
    <w:rsid w:val="00AF0907"/>
    <w:rsid w:val="00AF1AA0"/>
    <w:rsid w:val="00AF2526"/>
    <w:rsid w:val="00AF288A"/>
    <w:rsid w:val="00AF3BA2"/>
    <w:rsid w:val="00AF3EE1"/>
    <w:rsid w:val="00AF3F04"/>
    <w:rsid w:val="00AF4724"/>
    <w:rsid w:val="00AF50DF"/>
    <w:rsid w:val="00AF5DA8"/>
    <w:rsid w:val="00AF64EB"/>
    <w:rsid w:val="00AF67B2"/>
    <w:rsid w:val="00AF7322"/>
    <w:rsid w:val="00AF74E5"/>
    <w:rsid w:val="00AF7687"/>
    <w:rsid w:val="00AF7C13"/>
    <w:rsid w:val="00B00884"/>
    <w:rsid w:val="00B00CF5"/>
    <w:rsid w:val="00B012C4"/>
    <w:rsid w:val="00B013BB"/>
    <w:rsid w:val="00B0181A"/>
    <w:rsid w:val="00B0348D"/>
    <w:rsid w:val="00B03918"/>
    <w:rsid w:val="00B043AC"/>
    <w:rsid w:val="00B0471A"/>
    <w:rsid w:val="00B05DFF"/>
    <w:rsid w:val="00B06F86"/>
    <w:rsid w:val="00B10623"/>
    <w:rsid w:val="00B10F5E"/>
    <w:rsid w:val="00B11A5B"/>
    <w:rsid w:val="00B12B05"/>
    <w:rsid w:val="00B13048"/>
    <w:rsid w:val="00B1404D"/>
    <w:rsid w:val="00B15184"/>
    <w:rsid w:val="00B17833"/>
    <w:rsid w:val="00B179A1"/>
    <w:rsid w:val="00B21FF1"/>
    <w:rsid w:val="00B2385E"/>
    <w:rsid w:val="00B23903"/>
    <w:rsid w:val="00B23F28"/>
    <w:rsid w:val="00B24709"/>
    <w:rsid w:val="00B2543A"/>
    <w:rsid w:val="00B25C43"/>
    <w:rsid w:val="00B26045"/>
    <w:rsid w:val="00B27C18"/>
    <w:rsid w:val="00B27F76"/>
    <w:rsid w:val="00B31385"/>
    <w:rsid w:val="00B3184E"/>
    <w:rsid w:val="00B3374B"/>
    <w:rsid w:val="00B34145"/>
    <w:rsid w:val="00B3417D"/>
    <w:rsid w:val="00B3421C"/>
    <w:rsid w:val="00B34F0C"/>
    <w:rsid w:val="00B35001"/>
    <w:rsid w:val="00B351CE"/>
    <w:rsid w:val="00B36411"/>
    <w:rsid w:val="00B37DF7"/>
    <w:rsid w:val="00B40196"/>
    <w:rsid w:val="00B409B1"/>
    <w:rsid w:val="00B40AE8"/>
    <w:rsid w:val="00B4209D"/>
    <w:rsid w:val="00B42ABE"/>
    <w:rsid w:val="00B444BB"/>
    <w:rsid w:val="00B44696"/>
    <w:rsid w:val="00B4502B"/>
    <w:rsid w:val="00B465CA"/>
    <w:rsid w:val="00B46EDB"/>
    <w:rsid w:val="00B470DC"/>
    <w:rsid w:val="00B47AF0"/>
    <w:rsid w:val="00B50999"/>
    <w:rsid w:val="00B51F80"/>
    <w:rsid w:val="00B52E99"/>
    <w:rsid w:val="00B545CE"/>
    <w:rsid w:val="00B56125"/>
    <w:rsid w:val="00B5667A"/>
    <w:rsid w:val="00B56B68"/>
    <w:rsid w:val="00B574EC"/>
    <w:rsid w:val="00B603F2"/>
    <w:rsid w:val="00B60538"/>
    <w:rsid w:val="00B613DA"/>
    <w:rsid w:val="00B61488"/>
    <w:rsid w:val="00B61D4C"/>
    <w:rsid w:val="00B61E4D"/>
    <w:rsid w:val="00B61E70"/>
    <w:rsid w:val="00B622BA"/>
    <w:rsid w:val="00B62737"/>
    <w:rsid w:val="00B62916"/>
    <w:rsid w:val="00B636F1"/>
    <w:rsid w:val="00B643FD"/>
    <w:rsid w:val="00B6453E"/>
    <w:rsid w:val="00B64A60"/>
    <w:rsid w:val="00B66AD9"/>
    <w:rsid w:val="00B66BA3"/>
    <w:rsid w:val="00B70A69"/>
    <w:rsid w:val="00B71758"/>
    <w:rsid w:val="00B724AC"/>
    <w:rsid w:val="00B73AC5"/>
    <w:rsid w:val="00B74C0D"/>
    <w:rsid w:val="00B76B6E"/>
    <w:rsid w:val="00B811D0"/>
    <w:rsid w:val="00B8282E"/>
    <w:rsid w:val="00B83152"/>
    <w:rsid w:val="00B903BF"/>
    <w:rsid w:val="00B9228E"/>
    <w:rsid w:val="00B92457"/>
    <w:rsid w:val="00B92686"/>
    <w:rsid w:val="00B92EEC"/>
    <w:rsid w:val="00B939BA"/>
    <w:rsid w:val="00B93CF7"/>
    <w:rsid w:val="00B94539"/>
    <w:rsid w:val="00B961A2"/>
    <w:rsid w:val="00BA0425"/>
    <w:rsid w:val="00BA17F4"/>
    <w:rsid w:val="00BA1D80"/>
    <w:rsid w:val="00BA2BDC"/>
    <w:rsid w:val="00BA37F2"/>
    <w:rsid w:val="00BA4083"/>
    <w:rsid w:val="00BA42E6"/>
    <w:rsid w:val="00BA49FC"/>
    <w:rsid w:val="00BA5B6B"/>
    <w:rsid w:val="00BA65B8"/>
    <w:rsid w:val="00BA677F"/>
    <w:rsid w:val="00BA67EA"/>
    <w:rsid w:val="00BA76B9"/>
    <w:rsid w:val="00BB0786"/>
    <w:rsid w:val="00BB2DC3"/>
    <w:rsid w:val="00BB37CE"/>
    <w:rsid w:val="00BB39BB"/>
    <w:rsid w:val="00BB3F40"/>
    <w:rsid w:val="00BB45DD"/>
    <w:rsid w:val="00BB55CC"/>
    <w:rsid w:val="00BB5932"/>
    <w:rsid w:val="00BB6695"/>
    <w:rsid w:val="00BB7570"/>
    <w:rsid w:val="00BB7EE1"/>
    <w:rsid w:val="00BC1083"/>
    <w:rsid w:val="00BC123B"/>
    <w:rsid w:val="00BC13B1"/>
    <w:rsid w:val="00BC20D5"/>
    <w:rsid w:val="00BC270B"/>
    <w:rsid w:val="00BC286A"/>
    <w:rsid w:val="00BC29D6"/>
    <w:rsid w:val="00BC2AF4"/>
    <w:rsid w:val="00BC3301"/>
    <w:rsid w:val="00BC3395"/>
    <w:rsid w:val="00BC3A8C"/>
    <w:rsid w:val="00BC5216"/>
    <w:rsid w:val="00BC76F8"/>
    <w:rsid w:val="00BC7720"/>
    <w:rsid w:val="00BD0E10"/>
    <w:rsid w:val="00BD12FA"/>
    <w:rsid w:val="00BD2E4C"/>
    <w:rsid w:val="00BD329B"/>
    <w:rsid w:val="00BD352F"/>
    <w:rsid w:val="00BD3663"/>
    <w:rsid w:val="00BD540B"/>
    <w:rsid w:val="00BD6D56"/>
    <w:rsid w:val="00BD7F7D"/>
    <w:rsid w:val="00BE0A3B"/>
    <w:rsid w:val="00BE25BD"/>
    <w:rsid w:val="00BE34A9"/>
    <w:rsid w:val="00BE3EA1"/>
    <w:rsid w:val="00BE4646"/>
    <w:rsid w:val="00BE49CA"/>
    <w:rsid w:val="00BE4FF0"/>
    <w:rsid w:val="00BF0B2F"/>
    <w:rsid w:val="00BF0E44"/>
    <w:rsid w:val="00BF2A0F"/>
    <w:rsid w:val="00BF3B72"/>
    <w:rsid w:val="00BF4110"/>
    <w:rsid w:val="00BF4484"/>
    <w:rsid w:val="00BF58E9"/>
    <w:rsid w:val="00BF592A"/>
    <w:rsid w:val="00BF61B9"/>
    <w:rsid w:val="00BF6778"/>
    <w:rsid w:val="00BF764F"/>
    <w:rsid w:val="00BF7D12"/>
    <w:rsid w:val="00BF7D2E"/>
    <w:rsid w:val="00BF7DB2"/>
    <w:rsid w:val="00C014AF"/>
    <w:rsid w:val="00C0283D"/>
    <w:rsid w:val="00C02A2A"/>
    <w:rsid w:val="00C03A89"/>
    <w:rsid w:val="00C042E5"/>
    <w:rsid w:val="00C04341"/>
    <w:rsid w:val="00C04552"/>
    <w:rsid w:val="00C04ACC"/>
    <w:rsid w:val="00C05B87"/>
    <w:rsid w:val="00C062D1"/>
    <w:rsid w:val="00C0654F"/>
    <w:rsid w:val="00C06911"/>
    <w:rsid w:val="00C1104F"/>
    <w:rsid w:val="00C1183B"/>
    <w:rsid w:val="00C11C93"/>
    <w:rsid w:val="00C12583"/>
    <w:rsid w:val="00C12C29"/>
    <w:rsid w:val="00C13197"/>
    <w:rsid w:val="00C139D7"/>
    <w:rsid w:val="00C13C26"/>
    <w:rsid w:val="00C13C2A"/>
    <w:rsid w:val="00C14174"/>
    <w:rsid w:val="00C14F60"/>
    <w:rsid w:val="00C1586F"/>
    <w:rsid w:val="00C15A96"/>
    <w:rsid w:val="00C15D06"/>
    <w:rsid w:val="00C1780E"/>
    <w:rsid w:val="00C212F4"/>
    <w:rsid w:val="00C22344"/>
    <w:rsid w:val="00C2328D"/>
    <w:rsid w:val="00C23576"/>
    <w:rsid w:val="00C244DF"/>
    <w:rsid w:val="00C26A10"/>
    <w:rsid w:val="00C30097"/>
    <w:rsid w:val="00C30918"/>
    <w:rsid w:val="00C30E24"/>
    <w:rsid w:val="00C30E4A"/>
    <w:rsid w:val="00C32770"/>
    <w:rsid w:val="00C32F1C"/>
    <w:rsid w:val="00C33840"/>
    <w:rsid w:val="00C340A7"/>
    <w:rsid w:val="00C346E0"/>
    <w:rsid w:val="00C3559F"/>
    <w:rsid w:val="00C36316"/>
    <w:rsid w:val="00C36639"/>
    <w:rsid w:val="00C4107B"/>
    <w:rsid w:val="00C4125F"/>
    <w:rsid w:val="00C4171A"/>
    <w:rsid w:val="00C41EBC"/>
    <w:rsid w:val="00C427CD"/>
    <w:rsid w:val="00C42809"/>
    <w:rsid w:val="00C43787"/>
    <w:rsid w:val="00C437BE"/>
    <w:rsid w:val="00C437E4"/>
    <w:rsid w:val="00C43D22"/>
    <w:rsid w:val="00C44EDA"/>
    <w:rsid w:val="00C456EC"/>
    <w:rsid w:val="00C4575B"/>
    <w:rsid w:val="00C45D87"/>
    <w:rsid w:val="00C46CCE"/>
    <w:rsid w:val="00C4726B"/>
    <w:rsid w:val="00C47A46"/>
    <w:rsid w:val="00C50090"/>
    <w:rsid w:val="00C51662"/>
    <w:rsid w:val="00C51690"/>
    <w:rsid w:val="00C520CB"/>
    <w:rsid w:val="00C531DE"/>
    <w:rsid w:val="00C532F9"/>
    <w:rsid w:val="00C56B43"/>
    <w:rsid w:val="00C5718C"/>
    <w:rsid w:val="00C57E2E"/>
    <w:rsid w:val="00C615AD"/>
    <w:rsid w:val="00C6333F"/>
    <w:rsid w:val="00C63F52"/>
    <w:rsid w:val="00C64CA4"/>
    <w:rsid w:val="00C6522B"/>
    <w:rsid w:val="00C67CB2"/>
    <w:rsid w:val="00C70474"/>
    <w:rsid w:val="00C70794"/>
    <w:rsid w:val="00C70A79"/>
    <w:rsid w:val="00C70E1C"/>
    <w:rsid w:val="00C72D5A"/>
    <w:rsid w:val="00C731EF"/>
    <w:rsid w:val="00C73421"/>
    <w:rsid w:val="00C7562F"/>
    <w:rsid w:val="00C758A7"/>
    <w:rsid w:val="00C75DD0"/>
    <w:rsid w:val="00C765E7"/>
    <w:rsid w:val="00C76A6A"/>
    <w:rsid w:val="00C76D01"/>
    <w:rsid w:val="00C77155"/>
    <w:rsid w:val="00C774BF"/>
    <w:rsid w:val="00C77B67"/>
    <w:rsid w:val="00C80526"/>
    <w:rsid w:val="00C805F0"/>
    <w:rsid w:val="00C81127"/>
    <w:rsid w:val="00C8235B"/>
    <w:rsid w:val="00C8279F"/>
    <w:rsid w:val="00C82EF1"/>
    <w:rsid w:val="00C8355D"/>
    <w:rsid w:val="00C83AF9"/>
    <w:rsid w:val="00C83E91"/>
    <w:rsid w:val="00C8462B"/>
    <w:rsid w:val="00C84707"/>
    <w:rsid w:val="00C84B78"/>
    <w:rsid w:val="00C87D23"/>
    <w:rsid w:val="00C90486"/>
    <w:rsid w:val="00C9155E"/>
    <w:rsid w:val="00C91567"/>
    <w:rsid w:val="00C91A39"/>
    <w:rsid w:val="00C926E6"/>
    <w:rsid w:val="00C92D57"/>
    <w:rsid w:val="00C93262"/>
    <w:rsid w:val="00C93F17"/>
    <w:rsid w:val="00C94400"/>
    <w:rsid w:val="00C94CC7"/>
    <w:rsid w:val="00C94EA1"/>
    <w:rsid w:val="00C95B86"/>
    <w:rsid w:val="00C95C30"/>
    <w:rsid w:val="00C971FD"/>
    <w:rsid w:val="00CA00C0"/>
    <w:rsid w:val="00CA063E"/>
    <w:rsid w:val="00CA09DD"/>
    <w:rsid w:val="00CA23CA"/>
    <w:rsid w:val="00CA25D2"/>
    <w:rsid w:val="00CA2855"/>
    <w:rsid w:val="00CA28AB"/>
    <w:rsid w:val="00CA28CF"/>
    <w:rsid w:val="00CA388C"/>
    <w:rsid w:val="00CA392C"/>
    <w:rsid w:val="00CA3BB5"/>
    <w:rsid w:val="00CA6B6C"/>
    <w:rsid w:val="00CA71DF"/>
    <w:rsid w:val="00CA7423"/>
    <w:rsid w:val="00CA748D"/>
    <w:rsid w:val="00CB18D0"/>
    <w:rsid w:val="00CB2BB7"/>
    <w:rsid w:val="00CB53FD"/>
    <w:rsid w:val="00CB5A28"/>
    <w:rsid w:val="00CB7024"/>
    <w:rsid w:val="00CB7BB7"/>
    <w:rsid w:val="00CC016E"/>
    <w:rsid w:val="00CC0330"/>
    <w:rsid w:val="00CC0DC0"/>
    <w:rsid w:val="00CC0F1A"/>
    <w:rsid w:val="00CC1C13"/>
    <w:rsid w:val="00CC2A63"/>
    <w:rsid w:val="00CC2EC2"/>
    <w:rsid w:val="00CC39A9"/>
    <w:rsid w:val="00CC3A04"/>
    <w:rsid w:val="00CC5759"/>
    <w:rsid w:val="00CC7046"/>
    <w:rsid w:val="00CC773A"/>
    <w:rsid w:val="00CD0380"/>
    <w:rsid w:val="00CD04F3"/>
    <w:rsid w:val="00CD05CF"/>
    <w:rsid w:val="00CD0C31"/>
    <w:rsid w:val="00CD123D"/>
    <w:rsid w:val="00CD1CEA"/>
    <w:rsid w:val="00CD209F"/>
    <w:rsid w:val="00CD2C31"/>
    <w:rsid w:val="00CD330D"/>
    <w:rsid w:val="00CD34D1"/>
    <w:rsid w:val="00CD3AD6"/>
    <w:rsid w:val="00CD3C5C"/>
    <w:rsid w:val="00CD3CEC"/>
    <w:rsid w:val="00CD4DC1"/>
    <w:rsid w:val="00CD559B"/>
    <w:rsid w:val="00CD59D3"/>
    <w:rsid w:val="00CD6A9C"/>
    <w:rsid w:val="00CD71C5"/>
    <w:rsid w:val="00CD74EC"/>
    <w:rsid w:val="00CD7A60"/>
    <w:rsid w:val="00CD7DFD"/>
    <w:rsid w:val="00CE0564"/>
    <w:rsid w:val="00CE31CF"/>
    <w:rsid w:val="00CE46CB"/>
    <w:rsid w:val="00CE5F54"/>
    <w:rsid w:val="00CE7227"/>
    <w:rsid w:val="00CE72A4"/>
    <w:rsid w:val="00CE780A"/>
    <w:rsid w:val="00CF097B"/>
    <w:rsid w:val="00CF0BFC"/>
    <w:rsid w:val="00CF1227"/>
    <w:rsid w:val="00CF50B0"/>
    <w:rsid w:val="00CF66C7"/>
    <w:rsid w:val="00CF7045"/>
    <w:rsid w:val="00D00FB4"/>
    <w:rsid w:val="00D017A5"/>
    <w:rsid w:val="00D02BE4"/>
    <w:rsid w:val="00D02D1B"/>
    <w:rsid w:val="00D0432C"/>
    <w:rsid w:val="00D04B17"/>
    <w:rsid w:val="00D062D9"/>
    <w:rsid w:val="00D07B47"/>
    <w:rsid w:val="00D10C96"/>
    <w:rsid w:val="00D11EA1"/>
    <w:rsid w:val="00D1577A"/>
    <w:rsid w:val="00D15A0E"/>
    <w:rsid w:val="00D15B77"/>
    <w:rsid w:val="00D16525"/>
    <w:rsid w:val="00D177FA"/>
    <w:rsid w:val="00D200A9"/>
    <w:rsid w:val="00D204F0"/>
    <w:rsid w:val="00D21F33"/>
    <w:rsid w:val="00D21F38"/>
    <w:rsid w:val="00D22F5A"/>
    <w:rsid w:val="00D2380D"/>
    <w:rsid w:val="00D2782E"/>
    <w:rsid w:val="00D27A19"/>
    <w:rsid w:val="00D30329"/>
    <w:rsid w:val="00D30E06"/>
    <w:rsid w:val="00D31F23"/>
    <w:rsid w:val="00D32D95"/>
    <w:rsid w:val="00D32E32"/>
    <w:rsid w:val="00D340F5"/>
    <w:rsid w:val="00D3464A"/>
    <w:rsid w:val="00D363D3"/>
    <w:rsid w:val="00D36681"/>
    <w:rsid w:val="00D37044"/>
    <w:rsid w:val="00D3710C"/>
    <w:rsid w:val="00D373A7"/>
    <w:rsid w:val="00D401DE"/>
    <w:rsid w:val="00D41840"/>
    <w:rsid w:val="00D42EA2"/>
    <w:rsid w:val="00D43623"/>
    <w:rsid w:val="00D44466"/>
    <w:rsid w:val="00D459F8"/>
    <w:rsid w:val="00D45BFB"/>
    <w:rsid w:val="00D46762"/>
    <w:rsid w:val="00D46A89"/>
    <w:rsid w:val="00D46EFE"/>
    <w:rsid w:val="00D4779A"/>
    <w:rsid w:val="00D501D3"/>
    <w:rsid w:val="00D522AD"/>
    <w:rsid w:val="00D523F7"/>
    <w:rsid w:val="00D536BF"/>
    <w:rsid w:val="00D53C0D"/>
    <w:rsid w:val="00D54207"/>
    <w:rsid w:val="00D5459D"/>
    <w:rsid w:val="00D55326"/>
    <w:rsid w:val="00D559E1"/>
    <w:rsid w:val="00D56639"/>
    <w:rsid w:val="00D56BB7"/>
    <w:rsid w:val="00D574C8"/>
    <w:rsid w:val="00D57F16"/>
    <w:rsid w:val="00D601A0"/>
    <w:rsid w:val="00D601FE"/>
    <w:rsid w:val="00D612D1"/>
    <w:rsid w:val="00D6132F"/>
    <w:rsid w:val="00D6145B"/>
    <w:rsid w:val="00D6150D"/>
    <w:rsid w:val="00D63870"/>
    <w:rsid w:val="00D638B4"/>
    <w:rsid w:val="00D64C1D"/>
    <w:rsid w:val="00D65A2A"/>
    <w:rsid w:val="00D65F42"/>
    <w:rsid w:val="00D66384"/>
    <w:rsid w:val="00D66EB5"/>
    <w:rsid w:val="00D67220"/>
    <w:rsid w:val="00D70ADE"/>
    <w:rsid w:val="00D70DC1"/>
    <w:rsid w:val="00D70EBF"/>
    <w:rsid w:val="00D71E62"/>
    <w:rsid w:val="00D729D1"/>
    <w:rsid w:val="00D72EBC"/>
    <w:rsid w:val="00D74231"/>
    <w:rsid w:val="00D74C0C"/>
    <w:rsid w:val="00D75780"/>
    <w:rsid w:val="00D761A1"/>
    <w:rsid w:val="00D76A4F"/>
    <w:rsid w:val="00D7726B"/>
    <w:rsid w:val="00D77844"/>
    <w:rsid w:val="00D80201"/>
    <w:rsid w:val="00D80448"/>
    <w:rsid w:val="00D8125C"/>
    <w:rsid w:val="00D823A9"/>
    <w:rsid w:val="00D825B6"/>
    <w:rsid w:val="00D832B8"/>
    <w:rsid w:val="00D83A1A"/>
    <w:rsid w:val="00D83E0E"/>
    <w:rsid w:val="00D847C0"/>
    <w:rsid w:val="00D84DD3"/>
    <w:rsid w:val="00D85DD3"/>
    <w:rsid w:val="00D86417"/>
    <w:rsid w:val="00D86428"/>
    <w:rsid w:val="00D86EB0"/>
    <w:rsid w:val="00D87084"/>
    <w:rsid w:val="00D878B4"/>
    <w:rsid w:val="00D900F3"/>
    <w:rsid w:val="00D908BF"/>
    <w:rsid w:val="00D90D2E"/>
    <w:rsid w:val="00D91317"/>
    <w:rsid w:val="00D92E50"/>
    <w:rsid w:val="00D93BF5"/>
    <w:rsid w:val="00D95562"/>
    <w:rsid w:val="00D96589"/>
    <w:rsid w:val="00D967DE"/>
    <w:rsid w:val="00D97FD3"/>
    <w:rsid w:val="00DA0A06"/>
    <w:rsid w:val="00DA0BC6"/>
    <w:rsid w:val="00DA0CB7"/>
    <w:rsid w:val="00DA5FCD"/>
    <w:rsid w:val="00DA61FE"/>
    <w:rsid w:val="00DB104B"/>
    <w:rsid w:val="00DB27D7"/>
    <w:rsid w:val="00DB3086"/>
    <w:rsid w:val="00DB3291"/>
    <w:rsid w:val="00DB348A"/>
    <w:rsid w:val="00DB3FBB"/>
    <w:rsid w:val="00DB412E"/>
    <w:rsid w:val="00DB4887"/>
    <w:rsid w:val="00DB4A2D"/>
    <w:rsid w:val="00DB5CE7"/>
    <w:rsid w:val="00DB62BC"/>
    <w:rsid w:val="00DB64B4"/>
    <w:rsid w:val="00DB687F"/>
    <w:rsid w:val="00DB70FB"/>
    <w:rsid w:val="00DB7E78"/>
    <w:rsid w:val="00DC3782"/>
    <w:rsid w:val="00DC4407"/>
    <w:rsid w:val="00DC50C8"/>
    <w:rsid w:val="00DD3A02"/>
    <w:rsid w:val="00DD3E87"/>
    <w:rsid w:val="00DD5385"/>
    <w:rsid w:val="00DD54CE"/>
    <w:rsid w:val="00DE0AB7"/>
    <w:rsid w:val="00DE131C"/>
    <w:rsid w:val="00DE1613"/>
    <w:rsid w:val="00DE1664"/>
    <w:rsid w:val="00DE201F"/>
    <w:rsid w:val="00DE2055"/>
    <w:rsid w:val="00DE3BF4"/>
    <w:rsid w:val="00DE65B5"/>
    <w:rsid w:val="00DE7507"/>
    <w:rsid w:val="00DF038C"/>
    <w:rsid w:val="00DF0817"/>
    <w:rsid w:val="00DF0D78"/>
    <w:rsid w:val="00DF112A"/>
    <w:rsid w:val="00DF1D97"/>
    <w:rsid w:val="00DF2313"/>
    <w:rsid w:val="00DF2815"/>
    <w:rsid w:val="00DF33AB"/>
    <w:rsid w:val="00DF3A97"/>
    <w:rsid w:val="00DF5C14"/>
    <w:rsid w:val="00DF67B6"/>
    <w:rsid w:val="00DF771D"/>
    <w:rsid w:val="00DF7A80"/>
    <w:rsid w:val="00E0077B"/>
    <w:rsid w:val="00E01964"/>
    <w:rsid w:val="00E01F00"/>
    <w:rsid w:val="00E02585"/>
    <w:rsid w:val="00E02738"/>
    <w:rsid w:val="00E02DF7"/>
    <w:rsid w:val="00E03027"/>
    <w:rsid w:val="00E049ED"/>
    <w:rsid w:val="00E05A66"/>
    <w:rsid w:val="00E062EC"/>
    <w:rsid w:val="00E0700F"/>
    <w:rsid w:val="00E10E0D"/>
    <w:rsid w:val="00E10E2B"/>
    <w:rsid w:val="00E11A42"/>
    <w:rsid w:val="00E11D73"/>
    <w:rsid w:val="00E12848"/>
    <w:rsid w:val="00E12DC5"/>
    <w:rsid w:val="00E133DC"/>
    <w:rsid w:val="00E135F9"/>
    <w:rsid w:val="00E1388B"/>
    <w:rsid w:val="00E139F6"/>
    <w:rsid w:val="00E13F2D"/>
    <w:rsid w:val="00E156B4"/>
    <w:rsid w:val="00E1596C"/>
    <w:rsid w:val="00E15E07"/>
    <w:rsid w:val="00E165BD"/>
    <w:rsid w:val="00E1712D"/>
    <w:rsid w:val="00E20274"/>
    <w:rsid w:val="00E2096F"/>
    <w:rsid w:val="00E20FAA"/>
    <w:rsid w:val="00E221D8"/>
    <w:rsid w:val="00E23082"/>
    <w:rsid w:val="00E23CCB"/>
    <w:rsid w:val="00E25B3C"/>
    <w:rsid w:val="00E3008C"/>
    <w:rsid w:val="00E30DE0"/>
    <w:rsid w:val="00E30F85"/>
    <w:rsid w:val="00E310BE"/>
    <w:rsid w:val="00E31386"/>
    <w:rsid w:val="00E318D0"/>
    <w:rsid w:val="00E31D33"/>
    <w:rsid w:val="00E32429"/>
    <w:rsid w:val="00E32710"/>
    <w:rsid w:val="00E328A3"/>
    <w:rsid w:val="00E35D55"/>
    <w:rsid w:val="00E35FD8"/>
    <w:rsid w:val="00E363EC"/>
    <w:rsid w:val="00E37A37"/>
    <w:rsid w:val="00E404AF"/>
    <w:rsid w:val="00E405B6"/>
    <w:rsid w:val="00E41041"/>
    <w:rsid w:val="00E44026"/>
    <w:rsid w:val="00E5040A"/>
    <w:rsid w:val="00E5047F"/>
    <w:rsid w:val="00E50BAD"/>
    <w:rsid w:val="00E5100D"/>
    <w:rsid w:val="00E516B8"/>
    <w:rsid w:val="00E53624"/>
    <w:rsid w:val="00E536D8"/>
    <w:rsid w:val="00E54437"/>
    <w:rsid w:val="00E54995"/>
    <w:rsid w:val="00E565CB"/>
    <w:rsid w:val="00E566A0"/>
    <w:rsid w:val="00E56DF1"/>
    <w:rsid w:val="00E57D22"/>
    <w:rsid w:val="00E6064B"/>
    <w:rsid w:val="00E60733"/>
    <w:rsid w:val="00E6096B"/>
    <w:rsid w:val="00E60AC7"/>
    <w:rsid w:val="00E61637"/>
    <w:rsid w:val="00E62036"/>
    <w:rsid w:val="00E63CCA"/>
    <w:rsid w:val="00E63D29"/>
    <w:rsid w:val="00E64A78"/>
    <w:rsid w:val="00E65D04"/>
    <w:rsid w:val="00E6760C"/>
    <w:rsid w:val="00E67930"/>
    <w:rsid w:val="00E716EE"/>
    <w:rsid w:val="00E71F43"/>
    <w:rsid w:val="00E7226C"/>
    <w:rsid w:val="00E734D4"/>
    <w:rsid w:val="00E748ED"/>
    <w:rsid w:val="00E74AF8"/>
    <w:rsid w:val="00E74DAA"/>
    <w:rsid w:val="00E74F9B"/>
    <w:rsid w:val="00E756DB"/>
    <w:rsid w:val="00E76135"/>
    <w:rsid w:val="00E76283"/>
    <w:rsid w:val="00E809CF"/>
    <w:rsid w:val="00E810D3"/>
    <w:rsid w:val="00E81480"/>
    <w:rsid w:val="00E816CA"/>
    <w:rsid w:val="00E83CFE"/>
    <w:rsid w:val="00E84D70"/>
    <w:rsid w:val="00E85043"/>
    <w:rsid w:val="00E862E5"/>
    <w:rsid w:val="00E86401"/>
    <w:rsid w:val="00E87B96"/>
    <w:rsid w:val="00E87DBC"/>
    <w:rsid w:val="00E90230"/>
    <w:rsid w:val="00E9096A"/>
    <w:rsid w:val="00E9099B"/>
    <w:rsid w:val="00E9303A"/>
    <w:rsid w:val="00E9323B"/>
    <w:rsid w:val="00E93504"/>
    <w:rsid w:val="00E93AFA"/>
    <w:rsid w:val="00E941B7"/>
    <w:rsid w:val="00E948E8"/>
    <w:rsid w:val="00E94D25"/>
    <w:rsid w:val="00E9586E"/>
    <w:rsid w:val="00E977CE"/>
    <w:rsid w:val="00EA2CF6"/>
    <w:rsid w:val="00EA3FDB"/>
    <w:rsid w:val="00EA40BF"/>
    <w:rsid w:val="00EA4C67"/>
    <w:rsid w:val="00EA4E91"/>
    <w:rsid w:val="00EA6347"/>
    <w:rsid w:val="00EA65E9"/>
    <w:rsid w:val="00EA7240"/>
    <w:rsid w:val="00EB011D"/>
    <w:rsid w:val="00EB121A"/>
    <w:rsid w:val="00EB21E0"/>
    <w:rsid w:val="00EB5144"/>
    <w:rsid w:val="00EB565B"/>
    <w:rsid w:val="00EB5D19"/>
    <w:rsid w:val="00EB790E"/>
    <w:rsid w:val="00EC1425"/>
    <w:rsid w:val="00EC17C3"/>
    <w:rsid w:val="00EC184A"/>
    <w:rsid w:val="00EC223A"/>
    <w:rsid w:val="00EC24D6"/>
    <w:rsid w:val="00EC279F"/>
    <w:rsid w:val="00EC29F2"/>
    <w:rsid w:val="00EC2C14"/>
    <w:rsid w:val="00EC30E5"/>
    <w:rsid w:val="00EC345C"/>
    <w:rsid w:val="00EC3E9B"/>
    <w:rsid w:val="00EC4DBB"/>
    <w:rsid w:val="00EC5872"/>
    <w:rsid w:val="00EC5FBB"/>
    <w:rsid w:val="00EC74A3"/>
    <w:rsid w:val="00ED18A6"/>
    <w:rsid w:val="00ED1A6A"/>
    <w:rsid w:val="00ED1EA8"/>
    <w:rsid w:val="00ED250D"/>
    <w:rsid w:val="00ED2932"/>
    <w:rsid w:val="00ED2C74"/>
    <w:rsid w:val="00ED301B"/>
    <w:rsid w:val="00ED49A5"/>
    <w:rsid w:val="00ED49E0"/>
    <w:rsid w:val="00ED4B3D"/>
    <w:rsid w:val="00ED582F"/>
    <w:rsid w:val="00ED6A33"/>
    <w:rsid w:val="00ED6BDD"/>
    <w:rsid w:val="00EE151B"/>
    <w:rsid w:val="00EE2C31"/>
    <w:rsid w:val="00EE386D"/>
    <w:rsid w:val="00EE463D"/>
    <w:rsid w:val="00EE4EE6"/>
    <w:rsid w:val="00EE6575"/>
    <w:rsid w:val="00EE6F1A"/>
    <w:rsid w:val="00EE7943"/>
    <w:rsid w:val="00EE7A35"/>
    <w:rsid w:val="00EF01CA"/>
    <w:rsid w:val="00EF06D2"/>
    <w:rsid w:val="00EF0F33"/>
    <w:rsid w:val="00EF11DC"/>
    <w:rsid w:val="00EF2A16"/>
    <w:rsid w:val="00EF5608"/>
    <w:rsid w:val="00EF6468"/>
    <w:rsid w:val="00EF6581"/>
    <w:rsid w:val="00F01019"/>
    <w:rsid w:val="00F01222"/>
    <w:rsid w:val="00F02FC8"/>
    <w:rsid w:val="00F03039"/>
    <w:rsid w:val="00F03367"/>
    <w:rsid w:val="00F0436C"/>
    <w:rsid w:val="00F05150"/>
    <w:rsid w:val="00F05516"/>
    <w:rsid w:val="00F05AFC"/>
    <w:rsid w:val="00F06579"/>
    <w:rsid w:val="00F06EFF"/>
    <w:rsid w:val="00F070B1"/>
    <w:rsid w:val="00F103E6"/>
    <w:rsid w:val="00F10955"/>
    <w:rsid w:val="00F11379"/>
    <w:rsid w:val="00F11690"/>
    <w:rsid w:val="00F1308D"/>
    <w:rsid w:val="00F13742"/>
    <w:rsid w:val="00F146FE"/>
    <w:rsid w:val="00F15276"/>
    <w:rsid w:val="00F15E73"/>
    <w:rsid w:val="00F17105"/>
    <w:rsid w:val="00F216D1"/>
    <w:rsid w:val="00F21A31"/>
    <w:rsid w:val="00F223A6"/>
    <w:rsid w:val="00F22B53"/>
    <w:rsid w:val="00F24B5B"/>
    <w:rsid w:val="00F27218"/>
    <w:rsid w:val="00F300EC"/>
    <w:rsid w:val="00F33BAD"/>
    <w:rsid w:val="00F34539"/>
    <w:rsid w:val="00F34637"/>
    <w:rsid w:val="00F34D42"/>
    <w:rsid w:val="00F34DFA"/>
    <w:rsid w:val="00F34F51"/>
    <w:rsid w:val="00F35AEF"/>
    <w:rsid w:val="00F36411"/>
    <w:rsid w:val="00F36CD9"/>
    <w:rsid w:val="00F4012E"/>
    <w:rsid w:val="00F40D52"/>
    <w:rsid w:val="00F412F7"/>
    <w:rsid w:val="00F42206"/>
    <w:rsid w:val="00F42F12"/>
    <w:rsid w:val="00F435BB"/>
    <w:rsid w:val="00F43880"/>
    <w:rsid w:val="00F44655"/>
    <w:rsid w:val="00F452EA"/>
    <w:rsid w:val="00F45361"/>
    <w:rsid w:val="00F45F5A"/>
    <w:rsid w:val="00F469FF"/>
    <w:rsid w:val="00F46B0B"/>
    <w:rsid w:val="00F4754D"/>
    <w:rsid w:val="00F47B6F"/>
    <w:rsid w:val="00F47F88"/>
    <w:rsid w:val="00F51060"/>
    <w:rsid w:val="00F51E56"/>
    <w:rsid w:val="00F5310D"/>
    <w:rsid w:val="00F53449"/>
    <w:rsid w:val="00F5382E"/>
    <w:rsid w:val="00F5513E"/>
    <w:rsid w:val="00F568E5"/>
    <w:rsid w:val="00F56BBA"/>
    <w:rsid w:val="00F56F9F"/>
    <w:rsid w:val="00F600BE"/>
    <w:rsid w:val="00F6149C"/>
    <w:rsid w:val="00F61BFC"/>
    <w:rsid w:val="00F62377"/>
    <w:rsid w:val="00F62887"/>
    <w:rsid w:val="00F6364B"/>
    <w:rsid w:val="00F64368"/>
    <w:rsid w:val="00F644A9"/>
    <w:rsid w:val="00F648EB"/>
    <w:rsid w:val="00F65016"/>
    <w:rsid w:val="00F65036"/>
    <w:rsid w:val="00F6595B"/>
    <w:rsid w:val="00F65EAB"/>
    <w:rsid w:val="00F65FAF"/>
    <w:rsid w:val="00F663FD"/>
    <w:rsid w:val="00F674E8"/>
    <w:rsid w:val="00F67F79"/>
    <w:rsid w:val="00F707AE"/>
    <w:rsid w:val="00F70C4B"/>
    <w:rsid w:val="00F724FA"/>
    <w:rsid w:val="00F72645"/>
    <w:rsid w:val="00F72B07"/>
    <w:rsid w:val="00F73618"/>
    <w:rsid w:val="00F736DB"/>
    <w:rsid w:val="00F73E5F"/>
    <w:rsid w:val="00F75360"/>
    <w:rsid w:val="00F75BA8"/>
    <w:rsid w:val="00F767C5"/>
    <w:rsid w:val="00F76FCD"/>
    <w:rsid w:val="00F801B1"/>
    <w:rsid w:val="00F805C0"/>
    <w:rsid w:val="00F808CB"/>
    <w:rsid w:val="00F80EED"/>
    <w:rsid w:val="00F81A4C"/>
    <w:rsid w:val="00F8329B"/>
    <w:rsid w:val="00F8411C"/>
    <w:rsid w:val="00F84927"/>
    <w:rsid w:val="00F84E60"/>
    <w:rsid w:val="00F858BB"/>
    <w:rsid w:val="00F90329"/>
    <w:rsid w:val="00F9095D"/>
    <w:rsid w:val="00F90F6D"/>
    <w:rsid w:val="00F917CD"/>
    <w:rsid w:val="00F91D5D"/>
    <w:rsid w:val="00F92D6F"/>
    <w:rsid w:val="00F966CC"/>
    <w:rsid w:val="00F97A68"/>
    <w:rsid w:val="00F97BD4"/>
    <w:rsid w:val="00F97E30"/>
    <w:rsid w:val="00FA161F"/>
    <w:rsid w:val="00FA195E"/>
    <w:rsid w:val="00FA2220"/>
    <w:rsid w:val="00FA239E"/>
    <w:rsid w:val="00FA25D0"/>
    <w:rsid w:val="00FA2892"/>
    <w:rsid w:val="00FA2A98"/>
    <w:rsid w:val="00FA400F"/>
    <w:rsid w:val="00FA454C"/>
    <w:rsid w:val="00FA540F"/>
    <w:rsid w:val="00FA5A6E"/>
    <w:rsid w:val="00FA5D5E"/>
    <w:rsid w:val="00FA6ED4"/>
    <w:rsid w:val="00FA7FD9"/>
    <w:rsid w:val="00FB03BA"/>
    <w:rsid w:val="00FB0766"/>
    <w:rsid w:val="00FB078B"/>
    <w:rsid w:val="00FB0DDE"/>
    <w:rsid w:val="00FB1774"/>
    <w:rsid w:val="00FB1E30"/>
    <w:rsid w:val="00FB2978"/>
    <w:rsid w:val="00FB508C"/>
    <w:rsid w:val="00FB5AFB"/>
    <w:rsid w:val="00FB6586"/>
    <w:rsid w:val="00FC06CD"/>
    <w:rsid w:val="00FC09DE"/>
    <w:rsid w:val="00FC0BD7"/>
    <w:rsid w:val="00FC296C"/>
    <w:rsid w:val="00FC29DF"/>
    <w:rsid w:val="00FC2D6E"/>
    <w:rsid w:val="00FC2F9E"/>
    <w:rsid w:val="00FC303C"/>
    <w:rsid w:val="00FC33FE"/>
    <w:rsid w:val="00FC3405"/>
    <w:rsid w:val="00FC4273"/>
    <w:rsid w:val="00FC484D"/>
    <w:rsid w:val="00FC5CD3"/>
    <w:rsid w:val="00FC5F53"/>
    <w:rsid w:val="00FC5FB1"/>
    <w:rsid w:val="00FC6A93"/>
    <w:rsid w:val="00FC7306"/>
    <w:rsid w:val="00FD05EB"/>
    <w:rsid w:val="00FD05F3"/>
    <w:rsid w:val="00FD2759"/>
    <w:rsid w:val="00FD412F"/>
    <w:rsid w:val="00FD50E7"/>
    <w:rsid w:val="00FD5434"/>
    <w:rsid w:val="00FD64D6"/>
    <w:rsid w:val="00FD6686"/>
    <w:rsid w:val="00FD6969"/>
    <w:rsid w:val="00FE2701"/>
    <w:rsid w:val="00FE40E6"/>
    <w:rsid w:val="00FE4C9B"/>
    <w:rsid w:val="00FE57D7"/>
    <w:rsid w:val="00FE5C79"/>
    <w:rsid w:val="00FE650E"/>
    <w:rsid w:val="00FE7CC3"/>
    <w:rsid w:val="00FE7E51"/>
    <w:rsid w:val="00FF03A5"/>
    <w:rsid w:val="00FF0F97"/>
    <w:rsid w:val="00FF2C1A"/>
    <w:rsid w:val="00FF3683"/>
    <w:rsid w:val="00FF368C"/>
    <w:rsid w:val="00FF4453"/>
    <w:rsid w:val="00FF6A8F"/>
    <w:rsid w:val="00FF7C23"/>
    <w:rsid w:val="00FF7F0D"/>
    <w:rsid w:val="0148CEFD"/>
    <w:rsid w:val="01DA92FC"/>
    <w:rsid w:val="035F1DDF"/>
    <w:rsid w:val="046D18F9"/>
    <w:rsid w:val="09B87B6B"/>
    <w:rsid w:val="0BD1E54A"/>
    <w:rsid w:val="0DCB5B29"/>
    <w:rsid w:val="12BCF6E0"/>
    <w:rsid w:val="15E1DD94"/>
    <w:rsid w:val="16B31067"/>
    <w:rsid w:val="182334DE"/>
    <w:rsid w:val="1B6E36F8"/>
    <w:rsid w:val="22F1EB56"/>
    <w:rsid w:val="24A3DFE3"/>
    <w:rsid w:val="2523924A"/>
    <w:rsid w:val="2746CF4E"/>
    <w:rsid w:val="283D1EE6"/>
    <w:rsid w:val="28B03886"/>
    <w:rsid w:val="296B13ED"/>
    <w:rsid w:val="29912B48"/>
    <w:rsid w:val="2AD219DF"/>
    <w:rsid w:val="2C4C8D81"/>
    <w:rsid w:val="2DAE5F50"/>
    <w:rsid w:val="2E4273BF"/>
    <w:rsid w:val="3030F992"/>
    <w:rsid w:val="305D2625"/>
    <w:rsid w:val="31C6A5F1"/>
    <w:rsid w:val="3EA4398A"/>
    <w:rsid w:val="43D785E9"/>
    <w:rsid w:val="4CAED6BE"/>
    <w:rsid w:val="54F80EC8"/>
    <w:rsid w:val="5B095706"/>
    <w:rsid w:val="601DB070"/>
    <w:rsid w:val="60252A14"/>
    <w:rsid w:val="6081F9BA"/>
    <w:rsid w:val="645BDC77"/>
    <w:rsid w:val="6491ADDD"/>
    <w:rsid w:val="64FC1BFA"/>
    <w:rsid w:val="6542A4BC"/>
    <w:rsid w:val="65F59139"/>
    <w:rsid w:val="68614581"/>
    <w:rsid w:val="6B8775DD"/>
    <w:rsid w:val="6FC9DB31"/>
    <w:rsid w:val="72214C1E"/>
    <w:rsid w:val="7243F91A"/>
    <w:rsid w:val="72CAFA14"/>
    <w:rsid w:val="763D1661"/>
    <w:rsid w:val="77699A34"/>
    <w:rsid w:val="782BC053"/>
    <w:rsid w:val="7B8F5939"/>
    <w:rsid w:val="7DE4AD72"/>
    <w:rsid w:val="7F27F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06D86"/>
  <w15:chartTrackingRefBased/>
  <w15:docId w15:val="{60D711D0-724C-458E-ABE1-F8A8D6E8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30F85"/>
  </w:style>
  <w:style w:type="paragraph" w:styleId="Ttol1">
    <w:name w:val="heading 1"/>
    <w:basedOn w:val="Normal"/>
    <w:next w:val="Normal"/>
    <w:link w:val="Ttol1Car"/>
    <w:uiPriority w:val="9"/>
    <w:qFormat/>
    <w:rsid w:val="0038116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6331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26F7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D9A76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C805F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C805F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C805F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C805F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C805F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C805F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C7275"/>
  </w:style>
  <w:style w:type="paragraph" w:styleId="Peu">
    <w:name w:val="footer"/>
    <w:basedOn w:val="Normal"/>
    <w:link w:val="Peu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C7275"/>
  </w:style>
  <w:style w:type="paragraph" w:styleId="Pargrafdellista">
    <w:name w:val="List Paragraph"/>
    <w:aliases w:val="Párrafo Numerado,Párrafo de lista1,Lista sin Numerar"/>
    <w:basedOn w:val="Normal"/>
    <w:link w:val="PargrafdellistaCar"/>
    <w:uiPriority w:val="34"/>
    <w:qFormat/>
    <w:rsid w:val="007B0C98"/>
    <w:pPr>
      <w:ind w:left="720"/>
      <w:contextualSpacing/>
    </w:pPr>
  </w:style>
  <w:style w:type="table" w:styleId="Taulaambquadrcula">
    <w:name w:val="Table Grid"/>
    <w:basedOn w:val="Taulanormal"/>
    <w:uiPriority w:val="39"/>
    <w:rsid w:val="007B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D0432C"/>
    <w:rPr>
      <w:color w:val="0563C1" w:themeColor="hyperlink"/>
      <w:u w:val="single"/>
    </w:rPr>
  </w:style>
  <w:style w:type="character" w:customStyle="1" w:styleId="Ttol1Car">
    <w:name w:val="Títol 1 Car"/>
    <w:basedOn w:val="Lletraperdefectedelpargraf"/>
    <w:link w:val="Ttol1"/>
    <w:uiPriority w:val="9"/>
    <w:rsid w:val="0038116E"/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133C3C"/>
    <w:pPr>
      <w:numPr>
        <w:numId w:val="0"/>
      </w:numPr>
      <w:outlineLvl w:val="9"/>
    </w:pPr>
    <w:rPr>
      <w:lang w:eastAsia="ca-ES"/>
    </w:rPr>
  </w:style>
  <w:style w:type="paragraph" w:styleId="IDC2">
    <w:name w:val="toc 2"/>
    <w:basedOn w:val="Normal"/>
    <w:next w:val="Normal"/>
    <w:autoRedefine/>
    <w:uiPriority w:val="39"/>
    <w:unhideWhenUsed/>
    <w:rsid w:val="00133C3C"/>
    <w:pPr>
      <w:spacing w:after="100"/>
      <w:ind w:left="220"/>
    </w:pPr>
    <w:rPr>
      <w:rFonts w:eastAsiaTheme="minorEastAsia" w:cs="Times New Roman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133C3C"/>
    <w:pPr>
      <w:spacing w:after="100"/>
    </w:pPr>
    <w:rPr>
      <w:rFonts w:eastAsiaTheme="minorEastAsia" w:cs="Times New Roman"/>
      <w:lang w:eastAsia="ca-ES"/>
    </w:rPr>
  </w:style>
  <w:style w:type="paragraph" w:styleId="IDC3">
    <w:name w:val="toc 3"/>
    <w:basedOn w:val="Normal"/>
    <w:next w:val="Normal"/>
    <w:autoRedefine/>
    <w:uiPriority w:val="39"/>
    <w:unhideWhenUsed/>
    <w:rsid w:val="00133C3C"/>
    <w:pPr>
      <w:spacing w:after="100"/>
      <w:ind w:left="440"/>
    </w:pPr>
    <w:rPr>
      <w:rFonts w:eastAsiaTheme="minorEastAsia" w:cs="Times New Roman"/>
      <w:lang w:eastAsia="ca-ES"/>
    </w:rPr>
  </w:style>
  <w:style w:type="character" w:customStyle="1" w:styleId="Ttol2Car">
    <w:name w:val="Títol 2 Car"/>
    <w:basedOn w:val="Lletraperdefectedelpargraf"/>
    <w:link w:val="Ttol2"/>
    <w:uiPriority w:val="9"/>
    <w:rsid w:val="00863317"/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customStyle="1" w:styleId="Default">
    <w:name w:val="Default"/>
    <w:rsid w:val="009E46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ol3Car">
    <w:name w:val="Títol 3 Car"/>
    <w:basedOn w:val="Lletraperdefectedelpargraf"/>
    <w:link w:val="Ttol3"/>
    <w:uiPriority w:val="9"/>
    <w:rsid w:val="00A26F73"/>
    <w:rPr>
      <w:rFonts w:asciiTheme="majorHAnsi" w:eastAsiaTheme="majorEastAsia" w:hAnsiTheme="majorHAnsi" w:cstheme="majorBidi"/>
      <w:color w:val="0D9A76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C805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C805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C805F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C805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C805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C805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asenzilla2">
    <w:name w:val="Plain Table 2"/>
    <w:basedOn w:val="Taulanormal"/>
    <w:uiPriority w:val="42"/>
    <w:rsid w:val="00D615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t-line-clampline">
    <w:name w:val="lt-line-clamp__line"/>
    <w:basedOn w:val="Lletraperdefectedelpargraf"/>
    <w:rsid w:val="005A506A"/>
  </w:style>
  <w:style w:type="character" w:styleId="Mencisenseresoldre">
    <w:name w:val="Unresolved Mention"/>
    <w:basedOn w:val="Lletraperdefectedelpargraf"/>
    <w:uiPriority w:val="99"/>
    <w:rsid w:val="00D574C8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Párrafo Numerado Car,Párrafo de lista1 Car,Lista sin Numerar Car"/>
    <w:basedOn w:val="Lletraperdefectedelpargraf"/>
    <w:link w:val="Pargrafdellista"/>
    <w:uiPriority w:val="34"/>
    <w:locked/>
    <w:rsid w:val="00D6145B"/>
  </w:style>
  <w:style w:type="character" w:customStyle="1" w:styleId="Nmerodepgina1">
    <w:name w:val="Número de pàgina1"/>
    <w:rsid w:val="008B4299"/>
  </w:style>
  <w:style w:type="character" w:customStyle="1" w:styleId="tlid-translation">
    <w:name w:val="tlid-translation"/>
    <w:basedOn w:val="Lletraperdefectedelpargraf"/>
    <w:rsid w:val="000F5D09"/>
  </w:style>
  <w:style w:type="paragraph" w:customStyle="1" w:styleId="TableParagraph">
    <w:name w:val="Table Paragraph"/>
    <w:basedOn w:val="Normal"/>
    <w:uiPriority w:val="1"/>
    <w:qFormat/>
    <w:rsid w:val="000F5D0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TableNormal1">
    <w:name w:val="Table Normal1"/>
    <w:uiPriority w:val="2"/>
    <w:semiHidden/>
    <w:unhideWhenUsed/>
    <w:qFormat/>
    <w:rsid w:val="000F5D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4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CB2093-4E90-48B1-A410-F4D9345402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422604-A5E1-4560-8421-D7EAE5847A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6F44AF-4DA7-4B5E-9FE0-59B4445CE3BE}"/>
</file>

<file path=customXml/itemProps4.xml><?xml version="1.0" encoding="utf-8"?>
<ds:datastoreItem xmlns:ds="http://schemas.openxmlformats.org/officeDocument/2006/customXml" ds:itemID="{F9222B60-80D3-4456-9516-1DC515E7761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740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Roca Carles</dc:creator>
  <cp:keywords/>
  <dc:description/>
  <cp:lastModifiedBy>Jordi Roca</cp:lastModifiedBy>
  <cp:revision>3</cp:revision>
  <cp:lastPrinted>2025-03-04T13:24:00Z</cp:lastPrinted>
  <dcterms:created xsi:type="dcterms:W3CDTF">2025-12-12T09:04:00Z</dcterms:created>
  <dcterms:modified xsi:type="dcterms:W3CDTF">2025-12-12T09:23:00Z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