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0540BE" w14:paraId="373F8F7A" w14:textId="62E9FDEE">
      <w:pPr>
        <w:jc w:val="center"/>
        <w:rPr>
          <w:color w:val="808080" w:themeColor="background1" w:themeShade="80"/>
          <w:sz w:val="80"/>
          <w:szCs w:val="80"/>
          <w:lang w:val="es-ES"/>
        </w:rPr>
      </w:pPr>
      <w:r w:rsidRPr="60344463" w:rsidR="4D224337">
        <w:rPr>
          <w:color w:val="808080" w:themeColor="background1" w:themeTint="FF" w:themeShade="80"/>
          <w:sz w:val="80"/>
          <w:szCs w:val="80"/>
          <w:lang w:val="es-ES"/>
        </w:rPr>
        <w:t>Política de Clasificación</w:t>
      </w:r>
      <w:r>
        <w:br/>
      </w:r>
      <w:r w:rsidRPr="60344463" w:rsidR="00F017B3">
        <w:rPr>
          <w:color w:val="808080" w:themeColor="background1" w:themeTint="FF" w:themeShade="80"/>
          <w:sz w:val="80"/>
          <w:szCs w:val="80"/>
          <w:lang w:val="es-ES"/>
        </w:rPr>
        <w:t>de la Información</w:t>
      </w:r>
      <w:r w:rsidRPr="60344463">
        <w:rPr>
          <w:color w:val="808080" w:themeColor="background1" w:themeTint="FF" w:themeShade="80"/>
          <w:lang w:val="es-ES"/>
        </w:rPr>
        <w:br w:type="page"/>
      </w:r>
      <w:bookmarkStart w:name="_Toc129516120" w:id="0"/>
      <w:bookmarkStart w:name="_Toc129516121" w:id="1"/>
    </w:p>
    <w:p w:rsidRPr="002D265A" w:rsidR="00BE26EC" w:rsidP="009713B6" w:rsidRDefault="00BE26EC" w14:paraId="08CF8021" w14:textId="77777777">
      <w:pPr>
        <w:pStyle w:val="TtoldelIDC"/>
        <w:rPr>
          <w:lang w:val="es-ES"/>
        </w:rPr>
      </w:pPr>
      <w:bookmarkStart w:name="_Toc400038961" w:id="2"/>
      <w:bookmarkStart w:name="_Toc404856761" w:id="3"/>
      <w:r w:rsidRPr="002D265A">
        <w:rPr>
          <w:lang w:val="es-ES"/>
        </w:rPr>
        <w:t>Control Documental</w:t>
      </w:r>
      <w:bookmarkEnd w:id="2"/>
      <w:bookmarkEnd w:id="3"/>
    </w:p>
    <w:tbl>
      <w:tblPr>
        <w:tblStyle w:val="Taulaambquadrcula"/>
        <w:tblW w:w="9511"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455"/>
        <w:gridCol w:w="1320"/>
        <w:gridCol w:w="4735"/>
        <w:gridCol w:w="2001"/>
      </w:tblGrid>
      <w:tr w:rsidRPr="002D265A" w:rsidR="002665E5" w:rsidTr="59301BFD" w14:paraId="539999D8" w14:textId="77777777">
        <w:trPr>
          <w:trHeight w:val="300"/>
        </w:trPr>
        <w:tc>
          <w:tcPr>
            <w:tcW w:w="1455" w:type="dxa"/>
            <w:shd w:val="clear" w:color="auto" w:fill="D1FBF0"/>
            <w:tcMar/>
            <w:vAlign w:val="center"/>
          </w:tcPr>
          <w:p w:rsidRPr="002D265A" w:rsidR="002665E5" w:rsidP="00EE7F68" w:rsidRDefault="002665E5" w14:paraId="2A856282" w14:textId="77777777">
            <w:pPr>
              <w:spacing w:before="60" w:after="60"/>
              <w:jc w:val="center"/>
              <w:rPr>
                <w:b/>
                <w:sz w:val="22"/>
              </w:rPr>
            </w:pPr>
            <w:r w:rsidRPr="002D265A">
              <w:rPr>
                <w:b/>
                <w:sz w:val="22"/>
              </w:rPr>
              <w:t>Fecha</w:t>
            </w:r>
          </w:p>
        </w:tc>
        <w:tc>
          <w:tcPr>
            <w:tcW w:w="1320" w:type="dxa"/>
            <w:shd w:val="clear" w:color="auto" w:fill="D1FBF0"/>
            <w:tcMar/>
            <w:vAlign w:val="center"/>
          </w:tcPr>
          <w:p w:rsidRPr="002D265A" w:rsidR="002665E5" w:rsidP="00EE7F68" w:rsidRDefault="002665E5" w14:paraId="5A20E746" w14:textId="754B7950">
            <w:pPr>
              <w:spacing w:before="60" w:after="60"/>
              <w:jc w:val="center"/>
              <w:rPr>
                <w:b/>
                <w:sz w:val="22"/>
              </w:rPr>
            </w:pPr>
            <w:r w:rsidRPr="002D265A">
              <w:rPr>
                <w:b/>
                <w:sz w:val="22"/>
              </w:rPr>
              <w:t>Versión</w:t>
            </w:r>
          </w:p>
        </w:tc>
        <w:tc>
          <w:tcPr>
            <w:tcW w:w="4735" w:type="dxa"/>
            <w:shd w:val="clear" w:color="auto" w:fill="D1FBF0"/>
            <w:tcMar/>
            <w:vAlign w:val="center"/>
          </w:tcPr>
          <w:p w:rsidRPr="002D265A" w:rsidR="002665E5" w:rsidP="00EE7F68" w:rsidRDefault="002665E5" w14:paraId="3B553E4C" w14:textId="77777777">
            <w:pPr>
              <w:spacing w:before="60" w:after="60"/>
              <w:jc w:val="center"/>
              <w:rPr>
                <w:b/>
                <w:sz w:val="22"/>
              </w:rPr>
            </w:pPr>
            <w:r w:rsidRPr="002D265A">
              <w:rPr>
                <w:b/>
                <w:sz w:val="22"/>
              </w:rPr>
              <w:t>Modificaciones</w:t>
            </w:r>
          </w:p>
        </w:tc>
        <w:tc>
          <w:tcPr>
            <w:tcW w:w="2001" w:type="dxa"/>
            <w:shd w:val="clear" w:color="auto" w:fill="D1FBF0"/>
            <w:tcMar/>
            <w:vAlign w:val="center"/>
          </w:tcPr>
          <w:p w:rsidRPr="002D265A" w:rsidR="002665E5" w:rsidP="00EE7F68" w:rsidRDefault="002665E5" w14:paraId="5043C998" w14:textId="6D09CA59">
            <w:pPr>
              <w:spacing w:before="60" w:after="60"/>
              <w:jc w:val="center"/>
              <w:rPr>
                <w:b/>
                <w:sz w:val="22"/>
              </w:rPr>
            </w:pPr>
            <w:r>
              <w:rPr>
                <w:b/>
                <w:sz w:val="22"/>
              </w:rPr>
              <w:t>Aprobado</w:t>
            </w:r>
          </w:p>
        </w:tc>
      </w:tr>
      <w:tr w:rsidRPr="002D265A" w:rsidR="002665E5" w:rsidTr="59301BFD" w14:paraId="2CA31B25" w14:textId="77777777">
        <w:trPr>
          <w:trHeight w:val="300"/>
        </w:trPr>
        <w:tc>
          <w:tcPr>
            <w:tcW w:w="1455" w:type="dxa"/>
            <w:tcMar/>
            <w:vAlign w:val="center"/>
          </w:tcPr>
          <w:p w:rsidRPr="002D265A" w:rsidR="002665E5" w:rsidP="00EE7F68" w:rsidRDefault="002665E5" w14:paraId="46AFD433" w14:textId="6A85D742">
            <w:pPr>
              <w:spacing w:before="60" w:after="60"/>
            </w:pPr>
            <w:r>
              <w:t>16</w:t>
            </w:r>
            <w:r w:rsidRPr="001D497D">
              <w:t>/</w:t>
            </w:r>
            <w:r>
              <w:t>10</w:t>
            </w:r>
            <w:r w:rsidRPr="002D265A">
              <w:t>/20</w:t>
            </w:r>
            <w:r>
              <w:t>25</w:t>
            </w:r>
          </w:p>
        </w:tc>
        <w:tc>
          <w:tcPr>
            <w:tcW w:w="1320" w:type="dxa"/>
            <w:tcMar/>
            <w:vAlign w:val="center"/>
          </w:tcPr>
          <w:p w:rsidRPr="002D265A" w:rsidR="002665E5" w:rsidP="00EE7F68" w:rsidRDefault="002665E5" w14:paraId="626C9579" w14:textId="40A32FD5">
            <w:pPr>
              <w:spacing w:before="60" w:after="60"/>
              <w:jc w:val="center"/>
            </w:pPr>
            <w:r w:rsidRPr="002D265A">
              <w:t>1.0</w:t>
            </w:r>
          </w:p>
        </w:tc>
        <w:tc>
          <w:tcPr>
            <w:tcW w:w="4735" w:type="dxa"/>
            <w:tcMar/>
            <w:vAlign w:val="center"/>
          </w:tcPr>
          <w:p w:rsidRPr="002D265A" w:rsidR="002665E5" w:rsidP="00EE7F68" w:rsidRDefault="002665E5" w14:paraId="7AAF20D7" w14:textId="601D53C3">
            <w:pPr>
              <w:spacing w:before="60" w:after="60"/>
            </w:pPr>
            <w:r w:rsidRPr="002D265A">
              <w:t>Creación</w:t>
            </w:r>
          </w:p>
        </w:tc>
        <w:tc>
          <w:tcPr>
            <w:tcW w:w="2001" w:type="dxa"/>
            <w:tcMar/>
            <w:vAlign w:val="center"/>
          </w:tcPr>
          <w:p w:rsidRPr="002D265A" w:rsidR="002665E5" w:rsidP="00EE7F68" w:rsidRDefault="002665E5" w14:paraId="2B8BC8CD" w14:textId="67A90600">
            <w:pPr>
              <w:spacing w:before="60" w:after="60"/>
              <w:jc w:val="center"/>
            </w:pPr>
            <w:r>
              <w:t>Jordi Roca</w:t>
            </w:r>
          </w:p>
        </w:tc>
      </w:tr>
      <w:tr w:rsidRPr="002D265A" w:rsidR="002665E5" w:rsidTr="59301BFD" w14:paraId="1E1BB880" w14:textId="77777777">
        <w:trPr>
          <w:trHeight w:val="300"/>
        </w:trPr>
        <w:tc>
          <w:tcPr>
            <w:tcW w:w="1455" w:type="dxa"/>
            <w:tcMar/>
            <w:vAlign w:val="center"/>
          </w:tcPr>
          <w:p w:rsidRPr="001D497D" w:rsidR="002665E5" w:rsidP="00EE7F68" w:rsidRDefault="002665E5" w14:paraId="2CA6F525" w14:textId="187783F2">
            <w:pPr>
              <w:spacing w:before="60" w:after="60"/>
            </w:pPr>
          </w:p>
        </w:tc>
        <w:tc>
          <w:tcPr>
            <w:tcW w:w="1320" w:type="dxa"/>
            <w:tcMar/>
            <w:vAlign w:val="center"/>
          </w:tcPr>
          <w:p w:rsidRPr="002D265A" w:rsidR="002665E5" w:rsidP="00EE7F68" w:rsidRDefault="002665E5" w14:paraId="1C174DB5" w14:textId="6F1A488B">
            <w:pPr>
              <w:spacing w:before="60" w:after="60"/>
              <w:jc w:val="center"/>
            </w:pPr>
          </w:p>
        </w:tc>
        <w:tc>
          <w:tcPr>
            <w:tcW w:w="4735" w:type="dxa"/>
            <w:tcMar/>
            <w:vAlign w:val="center"/>
          </w:tcPr>
          <w:p w:rsidRPr="002D265A" w:rsidR="002665E5" w:rsidP="00EE7F68" w:rsidRDefault="002665E5" w14:paraId="450CD43F" w14:textId="38666CBF">
            <w:pPr>
              <w:spacing w:before="60" w:after="60"/>
            </w:pPr>
          </w:p>
        </w:tc>
        <w:tc>
          <w:tcPr>
            <w:tcW w:w="2001" w:type="dxa"/>
            <w:tcMar/>
            <w:vAlign w:val="center"/>
          </w:tcPr>
          <w:p w:rsidRPr="002D265A" w:rsidR="002665E5" w:rsidP="00EE7F68" w:rsidRDefault="002665E5" w14:paraId="18375745" w14:textId="05841D58">
            <w:pPr>
              <w:spacing w:before="60" w:after="60"/>
              <w:jc w:val="center"/>
            </w:pPr>
          </w:p>
        </w:tc>
      </w:tr>
      <w:tr w:rsidRPr="002D265A" w:rsidR="002665E5" w:rsidTr="59301BFD" w14:paraId="7BE00417" w14:textId="77777777">
        <w:trPr>
          <w:trHeight w:val="300"/>
        </w:trPr>
        <w:tc>
          <w:tcPr>
            <w:tcW w:w="1455" w:type="dxa"/>
            <w:tcMar/>
            <w:vAlign w:val="center"/>
          </w:tcPr>
          <w:p w:rsidRPr="001D497D" w:rsidR="002665E5" w:rsidP="00EE7F68" w:rsidRDefault="002665E5" w14:paraId="1D2C5638" w14:textId="017D4026">
            <w:pPr>
              <w:spacing w:before="60" w:after="60"/>
            </w:pPr>
          </w:p>
        </w:tc>
        <w:tc>
          <w:tcPr>
            <w:tcW w:w="1320" w:type="dxa"/>
            <w:tcMar/>
            <w:vAlign w:val="center"/>
          </w:tcPr>
          <w:p w:rsidRPr="002D265A" w:rsidR="002665E5" w:rsidP="00EE7F68" w:rsidRDefault="002665E5" w14:paraId="48F465DB" w14:textId="2590B744">
            <w:pPr>
              <w:spacing w:before="60" w:after="60"/>
              <w:jc w:val="center"/>
            </w:pPr>
          </w:p>
        </w:tc>
        <w:tc>
          <w:tcPr>
            <w:tcW w:w="4735" w:type="dxa"/>
            <w:tcMar/>
            <w:vAlign w:val="center"/>
          </w:tcPr>
          <w:p w:rsidRPr="002D265A" w:rsidR="002665E5" w:rsidP="00EE7F68" w:rsidRDefault="002665E5" w14:paraId="62F44F49" w14:textId="7358133E">
            <w:pPr>
              <w:spacing w:before="60" w:after="60"/>
            </w:pPr>
          </w:p>
        </w:tc>
        <w:tc>
          <w:tcPr>
            <w:tcW w:w="2001" w:type="dxa"/>
            <w:tcMar/>
            <w:vAlign w:val="center"/>
          </w:tcPr>
          <w:p w:rsidRPr="002D265A" w:rsidR="002665E5" w:rsidP="00EE7F68" w:rsidRDefault="002665E5" w14:paraId="51927D5C" w14:textId="3C0DAAA3">
            <w:pPr>
              <w:spacing w:before="60" w:after="60"/>
              <w:jc w:val="center"/>
            </w:pPr>
          </w:p>
        </w:tc>
      </w:tr>
      <w:tr w:rsidRPr="002D265A" w:rsidR="002665E5" w:rsidTr="59301BFD" w14:paraId="1E1C7052" w14:textId="77777777">
        <w:trPr>
          <w:trHeight w:val="300"/>
        </w:trPr>
        <w:tc>
          <w:tcPr>
            <w:tcW w:w="1455" w:type="dxa"/>
            <w:tcMar/>
            <w:vAlign w:val="center"/>
          </w:tcPr>
          <w:p w:rsidRPr="001D497D" w:rsidR="002665E5" w:rsidP="00EE7F68" w:rsidRDefault="002665E5" w14:paraId="78252B89" w14:textId="450CDA92">
            <w:pPr>
              <w:spacing w:before="60" w:after="60"/>
            </w:pPr>
          </w:p>
        </w:tc>
        <w:tc>
          <w:tcPr>
            <w:tcW w:w="1320" w:type="dxa"/>
            <w:tcMar/>
            <w:vAlign w:val="center"/>
          </w:tcPr>
          <w:p w:rsidRPr="002D265A" w:rsidR="002665E5" w:rsidP="00EE7F68" w:rsidRDefault="002665E5" w14:paraId="45041B22" w14:textId="7F93A251">
            <w:pPr>
              <w:spacing w:before="60" w:after="60"/>
              <w:jc w:val="center"/>
            </w:pPr>
          </w:p>
        </w:tc>
        <w:tc>
          <w:tcPr>
            <w:tcW w:w="4735" w:type="dxa"/>
            <w:tcMar/>
            <w:vAlign w:val="center"/>
          </w:tcPr>
          <w:p w:rsidRPr="002D265A" w:rsidR="002665E5" w:rsidP="00EE7F68" w:rsidRDefault="002665E5" w14:paraId="4991C4A3" w14:textId="11979319">
            <w:pPr>
              <w:spacing w:before="60" w:after="60"/>
            </w:pPr>
          </w:p>
        </w:tc>
        <w:tc>
          <w:tcPr>
            <w:tcW w:w="2001" w:type="dxa"/>
            <w:tcMar/>
            <w:vAlign w:val="center"/>
          </w:tcPr>
          <w:p w:rsidRPr="002D265A" w:rsidR="002665E5" w:rsidP="00EE7F68" w:rsidRDefault="002665E5" w14:paraId="78318085" w14:textId="3D12B431">
            <w:pPr>
              <w:spacing w:before="60" w:after="60"/>
              <w:jc w:val="center"/>
            </w:pPr>
          </w:p>
        </w:tc>
      </w:tr>
    </w:tbl>
    <w:p w:rsidRPr="002D265A" w:rsidR="00BE26EC" w:rsidP="009713B6" w:rsidRDefault="00BE26EC" w14:paraId="434E532C" w14:textId="77777777">
      <w:pPr>
        <w:pStyle w:val="TtoldelIDC"/>
        <w:rPr>
          <w:lang w:val="es-ES"/>
        </w:rPr>
      </w:pPr>
      <w:bookmarkStart w:name="_Toc400038962" w:id="4"/>
      <w:bookmarkStart w:name="_Toc404856762" w:id="5"/>
      <w:r w:rsidRPr="001D497D">
        <w:rPr>
          <w:lang w:val="es-ES"/>
        </w:rPr>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3C682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3C682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9713B6" w:rsidRDefault="00BE26EC" w14:paraId="2CB507F8" w14:textId="77777777">
      <w:pPr>
        <w:pStyle w:val="TtoldelIDC"/>
        <w:rPr>
          <w:lang w:val="es-ES"/>
        </w:rPr>
      </w:pPr>
      <w:bookmarkStart w:name="_Toc400038963" w:id="6"/>
      <w:bookmarkStart w:name="_Toc404856763" w:id="7"/>
      <w:r w:rsidRPr="001D497D">
        <w:rPr>
          <w:lang w:val="es-ES"/>
        </w:rPr>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3C6826" w14:paraId="0FB93E3C" w14:textId="77777777">
        <w:tc>
          <w:tcPr>
            <w:tcW w:w="4748" w:type="dxa"/>
            <w:shd w:val="clear" w:color="auto" w:fill="F1FDF9"/>
            <w:vAlign w:val="center"/>
          </w:tcPr>
          <w:p w:rsidRPr="002D265A" w:rsidR="00BE26EC" w:rsidP="00455EAF"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455EAF" w:rsidRDefault="00A82337" w14:paraId="39DDDECD" w14:textId="20E7FAF6">
            <w:pPr>
              <w:spacing w:before="60" w:after="60"/>
              <w:rPr>
                <w:sz w:val="22"/>
              </w:rPr>
            </w:pPr>
            <w:r>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rPr>
      </w:sdtPr>
      <w:sdtEndPr>
        <w:rPr>
          <w:rFonts w:ascii="Calibri" w:hAnsi="Calibri" w:eastAsia="ＭＳ 明朝" w:cs="Arial" w:asciiTheme="majorAscii" w:hAnsiTheme="majorAscii" w:eastAsiaTheme="minorEastAsia" w:cstheme="minorBidi"/>
          <w:b w:val="0"/>
          <w:bCs w:val="0"/>
          <w:color w:val="auto"/>
          <w:sz w:val="24"/>
          <w:szCs w:val="24"/>
          <w:lang w:val="es-ES"/>
        </w:rPr>
      </w:sdtEndPr>
      <w:sdtContent>
        <w:p w:rsidRPr="00831FEF" w:rsidR="000F346C" w:rsidP="00831FEF" w:rsidRDefault="00313FF0" w14:paraId="4B9901C9" w14:textId="77777777">
          <w:pPr>
            <w:pStyle w:val="TtoldelIDC"/>
          </w:pPr>
          <w:r w:rsidRPr="00831FEF">
            <w:t>Í</w:t>
          </w:r>
          <w:r w:rsidRPr="00831FEF" w:rsidR="000F346C">
            <w:t>ndice</w:t>
          </w:r>
        </w:p>
        <w:p w:rsidR="009713B6" w:rsidP="009713B6" w:rsidRDefault="000F346C" w14:paraId="1CB02150" w14:textId="10919325">
          <w:pPr>
            <w:pStyle w:val="IDC1"/>
            <w:rPr>
              <w:rFonts w:asciiTheme="minorHAnsi" w:hAnsiTheme="minorHAnsi" w:eastAsiaTheme="minorEastAsia" w:cstheme="minorBidi"/>
              <w:noProof/>
              <w:kern w:val="2"/>
              <w:sz w:val="22"/>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1529672">
            <w:r w:rsidRPr="00294823" w:rsidR="009713B6">
              <w:rPr>
                <w:rStyle w:val="Enlla"/>
                <w:rFonts w:eastAsiaTheme="majorEastAsia"/>
                <w:noProof/>
              </w:rPr>
              <w:t>1</w:t>
            </w:r>
            <w:r w:rsidR="009713B6">
              <w:rPr>
                <w:rFonts w:asciiTheme="minorHAnsi" w:hAnsiTheme="minorHAnsi" w:eastAsiaTheme="minorEastAsia" w:cstheme="minorBidi"/>
                <w:noProof/>
                <w:kern w:val="2"/>
                <w:sz w:val="22"/>
                <w:lang w:val="ca-ES" w:eastAsia="ca-ES"/>
                <w14:ligatures w14:val="standardContextual"/>
              </w:rPr>
              <w:tab/>
            </w:r>
            <w:r w:rsidRPr="00294823" w:rsidR="009713B6">
              <w:rPr>
                <w:rStyle w:val="Enlla"/>
                <w:rFonts w:eastAsiaTheme="majorEastAsia"/>
                <w:noProof/>
              </w:rPr>
              <w:t>Objeto</w:t>
            </w:r>
            <w:r w:rsidR="009713B6">
              <w:rPr>
                <w:noProof/>
                <w:webHidden/>
              </w:rPr>
              <w:tab/>
            </w:r>
            <w:r w:rsidR="009713B6">
              <w:rPr>
                <w:noProof/>
                <w:webHidden/>
              </w:rPr>
              <w:fldChar w:fldCharType="begin"/>
            </w:r>
            <w:r w:rsidR="009713B6">
              <w:rPr>
                <w:noProof/>
                <w:webHidden/>
              </w:rPr>
              <w:instrText xml:space="preserve"> PAGEREF _Toc211529672 \h </w:instrText>
            </w:r>
            <w:r w:rsidR="009713B6">
              <w:rPr>
                <w:noProof/>
                <w:webHidden/>
              </w:rPr>
            </w:r>
            <w:r w:rsidR="009713B6">
              <w:rPr>
                <w:noProof/>
                <w:webHidden/>
              </w:rPr>
              <w:fldChar w:fldCharType="separate"/>
            </w:r>
            <w:r w:rsidR="009713B6">
              <w:rPr>
                <w:noProof/>
                <w:webHidden/>
              </w:rPr>
              <w:t>3</w:t>
            </w:r>
            <w:r w:rsidR="009713B6">
              <w:rPr>
                <w:noProof/>
                <w:webHidden/>
              </w:rPr>
              <w:fldChar w:fldCharType="end"/>
            </w:r>
          </w:hyperlink>
        </w:p>
        <w:p w:rsidR="009713B6" w:rsidP="009713B6" w:rsidRDefault="009713B6" w14:paraId="2BFAC8BD" w14:textId="036FBC66">
          <w:pPr>
            <w:pStyle w:val="IDC1"/>
            <w:rPr>
              <w:rFonts w:asciiTheme="minorHAnsi" w:hAnsiTheme="minorHAnsi" w:eastAsiaTheme="minorEastAsia" w:cstheme="minorBidi"/>
              <w:noProof/>
              <w:kern w:val="2"/>
              <w:sz w:val="22"/>
              <w:lang w:val="ca-ES" w:eastAsia="ca-ES"/>
              <w14:ligatures w14:val="standardContextual"/>
            </w:rPr>
          </w:pPr>
          <w:hyperlink w:history="1" w:anchor="_Toc211529673">
            <w:r w:rsidRPr="00294823">
              <w:rPr>
                <w:rStyle w:val="Enlla"/>
                <w:rFonts w:eastAsiaTheme="majorEastAsia"/>
                <w:noProof/>
              </w:rPr>
              <w:t>2</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Alcance</w:t>
            </w:r>
            <w:r>
              <w:rPr>
                <w:noProof/>
                <w:webHidden/>
              </w:rPr>
              <w:tab/>
            </w:r>
            <w:r>
              <w:rPr>
                <w:noProof/>
                <w:webHidden/>
              </w:rPr>
              <w:fldChar w:fldCharType="begin"/>
            </w:r>
            <w:r>
              <w:rPr>
                <w:noProof/>
                <w:webHidden/>
              </w:rPr>
              <w:instrText xml:space="preserve"> PAGEREF _Toc211529673 \h </w:instrText>
            </w:r>
            <w:r>
              <w:rPr>
                <w:noProof/>
                <w:webHidden/>
              </w:rPr>
            </w:r>
            <w:r>
              <w:rPr>
                <w:noProof/>
                <w:webHidden/>
              </w:rPr>
              <w:fldChar w:fldCharType="separate"/>
            </w:r>
            <w:r>
              <w:rPr>
                <w:noProof/>
                <w:webHidden/>
              </w:rPr>
              <w:t>3</w:t>
            </w:r>
            <w:r>
              <w:rPr>
                <w:noProof/>
                <w:webHidden/>
              </w:rPr>
              <w:fldChar w:fldCharType="end"/>
            </w:r>
          </w:hyperlink>
        </w:p>
        <w:p w:rsidR="009713B6" w:rsidP="009713B6" w:rsidRDefault="009713B6" w14:paraId="4EF3C9DC" w14:textId="538851AD">
          <w:pPr>
            <w:pStyle w:val="IDC1"/>
            <w:rPr>
              <w:rFonts w:asciiTheme="minorHAnsi" w:hAnsiTheme="minorHAnsi" w:eastAsiaTheme="minorEastAsia" w:cstheme="minorBidi"/>
              <w:noProof/>
              <w:kern w:val="2"/>
              <w:sz w:val="22"/>
              <w:lang w:val="ca-ES" w:eastAsia="ca-ES"/>
              <w14:ligatures w14:val="standardContextual"/>
            </w:rPr>
          </w:pPr>
          <w:hyperlink w:history="1" w:anchor="_Toc211529674">
            <w:r w:rsidRPr="00294823">
              <w:rPr>
                <w:rStyle w:val="Enlla"/>
                <w:rFonts w:eastAsiaTheme="majorEastAsia"/>
                <w:noProof/>
              </w:rPr>
              <w:t>3</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Anexos relacionados con esta normativa</w:t>
            </w:r>
            <w:r>
              <w:rPr>
                <w:noProof/>
                <w:webHidden/>
              </w:rPr>
              <w:tab/>
            </w:r>
            <w:r>
              <w:rPr>
                <w:noProof/>
                <w:webHidden/>
              </w:rPr>
              <w:fldChar w:fldCharType="begin"/>
            </w:r>
            <w:r>
              <w:rPr>
                <w:noProof/>
                <w:webHidden/>
              </w:rPr>
              <w:instrText xml:space="preserve"> PAGEREF _Toc211529674 \h </w:instrText>
            </w:r>
            <w:r>
              <w:rPr>
                <w:noProof/>
                <w:webHidden/>
              </w:rPr>
            </w:r>
            <w:r>
              <w:rPr>
                <w:noProof/>
                <w:webHidden/>
              </w:rPr>
              <w:fldChar w:fldCharType="separate"/>
            </w:r>
            <w:r>
              <w:rPr>
                <w:noProof/>
                <w:webHidden/>
              </w:rPr>
              <w:t>3</w:t>
            </w:r>
            <w:r>
              <w:rPr>
                <w:noProof/>
                <w:webHidden/>
              </w:rPr>
              <w:fldChar w:fldCharType="end"/>
            </w:r>
          </w:hyperlink>
        </w:p>
        <w:p w:rsidR="009713B6" w:rsidP="009713B6" w:rsidRDefault="009713B6" w14:paraId="7993D688" w14:textId="0EA30E9B">
          <w:pPr>
            <w:pStyle w:val="IDC1"/>
            <w:rPr>
              <w:rFonts w:asciiTheme="minorHAnsi" w:hAnsiTheme="minorHAnsi" w:eastAsiaTheme="minorEastAsia" w:cstheme="minorBidi"/>
              <w:noProof/>
              <w:kern w:val="2"/>
              <w:sz w:val="22"/>
              <w:lang w:val="ca-ES" w:eastAsia="ca-ES"/>
              <w14:ligatures w14:val="standardContextual"/>
            </w:rPr>
          </w:pPr>
          <w:hyperlink w:history="1" w:anchor="_Toc211529675">
            <w:r w:rsidRPr="00294823">
              <w:rPr>
                <w:rStyle w:val="Enlla"/>
                <w:rFonts w:eastAsiaTheme="majorEastAsia"/>
                <w:noProof/>
              </w:rPr>
              <w:t>4</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Referencias</w:t>
            </w:r>
            <w:r>
              <w:rPr>
                <w:noProof/>
                <w:webHidden/>
              </w:rPr>
              <w:tab/>
            </w:r>
            <w:r>
              <w:rPr>
                <w:noProof/>
                <w:webHidden/>
              </w:rPr>
              <w:fldChar w:fldCharType="begin"/>
            </w:r>
            <w:r>
              <w:rPr>
                <w:noProof/>
                <w:webHidden/>
              </w:rPr>
              <w:instrText xml:space="preserve"> PAGEREF _Toc211529675 \h </w:instrText>
            </w:r>
            <w:r>
              <w:rPr>
                <w:noProof/>
                <w:webHidden/>
              </w:rPr>
            </w:r>
            <w:r>
              <w:rPr>
                <w:noProof/>
                <w:webHidden/>
              </w:rPr>
              <w:fldChar w:fldCharType="separate"/>
            </w:r>
            <w:r>
              <w:rPr>
                <w:noProof/>
                <w:webHidden/>
              </w:rPr>
              <w:t>3</w:t>
            </w:r>
            <w:r>
              <w:rPr>
                <w:noProof/>
                <w:webHidden/>
              </w:rPr>
              <w:fldChar w:fldCharType="end"/>
            </w:r>
          </w:hyperlink>
        </w:p>
        <w:p w:rsidR="009713B6" w:rsidP="009713B6" w:rsidRDefault="009713B6" w14:paraId="379A28E7" w14:textId="17CA4C63">
          <w:pPr>
            <w:pStyle w:val="IDC1"/>
            <w:rPr>
              <w:rFonts w:asciiTheme="minorHAnsi" w:hAnsiTheme="minorHAnsi" w:eastAsiaTheme="minorEastAsia" w:cstheme="minorBidi"/>
              <w:noProof/>
              <w:kern w:val="2"/>
              <w:sz w:val="22"/>
              <w:lang w:val="ca-ES" w:eastAsia="ca-ES"/>
              <w14:ligatures w14:val="standardContextual"/>
            </w:rPr>
          </w:pPr>
          <w:hyperlink w:history="1" w:anchor="_Toc211529676">
            <w:r w:rsidRPr="00294823">
              <w:rPr>
                <w:rStyle w:val="Enlla"/>
                <w:rFonts w:eastAsiaTheme="majorEastAsia"/>
                <w:noProof/>
              </w:rPr>
              <w:t>5</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Principios</w:t>
            </w:r>
            <w:r>
              <w:rPr>
                <w:noProof/>
                <w:webHidden/>
              </w:rPr>
              <w:tab/>
            </w:r>
            <w:r>
              <w:rPr>
                <w:noProof/>
                <w:webHidden/>
              </w:rPr>
              <w:fldChar w:fldCharType="begin"/>
            </w:r>
            <w:r>
              <w:rPr>
                <w:noProof/>
                <w:webHidden/>
              </w:rPr>
              <w:instrText xml:space="preserve"> PAGEREF _Toc211529676 \h </w:instrText>
            </w:r>
            <w:r>
              <w:rPr>
                <w:noProof/>
                <w:webHidden/>
              </w:rPr>
            </w:r>
            <w:r>
              <w:rPr>
                <w:noProof/>
                <w:webHidden/>
              </w:rPr>
              <w:fldChar w:fldCharType="separate"/>
            </w:r>
            <w:r>
              <w:rPr>
                <w:noProof/>
                <w:webHidden/>
              </w:rPr>
              <w:t>3</w:t>
            </w:r>
            <w:r>
              <w:rPr>
                <w:noProof/>
                <w:webHidden/>
              </w:rPr>
              <w:fldChar w:fldCharType="end"/>
            </w:r>
          </w:hyperlink>
        </w:p>
        <w:p w:rsidR="009713B6" w:rsidRDefault="009713B6" w14:paraId="301FE562" w14:textId="68A66300">
          <w:pPr>
            <w:pStyle w:val="IDC2"/>
            <w:rPr>
              <w:rFonts w:asciiTheme="minorHAnsi" w:hAnsiTheme="minorHAnsi" w:eastAsiaTheme="minorEastAsia" w:cstheme="minorBidi"/>
              <w:noProof/>
              <w:kern w:val="2"/>
              <w:sz w:val="22"/>
              <w:lang w:val="ca-ES" w:eastAsia="ca-ES"/>
              <w14:ligatures w14:val="standardContextual"/>
            </w:rPr>
          </w:pPr>
          <w:hyperlink w:history="1" w:anchor="_Toc211529677">
            <w:r w:rsidRPr="00294823">
              <w:rPr>
                <w:rStyle w:val="Enlla"/>
                <w:rFonts w:eastAsiaTheme="majorEastAsia"/>
                <w:noProof/>
              </w:rPr>
              <w:t>5.1</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Esquema de clasificación</w:t>
            </w:r>
            <w:r>
              <w:rPr>
                <w:noProof/>
                <w:webHidden/>
              </w:rPr>
              <w:tab/>
            </w:r>
            <w:r>
              <w:rPr>
                <w:noProof/>
                <w:webHidden/>
              </w:rPr>
              <w:fldChar w:fldCharType="begin"/>
            </w:r>
            <w:r>
              <w:rPr>
                <w:noProof/>
                <w:webHidden/>
              </w:rPr>
              <w:instrText xml:space="preserve"> PAGEREF _Toc211529677 \h </w:instrText>
            </w:r>
            <w:r>
              <w:rPr>
                <w:noProof/>
                <w:webHidden/>
              </w:rPr>
            </w:r>
            <w:r>
              <w:rPr>
                <w:noProof/>
                <w:webHidden/>
              </w:rPr>
              <w:fldChar w:fldCharType="separate"/>
            </w:r>
            <w:r>
              <w:rPr>
                <w:noProof/>
                <w:webHidden/>
              </w:rPr>
              <w:t>3</w:t>
            </w:r>
            <w:r>
              <w:rPr>
                <w:noProof/>
                <w:webHidden/>
              </w:rPr>
              <w:fldChar w:fldCharType="end"/>
            </w:r>
          </w:hyperlink>
        </w:p>
        <w:p w:rsidR="009713B6" w:rsidRDefault="009713B6" w14:paraId="52AFB4AC" w14:textId="4C1ADC97">
          <w:pPr>
            <w:pStyle w:val="IDC2"/>
            <w:rPr>
              <w:rFonts w:asciiTheme="minorHAnsi" w:hAnsiTheme="minorHAnsi" w:eastAsiaTheme="minorEastAsia" w:cstheme="minorBidi"/>
              <w:noProof/>
              <w:kern w:val="2"/>
              <w:sz w:val="22"/>
              <w:lang w:val="ca-ES" w:eastAsia="ca-ES"/>
              <w14:ligatures w14:val="standardContextual"/>
            </w:rPr>
          </w:pPr>
          <w:hyperlink w:history="1" w:anchor="_Toc211529678">
            <w:r w:rsidRPr="00294823">
              <w:rPr>
                <w:rStyle w:val="Enlla"/>
                <w:rFonts w:eastAsiaTheme="majorEastAsia"/>
                <w:noProof/>
              </w:rPr>
              <w:t>5.2</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Responsabilidad de clasificación de la información</w:t>
            </w:r>
            <w:r>
              <w:rPr>
                <w:noProof/>
                <w:webHidden/>
              </w:rPr>
              <w:tab/>
            </w:r>
            <w:r>
              <w:rPr>
                <w:noProof/>
                <w:webHidden/>
              </w:rPr>
              <w:fldChar w:fldCharType="begin"/>
            </w:r>
            <w:r>
              <w:rPr>
                <w:noProof/>
                <w:webHidden/>
              </w:rPr>
              <w:instrText xml:space="preserve"> PAGEREF _Toc211529678 \h </w:instrText>
            </w:r>
            <w:r>
              <w:rPr>
                <w:noProof/>
                <w:webHidden/>
              </w:rPr>
            </w:r>
            <w:r>
              <w:rPr>
                <w:noProof/>
                <w:webHidden/>
              </w:rPr>
              <w:fldChar w:fldCharType="separate"/>
            </w:r>
            <w:r>
              <w:rPr>
                <w:noProof/>
                <w:webHidden/>
              </w:rPr>
              <w:t>6</w:t>
            </w:r>
            <w:r>
              <w:rPr>
                <w:noProof/>
                <w:webHidden/>
              </w:rPr>
              <w:fldChar w:fldCharType="end"/>
            </w:r>
          </w:hyperlink>
        </w:p>
        <w:p w:rsidR="009713B6" w:rsidRDefault="009713B6" w14:paraId="39B2FCAE" w14:textId="449C8720">
          <w:pPr>
            <w:pStyle w:val="IDC2"/>
            <w:rPr>
              <w:rFonts w:asciiTheme="minorHAnsi" w:hAnsiTheme="minorHAnsi" w:eastAsiaTheme="minorEastAsia" w:cstheme="minorBidi"/>
              <w:noProof/>
              <w:kern w:val="2"/>
              <w:sz w:val="22"/>
              <w:lang w:val="ca-ES" w:eastAsia="ca-ES"/>
              <w14:ligatures w14:val="standardContextual"/>
            </w:rPr>
          </w:pPr>
          <w:hyperlink w:history="1" w:anchor="_Toc211529679">
            <w:r w:rsidRPr="00294823">
              <w:rPr>
                <w:rStyle w:val="Enlla"/>
                <w:rFonts w:eastAsiaTheme="majorEastAsia"/>
                <w:noProof/>
              </w:rPr>
              <w:t>5.3</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Etiquetado de la información</w:t>
            </w:r>
            <w:r>
              <w:rPr>
                <w:noProof/>
                <w:webHidden/>
              </w:rPr>
              <w:tab/>
            </w:r>
            <w:r>
              <w:rPr>
                <w:noProof/>
                <w:webHidden/>
              </w:rPr>
              <w:fldChar w:fldCharType="begin"/>
            </w:r>
            <w:r>
              <w:rPr>
                <w:noProof/>
                <w:webHidden/>
              </w:rPr>
              <w:instrText xml:space="preserve"> PAGEREF _Toc211529679 \h </w:instrText>
            </w:r>
            <w:r>
              <w:rPr>
                <w:noProof/>
                <w:webHidden/>
              </w:rPr>
            </w:r>
            <w:r>
              <w:rPr>
                <w:noProof/>
                <w:webHidden/>
              </w:rPr>
              <w:fldChar w:fldCharType="separate"/>
            </w:r>
            <w:r>
              <w:rPr>
                <w:noProof/>
                <w:webHidden/>
              </w:rPr>
              <w:t>6</w:t>
            </w:r>
            <w:r>
              <w:rPr>
                <w:noProof/>
                <w:webHidden/>
              </w:rPr>
              <w:fldChar w:fldCharType="end"/>
            </w:r>
          </w:hyperlink>
        </w:p>
        <w:p w:rsidR="009713B6" w:rsidRDefault="009713B6" w14:paraId="22948304" w14:textId="7D8CF0AD">
          <w:pPr>
            <w:pStyle w:val="IDC2"/>
            <w:rPr>
              <w:rFonts w:asciiTheme="minorHAnsi" w:hAnsiTheme="minorHAnsi" w:eastAsiaTheme="minorEastAsia" w:cstheme="minorBidi"/>
              <w:noProof/>
              <w:kern w:val="2"/>
              <w:sz w:val="22"/>
              <w:lang w:val="ca-ES" w:eastAsia="ca-ES"/>
              <w14:ligatures w14:val="standardContextual"/>
            </w:rPr>
          </w:pPr>
          <w:hyperlink w:history="1" w:anchor="_Toc211529680">
            <w:r w:rsidRPr="00294823">
              <w:rPr>
                <w:rStyle w:val="Enlla"/>
                <w:rFonts w:eastAsiaTheme="majorEastAsia"/>
                <w:noProof/>
              </w:rPr>
              <w:t>5.4</w:t>
            </w:r>
            <w:r>
              <w:rPr>
                <w:rFonts w:asciiTheme="minorHAnsi" w:hAnsiTheme="minorHAnsi" w:eastAsiaTheme="minorEastAsia" w:cstheme="minorBidi"/>
                <w:noProof/>
                <w:kern w:val="2"/>
                <w:sz w:val="22"/>
                <w:lang w:val="ca-ES" w:eastAsia="ca-ES"/>
                <w14:ligatures w14:val="standardContextual"/>
              </w:rPr>
              <w:tab/>
            </w:r>
            <w:r w:rsidRPr="00294823">
              <w:rPr>
                <w:rStyle w:val="Enlla"/>
                <w:rFonts w:eastAsiaTheme="majorEastAsia"/>
                <w:noProof/>
              </w:rPr>
              <w:t>Manipulación de información confidencial</w:t>
            </w:r>
            <w:r>
              <w:rPr>
                <w:noProof/>
                <w:webHidden/>
              </w:rPr>
              <w:tab/>
            </w:r>
            <w:r>
              <w:rPr>
                <w:noProof/>
                <w:webHidden/>
              </w:rPr>
              <w:fldChar w:fldCharType="begin"/>
            </w:r>
            <w:r>
              <w:rPr>
                <w:noProof/>
                <w:webHidden/>
              </w:rPr>
              <w:instrText xml:space="preserve"> PAGEREF _Toc211529680 \h </w:instrText>
            </w:r>
            <w:r>
              <w:rPr>
                <w:noProof/>
                <w:webHidden/>
              </w:rPr>
            </w:r>
            <w:r>
              <w:rPr>
                <w:noProof/>
                <w:webHidden/>
              </w:rPr>
              <w:fldChar w:fldCharType="separate"/>
            </w:r>
            <w:r>
              <w:rPr>
                <w:noProof/>
                <w:webHidden/>
              </w:rPr>
              <w:t>7</w:t>
            </w:r>
            <w:r>
              <w:rPr>
                <w:noProof/>
                <w:webHidden/>
              </w:rPr>
              <w:fldChar w:fldCharType="end"/>
            </w:r>
          </w:hyperlink>
        </w:p>
        <w:p w:rsidRPr="001A6E6A" w:rsidR="000F346C" w:rsidRDefault="000F346C" w14:paraId="1F50712E" w14:textId="36730832">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004EF5" w:rsidR="005C34CE" w:rsidP="005C34CE" w:rsidRDefault="005C34CE" w14:paraId="2D98BD7A" w14:textId="77777777">
      <w:pPr>
        <w:pStyle w:val="Ttol1"/>
      </w:pPr>
      <w:bookmarkStart w:name="_Toc392193420" w:id="8"/>
      <w:bookmarkStart w:name="_Toc392193501" w:id="9"/>
      <w:bookmarkStart w:name="_Toc210247361" w:id="10"/>
      <w:bookmarkStart w:name="_Toc211529672" w:id="11"/>
      <w:bookmarkEnd w:id="0"/>
      <w:bookmarkEnd w:id="1"/>
      <w:bookmarkEnd w:id="8"/>
      <w:bookmarkEnd w:id="9"/>
      <w:r w:rsidRPr="00004EF5">
        <w:t>Objeto</w:t>
      </w:r>
      <w:bookmarkEnd w:id="10"/>
      <w:bookmarkEnd w:id="11"/>
    </w:p>
    <w:p w:rsidRPr="00004EF5" w:rsidR="005C34CE" w:rsidP="005C34CE" w:rsidRDefault="005C34CE" w14:paraId="57A9BD12" w14:textId="77777777">
      <w:r w:rsidRPr="00004EF5">
        <w:t>El objeto de esta política es definir las medidas de seguridad necesarias para el tratamiento de cada nivel de clasificación que permitan proteger el activo de información durante todo su ciclo de vida, independientemente de su formato o soporte de la organización.</w:t>
      </w:r>
    </w:p>
    <w:p w:rsidRPr="00004EF5" w:rsidR="005C34CE" w:rsidP="005C34CE" w:rsidRDefault="005C34CE" w14:paraId="25C74DE2" w14:textId="77777777">
      <w:r w:rsidRPr="00004EF5">
        <w:t>Se determinan los criterios de clasificación, los métodos de etiquetado y los procedimientos de manipulación de acuerdo con la clasificación de cada activo de información.</w:t>
      </w:r>
    </w:p>
    <w:p w:rsidRPr="00004EF5" w:rsidR="005C34CE" w:rsidP="005C34CE" w:rsidRDefault="005C34CE" w14:paraId="6A03919E" w14:textId="65BEA76D">
      <w:r w:rsidRPr="6166D417">
        <w:rPr>
          <w:lang w:val="es-ES"/>
        </w:rPr>
        <w:t xml:space="preserve">Esta política debe ayudar a los empleados y a terceros a comprender las directrices de clasificación, etiquetado y manejo de información de </w:t>
      </w:r>
      <w:r w:rsidRPr="6166D417" w:rsidR="00831FEF">
        <w:rPr>
          <w:lang w:val="es-ES"/>
        </w:rPr>
        <w:t>OptimTech</w:t>
      </w:r>
      <w:r w:rsidRPr="6166D417">
        <w:rPr>
          <w:lang w:val="es-ES"/>
        </w:rPr>
        <w:t>. Cabe destacar que las definiciones de los niveles de sensibilidad se crearon como directrices y para enfatizar las medidas de sentido común que se pueden tomar para proteger la información sensible o confidencial (por ejemplo, la información confidencial de la empresa no debe dejarse desatendida en las salas de conferencias).</w:t>
      </w:r>
    </w:p>
    <w:p w:rsidRPr="00004EF5" w:rsidR="005C34CE" w:rsidP="00831FEF" w:rsidRDefault="005C34CE" w14:paraId="25F65548" w14:textId="77777777">
      <w:pPr>
        <w:pStyle w:val="Ttol1"/>
      </w:pPr>
      <w:bookmarkStart w:name="_Toc210247362" w:id="12"/>
      <w:bookmarkStart w:name="_Toc211529673" w:id="13"/>
      <w:r w:rsidRPr="00831FEF">
        <w:t>Alcance</w:t>
      </w:r>
      <w:bookmarkEnd w:id="12"/>
      <w:bookmarkEnd w:id="13"/>
    </w:p>
    <w:p w:rsidRPr="00004EF5" w:rsidR="005C34CE" w:rsidP="005C34CE" w:rsidRDefault="005C34CE" w14:paraId="763280CC" w14:textId="3361C668">
      <w:r w:rsidRPr="6166D417">
        <w:rPr>
          <w:rFonts w:cs="Segoe UI"/>
          <w:lang w:val="es-ES"/>
        </w:rPr>
        <w:t xml:space="preserve">Esta política </w:t>
      </w:r>
      <w:r w:rsidRPr="6166D417" w:rsidR="00D17C32">
        <w:rPr>
          <w:lang w:val="es-ES"/>
        </w:rPr>
        <w:t xml:space="preserve">complementa la Política de Seguridad de la Información de OptimTech y </w:t>
      </w:r>
      <w:r w:rsidRPr="6166D417">
        <w:rPr>
          <w:rFonts w:cs="Segoe UI"/>
          <w:lang w:val="es-ES"/>
        </w:rPr>
        <w:t xml:space="preserve">aplica a la gestión de la seguridad de la información de todas las actividades </w:t>
      </w:r>
      <w:r w:rsidRPr="6166D417">
        <w:rPr>
          <w:lang w:val="es-ES"/>
        </w:rPr>
        <w:t xml:space="preserve">que </w:t>
      </w:r>
      <w:r w:rsidRPr="6166D417" w:rsidR="0053480D">
        <w:rPr>
          <w:lang w:val="es-ES"/>
        </w:rPr>
        <w:t>lleva a cabo OptimTech.</w:t>
      </w:r>
      <w:r w:rsidRPr="6166D417">
        <w:rPr>
          <w:lang w:val="es-ES"/>
        </w:rPr>
        <w:t xml:space="preserve"> </w:t>
      </w:r>
    </w:p>
    <w:p w:rsidRPr="00004EF5" w:rsidR="005C34CE" w:rsidP="005C34CE" w:rsidRDefault="005C34CE" w14:paraId="0589125E" w14:textId="3B88C7F4">
      <w:r w:rsidRPr="6166D417">
        <w:rPr>
          <w:lang w:val="es-ES"/>
        </w:rPr>
        <w:t xml:space="preserve">Aplica a toda la información propiedad de, administrada, controlada o mantenida por </w:t>
      </w:r>
      <w:r w:rsidRPr="6166D417" w:rsidR="00831FEF">
        <w:rPr>
          <w:lang w:val="es-ES"/>
        </w:rPr>
        <w:t>OptimTech</w:t>
      </w:r>
      <w:r w:rsidRPr="6166D417">
        <w:rPr>
          <w:lang w:val="es-ES"/>
        </w:rPr>
        <w:t>. La información cubierta por esta política incluye, entre otros, la información recibida, almacenada, procesada o transmitida por cualquier medio. Esto incluye información electrónica, impresa y de cualquier otro tipo, independientemente del medio en el que se encuentre.</w:t>
      </w:r>
    </w:p>
    <w:p w:rsidRPr="00004EF5" w:rsidR="005C34CE" w:rsidP="00831FEF" w:rsidRDefault="005C34CE" w14:paraId="769240F7" w14:textId="77777777">
      <w:pPr>
        <w:pStyle w:val="Ttol1"/>
      </w:pPr>
      <w:bookmarkStart w:name="_Toc210247363" w:id="14"/>
      <w:bookmarkStart w:name="_Toc211529674" w:id="15"/>
      <w:r w:rsidRPr="00004EF5">
        <w:t xml:space="preserve">Anexos </w:t>
      </w:r>
      <w:r w:rsidRPr="00831FEF">
        <w:t>relacionados</w:t>
      </w:r>
      <w:r w:rsidRPr="00004EF5">
        <w:t xml:space="preserve"> con esta normativa</w:t>
      </w:r>
      <w:bookmarkEnd w:id="14"/>
      <w:bookmarkEnd w:id="15"/>
    </w:p>
    <w:p w:rsidRPr="00831FEF" w:rsidR="005C34CE" w:rsidP="005C34CE" w:rsidRDefault="00831FEF" w14:paraId="63D332FF" w14:textId="5B849405">
      <w:pPr>
        <w:rPr>
          <w:i/>
          <w:iCs/>
          <w:highlight w:val="yellow"/>
        </w:rPr>
      </w:pPr>
      <w:r>
        <w:rPr>
          <w:i/>
          <w:iCs/>
        </w:rPr>
        <w:t>I01</w:t>
      </w:r>
      <w:r w:rsidRPr="00831FEF" w:rsidR="005C34CE">
        <w:rPr>
          <w:i/>
          <w:iCs/>
        </w:rPr>
        <w:t xml:space="preserve"> Normativa de Seguridad de la Información</w:t>
      </w:r>
    </w:p>
    <w:p w:rsidRPr="00831FEF" w:rsidR="005C34CE" w:rsidP="00831FEF" w:rsidRDefault="005C34CE" w14:paraId="385856CD" w14:textId="77777777">
      <w:pPr>
        <w:pStyle w:val="Ttol1"/>
      </w:pPr>
      <w:bookmarkStart w:name="_Toc210247364" w:id="16"/>
      <w:bookmarkStart w:name="_Toc211529675" w:id="17"/>
      <w:r w:rsidRPr="00831FEF">
        <w:t>Referencias</w:t>
      </w:r>
      <w:bookmarkEnd w:id="16"/>
      <w:bookmarkEnd w:id="17"/>
    </w:p>
    <w:p w:rsidRPr="00831FEF" w:rsidR="005C34CE" w:rsidP="005C34CE" w:rsidRDefault="005C34CE" w14:paraId="3006BB1C" w14:textId="1F5C02D9">
      <w:pPr>
        <w:rPr>
          <w:i/>
          <w:iCs/>
        </w:rPr>
      </w:pPr>
      <w:r w:rsidRPr="00831FEF">
        <w:rPr>
          <w:i/>
          <w:iCs/>
        </w:rPr>
        <w:t>D01 Política de Seguridad de la Información</w:t>
      </w:r>
    </w:p>
    <w:p w:rsidRPr="00831FEF" w:rsidR="005C34CE" w:rsidP="00831FEF" w:rsidRDefault="005C34CE" w14:paraId="0D44E356" w14:textId="77777777">
      <w:pPr>
        <w:pStyle w:val="Ttol1"/>
      </w:pPr>
      <w:bookmarkStart w:name="_Toc210247365" w:id="18"/>
      <w:bookmarkStart w:name="_Toc211529676" w:id="19"/>
      <w:r w:rsidRPr="00831FEF">
        <w:t>Principios</w:t>
      </w:r>
      <w:bookmarkEnd w:id="18"/>
      <w:bookmarkEnd w:id="19"/>
    </w:p>
    <w:p w:rsidRPr="00004EF5" w:rsidR="005C34CE" w:rsidP="005C34CE" w:rsidRDefault="005C34CE" w14:paraId="26D21CA1" w14:textId="77777777">
      <w:pPr>
        <w:pStyle w:val="Ttol2"/>
        <w:keepLines w:val="0"/>
        <w:spacing w:after="240" w:line="288" w:lineRule="auto"/>
        <w:ind w:left="578" w:hanging="578"/>
      </w:pPr>
      <w:bookmarkStart w:name="_Toc210247366" w:id="20"/>
      <w:bookmarkStart w:name="_Toc211529677" w:id="21"/>
      <w:r w:rsidRPr="00004EF5">
        <w:t>Esquema de clasificación</w:t>
      </w:r>
      <w:bookmarkEnd w:id="20"/>
      <w:bookmarkEnd w:id="21"/>
    </w:p>
    <w:p w:rsidRPr="00004EF5" w:rsidR="005C34CE" w:rsidP="005C34CE" w:rsidRDefault="005C34CE" w14:paraId="65A123C7" w14:textId="054BD3C8">
      <w:r w:rsidRPr="6166D417">
        <w:rPr>
          <w:lang w:val="es-ES"/>
        </w:rPr>
        <w:t xml:space="preserve">Toda información y documentación que sea propiedad o sea tratada por </w:t>
      </w:r>
      <w:r w:rsidRPr="6166D417" w:rsidR="00831FEF">
        <w:rPr>
          <w:lang w:val="es-ES"/>
        </w:rPr>
        <w:t>OptimTech</w:t>
      </w:r>
      <w:r w:rsidRPr="6166D417">
        <w:rPr>
          <w:lang w:val="es-ES"/>
        </w:rPr>
        <w:t xml:space="preserve"> debe ser clasificada de acuerdo con criterios de confidencialidad con el fin de minimizar los riesgos de fuga o divulgación indebida de la información</w:t>
      </w:r>
      <w:r w:rsidRPr="6166D417">
        <w:rPr>
          <w:i/>
          <w:iCs/>
          <w:lang w:val="es-ES"/>
        </w:rPr>
        <w:t>.</w:t>
      </w:r>
    </w:p>
    <w:p w:rsidRPr="00004EF5" w:rsidR="005C34CE" w:rsidP="005C34CE" w:rsidRDefault="005C34CE" w14:paraId="71E67A95" w14:textId="77777777">
      <w:r w:rsidRPr="00004EF5">
        <w:t>La información se clasifica de acuerdo con los siguientes criterios:</w:t>
      </w:r>
    </w:p>
    <w:tbl>
      <w:tblPr>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CellMar>
          <w:top w:w="15" w:type="dxa"/>
          <w:left w:w="15" w:type="dxa"/>
          <w:bottom w:w="15" w:type="dxa"/>
          <w:right w:w="15" w:type="dxa"/>
        </w:tblCellMar>
        <w:tblLook w:val="04A0" w:firstRow="1" w:lastRow="0" w:firstColumn="1" w:lastColumn="0" w:noHBand="0" w:noVBand="1"/>
      </w:tblPr>
      <w:tblGrid>
        <w:gridCol w:w="1447"/>
        <w:gridCol w:w="8040"/>
      </w:tblGrid>
      <w:tr w:rsidRPr="00004EF5" w:rsidR="005C34CE" w:rsidTr="6166D417" w14:paraId="6276AA99" w14:textId="77777777">
        <w:tc>
          <w:tcPr>
            <w:tcW w:w="0" w:type="auto"/>
            <w:shd w:val="clear" w:color="auto" w:fill="F1FDF9"/>
            <w:tcMar>
              <w:top w:w="0" w:type="dxa"/>
              <w:left w:w="108" w:type="dxa"/>
              <w:bottom w:w="0" w:type="dxa"/>
              <w:right w:w="108" w:type="dxa"/>
            </w:tcMar>
            <w:hideMark/>
          </w:tcPr>
          <w:p w:rsidRPr="00004EF5" w:rsidR="005C34CE" w:rsidP="00084E57" w:rsidRDefault="005C34CE" w14:paraId="31F9988C" w14:textId="77777777">
            <w:r w:rsidRPr="00004EF5">
              <w:rPr>
                <w:b/>
                <w:bCs/>
              </w:rPr>
              <w:t>Clasificación</w:t>
            </w:r>
          </w:p>
        </w:tc>
        <w:tc>
          <w:tcPr>
            <w:tcW w:w="0" w:type="auto"/>
            <w:shd w:val="clear" w:color="auto" w:fill="F1FDF9"/>
            <w:tcMar>
              <w:top w:w="0" w:type="dxa"/>
              <w:left w:w="108" w:type="dxa"/>
              <w:bottom w:w="0" w:type="dxa"/>
              <w:right w:w="108" w:type="dxa"/>
            </w:tcMar>
            <w:hideMark/>
          </w:tcPr>
          <w:p w:rsidRPr="00004EF5" w:rsidR="005C34CE" w:rsidP="00084E57" w:rsidRDefault="005C34CE" w14:paraId="4F5DF46C" w14:textId="77777777">
            <w:r w:rsidRPr="00004EF5">
              <w:rPr>
                <w:b/>
                <w:bCs/>
              </w:rPr>
              <w:t>Criterio</w:t>
            </w:r>
          </w:p>
        </w:tc>
      </w:tr>
      <w:tr w:rsidRPr="00004EF5" w:rsidR="005C34CE" w:rsidTr="6166D417" w14:paraId="128FC36B" w14:textId="77777777">
        <w:tc>
          <w:tcPr>
            <w:tcW w:w="0" w:type="auto"/>
            <w:tcMar>
              <w:top w:w="0" w:type="dxa"/>
              <w:left w:w="108" w:type="dxa"/>
              <w:bottom w:w="0" w:type="dxa"/>
              <w:right w:w="108" w:type="dxa"/>
            </w:tcMar>
            <w:hideMark/>
          </w:tcPr>
          <w:p w:rsidRPr="00C17CB8" w:rsidR="005C34CE" w:rsidP="00084E57" w:rsidRDefault="005C34CE" w14:paraId="7D7BA7D7" w14:textId="77777777">
            <w:r w:rsidRPr="00C17CB8">
              <w:t>Pública</w:t>
            </w:r>
          </w:p>
        </w:tc>
        <w:tc>
          <w:tcPr>
            <w:tcW w:w="0" w:type="auto"/>
            <w:tcMar>
              <w:top w:w="0" w:type="dxa"/>
              <w:left w:w="108" w:type="dxa"/>
              <w:bottom w:w="0" w:type="dxa"/>
              <w:right w:w="108" w:type="dxa"/>
            </w:tcMar>
            <w:hideMark/>
          </w:tcPr>
          <w:p w:rsidRPr="00004EF5" w:rsidR="005C34CE" w:rsidP="00084E57" w:rsidRDefault="005C34CE" w14:paraId="0BE2D167" w14:textId="5DBDC44B">
            <w:r w:rsidRPr="6166D417">
              <w:rPr>
                <w:lang w:val="es-ES"/>
              </w:rPr>
              <w:t xml:space="preserve">Información que no requiere de protección en su divulgación, o porque su divulgación intencionada o accidental no supone ningún tipo de riesgo para </w:t>
            </w:r>
            <w:r w:rsidRPr="6166D417" w:rsidR="00831FEF">
              <w:rPr>
                <w:lang w:val="es-ES"/>
              </w:rPr>
              <w:t>OptimTech</w:t>
            </w:r>
            <w:r w:rsidRPr="6166D417">
              <w:rPr>
                <w:lang w:val="es-ES"/>
              </w:rPr>
              <w:t>.</w:t>
            </w:r>
          </w:p>
          <w:p w:rsidRPr="00C17CB8" w:rsidR="005C34CE" w:rsidP="00084E57" w:rsidRDefault="005C34CE" w14:paraId="17881E48" w14:textId="77777777">
            <w:pPr>
              <w:rPr>
                <w:i/>
                <w:iCs/>
              </w:rPr>
            </w:pPr>
            <w:r w:rsidRPr="00C17CB8">
              <w:rPr>
                <w:i/>
                <w:iCs/>
              </w:rPr>
              <w:t>Ámbito de acceso y divulgación:</w:t>
            </w:r>
          </w:p>
          <w:p w:rsidR="005C34CE" w:rsidP="00084E57" w:rsidRDefault="005C34CE" w14:paraId="5BFE7D08" w14:textId="75E4BD0D">
            <w:r w:rsidRPr="6166D417">
              <w:rPr>
                <w:lang w:val="es-ES"/>
              </w:rPr>
              <w:t xml:space="preserve">Se trata de información accesible y divulgable por parte de cualquier persona, incluyendo aquellas que sean ajenas a </w:t>
            </w:r>
            <w:r w:rsidRPr="6166D417" w:rsidR="00831FEF">
              <w:rPr>
                <w:lang w:val="es-ES"/>
              </w:rPr>
              <w:t>OptimTech</w:t>
            </w:r>
            <w:r w:rsidRPr="6166D417">
              <w:rPr>
                <w:lang w:val="es-ES"/>
              </w:rPr>
              <w:t>.</w:t>
            </w:r>
          </w:p>
          <w:p w:rsidR="005C34CE" w:rsidP="00084E57" w:rsidRDefault="005C34CE" w14:paraId="4D0F83AE" w14:textId="77777777">
            <w:r>
              <w:t>P</w:t>
            </w:r>
            <w:r w:rsidRPr="003154A0">
              <w:t>uede ser publicada tanto dentro como fuera de la organización</w:t>
            </w:r>
          </w:p>
          <w:p w:rsidRPr="00C17CB8" w:rsidR="005C34CE" w:rsidP="00084E57" w:rsidRDefault="005C34CE" w14:paraId="673B9A00" w14:textId="77777777">
            <w:pPr>
              <w:rPr>
                <w:i/>
                <w:iCs/>
              </w:rPr>
            </w:pPr>
            <w:r w:rsidRPr="00C17CB8">
              <w:rPr>
                <w:i/>
                <w:iCs/>
              </w:rPr>
              <w:t>Medidas de seguridad requeridas:</w:t>
            </w:r>
          </w:p>
          <w:p w:rsidRPr="007647F3" w:rsidR="005C34CE" w:rsidP="00084E57" w:rsidRDefault="005C34CE" w14:paraId="748FF280" w14:textId="77777777">
            <w:r w:rsidRPr="007647F3">
              <w:t>No requiere medidas especiales de protección en su transmisión o almacenamiento.</w:t>
            </w:r>
          </w:p>
          <w:p w:rsidRPr="00004EF5" w:rsidR="005C34CE" w:rsidP="00084E57" w:rsidRDefault="005C34CE" w14:paraId="5157060B" w14:textId="16B4F293">
            <w:r w:rsidRPr="6166D417">
              <w:rPr>
                <w:lang w:val="es-ES"/>
              </w:rPr>
              <w:t xml:space="preserve">Únicamente se deberá asegurar que se protege convenientemente la propiedad intelectual de </w:t>
            </w:r>
            <w:r w:rsidRPr="6166D417" w:rsidR="00831FEF">
              <w:rPr>
                <w:lang w:val="es-ES"/>
              </w:rPr>
              <w:t>OptimTech</w:t>
            </w:r>
            <w:r w:rsidRPr="6166D417">
              <w:rPr>
                <w:lang w:val="es-ES"/>
              </w:rPr>
              <w:t>.</w:t>
            </w:r>
          </w:p>
        </w:tc>
      </w:tr>
      <w:tr w:rsidRPr="00004EF5" w:rsidR="005C34CE" w:rsidTr="6166D417" w14:paraId="47F088CC" w14:textId="77777777">
        <w:tc>
          <w:tcPr>
            <w:tcW w:w="0" w:type="auto"/>
            <w:tcMar>
              <w:top w:w="0" w:type="dxa"/>
              <w:left w:w="108" w:type="dxa"/>
              <w:bottom w:w="0" w:type="dxa"/>
              <w:right w:w="108" w:type="dxa"/>
            </w:tcMar>
            <w:hideMark/>
          </w:tcPr>
          <w:p w:rsidRPr="00C17CB8" w:rsidR="005C34CE" w:rsidP="00084E57" w:rsidRDefault="005C34CE" w14:paraId="3048972B" w14:textId="77777777">
            <w:r w:rsidRPr="00C17CB8">
              <w:t>Uso interno</w:t>
            </w:r>
          </w:p>
        </w:tc>
        <w:tc>
          <w:tcPr>
            <w:tcW w:w="0" w:type="auto"/>
            <w:tcMar>
              <w:top w:w="0" w:type="dxa"/>
              <w:left w:w="108" w:type="dxa"/>
              <w:bottom w:w="0" w:type="dxa"/>
              <w:right w:w="108" w:type="dxa"/>
            </w:tcMar>
            <w:hideMark/>
          </w:tcPr>
          <w:p w:rsidR="005C34CE" w:rsidP="00084E57" w:rsidRDefault="005C34CE" w14:paraId="6BDC2868" w14:textId="77777777">
            <w:r w:rsidRPr="00004EF5">
              <w:t>Información que, necesitando protección, no está clasificada como restringida para un número determinado de usuarios por ser necesaria para el correcto desempeño de sus funciones y de los negocios de cada una de las unidades en las que ejercitan su actividad.</w:t>
            </w:r>
          </w:p>
          <w:p w:rsidRPr="00DA2C8D" w:rsidR="005C34CE" w:rsidP="00084E57" w:rsidRDefault="005C34CE" w14:paraId="78070B2C" w14:textId="77777777">
            <w:r w:rsidRPr="00DA2C8D">
              <w:t xml:space="preserve">Información con un nivel bajo de confidencialidad. </w:t>
            </w:r>
          </w:p>
          <w:p w:rsidRPr="00DA2C8D" w:rsidR="005C34CE" w:rsidP="005C34CE" w:rsidRDefault="005C34CE" w14:paraId="41449EAE" w14:textId="77777777">
            <w:pPr>
              <w:pStyle w:val="Pargrafdellista"/>
              <w:numPr>
                <w:ilvl w:val="0"/>
                <w:numId w:val="34"/>
              </w:numPr>
              <w:spacing w:line="288" w:lineRule="auto"/>
              <w:rPr>
                <w:lang w:val="es-ES_tradnl"/>
              </w:rPr>
            </w:pPr>
            <w:r w:rsidRPr="00DA2C8D">
              <w:rPr>
                <w:lang w:val="es-ES_tradnl"/>
              </w:rPr>
              <w:t xml:space="preserve">La publicación de esta información podría producir "efectos indeseados" o "ser perjudicial" para el negocio si estuviera públicamente disponible.  </w:t>
            </w:r>
          </w:p>
          <w:p w:rsidRPr="00DA2C8D" w:rsidR="005C34CE" w:rsidP="005C34CE" w:rsidRDefault="005C34CE" w14:paraId="00885142" w14:textId="77777777">
            <w:pPr>
              <w:pStyle w:val="Pargrafdellista"/>
              <w:numPr>
                <w:ilvl w:val="0"/>
                <w:numId w:val="34"/>
              </w:numPr>
              <w:spacing w:line="288" w:lineRule="auto"/>
              <w:rPr>
                <w:lang w:val="es-ES_tradnl"/>
              </w:rPr>
            </w:pPr>
            <w:r w:rsidRPr="00DA2C8D">
              <w:rPr>
                <w:lang w:val="es-ES_tradnl"/>
              </w:rPr>
              <w:t>Por disposición legal o administrativa: ley, decreto, orden, reglamento, … que así lo determine</w:t>
            </w:r>
          </w:p>
          <w:p w:rsidRPr="00DA2C8D" w:rsidR="005C34CE" w:rsidP="005C34CE" w:rsidRDefault="005C34CE" w14:paraId="08A1EE81" w14:textId="77777777">
            <w:pPr>
              <w:pStyle w:val="Pargrafdellista"/>
              <w:numPr>
                <w:ilvl w:val="0"/>
                <w:numId w:val="34"/>
              </w:numPr>
              <w:spacing w:line="288" w:lineRule="auto"/>
              <w:rPr>
                <w:lang w:val="es-ES_tradnl"/>
              </w:rPr>
            </w:pPr>
            <w:r w:rsidRPr="00DA2C8D">
              <w:rPr>
                <w:lang w:val="es-ES_tradnl"/>
              </w:rPr>
              <w:t>Por requisito contractual a cumplir que así lo determine</w:t>
            </w:r>
          </w:p>
          <w:p w:rsidR="005C34CE" w:rsidP="6166D417" w:rsidRDefault="005C34CE" w14:paraId="47476DB5" w14:textId="77777777">
            <w:pPr>
              <w:rPr>
                <w:lang w:val="es-ES"/>
              </w:rPr>
            </w:pPr>
            <w:r w:rsidRPr="6166D417">
              <w:rPr>
                <w:lang w:val="es-ES"/>
              </w:rPr>
              <w:t>También será considerada información confidencial de uso interno toda aquella información que contenga datos personales básicos.</w:t>
            </w:r>
          </w:p>
          <w:p w:rsidRPr="00C17CB8" w:rsidR="005C34CE" w:rsidP="00C17CB8" w:rsidRDefault="005C34CE" w14:paraId="1A48897E" w14:textId="77777777">
            <w:pPr>
              <w:keepNext/>
              <w:rPr>
                <w:i/>
                <w:iCs/>
              </w:rPr>
            </w:pPr>
            <w:r w:rsidRPr="00C17CB8">
              <w:rPr>
                <w:i/>
                <w:iCs/>
              </w:rPr>
              <w:t>Ámbito de acceso y divulgación:</w:t>
            </w:r>
          </w:p>
          <w:p w:rsidRPr="00004EF5" w:rsidR="005C34CE" w:rsidP="00084E57" w:rsidRDefault="005C34CE" w14:paraId="6BCF6290" w14:textId="18B3AB70">
            <w:r w:rsidRPr="6166D417">
              <w:rPr>
                <w:lang w:val="es-ES"/>
              </w:rPr>
              <w:t xml:space="preserve">Será accesible para todo el personal interno y aquellos colaboradores externos previamente autorizados por </w:t>
            </w:r>
            <w:r w:rsidRPr="6166D417" w:rsidR="00831FEF">
              <w:rPr>
                <w:lang w:val="es-ES"/>
              </w:rPr>
              <w:t>OptimTech</w:t>
            </w:r>
            <w:r w:rsidRPr="6166D417">
              <w:rPr>
                <w:lang w:val="es-ES"/>
              </w:rPr>
              <w:t xml:space="preserve"> y que hayan firmado acuerdos de confidencialidad. </w:t>
            </w:r>
          </w:p>
          <w:p w:rsidR="005C34CE" w:rsidP="00084E57" w:rsidRDefault="005C34CE" w14:paraId="0E052C92" w14:textId="77777777">
            <w:r w:rsidRPr="00004EF5">
              <w:t>No podrá transmitirse ni comunicarse a nadie fuera de la organización sin previa autorización del propietario de la información.</w:t>
            </w:r>
          </w:p>
          <w:p w:rsidRPr="00C17CB8" w:rsidR="005C34CE" w:rsidP="00084E57" w:rsidRDefault="005C34CE" w14:paraId="778B930F" w14:textId="77777777">
            <w:pPr>
              <w:rPr>
                <w:i/>
                <w:iCs/>
              </w:rPr>
            </w:pPr>
            <w:r w:rsidRPr="00C17CB8">
              <w:rPr>
                <w:i/>
                <w:iCs/>
              </w:rPr>
              <w:t>Medidas de seguridad requeridas:</w:t>
            </w:r>
          </w:p>
          <w:p w:rsidRPr="00004EF5" w:rsidR="005C34CE" w:rsidP="00084E57" w:rsidRDefault="005C34CE" w14:paraId="4095A53A" w14:textId="77777777">
            <w:r w:rsidRPr="009F2960">
              <w:t>No requiere medidas especiales de protección en su transmisión o almacenamiento, mientras sea entre miembros de la organización y solo será necesario disponer de un usuario valido del dominio de la organización para el acceso a la información.</w:t>
            </w:r>
          </w:p>
        </w:tc>
      </w:tr>
      <w:tr w:rsidRPr="00004EF5" w:rsidR="005C34CE" w:rsidTr="6166D417" w14:paraId="630D223B" w14:textId="77777777">
        <w:tc>
          <w:tcPr>
            <w:tcW w:w="0" w:type="auto"/>
            <w:tcMar>
              <w:top w:w="0" w:type="dxa"/>
              <w:left w:w="108" w:type="dxa"/>
              <w:bottom w:w="0" w:type="dxa"/>
              <w:right w:w="108" w:type="dxa"/>
            </w:tcMar>
            <w:hideMark/>
          </w:tcPr>
          <w:p w:rsidRPr="00C17CB8" w:rsidR="005C34CE" w:rsidP="00084E57" w:rsidRDefault="005C34CE" w14:paraId="71BCD512" w14:textId="77777777">
            <w:r w:rsidRPr="00C17CB8">
              <w:t>Reservada</w:t>
            </w:r>
          </w:p>
        </w:tc>
        <w:tc>
          <w:tcPr>
            <w:tcW w:w="0" w:type="auto"/>
            <w:tcMar>
              <w:top w:w="0" w:type="dxa"/>
              <w:left w:w="108" w:type="dxa"/>
              <w:bottom w:w="0" w:type="dxa"/>
              <w:right w:w="108" w:type="dxa"/>
            </w:tcMar>
            <w:hideMark/>
          </w:tcPr>
          <w:p w:rsidR="005C34CE" w:rsidP="00084E57" w:rsidRDefault="005C34CE" w14:paraId="74470102" w14:textId="77777777">
            <w:r w:rsidRPr="00004EF5">
              <w:t>Información que, necesitando protección, será accesible únicamente por un grupo limitado de personas que necesita dicha información para el desempeño de sus actividades laborales específicas.</w:t>
            </w:r>
          </w:p>
          <w:p w:rsidRPr="00F66C52" w:rsidR="005C34CE" w:rsidP="00084E57" w:rsidRDefault="005C34CE" w14:paraId="62FE921A" w14:textId="77777777">
            <w:r w:rsidRPr="00F66C52">
              <w:t>Su divulgación eventualmente causaría "serios daños" al negocio, pero subsanables</w:t>
            </w:r>
            <w:r>
              <w:t>:</w:t>
            </w:r>
          </w:p>
          <w:p w:rsidRPr="00F66C52" w:rsidR="005C34CE" w:rsidP="005C34CE" w:rsidRDefault="005C34CE" w14:paraId="5B37CA55" w14:textId="77777777">
            <w:pPr>
              <w:pStyle w:val="Pargrafdellista"/>
              <w:numPr>
                <w:ilvl w:val="0"/>
                <w:numId w:val="33"/>
              </w:numPr>
              <w:spacing w:line="288" w:lineRule="auto"/>
              <w:rPr>
                <w:lang w:val="es-ES_tradnl"/>
              </w:rPr>
            </w:pPr>
            <w:r w:rsidRPr="00F66C52">
              <w:rPr>
                <w:lang w:val="es-ES_tradnl"/>
              </w:rPr>
              <w:t>Por disposición legal o administrativa: ley, decreto, orden, reglamento, … que así lo determine</w:t>
            </w:r>
          </w:p>
          <w:p w:rsidRPr="00F66C52" w:rsidR="005C34CE" w:rsidP="005C34CE" w:rsidRDefault="005C34CE" w14:paraId="065A0562" w14:textId="77777777">
            <w:pPr>
              <w:pStyle w:val="Pargrafdellista"/>
              <w:numPr>
                <w:ilvl w:val="0"/>
                <w:numId w:val="33"/>
              </w:numPr>
              <w:spacing w:line="288" w:lineRule="auto"/>
              <w:rPr>
                <w:lang w:val="es-ES_tradnl"/>
              </w:rPr>
            </w:pPr>
            <w:r w:rsidRPr="00F66C52">
              <w:rPr>
                <w:lang w:val="es-ES_tradnl"/>
              </w:rPr>
              <w:t>Incumplimiento de contrato con el cliente.</w:t>
            </w:r>
          </w:p>
          <w:p w:rsidRPr="00F66C52" w:rsidR="005C34CE" w:rsidP="005C34CE" w:rsidRDefault="005C34CE" w14:paraId="468D46A9" w14:textId="77777777">
            <w:pPr>
              <w:pStyle w:val="Pargrafdellista"/>
              <w:numPr>
                <w:ilvl w:val="0"/>
                <w:numId w:val="33"/>
              </w:numPr>
              <w:spacing w:line="288" w:lineRule="auto"/>
              <w:rPr>
                <w:lang w:val="es-ES_tradnl"/>
              </w:rPr>
            </w:pPr>
            <w:r w:rsidRPr="00F66C52">
              <w:rPr>
                <w:lang w:val="es-ES_tradnl"/>
              </w:rPr>
              <w:t>Por requisito contractual a cumplir que así lo determine</w:t>
            </w:r>
          </w:p>
          <w:p w:rsidRPr="00F66C52" w:rsidR="005C34CE" w:rsidP="005C34CE" w:rsidRDefault="005C34CE" w14:paraId="34DC94DE" w14:textId="77777777">
            <w:pPr>
              <w:pStyle w:val="Pargrafdellista"/>
              <w:numPr>
                <w:ilvl w:val="0"/>
                <w:numId w:val="33"/>
              </w:numPr>
              <w:spacing w:line="288" w:lineRule="auto"/>
              <w:rPr>
                <w:lang w:val="es-ES_tradnl"/>
              </w:rPr>
            </w:pPr>
            <w:r w:rsidRPr="00F66C52">
              <w:rPr>
                <w:lang w:val="es-ES_tradnl"/>
              </w:rPr>
              <w:t>Contiene datos personales de categoría especial.</w:t>
            </w:r>
          </w:p>
          <w:p w:rsidR="005C34CE" w:rsidP="00084E57" w:rsidRDefault="005C34CE" w14:paraId="0D47C977" w14:textId="77777777">
            <w:r w:rsidRPr="00004EF5">
              <w:t>También será considerada información reservada toda aquella información que contenga datos personales de categoría especial.</w:t>
            </w:r>
          </w:p>
          <w:p w:rsidRPr="00C17CB8" w:rsidR="005C34CE" w:rsidP="00084E57" w:rsidRDefault="005C34CE" w14:paraId="16089248" w14:textId="77777777">
            <w:pPr>
              <w:rPr>
                <w:i/>
                <w:iCs/>
              </w:rPr>
            </w:pPr>
            <w:r w:rsidRPr="00C17CB8">
              <w:rPr>
                <w:i/>
                <w:iCs/>
              </w:rPr>
              <w:t>Ámbito de acceso y divulgación:</w:t>
            </w:r>
          </w:p>
          <w:p w:rsidRPr="00004EF5" w:rsidR="005C34CE" w:rsidP="00084E57" w:rsidRDefault="005C34CE" w14:paraId="61E08289" w14:textId="77777777">
            <w:r w:rsidRPr="00004EF5">
              <w:t>Será información reservada aquella que solo puede conocer las personas de un departamento o proyecto.</w:t>
            </w:r>
          </w:p>
          <w:p w:rsidRPr="00004EF5" w:rsidR="005C34CE" w:rsidP="00084E57" w:rsidRDefault="005C34CE" w14:paraId="7CFCAC50" w14:textId="77777777">
            <w:r w:rsidRPr="00004EF5">
              <w:t>El acceso a la información clasificada como restringida podrá ser permanente o temporal, siempre de forma justificada y previa aprobación.</w:t>
            </w:r>
          </w:p>
          <w:p w:rsidR="005C34CE" w:rsidP="00084E57" w:rsidRDefault="005C34CE" w14:paraId="046B8482" w14:textId="77777777">
            <w:r w:rsidRPr="00004EF5">
              <w:t>No está permitida la transferencia excepcional a terceros sin autorización previa del propietario de la información.</w:t>
            </w:r>
          </w:p>
          <w:p w:rsidRPr="00C17CB8" w:rsidR="005C34CE" w:rsidP="00084E57" w:rsidRDefault="005C34CE" w14:paraId="2BC7240D" w14:textId="77777777">
            <w:pPr>
              <w:keepNext/>
              <w:rPr>
                <w:i/>
                <w:iCs/>
              </w:rPr>
            </w:pPr>
            <w:r w:rsidRPr="00C17CB8">
              <w:rPr>
                <w:i/>
                <w:iCs/>
              </w:rPr>
              <w:t>Medidas de seguridad requeridas:</w:t>
            </w:r>
          </w:p>
          <w:p w:rsidRPr="00004EF5" w:rsidR="005C34CE" w:rsidP="00084E57" w:rsidRDefault="005C34CE" w14:paraId="11BEE2BD" w14:textId="77777777">
            <w:r w:rsidRPr="00EA4797">
              <w:t>Se requieren medidas especiales para garantizar que personal no autorizado no pueda acceder a la información durante su transmisión o almacenamiento. Únicamente pude estar ubicadas en las carpetas y repositorios con acceso restringido al grupo de personas que tienen acceso.</w:t>
            </w:r>
          </w:p>
        </w:tc>
      </w:tr>
      <w:tr w:rsidRPr="00004EF5" w:rsidR="005C34CE" w:rsidTr="6166D417" w14:paraId="048E034A" w14:textId="77777777">
        <w:tc>
          <w:tcPr>
            <w:tcW w:w="0" w:type="auto"/>
            <w:tcMar>
              <w:top w:w="0" w:type="dxa"/>
              <w:left w:w="108" w:type="dxa"/>
              <w:bottom w:w="0" w:type="dxa"/>
              <w:right w:w="108" w:type="dxa"/>
            </w:tcMar>
            <w:hideMark/>
          </w:tcPr>
          <w:p w:rsidRPr="00C17CB8" w:rsidR="005C34CE" w:rsidP="00084E57" w:rsidRDefault="005C34CE" w14:paraId="09E72CC5" w14:textId="77777777">
            <w:r w:rsidRPr="00C17CB8">
              <w:t>Secreta</w:t>
            </w:r>
          </w:p>
        </w:tc>
        <w:tc>
          <w:tcPr>
            <w:tcW w:w="0" w:type="auto"/>
            <w:tcMar>
              <w:top w:w="0" w:type="dxa"/>
              <w:left w:w="108" w:type="dxa"/>
              <w:bottom w:w="0" w:type="dxa"/>
              <w:right w:w="108" w:type="dxa"/>
            </w:tcMar>
            <w:hideMark/>
          </w:tcPr>
          <w:p w:rsidR="005C34CE" w:rsidP="00084E57" w:rsidRDefault="005C34CE" w14:paraId="04AD344C" w14:textId="74D4C82D">
            <w:r w:rsidRPr="6166D417">
              <w:rPr>
                <w:lang w:val="es-ES"/>
              </w:rPr>
              <w:t xml:space="preserve">Información cuya divulgación, alteración o pérdida puede suponer un quebranto económico grave para </w:t>
            </w:r>
            <w:r w:rsidRPr="6166D417" w:rsidR="00831FEF">
              <w:rPr>
                <w:lang w:val="es-ES"/>
              </w:rPr>
              <w:t>OptimTech</w:t>
            </w:r>
            <w:r w:rsidRPr="6166D417">
              <w:rPr>
                <w:lang w:val="es-ES"/>
              </w:rPr>
              <w:t>, un deterioro significativo de su imagen pública, atentar directamente con el derecho a la intimidad de las personas, afectar significativamente a su posición en el mercado o incumplir la normativa vigente.</w:t>
            </w:r>
          </w:p>
          <w:p w:rsidRPr="00406B9E" w:rsidR="005C34CE" w:rsidP="00084E57" w:rsidRDefault="005C34CE" w14:paraId="03BBF9F7" w14:textId="77777777">
            <w:r w:rsidRPr="00406B9E">
              <w:t>La divulgación de esta información podría provocar un "daño excepcionalmente grave" al negocio de difícil o imposible reparación</w:t>
            </w:r>
          </w:p>
          <w:p w:rsidRPr="00406B9E" w:rsidR="005C34CE" w:rsidP="005C34CE" w:rsidRDefault="005C34CE" w14:paraId="5D712E9A" w14:textId="77777777">
            <w:pPr>
              <w:pStyle w:val="Pargrafdellista"/>
              <w:numPr>
                <w:ilvl w:val="0"/>
                <w:numId w:val="33"/>
              </w:numPr>
              <w:spacing w:line="288" w:lineRule="auto"/>
              <w:rPr>
                <w:lang w:val="es-ES_tradnl"/>
              </w:rPr>
            </w:pPr>
            <w:r w:rsidRPr="00406B9E">
              <w:rPr>
                <w:lang w:val="es-ES_tradnl"/>
              </w:rPr>
              <w:t>Su revelación supondría el incumplimiento grave de una norma</w:t>
            </w:r>
          </w:p>
          <w:p w:rsidRPr="00406B9E" w:rsidR="005C34CE" w:rsidP="005C34CE" w:rsidRDefault="005C34CE" w14:paraId="5A15BAC9" w14:textId="77777777">
            <w:pPr>
              <w:pStyle w:val="Pargrafdellista"/>
              <w:numPr>
                <w:ilvl w:val="0"/>
                <w:numId w:val="33"/>
              </w:numPr>
              <w:spacing w:line="288" w:lineRule="auto"/>
              <w:rPr>
                <w:lang w:val="es-ES_tradnl"/>
              </w:rPr>
            </w:pPr>
            <w:r w:rsidRPr="00406B9E">
              <w:rPr>
                <w:lang w:val="es-ES_tradnl"/>
              </w:rPr>
              <w:t>Incumplimiento grave de un contrato</w:t>
            </w:r>
          </w:p>
          <w:p w:rsidRPr="00406B9E" w:rsidR="005C34CE" w:rsidP="005C34CE" w:rsidRDefault="005C34CE" w14:paraId="0EAB9FFE" w14:textId="77777777">
            <w:pPr>
              <w:pStyle w:val="Pargrafdellista"/>
              <w:numPr>
                <w:ilvl w:val="0"/>
                <w:numId w:val="33"/>
              </w:numPr>
              <w:spacing w:line="288" w:lineRule="auto"/>
              <w:rPr>
                <w:lang w:val="es-ES_tradnl"/>
              </w:rPr>
            </w:pPr>
            <w:r w:rsidRPr="00406B9E">
              <w:rPr>
                <w:lang w:val="es-ES_tradnl"/>
              </w:rPr>
              <w:t>Por disposición legal o administrativa: ley, decreto, orden, reglamento, … que así lo determine</w:t>
            </w:r>
          </w:p>
          <w:p w:rsidRPr="00406B9E" w:rsidR="005C34CE" w:rsidP="005C34CE" w:rsidRDefault="005C34CE" w14:paraId="6925871F" w14:textId="77777777">
            <w:pPr>
              <w:pStyle w:val="Pargrafdellista"/>
              <w:numPr>
                <w:ilvl w:val="0"/>
                <w:numId w:val="33"/>
              </w:numPr>
              <w:spacing w:line="288" w:lineRule="auto"/>
              <w:rPr>
                <w:lang w:val="es-ES_tradnl"/>
              </w:rPr>
            </w:pPr>
            <w:r w:rsidRPr="00406B9E">
              <w:rPr>
                <w:lang w:val="es-ES_tradnl"/>
              </w:rPr>
              <w:t>Por requisito contractual a cumplir que así lo determine.</w:t>
            </w:r>
          </w:p>
          <w:p w:rsidRPr="00C17CB8" w:rsidR="005C34CE" w:rsidP="00084E57" w:rsidRDefault="005C34CE" w14:paraId="5FBDA4C6" w14:textId="77777777">
            <w:pPr>
              <w:rPr>
                <w:i/>
                <w:iCs/>
              </w:rPr>
            </w:pPr>
            <w:r w:rsidRPr="00C17CB8">
              <w:rPr>
                <w:i/>
                <w:iCs/>
              </w:rPr>
              <w:t>Ámbito de acceso y divulgación:</w:t>
            </w:r>
          </w:p>
          <w:p w:rsidR="005C34CE" w:rsidP="00084E57" w:rsidRDefault="005C34CE" w14:paraId="09672B15" w14:textId="77777777">
            <w:r w:rsidRPr="00004EF5">
              <w:t>En general será información a la que únicamente tiene acceso personas concretas debidamente autorizadas en función de su autoridad o posición dentro de la empresa.</w:t>
            </w:r>
          </w:p>
          <w:p w:rsidRPr="00C17CB8" w:rsidR="005C34CE" w:rsidP="00084E57" w:rsidRDefault="005C34CE" w14:paraId="55EC6E5D" w14:textId="77777777">
            <w:pPr>
              <w:keepNext/>
              <w:rPr>
                <w:i/>
                <w:iCs/>
              </w:rPr>
            </w:pPr>
            <w:r w:rsidRPr="00C17CB8">
              <w:rPr>
                <w:i/>
                <w:iCs/>
              </w:rPr>
              <w:t>Medidas de seguridad requeridas:</w:t>
            </w:r>
          </w:p>
          <w:p w:rsidRPr="00004EF5" w:rsidR="005C34CE" w:rsidP="00084E57" w:rsidRDefault="005C34CE" w14:paraId="6A52C64A" w14:textId="77777777">
            <w:r w:rsidRPr="0006769F">
              <w:t>Se requieren medidas especiales para garantizar que únicamente las personas autorizadas pueden acceder a la información. Únicamente pude estar ubicadas en las carpetas y repositorios con acceso restringido a las personas que tienen acceso.</w:t>
            </w:r>
          </w:p>
        </w:tc>
      </w:tr>
    </w:tbl>
    <w:p w:rsidRPr="00004EF5" w:rsidR="005C34CE" w:rsidP="005C34CE" w:rsidRDefault="005C34CE" w14:paraId="5720F1C4" w14:textId="77777777">
      <w:pPr>
        <w:pStyle w:val="Ttol2"/>
        <w:keepLines w:val="0"/>
        <w:spacing w:after="240" w:line="288" w:lineRule="auto"/>
        <w:ind w:left="578" w:hanging="578"/>
      </w:pPr>
      <w:bookmarkStart w:name="_Toc210247367" w:id="22"/>
      <w:bookmarkStart w:name="_Toc211529678" w:id="23"/>
      <w:r w:rsidRPr="00004EF5">
        <w:t>Responsabilidad de clasificación de la información</w:t>
      </w:r>
      <w:bookmarkEnd w:id="22"/>
      <w:bookmarkEnd w:id="23"/>
    </w:p>
    <w:p w:rsidRPr="00004EF5" w:rsidR="005C34CE" w:rsidP="6166D417" w:rsidRDefault="005C34CE" w14:paraId="25E7DBC6" w14:textId="69802973">
      <w:pPr>
        <w:rPr>
          <w:lang w:val="es-ES"/>
        </w:rPr>
      </w:pPr>
      <w:r w:rsidRPr="6166D417">
        <w:rPr>
          <w:lang w:val="es-ES"/>
        </w:rPr>
        <w:t xml:space="preserve">La responsabilidad del proceso de clasificación de cada uno de los activos de información de </w:t>
      </w:r>
      <w:r w:rsidRPr="6166D417" w:rsidR="00831FEF">
        <w:rPr>
          <w:lang w:val="es-ES"/>
        </w:rPr>
        <w:t>OptimTech</w:t>
      </w:r>
      <w:r w:rsidRPr="6166D417">
        <w:rPr>
          <w:lang w:val="es-ES"/>
        </w:rPr>
        <w:t xml:space="preserve"> recae sobre el propietario de la información y documentación a clasificar, debiendo tenerse en cuenta que se aplicará el criterio más restrictivo posible, y que deberá ejecutar este proceso periódicamente con la finalidad de asegurar la vigencia de la citada clasificación. Asimismo, el propietario será responsable de asegurar que las medidas de seguridad implantadas son acordes con dicha clasificación.</w:t>
      </w:r>
    </w:p>
    <w:p w:rsidRPr="00004EF5" w:rsidR="005C34CE" w:rsidP="005C34CE" w:rsidRDefault="005C34CE" w14:paraId="4AE7002A" w14:textId="77777777">
      <w:pPr>
        <w:pStyle w:val="Ttol2"/>
        <w:keepLines w:val="0"/>
        <w:spacing w:after="240" w:line="288" w:lineRule="auto"/>
        <w:ind w:left="578" w:hanging="578"/>
      </w:pPr>
      <w:bookmarkStart w:name="_Toc210247368" w:id="24"/>
      <w:bookmarkStart w:name="_Toc211529679" w:id="25"/>
      <w:r w:rsidRPr="00004EF5">
        <w:t>Etiquetado de la información</w:t>
      </w:r>
      <w:bookmarkEnd w:id="24"/>
      <w:bookmarkEnd w:id="25"/>
    </w:p>
    <w:p w:rsidRPr="00004EF5" w:rsidR="005C34CE" w:rsidP="005C34CE" w:rsidRDefault="005C34CE" w14:paraId="1AFE1ECE" w14:textId="77777777">
      <w:r w:rsidRPr="00004EF5">
        <w:t>A partir de esta clasificación se deriva la necesidad del etiquetado de la información de acuerdo con las características de los diferentes tipos de documentos existentes.</w:t>
      </w:r>
    </w:p>
    <w:p w:rsidRPr="00004EF5" w:rsidR="005C34CE" w:rsidP="005C34CE" w:rsidRDefault="005C34CE" w14:paraId="21F08C9F" w14:textId="77777777">
      <w:r w:rsidRPr="00004EF5">
        <w:t>Para ello se determina que:</w:t>
      </w:r>
    </w:p>
    <w:p w:rsidRPr="00004EF5" w:rsidR="005C34CE" w:rsidP="005C34CE" w:rsidRDefault="005C34CE" w14:paraId="244F63B0" w14:textId="7900DAF4">
      <w:pPr>
        <w:numPr>
          <w:ilvl w:val="0"/>
          <w:numId w:val="31"/>
        </w:numPr>
        <w:spacing w:line="288" w:lineRule="auto"/>
      </w:pPr>
      <w:r w:rsidRPr="6166D417">
        <w:rPr>
          <w:lang w:val="es-ES"/>
        </w:rPr>
        <w:t xml:space="preserve">Todos los documentos generados por </w:t>
      </w:r>
      <w:r w:rsidRPr="6166D417" w:rsidR="00831FEF">
        <w:rPr>
          <w:lang w:val="es-ES"/>
        </w:rPr>
        <w:t>OptimTech</w:t>
      </w:r>
      <w:r w:rsidRPr="6166D417">
        <w:rPr>
          <w:lang w:val="es-ES"/>
        </w:rPr>
        <w:t xml:space="preserve"> deben contener la información de su clasificación siempre que sea posible, indicando de forma visible el nivel de clasificación en su cabecera y en todas sus páginas.</w:t>
      </w:r>
    </w:p>
    <w:p w:rsidRPr="00004EF5" w:rsidR="005C34CE" w:rsidP="005C34CE" w:rsidRDefault="005C34CE" w14:paraId="14B02C0F" w14:textId="1DFE034F">
      <w:pPr>
        <w:numPr>
          <w:ilvl w:val="0"/>
          <w:numId w:val="31"/>
        </w:numPr>
        <w:spacing w:line="288" w:lineRule="auto"/>
      </w:pPr>
      <w:r w:rsidRPr="6166D417">
        <w:rPr>
          <w:lang w:val="es-ES"/>
        </w:rPr>
        <w:t xml:space="preserve">En el caso de un documento generado por </w:t>
      </w:r>
      <w:r w:rsidRPr="6166D417" w:rsidR="00831FEF">
        <w:rPr>
          <w:lang w:val="es-ES"/>
        </w:rPr>
        <w:t>OptimTech</w:t>
      </w:r>
      <w:r w:rsidRPr="6166D417">
        <w:rPr>
          <w:lang w:val="es-ES"/>
        </w:rPr>
        <w:t xml:space="preserve"> que no incluya información de clasificación, será tratado como “Uso interno”.</w:t>
      </w:r>
    </w:p>
    <w:p w:rsidRPr="00004EF5" w:rsidR="005C34CE" w:rsidP="005C34CE" w:rsidRDefault="005C34CE" w14:paraId="4596FC1D" w14:textId="692F6C5F">
      <w:pPr>
        <w:numPr>
          <w:ilvl w:val="0"/>
          <w:numId w:val="31"/>
        </w:numPr>
        <w:spacing w:line="288" w:lineRule="auto"/>
      </w:pPr>
      <w:r w:rsidRPr="6166D417">
        <w:rPr>
          <w:lang w:val="es-ES"/>
        </w:rPr>
        <w:t xml:space="preserve">En el caso de documentos externos no generados por </w:t>
      </w:r>
      <w:r w:rsidRPr="6166D417" w:rsidR="00831FEF">
        <w:rPr>
          <w:lang w:val="es-ES"/>
        </w:rPr>
        <w:t>OptimTech</w:t>
      </w:r>
      <w:r w:rsidRPr="6166D417">
        <w:rPr>
          <w:lang w:val="es-ES"/>
        </w:rPr>
        <w:t xml:space="preserve"> y que, por tanto, no incluyen esta información de clasificación, serán tratados como información “Reservada”.</w:t>
      </w:r>
    </w:p>
    <w:p w:rsidRPr="00004EF5" w:rsidR="005C34CE" w:rsidP="005C34CE" w:rsidRDefault="005C34CE" w14:paraId="4C52B502" w14:textId="77777777">
      <w:pPr>
        <w:numPr>
          <w:ilvl w:val="0"/>
          <w:numId w:val="31"/>
        </w:numPr>
        <w:spacing w:line="288" w:lineRule="auto"/>
      </w:pPr>
      <w:r w:rsidRPr="00004EF5">
        <w:t>Asimismo, aquellos documentos que no dispongan de información de clasificación y estén guardados en contenedores tales como en carpetas del servidor o en armarios cerrados con llave, se considerará que son documentos clasificados de acuerdo con el grado de acceso a estos contenedores. </w:t>
      </w:r>
    </w:p>
    <w:p w:rsidRPr="00004EF5" w:rsidR="005C34CE" w:rsidP="005C34CE" w:rsidRDefault="005C34CE" w14:paraId="1BF6EAB7" w14:textId="28C51A7F">
      <w:pPr>
        <w:numPr>
          <w:ilvl w:val="0"/>
          <w:numId w:val="31"/>
        </w:numPr>
        <w:spacing w:line="288" w:lineRule="auto"/>
      </w:pPr>
      <w:r w:rsidRPr="6166D417">
        <w:rPr>
          <w:lang w:val="es-ES"/>
        </w:rPr>
        <w:t xml:space="preserve">Así, por ejemplo, si un documento está contenido en una carpeta que tiene el acceso permitido a todo el personal de </w:t>
      </w:r>
      <w:r w:rsidRPr="6166D417" w:rsidR="00831FEF">
        <w:rPr>
          <w:lang w:val="es-ES"/>
        </w:rPr>
        <w:t>OptimTech</w:t>
      </w:r>
      <w:r w:rsidRPr="6166D417">
        <w:rPr>
          <w:lang w:val="es-ES"/>
        </w:rPr>
        <w:t>, se considerará como “Uso Interno”. Si por lo contrario el acceso está restringido a únicamente el personal de un área, departamento o proyecto será considerada “Reservada”. Si el acceso a esta carpeta o documento está restringido a personas concretas, será considerado como “Secreto”.</w:t>
      </w:r>
    </w:p>
    <w:p w:rsidRPr="00004EF5" w:rsidR="005C34CE" w:rsidP="005C34CE" w:rsidRDefault="005C34CE" w14:paraId="6A9731EA" w14:textId="77777777">
      <w:pPr>
        <w:pStyle w:val="Ttol2"/>
        <w:keepLines w:val="0"/>
        <w:spacing w:after="240" w:line="288" w:lineRule="auto"/>
        <w:ind w:left="578" w:hanging="578"/>
      </w:pPr>
      <w:bookmarkStart w:name="_Toc210247369" w:id="26"/>
      <w:bookmarkStart w:name="_Toc211529680" w:id="27"/>
      <w:r w:rsidRPr="00004EF5">
        <w:t>Manipulación de información confidencial</w:t>
      </w:r>
      <w:bookmarkEnd w:id="26"/>
      <w:bookmarkEnd w:id="27"/>
    </w:p>
    <w:p w:rsidRPr="00004EF5" w:rsidR="005C34CE" w:rsidP="005C34CE" w:rsidRDefault="005C34CE" w14:paraId="4562CA21" w14:textId="77777777">
      <w:r w:rsidRPr="00004EF5">
        <w:t>De forma complementaria a las obligaciones generales contenidas en este documento, se deberán adoptar las medidas y procedimientos de manipulación acordes al nivel de clasificación de la información tratada, teniendo en cuenta aspectos tales como:</w:t>
      </w:r>
    </w:p>
    <w:p w:rsidRPr="00004EF5" w:rsidR="005C34CE" w:rsidP="005C34CE" w:rsidRDefault="005C34CE" w14:paraId="79F131F2" w14:textId="77777777">
      <w:pPr>
        <w:numPr>
          <w:ilvl w:val="0"/>
          <w:numId w:val="32"/>
        </w:numPr>
        <w:spacing w:line="288" w:lineRule="auto"/>
      </w:pPr>
      <w:r w:rsidRPr="00004EF5">
        <w:t>Archivo electrónico y en papel</w:t>
      </w:r>
    </w:p>
    <w:p w:rsidRPr="00004EF5" w:rsidR="005C34CE" w:rsidP="005C34CE" w:rsidRDefault="005C34CE" w14:paraId="35160893" w14:textId="77777777">
      <w:pPr>
        <w:numPr>
          <w:ilvl w:val="0"/>
          <w:numId w:val="32"/>
        </w:numPr>
        <w:spacing w:line="288" w:lineRule="auto"/>
      </w:pPr>
      <w:r w:rsidRPr="00004EF5">
        <w:t>Reproducción, copia, distribución y publicación</w:t>
      </w:r>
    </w:p>
    <w:p w:rsidRPr="00004EF5" w:rsidR="005C34CE" w:rsidP="005C34CE" w:rsidRDefault="005C34CE" w14:paraId="2953CC64" w14:textId="77777777">
      <w:pPr>
        <w:numPr>
          <w:ilvl w:val="0"/>
          <w:numId w:val="32"/>
        </w:numPr>
        <w:spacing w:line="288" w:lineRule="auto"/>
      </w:pPr>
      <w:r w:rsidRPr="00004EF5">
        <w:t>Transmisión electrónica</w:t>
      </w:r>
    </w:p>
    <w:p w:rsidRPr="00004EF5" w:rsidR="005C34CE" w:rsidP="005C34CE" w:rsidRDefault="005C34CE" w14:paraId="0ED4DBC4" w14:textId="77777777">
      <w:pPr>
        <w:numPr>
          <w:ilvl w:val="0"/>
          <w:numId w:val="32"/>
        </w:numPr>
        <w:spacing w:line="288" w:lineRule="auto"/>
      </w:pPr>
      <w:r w:rsidRPr="00004EF5">
        <w:t>Transporte de soportes físicos, incluyendo dispositivos electrónicos y documentos en papel.</w:t>
      </w:r>
    </w:p>
    <w:p w:rsidR="005C34CE" w:rsidP="005C34CE" w:rsidRDefault="005C34CE" w14:paraId="16FFB3F7" w14:textId="77777777">
      <w:pPr>
        <w:numPr>
          <w:ilvl w:val="0"/>
          <w:numId w:val="32"/>
        </w:numPr>
        <w:spacing w:line="288" w:lineRule="auto"/>
      </w:pPr>
      <w:r w:rsidRPr="00004EF5">
        <w:t>Borrado y destrucción de soportes físicos y electrónicos.</w:t>
      </w:r>
    </w:p>
    <w:p w:rsidR="00FE393C" w:rsidP="00084E57" w:rsidRDefault="00FE393C" w14:paraId="0073F455" w14:textId="77777777">
      <w:pPr>
        <w:spacing w:before="60" w:after="60" w:line="264" w:lineRule="auto"/>
        <w:jc w:val="center"/>
        <w:rPr>
          <w:rFonts w:cstheme="majorHAnsi"/>
          <w:b/>
          <w:bCs/>
          <w:color w:val="000000"/>
          <w:sz w:val="20"/>
          <w:szCs w:val="20"/>
        </w:rPr>
        <w:sectPr w:rsidR="00FE393C" w:rsidSect="00F847E4">
          <w:headerReference w:type="even" r:id="rId11"/>
          <w:headerReference w:type="default" r:id="rId12"/>
          <w:footerReference w:type="even" r:id="rId13"/>
          <w:footerReference w:type="default" r:id="rId14"/>
          <w:headerReference w:type="first" r:id="rId15"/>
          <w:footerReference w:type="first" r:id="rId16"/>
          <w:pgSz w:w="11900" w:h="16840" w:orient="portrait"/>
          <w:pgMar w:top="1985" w:right="1127" w:bottom="1276" w:left="1276" w:header="708" w:footer="362" w:gutter="0"/>
          <w:pgNumType w:start="0"/>
          <w:cols w:space="708"/>
          <w:titlePg/>
          <w:docGrid w:linePitch="360"/>
        </w:sectPr>
      </w:pPr>
    </w:p>
    <w:tbl>
      <w:tblPr>
        <w:tblW w:w="14459" w:type="dxa"/>
        <w:tblInd w:w="-152" w:type="dxa"/>
        <w:tblLayout w:type="fixed"/>
        <w:tblCellMar>
          <w:left w:w="70" w:type="dxa"/>
          <w:right w:w="70" w:type="dxa"/>
        </w:tblCellMar>
        <w:tblLook w:val="04A0" w:firstRow="1" w:lastRow="0" w:firstColumn="1" w:lastColumn="0" w:noHBand="0" w:noVBand="1"/>
      </w:tblPr>
      <w:tblGrid>
        <w:gridCol w:w="1985"/>
        <w:gridCol w:w="3118"/>
        <w:gridCol w:w="3119"/>
        <w:gridCol w:w="3118"/>
        <w:gridCol w:w="3119"/>
      </w:tblGrid>
      <w:tr w:rsidRPr="00EF368F" w:rsidR="005C34CE" w:rsidTr="005B734A" w14:paraId="0EA1C57A" w14:textId="77777777">
        <w:trPr>
          <w:trHeight w:val="330"/>
        </w:trPr>
        <w:tc>
          <w:tcPr>
            <w:tcW w:w="14459" w:type="dxa"/>
            <w:gridSpan w:val="5"/>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1FDF9"/>
            <w:noWrap/>
            <w:vAlign w:val="center"/>
            <w:hideMark/>
          </w:tcPr>
          <w:p w:rsidRPr="00C17CB8" w:rsidR="005C34CE" w:rsidP="00084E57" w:rsidRDefault="005C34CE" w14:paraId="40D6E1D0" w14:textId="77777777">
            <w:pPr>
              <w:spacing w:before="60" w:after="60" w:line="264" w:lineRule="auto"/>
              <w:jc w:val="center"/>
              <w:rPr>
                <w:rFonts w:cstheme="majorHAnsi"/>
                <w:b/>
                <w:bCs/>
                <w:color w:val="000000"/>
                <w:sz w:val="20"/>
                <w:szCs w:val="20"/>
              </w:rPr>
            </w:pPr>
            <w:r w:rsidRPr="00C17CB8">
              <w:rPr>
                <w:rFonts w:cstheme="majorHAnsi"/>
                <w:b/>
                <w:bCs/>
                <w:color w:val="000000"/>
                <w:sz w:val="20"/>
                <w:szCs w:val="20"/>
              </w:rPr>
              <w:t>PROCEDIMIENTOS DE MANIPULACIÓN GENERALES</w:t>
            </w:r>
          </w:p>
        </w:tc>
      </w:tr>
      <w:tr w:rsidRPr="00EF368F" w:rsidR="005C34CE" w:rsidTr="005B734A" w14:paraId="464784EF" w14:textId="77777777">
        <w:trPr>
          <w:cantSplit/>
          <w:trHeight w:val="330"/>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C17CB8" w:rsidR="005C34CE" w:rsidP="00084E57" w:rsidRDefault="005C34CE" w14:paraId="6F2195C9" w14:textId="77777777">
            <w:pPr>
              <w:spacing w:before="60" w:after="60" w:line="264" w:lineRule="auto"/>
              <w:jc w:val="center"/>
              <w:rPr>
                <w:rFonts w:cstheme="majorHAnsi"/>
                <w:b/>
                <w:bCs/>
                <w:sz w:val="20"/>
                <w:szCs w:val="20"/>
              </w:rPr>
            </w:pPr>
            <w:r w:rsidRPr="00C17CB8">
              <w:rPr>
                <w:rFonts w:cstheme="majorHAnsi"/>
                <w:b/>
                <w:bCs/>
                <w:sz w:val="20"/>
                <w:szCs w:val="20"/>
              </w:rPr>
              <w:t>Actividad</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tcPr>
          <w:p w:rsidRPr="00C17CB8" w:rsidR="005C34CE" w:rsidP="00084E57" w:rsidRDefault="005C34CE" w14:paraId="767C3042" w14:textId="77777777">
            <w:pPr>
              <w:spacing w:before="60" w:after="60" w:line="264" w:lineRule="auto"/>
              <w:jc w:val="center"/>
              <w:rPr>
                <w:rFonts w:cstheme="majorHAnsi"/>
                <w:b/>
                <w:bCs/>
                <w:sz w:val="20"/>
                <w:szCs w:val="20"/>
              </w:rPr>
            </w:pPr>
            <w:r w:rsidRPr="00C17CB8">
              <w:rPr>
                <w:rFonts w:cstheme="majorHAnsi"/>
                <w:b/>
                <w:bCs/>
                <w:sz w:val="20"/>
                <w:szCs w:val="20"/>
              </w:rPr>
              <w:t>Secreta</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C17CB8" w:rsidR="005C34CE" w:rsidP="00084E57" w:rsidRDefault="005C34CE" w14:paraId="15545814" w14:textId="77777777">
            <w:pPr>
              <w:spacing w:before="60" w:after="60" w:line="264" w:lineRule="auto"/>
              <w:jc w:val="center"/>
              <w:rPr>
                <w:rFonts w:cstheme="majorHAnsi"/>
                <w:b/>
                <w:bCs/>
                <w:sz w:val="20"/>
                <w:szCs w:val="20"/>
              </w:rPr>
            </w:pPr>
            <w:r w:rsidRPr="00C17CB8">
              <w:rPr>
                <w:rFonts w:cstheme="majorHAnsi"/>
                <w:b/>
                <w:bCs/>
                <w:sz w:val="20"/>
                <w:szCs w:val="20"/>
              </w:rPr>
              <w:t xml:space="preserve"> Reservada</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C17CB8" w:rsidR="005C34CE" w:rsidP="00084E57" w:rsidRDefault="005C34CE" w14:paraId="5FC3B3BB" w14:textId="77777777">
            <w:pPr>
              <w:spacing w:before="60" w:after="60" w:line="264" w:lineRule="auto"/>
              <w:jc w:val="center"/>
              <w:rPr>
                <w:rFonts w:cstheme="majorHAnsi"/>
                <w:b/>
                <w:bCs/>
                <w:sz w:val="20"/>
                <w:szCs w:val="20"/>
              </w:rPr>
            </w:pPr>
            <w:r w:rsidRPr="00C17CB8">
              <w:rPr>
                <w:rFonts w:cstheme="majorHAnsi"/>
                <w:b/>
                <w:bCs/>
                <w:sz w:val="20"/>
                <w:szCs w:val="20"/>
              </w:rPr>
              <w:t>Uso Interno</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C17CB8" w:rsidR="005C34CE" w:rsidP="00084E57" w:rsidRDefault="005C34CE" w14:paraId="71D2FD2C" w14:textId="77777777">
            <w:pPr>
              <w:spacing w:before="60" w:after="60" w:line="264" w:lineRule="auto"/>
              <w:jc w:val="center"/>
              <w:rPr>
                <w:rFonts w:cstheme="majorHAnsi"/>
                <w:b/>
                <w:bCs/>
                <w:sz w:val="20"/>
                <w:szCs w:val="20"/>
              </w:rPr>
            </w:pPr>
            <w:r w:rsidRPr="00C17CB8">
              <w:rPr>
                <w:rFonts w:cstheme="majorHAnsi"/>
                <w:b/>
                <w:bCs/>
                <w:sz w:val="20"/>
                <w:szCs w:val="20"/>
              </w:rPr>
              <w:t>Pública</w:t>
            </w:r>
          </w:p>
        </w:tc>
      </w:tr>
      <w:tr w:rsidRPr="00EF368F" w:rsidR="005C34CE" w:rsidTr="005B734A" w14:paraId="52297090"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tcMar>
              <w:top w:w="113" w:type="dxa"/>
              <w:bottom w:w="113" w:type="dxa"/>
            </w:tcMar>
            <w:vAlign w:val="center"/>
          </w:tcPr>
          <w:p w:rsidRPr="00C17CB8" w:rsidR="005C34CE" w:rsidP="00084E57" w:rsidRDefault="005C34CE" w14:paraId="40C399B8" w14:textId="77777777">
            <w:pPr>
              <w:spacing w:before="60" w:after="60" w:line="264" w:lineRule="auto"/>
              <w:jc w:val="center"/>
              <w:rPr>
                <w:rFonts w:cstheme="majorHAnsi"/>
                <w:b/>
                <w:bCs/>
                <w:i/>
                <w:iCs/>
                <w:sz w:val="20"/>
                <w:szCs w:val="20"/>
              </w:rPr>
            </w:pPr>
            <w:r w:rsidRPr="00C17CB8">
              <w:rPr>
                <w:rFonts w:cstheme="majorHAnsi"/>
                <w:b/>
                <w:bCs/>
                <w:i/>
                <w:iCs/>
                <w:sz w:val="20"/>
                <w:szCs w:val="20"/>
              </w:rPr>
              <w:t>Conservación y retención</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tcPr>
          <w:p w:rsidRPr="00C17CB8" w:rsidR="005C34CE" w:rsidP="00084E57" w:rsidRDefault="005C34CE" w14:paraId="2AECF9F7" w14:textId="77777777">
            <w:pPr>
              <w:spacing w:before="60" w:after="60" w:line="264" w:lineRule="auto"/>
              <w:rPr>
                <w:rFonts w:cstheme="majorHAnsi"/>
                <w:b/>
                <w:bCs/>
                <w:color w:val="000000"/>
                <w:sz w:val="20"/>
                <w:szCs w:val="20"/>
              </w:rPr>
            </w:pPr>
            <w:r w:rsidRPr="00C17CB8">
              <w:rPr>
                <w:rFonts w:cstheme="majorHAnsi"/>
                <w:color w:val="000000"/>
                <w:sz w:val="20"/>
                <w:szCs w:val="20"/>
              </w:rPr>
              <w:t>Únicamente mientras sea necesaria para la finalidad para la que se ha generado o se deba conservar para atender posibles responsabilidades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603E5591" w14:textId="77777777">
            <w:pPr>
              <w:spacing w:before="60" w:after="60" w:line="264" w:lineRule="auto"/>
              <w:rPr>
                <w:rFonts w:cstheme="majorHAnsi"/>
                <w:sz w:val="20"/>
                <w:szCs w:val="20"/>
              </w:rPr>
            </w:pPr>
            <w:r w:rsidRPr="00C17CB8">
              <w:rPr>
                <w:rFonts w:cstheme="majorHAnsi"/>
                <w:color w:val="000000"/>
                <w:sz w:val="20"/>
                <w:szCs w:val="20"/>
              </w:rPr>
              <w:t>Únicamente mientras sea necesaria para la finalidad para la que se ha generado o se deba conservar para atender posibles responsabilidades</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52657789" w14:textId="77777777">
            <w:pPr>
              <w:spacing w:before="60" w:after="60" w:line="264" w:lineRule="auto"/>
              <w:rPr>
                <w:rFonts w:cstheme="majorHAnsi"/>
                <w:color w:val="000000"/>
                <w:sz w:val="20"/>
                <w:szCs w:val="20"/>
              </w:rPr>
            </w:pPr>
            <w:r w:rsidRPr="00C17CB8">
              <w:rPr>
                <w:rFonts w:cstheme="majorHAnsi"/>
                <w:color w:val="000000"/>
                <w:sz w:val="20"/>
                <w:szCs w:val="20"/>
              </w:rPr>
              <w:t>Únicamente mientras sea necesaria para la finalidad para la que se ha generado o se deba conservar para atender posibles responsabilidades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19A7B723" w14:textId="77777777">
            <w:pPr>
              <w:spacing w:before="60" w:after="60" w:line="264" w:lineRule="auto"/>
              <w:rPr>
                <w:rFonts w:cstheme="majorHAnsi"/>
                <w:sz w:val="20"/>
                <w:szCs w:val="20"/>
              </w:rPr>
            </w:pPr>
            <w:r w:rsidRPr="00C17CB8">
              <w:rPr>
                <w:rFonts w:cstheme="majorHAnsi"/>
                <w:sz w:val="20"/>
                <w:szCs w:val="20"/>
              </w:rPr>
              <w:t>Sin políticas de retención definidas</w:t>
            </w:r>
          </w:p>
        </w:tc>
      </w:tr>
      <w:tr w:rsidRPr="00EF368F" w:rsidR="005C34CE" w:rsidTr="005B734A" w14:paraId="0C677058"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tcMar>
              <w:top w:w="113" w:type="dxa"/>
              <w:bottom w:w="113" w:type="dxa"/>
            </w:tcMar>
            <w:vAlign w:val="center"/>
          </w:tcPr>
          <w:p w:rsidRPr="00C17CB8" w:rsidR="005C34CE" w:rsidP="00084E57" w:rsidRDefault="005C34CE" w14:paraId="1AD01CA8" w14:textId="77777777">
            <w:pPr>
              <w:spacing w:before="60" w:after="60" w:line="264" w:lineRule="auto"/>
              <w:jc w:val="center"/>
              <w:rPr>
                <w:rFonts w:cstheme="majorHAnsi"/>
                <w:b/>
                <w:bCs/>
                <w:i/>
                <w:iCs/>
                <w:sz w:val="20"/>
                <w:szCs w:val="20"/>
              </w:rPr>
            </w:pPr>
            <w:r w:rsidRPr="00C17CB8">
              <w:rPr>
                <w:rFonts w:cstheme="majorHAnsi"/>
                <w:b/>
                <w:bCs/>
                <w:i/>
                <w:iCs/>
                <w:sz w:val="20"/>
                <w:szCs w:val="20"/>
              </w:rPr>
              <w:t>Reproducción o Copia</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tcPr>
          <w:p w:rsidRPr="00C17CB8" w:rsidR="005C34CE" w:rsidP="00084E57" w:rsidRDefault="005C34CE" w14:paraId="3CE8126D" w14:textId="77777777">
            <w:pPr>
              <w:spacing w:before="60" w:after="60" w:line="264" w:lineRule="auto"/>
              <w:rPr>
                <w:rFonts w:cstheme="majorHAnsi"/>
                <w:color w:val="000000"/>
                <w:sz w:val="20"/>
                <w:szCs w:val="20"/>
              </w:rPr>
            </w:pPr>
            <w:r w:rsidRPr="00C17CB8">
              <w:rPr>
                <w:rFonts w:cstheme="majorHAnsi"/>
                <w:color w:val="000000"/>
                <w:sz w:val="20"/>
                <w:szCs w:val="20"/>
              </w:rPr>
              <w:t>- No permitidas en general</w:t>
            </w:r>
          </w:p>
          <w:p w:rsidRPr="00C17CB8" w:rsidR="005C34CE" w:rsidP="00084E57" w:rsidRDefault="005C34CE" w14:paraId="2E17BEAF" w14:textId="77777777">
            <w:pPr>
              <w:spacing w:before="60" w:after="60" w:line="264" w:lineRule="auto"/>
              <w:rPr>
                <w:rFonts w:cstheme="majorHAnsi"/>
                <w:color w:val="000000"/>
                <w:sz w:val="20"/>
                <w:szCs w:val="20"/>
              </w:rPr>
            </w:pPr>
            <w:r w:rsidRPr="00C17CB8">
              <w:rPr>
                <w:rFonts w:cstheme="majorHAnsi"/>
                <w:color w:val="000000"/>
                <w:sz w:val="20"/>
                <w:szCs w:val="20"/>
              </w:rPr>
              <w:t>- Sólo el propietario de la información</w:t>
            </w:r>
          </w:p>
          <w:p w:rsidRPr="00C17CB8" w:rsidR="005C34CE" w:rsidP="00084E57" w:rsidRDefault="005C34CE" w14:paraId="5FFB064E" w14:textId="77777777">
            <w:pPr>
              <w:spacing w:before="60" w:after="60" w:line="264" w:lineRule="auto"/>
              <w:rPr>
                <w:rFonts w:cstheme="majorHAnsi"/>
                <w:color w:val="000000"/>
                <w:sz w:val="20"/>
                <w:szCs w:val="20"/>
              </w:rPr>
            </w:pPr>
            <w:r w:rsidRPr="00C17CB8">
              <w:rPr>
                <w:rFonts w:cstheme="majorHAnsi"/>
                <w:color w:val="000000"/>
                <w:sz w:val="20"/>
                <w:szCs w:val="20"/>
              </w:rPr>
              <w:t>- Control de copias</w:t>
            </w:r>
          </w:p>
          <w:p w:rsidRPr="00C17CB8" w:rsidR="005C34CE" w:rsidP="00084E57" w:rsidRDefault="005C34CE" w14:paraId="3C2DCA29" w14:textId="77777777">
            <w:pPr>
              <w:spacing w:before="60" w:after="60" w:line="264" w:lineRule="auto"/>
              <w:rPr>
                <w:rFonts w:cstheme="majorHAnsi"/>
                <w:color w:val="000000"/>
                <w:sz w:val="20"/>
                <w:szCs w:val="20"/>
              </w:rPr>
            </w:pPr>
            <w:r w:rsidRPr="00C17CB8">
              <w:rPr>
                <w:rFonts w:cstheme="majorHAnsi"/>
                <w:color w:val="000000"/>
                <w:sz w:val="20"/>
                <w:szCs w:val="20"/>
              </w:rPr>
              <w:t>- Destrucción inmediata de copias temporales tan pronto como dejan de ser necesarias.</w:t>
            </w:r>
          </w:p>
          <w:p w:rsidRPr="00C17CB8" w:rsidR="005C34CE" w:rsidP="00084E57" w:rsidRDefault="005C34CE" w14:paraId="43B148FB" w14:textId="77777777">
            <w:pPr>
              <w:spacing w:before="60" w:after="60" w:line="264" w:lineRule="auto"/>
              <w:rPr>
                <w:rFonts w:cstheme="majorHAnsi"/>
                <w:color w:val="000000"/>
                <w:sz w:val="20"/>
                <w:szCs w:val="20"/>
              </w:rPr>
            </w:pPr>
            <w:r w:rsidRPr="00C17CB8">
              <w:rPr>
                <w:rFonts w:cstheme="majorHAnsi"/>
                <w:color w:val="000000"/>
                <w:sz w:val="20"/>
                <w:szCs w:val="20"/>
              </w:rPr>
              <w:t>- Devolución o destrucción de copias en manos de terceros cuando no son necesarias o finaliza la prestación de los servicios contratados.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0349A6F8" w14:textId="77777777">
            <w:pPr>
              <w:spacing w:before="60" w:after="60" w:line="264" w:lineRule="auto"/>
              <w:rPr>
                <w:rFonts w:cstheme="majorHAnsi"/>
                <w:color w:val="000000"/>
                <w:sz w:val="20"/>
                <w:szCs w:val="20"/>
              </w:rPr>
            </w:pPr>
            <w:r w:rsidRPr="00C17CB8">
              <w:rPr>
                <w:rFonts w:cstheme="majorHAnsi"/>
                <w:color w:val="000000"/>
                <w:sz w:val="20"/>
                <w:szCs w:val="20"/>
              </w:rPr>
              <w:t>- No permitidas en general</w:t>
            </w:r>
          </w:p>
          <w:p w:rsidRPr="00C17CB8" w:rsidR="005C34CE" w:rsidP="00084E57" w:rsidRDefault="005C34CE" w14:paraId="3B972D25" w14:textId="77777777">
            <w:pPr>
              <w:spacing w:before="60" w:after="60" w:line="264" w:lineRule="auto"/>
              <w:rPr>
                <w:rFonts w:cstheme="majorHAnsi"/>
                <w:color w:val="000000"/>
                <w:sz w:val="20"/>
                <w:szCs w:val="20"/>
              </w:rPr>
            </w:pPr>
            <w:r w:rsidRPr="00C17CB8">
              <w:rPr>
                <w:rFonts w:cstheme="majorHAnsi"/>
                <w:color w:val="000000"/>
                <w:sz w:val="20"/>
                <w:szCs w:val="20"/>
              </w:rPr>
              <w:t>- Sólo personas autorizadas expresamente por el propietario de la información.</w:t>
            </w:r>
          </w:p>
          <w:p w:rsidRPr="00C17CB8" w:rsidR="005C34CE" w:rsidP="00084E57" w:rsidRDefault="005C34CE" w14:paraId="31ABAF00" w14:textId="77777777">
            <w:pPr>
              <w:spacing w:before="60" w:after="60" w:line="264" w:lineRule="auto"/>
              <w:rPr>
                <w:rFonts w:cstheme="majorHAnsi"/>
                <w:color w:val="000000"/>
                <w:sz w:val="20"/>
                <w:szCs w:val="20"/>
              </w:rPr>
            </w:pPr>
            <w:r w:rsidRPr="00C17CB8">
              <w:rPr>
                <w:rFonts w:cstheme="majorHAnsi"/>
                <w:color w:val="000000"/>
                <w:sz w:val="20"/>
                <w:szCs w:val="20"/>
              </w:rPr>
              <w:t>- Destrucción inmediata de copias temporales tan pronto como dejan de ser necesarias</w:t>
            </w:r>
          </w:p>
          <w:p w:rsidRPr="00C17CB8" w:rsidR="005C34CE" w:rsidP="00084E57" w:rsidRDefault="005C34CE" w14:paraId="22655337" w14:textId="77777777">
            <w:pPr>
              <w:spacing w:before="60" w:after="60" w:line="264" w:lineRule="auto"/>
              <w:rPr>
                <w:rFonts w:cstheme="majorHAnsi"/>
                <w:color w:val="000000"/>
                <w:sz w:val="20"/>
                <w:szCs w:val="20"/>
              </w:rPr>
            </w:pPr>
            <w:r w:rsidRPr="00C17CB8">
              <w:rPr>
                <w:rFonts w:cstheme="majorHAnsi"/>
                <w:color w:val="000000"/>
                <w:sz w:val="20"/>
                <w:szCs w:val="20"/>
              </w:rPr>
              <w:t>- Devolución o destrucción de copias en manos de terceros cuando no son necesarias o finaliza la prestación de los servicios contratados.</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24363202" w14:textId="77777777">
            <w:pPr>
              <w:spacing w:before="60" w:after="60" w:line="264" w:lineRule="auto"/>
              <w:rPr>
                <w:rFonts w:cstheme="majorHAnsi"/>
                <w:color w:val="000000"/>
                <w:sz w:val="20"/>
                <w:szCs w:val="20"/>
              </w:rPr>
            </w:pPr>
            <w:r w:rsidRPr="00C17CB8">
              <w:rPr>
                <w:rFonts w:cstheme="majorHAnsi"/>
                <w:color w:val="000000"/>
                <w:sz w:val="20"/>
                <w:szCs w:val="20"/>
              </w:rPr>
              <w:t>- No permitidas en general</w:t>
            </w:r>
          </w:p>
          <w:p w:rsidRPr="00C17CB8" w:rsidR="005C34CE" w:rsidP="00084E57" w:rsidRDefault="005C34CE" w14:paraId="4E294613" w14:textId="77777777">
            <w:pPr>
              <w:spacing w:before="60" w:after="60" w:line="264" w:lineRule="auto"/>
              <w:rPr>
                <w:rFonts w:cstheme="majorHAnsi"/>
                <w:color w:val="000000"/>
                <w:sz w:val="20"/>
                <w:szCs w:val="20"/>
              </w:rPr>
            </w:pPr>
            <w:r w:rsidRPr="00C17CB8">
              <w:rPr>
                <w:rFonts w:cstheme="majorHAnsi"/>
                <w:color w:val="000000"/>
                <w:sz w:val="20"/>
                <w:szCs w:val="20"/>
              </w:rPr>
              <w:t>- Sólo personas autorizadas expresamente por el propietario de la información.</w:t>
            </w:r>
          </w:p>
          <w:p w:rsidRPr="00C17CB8" w:rsidR="005C34CE" w:rsidP="00084E57" w:rsidRDefault="005C34CE" w14:paraId="20722E75" w14:textId="77777777">
            <w:pPr>
              <w:spacing w:before="60" w:after="60" w:line="264" w:lineRule="auto"/>
              <w:rPr>
                <w:rFonts w:cstheme="majorHAnsi"/>
                <w:color w:val="000000"/>
                <w:sz w:val="20"/>
                <w:szCs w:val="20"/>
              </w:rPr>
            </w:pPr>
            <w:r w:rsidRPr="00C17CB8">
              <w:rPr>
                <w:rFonts w:cstheme="majorHAnsi"/>
                <w:color w:val="000000"/>
                <w:sz w:val="20"/>
                <w:szCs w:val="20"/>
              </w:rPr>
              <w:t>- Destrucción inmediata de copias temporales tan pronto como dejan de ser necesarias</w:t>
            </w:r>
          </w:p>
          <w:p w:rsidRPr="00C17CB8" w:rsidR="005C34CE" w:rsidP="00084E57" w:rsidRDefault="005C34CE" w14:paraId="576CF307" w14:textId="77777777">
            <w:pPr>
              <w:spacing w:before="60" w:after="60" w:line="264" w:lineRule="auto"/>
              <w:rPr>
                <w:rFonts w:cstheme="majorHAnsi"/>
                <w:color w:val="000000"/>
                <w:sz w:val="20"/>
                <w:szCs w:val="20"/>
              </w:rPr>
            </w:pPr>
            <w:r w:rsidRPr="00C17CB8">
              <w:rPr>
                <w:rFonts w:cstheme="majorHAnsi"/>
                <w:color w:val="000000"/>
                <w:sz w:val="20"/>
                <w:szCs w:val="20"/>
              </w:rPr>
              <w:t>- Devolución o destrucción de copias en manos de terceros cuando no son necesarias o finaliza la prestación de los servicios contratados.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09B43A0C" w14:textId="77777777">
            <w:pPr>
              <w:spacing w:before="60" w:after="60" w:line="264" w:lineRule="auto"/>
              <w:rPr>
                <w:rFonts w:cstheme="majorHAnsi"/>
                <w:sz w:val="20"/>
                <w:szCs w:val="20"/>
              </w:rPr>
            </w:pPr>
            <w:r w:rsidRPr="00C17CB8">
              <w:rPr>
                <w:rFonts w:cstheme="majorHAnsi"/>
                <w:sz w:val="20"/>
                <w:szCs w:val="20"/>
              </w:rPr>
              <w:t>Sin limitaciones</w:t>
            </w:r>
          </w:p>
          <w:p w:rsidRPr="00C17CB8" w:rsidR="005C34CE" w:rsidP="00084E57" w:rsidRDefault="005C34CE" w14:paraId="6223A46A" w14:textId="77777777">
            <w:pPr>
              <w:spacing w:before="60" w:after="60" w:line="264" w:lineRule="auto"/>
              <w:rPr>
                <w:rFonts w:cstheme="majorHAnsi"/>
                <w:sz w:val="20"/>
                <w:szCs w:val="20"/>
              </w:rPr>
            </w:pPr>
            <w:r w:rsidRPr="00C17CB8">
              <w:rPr>
                <w:rFonts w:cstheme="majorHAnsi"/>
                <w:sz w:val="20"/>
                <w:szCs w:val="20"/>
              </w:rPr>
              <w:t>Únicamente asegurar protección de copyright</w:t>
            </w:r>
          </w:p>
        </w:tc>
      </w:tr>
      <w:tr w:rsidRPr="00EF368F" w:rsidR="005C34CE" w:rsidTr="005B734A" w14:paraId="46BB2362"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tcMar>
              <w:top w:w="113" w:type="dxa"/>
              <w:bottom w:w="113" w:type="dxa"/>
            </w:tcMar>
            <w:vAlign w:val="center"/>
          </w:tcPr>
          <w:p w:rsidRPr="00C17CB8" w:rsidR="005C34CE" w:rsidP="00084E57" w:rsidRDefault="005C34CE" w14:paraId="774DA0C7" w14:textId="77777777">
            <w:pPr>
              <w:spacing w:before="60" w:after="60" w:line="264" w:lineRule="auto"/>
              <w:jc w:val="center"/>
              <w:rPr>
                <w:rFonts w:cstheme="majorHAnsi"/>
                <w:b/>
                <w:bCs/>
                <w:i/>
                <w:iCs/>
                <w:sz w:val="20"/>
                <w:szCs w:val="20"/>
              </w:rPr>
            </w:pPr>
            <w:r w:rsidRPr="00C17CB8">
              <w:rPr>
                <w:rFonts w:cstheme="majorHAnsi"/>
                <w:b/>
                <w:bCs/>
                <w:i/>
                <w:iCs/>
                <w:sz w:val="20"/>
                <w:szCs w:val="20"/>
              </w:rPr>
              <w:t>Distribución o Publicación</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tcPr>
          <w:p w:rsidRPr="00C17CB8" w:rsidR="005C34CE" w:rsidP="00084E57" w:rsidRDefault="005C34CE" w14:paraId="781DF710" w14:textId="77777777">
            <w:pPr>
              <w:spacing w:before="60" w:after="60" w:line="264" w:lineRule="auto"/>
              <w:rPr>
                <w:rFonts w:cstheme="majorHAnsi"/>
                <w:color w:val="000000"/>
                <w:sz w:val="20"/>
                <w:szCs w:val="20"/>
              </w:rPr>
            </w:pPr>
            <w:r w:rsidRPr="00C17CB8">
              <w:rPr>
                <w:rFonts w:cstheme="majorHAnsi"/>
                <w:color w:val="000000"/>
                <w:sz w:val="20"/>
                <w:szCs w:val="20"/>
              </w:rPr>
              <w:t>- No permitida en ningún caso.</w:t>
            </w:r>
          </w:p>
          <w:p w:rsidRPr="00C17CB8" w:rsidR="005C34CE" w:rsidP="00084E57" w:rsidRDefault="005C34CE" w14:paraId="309C1BEC" w14:textId="77777777">
            <w:pPr>
              <w:spacing w:before="60" w:after="60" w:line="264" w:lineRule="auto"/>
              <w:rPr>
                <w:rFonts w:cstheme="majorHAnsi"/>
                <w:color w:val="000000"/>
                <w:sz w:val="20"/>
                <w:szCs w:val="20"/>
              </w:rPr>
            </w:pPr>
            <w:r w:rsidRPr="00C17CB8">
              <w:rPr>
                <w:rFonts w:cstheme="majorHAnsi"/>
                <w:color w:val="000000"/>
                <w:sz w:val="20"/>
                <w:szCs w:val="20"/>
              </w:rPr>
              <w:t>- Excepcionalmente y con autorización del responsable de la información, a personas sujetas a deber de secreto profesional</w:t>
            </w:r>
          </w:p>
          <w:p w:rsidRPr="00C17CB8" w:rsidR="005C34CE" w:rsidP="00084E57" w:rsidRDefault="005C34CE" w14:paraId="6FE7F0FE" w14:textId="77777777">
            <w:pPr>
              <w:spacing w:before="60" w:after="60" w:line="264" w:lineRule="auto"/>
              <w:rPr>
                <w:rFonts w:cstheme="majorHAnsi"/>
                <w:color w:val="000000"/>
                <w:sz w:val="20"/>
                <w:szCs w:val="20"/>
              </w:rPr>
            </w:pPr>
            <w:r w:rsidRPr="00C17CB8">
              <w:rPr>
                <w:rFonts w:cstheme="majorHAnsi"/>
                <w:color w:val="000000"/>
                <w:sz w:val="20"/>
                <w:szCs w:val="20"/>
              </w:rPr>
              <w:t>- Registro de salida</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30152C52" w14:textId="77777777">
            <w:pPr>
              <w:spacing w:before="60" w:after="60" w:line="264" w:lineRule="auto"/>
              <w:rPr>
                <w:rFonts w:cstheme="majorHAnsi"/>
                <w:color w:val="000000"/>
                <w:sz w:val="20"/>
                <w:szCs w:val="20"/>
              </w:rPr>
            </w:pPr>
            <w:r w:rsidRPr="00C17CB8">
              <w:rPr>
                <w:rFonts w:cstheme="majorHAnsi"/>
                <w:color w:val="000000"/>
                <w:sz w:val="20"/>
                <w:szCs w:val="20"/>
              </w:rPr>
              <w:t>- No permitida en general</w:t>
            </w:r>
          </w:p>
          <w:p w:rsidRPr="00C17CB8" w:rsidR="005C34CE" w:rsidP="00084E57" w:rsidRDefault="005C34CE" w14:paraId="37521CEE" w14:textId="77777777">
            <w:pPr>
              <w:spacing w:before="60" w:after="60" w:line="264" w:lineRule="auto"/>
              <w:rPr>
                <w:rFonts w:cstheme="majorHAnsi"/>
                <w:color w:val="000000"/>
                <w:sz w:val="20"/>
                <w:szCs w:val="20"/>
              </w:rPr>
            </w:pPr>
            <w:r w:rsidRPr="00C17CB8">
              <w:rPr>
                <w:rFonts w:cstheme="majorHAnsi"/>
                <w:color w:val="000000"/>
                <w:sz w:val="20"/>
                <w:szCs w:val="20"/>
              </w:rPr>
              <w:t>- Sólo en casos autorizados expresamente por el propietario de la información.</w:t>
            </w:r>
          </w:p>
          <w:p w:rsidRPr="00C17CB8" w:rsidR="005C34CE" w:rsidP="00084E57" w:rsidRDefault="005C34CE" w14:paraId="642CB9D0" w14:textId="77777777">
            <w:pPr>
              <w:spacing w:before="60" w:after="60" w:line="264" w:lineRule="auto"/>
              <w:rPr>
                <w:rFonts w:cstheme="majorHAnsi"/>
                <w:color w:val="000000"/>
                <w:sz w:val="20"/>
                <w:szCs w:val="20"/>
              </w:rPr>
            </w:pPr>
            <w:r w:rsidRPr="00C17CB8">
              <w:rPr>
                <w:rFonts w:cstheme="majorHAnsi"/>
                <w:color w:val="000000"/>
                <w:sz w:val="20"/>
                <w:szCs w:val="20"/>
              </w:rPr>
              <w:t>- Receptores sujetos a acuerdo de confidencialidad.</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22E15B39" w14:textId="77777777">
            <w:pPr>
              <w:spacing w:before="60" w:after="60" w:line="264" w:lineRule="auto"/>
              <w:rPr>
                <w:rFonts w:cstheme="majorHAnsi"/>
                <w:color w:val="000000"/>
                <w:sz w:val="20"/>
                <w:szCs w:val="20"/>
              </w:rPr>
            </w:pPr>
            <w:r w:rsidRPr="00C17CB8">
              <w:rPr>
                <w:rFonts w:cstheme="majorHAnsi"/>
                <w:color w:val="000000"/>
                <w:sz w:val="20"/>
                <w:szCs w:val="20"/>
              </w:rPr>
              <w:t>- No permitida en general</w:t>
            </w:r>
          </w:p>
          <w:p w:rsidRPr="00C17CB8" w:rsidR="005C34CE" w:rsidP="00084E57" w:rsidRDefault="005C34CE" w14:paraId="3A755A72" w14:textId="77777777">
            <w:pPr>
              <w:spacing w:before="60" w:after="60" w:line="264" w:lineRule="auto"/>
              <w:rPr>
                <w:rFonts w:cstheme="majorHAnsi"/>
                <w:color w:val="000000"/>
                <w:sz w:val="20"/>
                <w:szCs w:val="20"/>
              </w:rPr>
            </w:pPr>
            <w:r w:rsidRPr="00C17CB8">
              <w:rPr>
                <w:rFonts w:cstheme="majorHAnsi"/>
                <w:color w:val="000000"/>
                <w:sz w:val="20"/>
                <w:szCs w:val="20"/>
              </w:rPr>
              <w:t>- Sólo en casos autorizados expresamente por el propietario de la información.</w:t>
            </w:r>
          </w:p>
          <w:p w:rsidRPr="00C17CB8" w:rsidR="005C34CE" w:rsidP="00084E57" w:rsidRDefault="005C34CE" w14:paraId="431B9EDB" w14:textId="77777777">
            <w:pPr>
              <w:spacing w:before="60" w:after="60" w:line="264" w:lineRule="auto"/>
              <w:rPr>
                <w:rFonts w:cstheme="majorHAnsi"/>
                <w:color w:val="000000"/>
                <w:sz w:val="20"/>
                <w:szCs w:val="20"/>
              </w:rPr>
            </w:pPr>
            <w:r w:rsidRPr="00C17CB8">
              <w:rPr>
                <w:rFonts w:cstheme="majorHAnsi"/>
                <w:color w:val="000000"/>
                <w:sz w:val="20"/>
                <w:szCs w:val="20"/>
              </w:rPr>
              <w:t>- Receptores sujetos a acuerdo de confidencialidad.</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15AA106D" w14:textId="77777777">
            <w:pPr>
              <w:spacing w:before="60" w:after="60" w:line="264" w:lineRule="auto"/>
              <w:rPr>
                <w:rFonts w:cstheme="majorHAnsi"/>
                <w:sz w:val="20"/>
                <w:szCs w:val="20"/>
              </w:rPr>
            </w:pPr>
            <w:r w:rsidRPr="00C17CB8">
              <w:rPr>
                <w:rFonts w:cstheme="majorHAnsi"/>
                <w:sz w:val="20"/>
                <w:szCs w:val="20"/>
              </w:rPr>
              <w:t>Sin limitaciones</w:t>
            </w:r>
          </w:p>
          <w:p w:rsidRPr="00C17CB8" w:rsidR="005C34CE" w:rsidP="00084E57" w:rsidRDefault="005C34CE" w14:paraId="3844E969" w14:textId="77777777">
            <w:pPr>
              <w:spacing w:before="60" w:after="60" w:line="264" w:lineRule="auto"/>
              <w:rPr>
                <w:rFonts w:cstheme="majorHAnsi"/>
                <w:sz w:val="20"/>
                <w:szCs w:val="20"/>
              </w:rPr>
            </w:pPr>
            <w:r w:rsidRPr="00C17CB8">
              <w:rPr>
                <w:rFonts w:cstheme="majorHAnsi"/>
                <w:sz w:val="20"/>
                <w:szCs w:val="20"/>
              </w:rPr>
              <w:t>Únicamente asegurar protección de copyright</w:t>
            </w:r>
          </w:p>
        </w:tc>
      </w:tr>
      <w:tr w:rsidRPr="00EF368F" w:rsidR="005C34CE" w:rsidTr="005B734A" w14:paraId="6C36014C"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tcMar>
              <w:top w:w="113" w:type="dxa"/>
              <w:bottom w:w="113" w:type="dxa"/>
            </w:tcMar>
            <w:vAlign w:val="center"/>
          </w:tcPr>
          <w:p w:rsidRPr="00C17CB8" w:rsidR="005C34CE" w:rsidP="00084E57" w:rsidRDefault="005C34CE" w14:paraId="14492FF6" w14:textId="77777777">
            <w:pPr>
              <w:spacing w:before="60" w:after="60" w:line="264" w:lineRule="auto"/>
              <w:jc w:val="center"/>
              <w:rPr>
                <w:rFonts w:cstheme="majorHAnsi"/>
                <w:b/>
                <w:bCs/>
                <w:i/>
                <w:iCs/>
                <w:sz w:val="20"/>
                <w:szCs w:val="20"/>
              </w:rPr>
            </w:pPr>
            <w:r w:rsidRPr="00C17CB8">
              <w:rPr>
                <w:rFonts w:cstheme="majorHAnsi"/>
                <w:b/>
                <w:bCs/>
                <w:i/>
                <w:iCs/>
                <w:sz w:val="20"/>
                <w:szCs w:val="20"/>
              </w:rPr>
              <w:t>Registros y monitorización</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56C19D2C" w14:textId="77777777">
            <w:pPr>
              <w:spacing w:before="60" w:after="60" w:line="264" w:lineRule="auto"/>
              <w:rPr>
                <w:rFonts w:cstheme="majorHAnsi"/>
                <w:color w:val="000000"/>
                <w:sz w:val="20"/>
                <w:szCs w:val="20"/>
              </w:rPr>
            </w:pPr>
            <w:r w:rsidRPr="00C17CB8">
              <w:rPr>
                <w:rFonts w:cstheme="majorHAnsi"/>
                <w:color w:val="000000"/>
                <w:sz w:val="20"/>
                <w:szCs w:val="20"/>
              </w:rPr>
              <w:t>- Registros de entrada, salida, acceso, modificación y destrucción.</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5CB792A6" w14:textId="77777777">
            <w:pPr>
              <w:spacing w:before="60" w:after="60" w:line="264" w:lineRule="auto"/>
              <w:rPr>
                <w:rFonts w:cstheme="majorHAnsi"/>
                <w:color w:val="000000"/>
                <w:sz w:val="20"/>
                <w:szCs w:val="20"/>
              </w:rPr>
            </w:pPr>
            <w:r w:rsidRPr="00C17CB8">
              <w:rPr>
                <w:rFonts w:cstheme="majorHAnsi"/>
                <w:color w:val="000000"/>
                <w:sz w:val="20"/>
                <w:szCs w:val="20"/>
              </w:rPr>
              <w:t>- Registros de entrada, salida, modificación y destrucción.</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0981D934" w14:textId="77777777">
            <w:pPr>
              <w:spacing w:before="60" w:after="60" w:line="264" w:lineRule="auto"/>
              <w:rPr>
                <w:rFonts w:cstheme="majorHAnsi"/>
                <w:color w:val="000000"/>
                <w:sz w:val="20"/>
                <w:szCs w:val="20"/>
              </w:rPr>
            </w:pPr>
            <w:r w:rsidRPr="00C17CB8">
              <w:rPr>
                <w:rFonts w:cstheme="majorHAnsi"/>
                <w:color w:val="000000"/>
                <w:sz w:val="20"/>
                <w:szCs w:val="20"/>
              </w:rPr>
              <w:t>- No requerido en general</w:t>
            </w:r>
          </w:p>
          <w:p w:rsidRPr="00C17CB8" w:rsidR="005C34CE" w:rsidP="00084E57" w:rsidRDefault="005C34CE" w14:paraId="55764CC6" w14:textId="77777777">
            <w:pPr>
              <w:spacing w:before="60" w:after="60" w:line="264" w:lineRule="auto"/>
              <w:rPr>
                <w:rFonts w:cstheme="majorHAnsi"/>
                <w:color w:val="000000"/>
                <w:sz w:val="20"/>
                <w:szCs w:val="20"/>
              </w:rPr>
            </w:pPr>
            <w:r w:rsidRPr="00C17CB8">
              <w:rPr>
                <w:rFonts w:cstheme="majorHAnsi"/>
                <w:color w:val="000000"/>
                <w:sz w:val="20"/>
                <w:szCs w:val="20"/>
              </w:rPr>
              <w:t>- Únicamente si hay requisitos legales, normativos o contractuales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113" w:type="dxa"/>
              <w:bottom w:w="113" w:type="dxa"/>
            </w:tcMar>
            <w:vAlign w:val="center"/>
          </w:tcPr>
          <w:p w:rsidRPr="00C17CB8" w:rsidR="005C34CE" w:rsidP="00084E57" w:rsidRDefault="005C34CE" w14:paraId="366C1A34" w14:textId="77777777">
            <w:pPr>
              <w:spacing w:before="60" w:after="60" w:line="264" w:lineRule="auto"/>
              <w:rPr>
                <w:rFonts w:cstheme="majorHAnsi"/>
                <w:sz w:val="20"/>
                <w:szCs w:val="20"/>
              </w:rPr>
            </w:pPr>
            <w:r w:rsidRPr="00C17CB8">
              <w:rPr>
                <w:rFonts w:cstheme="majorHAnsi"/>
                <w:sz w:val="20"/>
                <w:szCs w:val="20"/>
              </w:rPr>
              <w:t>No requerido</w:t>
            </w:r>
          </w:p>
        </w:tc>
      </w:tr>
    </w:tbl>
    <w:p w:rsidRPr="00EF368F" w:rsidR="005C34CE" w:rsidP="005C34CE" w:rsidRDefault="005C34CE" w14:paraId="6EDCBA97" w14:textId="77777777">
      <w:pPr>
        <w:rPr>
          <w:sz w:val="20"/>
          <w:szCs w:val="20"/>
        </w:rPr>
      </w:pPr>
    </w:p>
    <w:tbl>
      <w:tblPr>
        <w:tblW w:w="14427" w:type="dxa"/>
        <w:tblInd w:w="-152" w:type="dxa"/>
        <w:tblCellMar>
          <w:left w:w="70" w:type="dxa"/>
          <w:right w:w="70" w:type="dxa"/>
        </w:tblCellMar>
        <w:tblLook w:val="04A0" w:firstRow="1" w:lastRow="0" w:firstColumn="1" w:lastColumn="0" w:noHBand="0" w:noVBand="1"/>
      </w:tblPr>
      <w:tblGrid>
        <w:gridCol w:w="1985"/>
        <w:gridCol w:w="3119"/>
        <w:gridCol w:w="3118"/>
        <w:gridCol w:w="3119"/>
        <w:gridCol w:w="3086"/>
      </w:tblGrid>
      <w:tr w:rsidRPr="00EF368F" w:rsidR="005C34CE" w:rsidTr="6166D417" w14:paraId="05DD2B57" w14:textId="77777777">
        <w:trPr>
          <w:trHeight w:val="330"/>
        </w:trPr>
        <w:tc>
          <w:tcPr>
            <w:tcW w:w="14427" w:type="dxa"/>
            <w:gridSpan w:val="5"/>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1FDF9"/>
            <w:noWrap/>
            <w:vAlign w:val="center"/>
            <w:hideMark/>
          </w:tcPr>
          <w:p w:rsidRPr="004D4C79" w:rsidR="005C34CE" w:rsidP="00084E57" w:rsidRDefault="005C34CE" w14:paraId="24EF27F8" w14:textId="77777777">
            <w:pPr>
              <w:spacing w:before="60" w:after="60" w:line="264" w:lineRule="auto"/>
              <w:jc w:val="center"/>
              <w:rPr>
                <w:rFonts w:cs="Arial"/>
                <w:b/>
                <w:bCs/>
                <w:color w:val="000000"/>
                <w:sz w:val="20"/>
                <w:szCs w:val="20"/>
              </w:rPr>
            </w:pPr>
            <w:r>
              <w:rPr>
                <w:rFonts w:cs="Arial"/>
                <w:b/>
                <w:bCs/>
                <w:color w:val="000000"/>
                <w:sz w:val="20"/>
                <w:szCs w:val="20"/>
              </w:rPr>
              <w:t xml:space="preserve">MANIPULACIÓN DE </w:t>
            </w:r>
            <w:r w:rsidRPr="004D4C79">
              <w:rPr>
                <w:rFonts w:cs="Arial"/>
                <w:b/>
                <w:bCs/>
                <w:color w:val="000000"/>
                <w:sz w:val="20"/>
                <w:szCs w:val="20"/>
              </w:rPr>
              <w:t>INFORMACIÓN EN DOCUMENTOS IMPRESOS O SOPORTES FÍSICOS</w:t>
            </w:r>
          </w:p>
        </w:tc>
      </w:tr>
      <w:tr w:rsidRPr="00EF368F" w:rsidR="005C34CE" w:rsidTr="6166D417" w14:paraId="36D5C62C" w14:textId="77777777">
        <w:trPr>
          <w:cantSplit/>
          <w:trHeight w:val="330"/>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4D4C79" w:rsidR="005C34CE" w:rsidP="00084E57" w:rsidRDefault="005C34CE" w14:paraId="10D45EB5" w14:textId="77777777">
            <w:pPr>
              <w:spacing w:before="60" w:after="60" w:line="264" w:lineRule="auto"/>
              <w:jc w:val="center"/>
              <w:rPr>
                <w:rFonts w:cs="Arial"/>
                <w:b/>
                <w:bCs/>
                <w:sz w:val="20"/>
                <w:szCs w:val="20"/>
              </w:rPr>
            </w:pPr>
            <w:r w:rsidRPr="004D4C79">
              <w:rPr>
                <w:rFonts w:cs="Arial"/>
                <w:b/>
                <w:bCs/>
                <w:sz w:val="20"/>
                <w:szCs w:val="20"/>
              </w:rPr>
              <w:t>Actividad</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tcPr>
          <w:p w:rsidRPr="004D4C79" w:rsidR="005C34CE" w:rsidP="00084E57" w:rsidRDefault="005C34CE" w14:paraId="3E41FEC6" w14:textId="77777777">
            <w:pPr>
              <w:spacing w:before="60" w:after="60" w:line="264" w:lineRule="auto"/>
              <w:jc w:val="center"/>
              <w:rPr>
                <w:rFonts w:cs="Arial"/>
                <w:b/>
                <w:bCs/>
                <w:sz w:val="20"/>
                <w:szCs w:val="20"/>
              </w:rPr>
            </w:pPr>
            <w:r w:rsidRPr="004D4C79">
              <w:rPr>
                <w:rFonts w:cs="Arial"/>
                <w:b/>
                <w:bCs/>
                <w:sz w:val="20"/>
                <w:szCs w:val="20"/>
              </w:rPr>
              <w:t>Secreta</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4D4C79" w:rsidR="005C34CE" w:rsidP="00084E57" w:rsidRDefault="005C34CE" w14:paraId="04D7D48A" w14:textId="77777777">
            <w:pPr>
              <w:spacing w:before="60" w:after="60" w:line="264" w:lineRule="auto"/>
              <w:jc w:val="center"/>
              <w:rPr>
                <w:rFonts w:cs="Arial"/>
                <w:b/>
                <w:bCs/>
                <w:sz w:val="20"/>
                <w:szCs w:val="20"/>
              </w:rPr>
            </w:pPr>
            <w:r w:rsidRPr="004D4C79">
              <w:rPr>
                <w:rFonts w:cs="Arial"/>
                <w:b/>
                <w:bCs/>
                <w:sz w:val="20"/>
                <w:szCs w:val="20"/>
              </w:rPr>
              <w:t xml:space="preserve"> Reservada</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4D4C79" w:rsidR="005C34CE" w:rsidP="00084E57" w:rsidRDefault="005C34CE" w14:paraId="6701671B" w14:textId="77777777">
            <w:pPr>
              <w:spacing w:before="60" w:after="60" w:line="264" w:lineRule="auto"/>
              <w:jc w:val="center"/>
              <w:rPr>
                <w:rFonts w:cs="Arial"/>
                <w:b/>
                <w:bCs/>
                <w:sz w:val="20"/>
                <w:szCs w:val="20"/>
              </w:rPr>
            </w:pPr>
            <w:r w:rsidRPr="004D4C79">
              <w:rPr>
                <w:rFonts w:cs="Arial"/>
                <w:b/>
                <w:bCs/>
                <w:sz w:val="20"/>
                <w:szCs w:val="20"/>
              </w:rPr>
              <w:t>Uso Interno</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2F2F2" w:themeFill="background1" w:themeFillShade="F2"/>
            <w:noWrap/>
            <w:vAlign w:val="center"/>
            <w:hideMark/>
          </w:tcPr>
          <w:p w:rsidRPr="004D4C79" w:rsidR="005C34CE" w:rsidP="00084E57" w:rsidRDefault="005C34CE" w14:paraId="3BDD60C2" w14:textId="77777777">
            <w:pPr>
              <w:spacing w:before="60" w:after="60" w:line="264" w:lineRule="auto"/>
              <w:jc w:val="center"/>
              <w:rPr>
                <w:rFonts w:cs="Arial"/>
                <w:b/>
                <w:bCs/>
                <w:sz w:val="20"/>
                <w:szCs w:val="20"/>
              </w:rPr>
            </w:pPr>
            <w:r w:rsidRPr="004D4C79">
              <w:rPr>
                <w:rFonts w:cs="Arial"/>
                <w:b/>
                <w:bCs/>
                <w:sz w:val="20"/>
                <w:szCs w:val="20"/>
              </w:rPr>
              <w:t>Pública</w:t>
            </w:r>
          </w:p>
        </w:tc>
      </w:tr>
      <w:tr w:rsidRPr="00EF368F" w:rsidR="005C34CE" w:rsidTr="6166D417" w14:paraId="626A0932" w14:textId="77777777">
        <w:trPr>
          <w:cantSplit/>
          <w:trHeight w:val="82"/>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vAlign w:val="center"/>
          </w:tcPr>
          <w:p w:rsidRPr="004D4C79" w:rsidR="005C34CE" w:rsidP="00084E57" w:rsidRDefault="005C34CE" w14:paraId="42205BB4" w14:textId="77777777">
            <w:pPr>
              <w:keepNext/>
              <w:spacing w:before="60" w:after="60" w:line="264" w:lineRule="auto"/>
              <w:jc w:val="center"/>
              <w:rPr>
                <w:rFonts w:cs="Arial"/>
                <w:b/>
                <w:bCs/>
                <w:i/>
                <w:iCs/>
                <w:sz w:val="20"/>
                <w:szCs w:val="20"/>
              </w:rPr>
            </w:pPr>
            <w:r w:rsidRPr="004D4C79">
              <w:rPr>
                <w:rFonts w:cs="Arial"/>
                <w:b/>
                <w:bCs/>
                <w:i/>
                <w:iCs/>
                <w:sz w:val="20"/>
                <w:szCs w:val="20"/>
              </w:rPr>
              <w:t>Archivo físico</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tcPr>
          <w:p w:rsidRPr="004D4C79" w:rsidR="005C34CE" w:rsidP="00084E57" w:rsidRDefault="005C34CE" w14:paraId="6E6ADA6F" w14:textId="77777777">
            <w:pPr>
              <w:keepNext/>
              <w:spacing w:before="60" w:after="60" w:line="264" w:lineRule="auto"/>
              <w:rPr>
                <w:sz w:val="20"/>
                <w:szCs w:val="20"/>
              </w:rPr>
            </w:pPr>
            <w:r w:rsidRPr="004D4C79">
              <w:rPr>
                <w:sz w:val="20"/>
                <w:szCs w:val="20"/>
              </w:rPr>
              <w:t>- En archivadores o armarios cerrados con llave ubicados en salas cerradas con llave.</w:t>
            </w:r>
          </w:p>
          <w:p w:rsidRPr="004D4C79" w:rsidR="005C34CE" w:rsidP="00084E57" w:rsidRDefault="005C34CE" w14:paraId="144AD08F" w14:textId="77777777">
            <w:pPr>
              <w:keepNext/>
              <w:spacing w:before="60" w:after="60" w:line="264" w:lineRule="auto"/>
              <w:rPr>
                <w:sz w:val="20"/>
                <w:szCs w:val="20"/>
              </w:rPr>
            </w:pPr>
            <w:r w:rsidRPr="004D4C79">
              <w:rPr>
                <w:sz w:val="20"/>
                <w:szCs w:val="20"/>
              </w:rPr>
              <w:t>- Control de llaves</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tcPr>
          <w:p w:rsidRPr="004D4C79" w:rsidR="005C34CE" w:rsidP="00084E57" w:rsidRDefault="005C34CE" w14:paraId="152FB7B9" w14:textId="77777777">
            <w:pPr>
              <w:keepNext/>
              <w:spacing w:before="60" w:after="60" w:line="264" w:lineRule="auto"/>
              <w:rPr>
                <w:sz w:val="20"/>
                <w:szCs w:val="20"/>
              </w:rPr>
            </w:pPr>
            <w:r w:rsidRPr="004D4C79">
              <w:rPr>
                <w:sz w:val="20"/>
                <w:szCs w:val="20"/>
              </w:rPr>
              <w:t>- En archivadores o armarios cerrados con llave.</w:t>
            </w:r>
          </w:p>
          <w:p w:rsidRPr="004D4C79" w:rsidR="005C34CE" w:rsidP="00084E57" w:rsidRDefault="005C34CE" w14:paraId="62A7E968" w14:textId="77777777">
            <w:pPr>
              <w:keepNext/>
              <w:spacing w:before="60" w:after="60" w:line="264" w:lineRule="auto"/>
              <w:rPr>
                <w:sz w:val="20"/>
                <w:szCs w:val="20"/>
              </w:rPr>
            </w:pPr>
            <w:r w:rsidRPr="004D4C79">
              <w:rPr>
                <w:sz w:val="20"/>
                <w:szCs w:val="20"/>
              </w:rPr>
              <w:t>- Alternativamente en salas o despachos cerrados con llave.</w:t>
            </w:r>
          </w:p>
          <w:p w:rsidRPr="004D4C79" w:rsidR="005C34CE" w:rsidP="00084E57" w:rsidRDefault="005C34CE" w14:paraId="5EB21345" w14:textId="77777777">
            <w:pPr>
              <w:keepNext/>
              <w:spacing w:before="60" w:after="60" w:line="264" w:lineRule="auto"/>
              <w:rPr>
                <w:sz w:val="20"/>
                <w:szCs w:val="20"/>
              </w:rPr>
            </w:pPr>
            <w:r w:rsidRPr="004D4C79">
              <w:rPr>
                <w:sz w:val="20"/>
                <w:szCs w:val="20"/>
              </w:rPr>
              <w:t>- Control de llaves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tcPr>
          <w:p w:rsidRPr="004D4C79" w:rsidR="005C34CE" w:rsidP="00084E57" w:rsidRDefault="005C34CE" w14:paraId="709A2BC2" w14:textId="77777777">
            <w:pPr>
              <w:keepNext/>
              <w:spacing w:before="60" w:after="60" w:line="264" w:lineRule="auto"/>
              <w:rPr>
                <w:sz w:val="20"/>
                <w:szCs w:val="20"/>
              </w:rPr>
            </w:pPr>
            <w:r w:rsidRPr="004D4C79">
              <w:rPr>
                <w:sz w:val="20"/>
                <w:szCs w:val="20"/>
              </w:rPr>
              <w:t>- En archivadores, armarios cerrados con llave.</w:t>
            </w:r>
          </w:p>
          <w:p w:rsidRPr="004D4C79" w:rsidR="005C34CE" w:rsidP="00084E57" w:rsidRDefault="005C34CE" w14:paraId="658DAEAE" w14:textId="77777777">
            <w:pPr>
              <w:keepNext/>
              <w:spacing w:before="60" w:after="60" w:line="264" w:lineRule="auto"/>
              <w:rPr>
                <w:sz w:val="20"/>
                <w:szCs w:val="20"/>
              </w:rPr>
            </w:pPr>
            <w:r w:rsidRPr="004D4C79">
              <w:rPr>
                <w:sz w:val="20"/>
                <w:szCs w:val="20"/>
              </w:rPr>
              <w:t>- Alternativamente, en recintos, salas o espacios con control de acceso y/o cerrados con llave.</w:t>
            </w:r>
          </w:p>
          <w:p w:rsidRPr="004D4C79" w:rsidR="005C34CE" w:rsidP="00084E57" w:rsidRDefault="005C34CE" w14:paraId="07733722" w14:textId="77777777">
            <w:pPr>
              <w:keepNext/>
              <w:spacing w:before="60" w:after="60" w:line="264" w:lineRule="auto"/>
              <w:rPr>
                <w:sz w:val="20"/>
                <w:szCs w:val="20"/>
              </w:rPr>
            </w:pPr>
            <w:r w:rsidRPr="004D4C79">
              <w:rPr>
                <w:sz w:val="20"/>
                <w:szCs w:val="20"/>
              </w:rPr>
              <w:t>- Control de llaves</w:t>
            </w:r>
          </w:p>
          <w:p w:rsidRPr="004D4C79" w:rsidR="005C34CE" w:rsidP="00084E57" w:rsidRDefault="005C34CE" w14:paraId="6A16D8BC" w14:textId="77777777">
            <w:pPr>
              <w:keepNext/>
              <w:spacing w:before="60" w:after="60" w:line="264" w:lineRule="auto"/>
              <w:rPr>
                <w:sz w:val="20"/>
                <w:szCs w:val="20"/>
              </w:rPr>
            </w:pPr>
            <w:r w:rsidRPr="004D4C79">
              <w:rPr>
                <w:color w:val="000000"/>
                <w:sz w:val="20"/>
                <w:szCs w:val="20"/>
              </w:rPr>
              <w:t>- Oficinas seguras de la compañía. Las salas no requieren cerrarse con llave si el acceso está restringido sólo a empleados o personal autorizado.</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tcPr>
          <w:p w:rsidRPr="004D4C79" w:rsidR="005C34CE" w:rsidP="00084E57" w:rsidRDefault="005C34CE" w14:paraId="098585C8" w14:textId="77777777">
            <w:pPr>
              <w:keepNext/>
              <w:spacing w:before="60" w:after="60" w:line="264" w:lineRule="auto"/>
              <w:rPr>
                <w:sz w:val="20"/>
                <w:szCs w:val="20"/>
              </w:rPr>
            </w:pPr>
            <w:r w:rsidRPr="004D4C79">
              <w:rPr>
                <w:sz w:val="20"/>
                <w:szCs w:val="20"/>
              </w:rPr>
              <w:t>No se requiere control de acceso</w:t>
            </w:r>
          </w:p>
        </w:tc>
      </w:tr>
      <w:tr w:rsidRPr="00EF368F" w:rsidR="005C34CE" w:rsidTr="6166D417" w14:paraId="035CB6D3"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vAlign w:val="center"/>
            <w:hideMark/>
          </w:tcPr>
          <w:p w:rsidRPr="004D4C79" w:rsidR="005C34CE" w:rsidP="00084E57" w:rsidRDefault="005C34CE" w14:paraId="18EF9E34" w14:textId="77777777">
            <w:pPr>
              <w:spacing w:before="60" w:after="60" w:line="264" w:lineRule="auto"/>
              <w:jc w:val="center"/>
              <w:rPr>
                <w:rFonts w:cs="Arial"/>
                <w:b/>
                <w:bCs/>
                <w:i/>
                <w:iCs/>
                <w:sz w:val="20"/>
                <w:szCs w:val="20"/>
              </w:rPr>
            </w:pPr>
            <w:r w:rsidRPr="004D4C79">
              <w:rPr>
                <w:rFonts w:cs="Arial"/>
                <w:b/>
                <w:bCs/>
                <w:i/>
                <w:iCs/>
                <w:sz w:val="20"/>
                <w:szCs w:val="20"/>
              </w:rPr>
              <w:t>Correo Interno</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Pr>
          <w:p w:rsidRPr="004D4C79" w:rsidR="005C34CE" w:rsidP="00084E57" w:rsidRDefault="005C34CE" w14:paraId="3B94FEF7" w14:textId="77777777">
            <w:pPr>
              <w:spacing w:before="60" w:after="60" w:line="264" w:lineRule="auto"/>
              <w:rPr>
                <w:sz w:val="20"/>
                <w:szCs w:val="20"/>
              </w:rPr>
            </w:pPr>
            <w:r w:rsidRPr="004D4C79">
              <w:rPr>
                <w:sz w:val="20"/>
                <w:szCs w:val="20"/>
              </w:rPr>
              <w:t>- En un sobre cerrado que no permita ver su contenido.</w:t>
            </w:r>
          </w:p>
          <w:p w:rsidRPr="004D4C79" w:rsidR="005C34CE" w:rsidP="00084E57" w:rsidRDefault="005C34CE" w14:paraId="5E062DE8" w14:textId="77777777">
            <w:pPr>
              <w:spacing w:before="60" w:after="60" w:line="264" w:lineRule="auto"/>
              <w:rPr>
                <w:rFonts w:cs="Arial"/>
                <w:b/>
                <w:bCs/>
                <w:color w:val="000000"/>
                <w:sz w:val="20"/>
                <w:szCs w:val="20"/>
              </w:rPr>
            </w:pPr>
            <w:r w:rsidRPr="004D4C79">
              <w:rPr>
                <w:sz w:val="20"/>
                <w:szCs w:val="20"/>
              </w:rPr>
              <w:t>- Se entregará en mano o quedará identificado remitente y destinatario/s</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2E1C17DE" w14:textId="77777777">
            <w:pPr>
              <w:spacing w:before="60" w:after="60" w:line="264" w:lineRule="auto"/>
              <w:rPr>
                <w:sz w:val="20"/>
                <w:szCs w:val="20"/>
              </w:rPr>
            </w:pPr>
            <w:r w:rsidRPr="004D4C79">
              <w:rPr>
                <w:sz w:val="20"/>
                <w:szCs w:val="20"/>
              </w:rPr>
              <w:t>En un sobre que no permita ver su contenido.</w:t>
            </w:r>
          </w:p>
          <w:p w:rsidRPr="004D4C79" w:rsidR="005C34CE" w:rsidP="00084E57" w:rsidRDefault="005C34CE" w14:paraId="06CC596C" w14:textId="77777777">
            <w:pPr>
              <w:spacing w:before="60" w:after="60" w:line="264" w:lineRule="auto"/>
              <w:rPr>
                <w:sz w:val="20"/>
                <w:szCs w:val="20"/>
              </w:rPr>
            </w:pPr>
            <w:r w:rsidRPr="004D4C79">
              <w:rPr>
                <w:sz w:val="20"/>
                <w:szCs w:val="20"/>
              </w:rPr>
              <w:t>Se entregará en mano o quedará identificado remitente y destinatario/s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688F396E" w14:textId="77777777">
            <w:pPr>
              <w:spacing w:before="60" w:after="60" w:line="264" w:lineRule="auto"/>
              <w:rPr>
                <w:color w:val="000000"/>
                <w:sz w:val="20"/>
                <w:szCs w:val="20"/>
              </w:rPr>
            </w:pPr>
            <w:r w:rsidRPr="004D4C79">
              <w:rPr>
                <w:color w:val="000000"/>
                <w:sz w:val="20"/>
                <w:szCs w:val="20"/>
              </w:rPr>
              <w:t>Sin requerimientos específicos de seguridad</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599B2FD0" w14:textId="77777777">
            <w:pPr>
              <w:spacing w:before="60" w:after="60" w:line="264" w:lineRule="auto"/>
              <w:rPr>
                <w:sz w:val="20"/>
                <w:szCs w:val="20"/>
              </w:rPr>
            </w:pPr>
            <w:r w:rsidRPr="004D4C79">
              <w:rPr>
                <w:sz w:val="20"/>
                <w:szCs w:val="20"/>
              </w:rPr>
              <w:t>Sin requisitos de seguridad</w:t>
            </w:r>
          </w:p>
          <w:p w:rsidRPr="004D4C79" w:rsidR="005C34CE" w:rsidP="00084E57" w:rsidRDefault="005C34CE" w14:paraId="31862C42" w14:textId="77777777">
            <w:pPr>
              <w:spacing w:before="60" w:after="60" w:line="264" w:lineRule="auto"/>
              <w:rPr>
                <w:sz w:val="20"/>
                <w:szCs w:val="20"/>
              </w:rPr>
            </w:pPr>
          </w:p>
        </w:tc>
      </w:tr>
      <w:tr w:rsidRPr="00EF368F" w:rsidR="005C34CE" w:rsidTr="6166D417" w14:paraId="08C26CDF" w14:textId="77777777">
        <w:trPr>
          <w:cantSplit/>
          <w:trHeight w:val="233"/>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vAlign w:val="center"/>
            <w:hideMark/>
          </w:tcPr>
          <w:p w:rsidRPr="004D4C79" w:rsidR="005C34CE" w:rsidP="00084E57" w:rsidRDefault="005C34CE" w14:paraId="16DE5DC6" w14:textId="77777777">
            <w:pPr>
              <w:spacing w:before="60" w:after="60" w:line="264" w:lineRule="auto"/>
              <w:jc w:val="center"/>
              <w:rPr>
                <w:rFonts w:cs="Arial"/>
                <w:b/>
                <w:bCs/>
                <w:i/>
                <w:iCs/>
                <w:sz w:val="20"/>
                <w:szCs w:val="20"/>
              </w:rPr>
            </w:pPr>
            <w:r w:rsidRPr="004D4C79">
              <w:rPr>
                <w:rFonts w:cs="Arial"/>
                <w:b/>
                <w:bCs/>
                <w:i/>
                <w:iCs/>
                <w:sz w:val="20"/>
                <w:szCs w:val="20"/>
              </w:rPr>
              <w:t>Correo externo</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Pr>
          <w:p w:rsidRPr="004D4C79" w:rsidR="005C34CE" w:rsidP="00084E57" w:rsidRDefault="005C34CE" w14:paraId="6BC03358" w14:textId="77777777">
            <w:pPr>
              <w:spacing w:before="60" w:after="60" w:line="264" w:lineRule="auto"/>
              <w:rPr>
                <w:rFonts w:cs="Arial"/>
                <w:color w:val="000000"/>
                <w:sz w:val="20"/>
                <w:szCs w:val="20"/>
              </w:rPr>
            </w:pPr>
            <w:r w:rsidRPr="004D4C79">
              <w:rPr>
                <w:rFonts w:cs="Arial"/>
                <w:color w:val="000000"/>
                <w:sz w:val="20"/>
                <w:szCs w:val="20"/>
              </w:rPr>
              <w:t xml:space="preserve">- En sobre cerrado y sellado </w:t>
            </w:r>
            <w:r w:rsidRPr="004D4C79">
              <w:rPr>
                <w:sz w:val="20"/>
                <w:szCs w:val="20"/>
              </w:rPr>
              <w:t xml:space="preserve">con identificación de remitente y destinatario </w:t>
            </w:r>
            <w:r w:rsidRPr="004D4C79">
              <w:rPr>
                <w:rFonts w:cs="Arial"/>
                <w:color w:val="000000"/>
                <w:sz w:val="20"/>
                <w:szCs w:val="20"/>
              </w:rPr>
              <w:t>en contenedor con cierre de seguridad.</w:t>
            </w:r>
          </w:p>
          <w:p w:rsidRPr="004D4C79" w:rsidR="005C34CE" w:rsidP="00084E57" w:rsidRDefault="005C34CE" w14:paraId="477E9C92" w14:textId="77777777">
            <w:pPr>
              <w:spacing w:before="60" w:after="60" w:line="264" w:lineRule="auto"/>
              <w:rPr>
                <w:rFonts w:cs="Arial"/>
                <w:color w:val="000000"/>
                <w:sz w:val="20"/>
                <w:szCs w:val="20"/>
              </w:rPr>
            </w:pPr>
            <w:r w:rsidRPr="004D4C79">
              <w:rPr>
                <w:rFonts w:cs="Arial"/>
                <w:color w:val="000000"/>
                <w:sz w:val="20"/>
                <w:szCs w:val="20"/>
              </w:rPr>
              <w:t>- Registro de entrada y salida con acuse de recibo.</w:t>
            </w:r>
          </w:p>
          <w:p w:rsidRPr="004D4C79" w:rsidR="005C34CE" w:rsidP="00084E57" w:rsidRDefault="005C34CE" w14:paraId="5F497291" w14:textId="77777777">
            <w:pPr>
              <w:spacing w:before="60" w:after="60" w:line="264" w:lineRule="auto"/>
              <w:rPr>
                <w:rFonts w:cs="Arial"/>
                <w:b/>
                <w:bCs/>
                <w:color w:val="000000"/>
                <w:sz w:val="20"/>
                <w:szCs w:val="20"/>
              </w:rPr>
            </w:pPr>
            <w:r w:rsidRPr="004D4C79">
              <w:rPr>
                <w:rFonts w:cs="Arial"/>
                <w:color w:val="000000"/>
                <w:sz w:val="20"/>
                <w:szCs w:val="20"/>
              </w:rPr>
              <w:t>- Entrega en mano por persona o persona de absoluta confianza.</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1FBD033D" w14:textId="77777777">
            <w:pPr>
              <w:spacing w:before="60" w:after="60" w:line="264" w:lineRule="auto"/>
              <w:rPr>
                <w:sz w:val="20"/>
                <w:szCs w:val="20"/>
              </w:rPr>
            </w:pPr>
            <w:r w:rsidRPr="004D4C79">
              <w:rPr>
                <w:sz w:val="20"/>
                <w:szCs w:val="20"/>
              </w:rPr>
              <w:t>- En sobre cerrado con identificación de remitente y destinatario en contenedor con cierre de seguridad.</w:t>
            </w:r>
          </w:p>
          <w:p w:rsidRPr="004D4C79" w:rsidR="005C34CE" w:rsidP="00084E57" w:rsidRDefault="005C34CE" w14:paraId="3131F77B" w14:textId="77777777">
            <w:pPr>
              <w:spacing w:before="60" w:after="60" w:line="264" w:lineRule="auto"/>
              <w:rPr>
                <w:sz w:val="20"/>
                <w:szCs w:val="20"/>
              </w:rPr>
            </w:pPr>
            <w:r w:rsidRPr="004D4C79">
              <w:rPr>
                <w:sz w:val="20"/>
                <w:szCs w:val="20"/>
              </w:rPr>
              <w:t>- Registro de entrada y salida con identificación de remitente y destinatario.</w:t>
            </w:r>
          </w:p>
          <w:p w:rsidRPr="004D4C79" w:rsidR="005C34CE" w:rsidP="00084E57" w:rsidRDefault="005C34CE" w14:paraId="64EFE5A0" w14:textId="77777777">
            <w:pPr>
              <w:spacing w:before="60" w:after="60" w:line="264" w:lineRule="auto"/>
              <w:rPr>
                <w:sz w:val="20"/>
                <w:szCs w:val="20"/>
              </w:rPr>
            </w:pPr>
            <w:r w:rsidRPr="004D4C79">
              <w:rPr>
                <w:sz w:val="20"/>
                <w:szCs w:val="20"/>
              </w:rPr>
              <w:t>- Entrega en mano o por correo o servicios de mensajería certificados.</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624910F3" w14:textId="77777777">
            <w:pPr>
              <w:spacing w:before="60" w:after="60" w:line="264" w:lineRule="auto"/>
              <w:rPr>
                <w:sz w:val="20"/>
                <w:szCs w:val="20"/>
              </w:rPr>
            </w:pPr>
            <w:r w:rsidRPr="004D4C79">
              <w:rPr>
                <w:sz w:val="20"/>
                <w:szCs w:val="20"/>
              </w:rPr>
              <w:t>- En sobre cerrado con identificación de remitente y destinatario</w:t>
            </w:r>
          </w:p>
          <w:p w:rsidRPr="004D4C79" w:rsidR="005C34CE" w:rsidP="00084E57" w:rsidRDefault="005C34CE" w14:paraId="281C34B6" w14:textId="77777777">
            <w:pPr>
              <w:spacing w:before="60" w:after="60" w:line="264" w:lineRule="auto"/>
              <w:rPr>
                <w:color w:val="000000"/>
                <w:sz w:val="20"/>
                <w:szCs w:val="20"/>
              </w:rPr>
            </w:pPr>
            <w:r w:rsidRPr="004D4C79">
              <w:rPr>
                <w:sz w:val="20"/>
                <w:szCs w:val="20"/>
              </w:rPr>
              <w:t>- Se entregará en mano o mediante servicios de correo o mensajería certificados</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5D1EFC50" w14:textId="77777777">
            <w:pPr>
              <w:spacing w:before="60" w:after="60" w:line="264" w:lineRule="auto"/>
              <w:rPr>
                <w:sz w:val="20"/>
                <w:szCs w:val="20"/>
              </w:rPr>
            </w:pPr>
            <w:r w:rsidRPr="004D4C79">
              <w:rPr>
                <w:sz w:val="20"/>
                <w:szCs w:val="20"/>
              </w:rPr>
              <w:t>Sin requisitos de seguridad</w:t>
            </w:r>
          </w:p>
        </w:tc>
      </w:tr>
      <w:tr w:rsidRPr="00EF368F" w:rsidR="005C34CE" w:rsidTr="6166D417" w14:paraId="5EF53558" w14:textId="77777777">
        <w:trPr>
          <w:cantSplit/>
          <w:trHeight w:val="565"/>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vAlign w:val="center"/>
            <w:hideMark/>
          </w:tcPr>
          <w:p w:rsidRPr="004D4C79" w:rsidR="005C34CE" w:rsidP="00084E57" w:rsidRDefault="005C34CE" w14:paraId="25D75864" w14:textId="77777777">
            <w:pPr>
              <w:spacing w:before="60" w:after="60" w:line="264" w:lineRule="auto"/>
              <w:jc w:val="center"/>
              <w:rPr>
                <w:rFonts w:cs="Arial"/>
                <w:b/>
                <w:bCs/>
                <w:i/>
                <w:iCs/>
                <w:sz w:val="20"/>
                <w:szCs w:val="20"/>
              </w:rPr>
            </w:pPr>
            <w:r w:rsidRPr="004D4C79">
              <w:rPr>
                <w:rFonts w:cs="Arial"/>
                <w:b/>
                <w:bCs/>
                <w:i/>
                <w:iCs/>
                <w:sz w:val="20"/>
                <w:szCs w:val="20"/>
              </w:rPr>
              <w:t>Transporte</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Pr>
          <w:p w:rsidRPr="004D4C79" w:rsidR="005C34CE" w:rsidP="6166D417" w:rsidRDefault="005C34CE" w14:paraId="5166C2B4" w14:textId="77777777">
            <w:pPr>
              <w:spacing w:before="60" w:after="60" w:line="264" w:lineRule="auto"/>
              <w:rPr>
                <w:rFonts w:cs="Arial"/>
                <w:color w:val="000000"/>
                <w:sz w:val="20"/>
                <w:szCs w:val="20"/>
                <w:lang w:val="es-ES"/>
              </w:rPr>
            </w:pPr>
            <w:r w:rsidRPr="6166D417">
              <w:rPr>
                <w:rFonts w:cs="Arial"/>
                <w:color w:val="000000" w:themeColor="text1"/>
                <w:sz w:val="20"/>
                <w:szCs w:val="20"/>
                <w:lang w:val="es-ES"/>
              </w:rPr>
              <w:t>Entrega en mano por persona o persona de absoluta confianza.</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6E484D14" w14:textId="77777777">
            <w:pPr>
              <w:spacing w:before="60" w:after="60" w:line="264" w:lineRule="auto"/>
              <w:rPr>
                <w:sz w:val="20"/>
                <w:szCs w:val="20"/>
              </w:rPr>
            </w:pPr>
            <w:r w:rsidRPr="004D4C79">
              <w:rPr>
                <w:sz w:val="20"/>
                <w:szCs w:val="20"/>
              </w:rPr>
              <w:t>Entrega en mano o por correo o servicios de mensajería certificados o valija interna</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66C1E25D" w14:textId="77777777">
            <w:pPr>
              <w:spacing w:before="60" w:after="60" w:line="264" w:lineRule="auto"/>
              <w:rPr>
                <w:color w:val="000000"/>
                <w:sz w:val="20"/>
                <w:szCs w:val="20"/>
              </w:rPr>
            </w:pPr>
            <w:r w:rsidRPr="004D4C79">
              <w:rPr>
                <w:sz w:val="20"/>
                <w:szCs w:val="20"/>
              </w:rPr>
              <w:t>Entrega en mano o por correo o servicios de mensajería certificados o valija interna</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3715EB6B" w14:textId="77777777">
            <w:pPr>
              <w:spacing w:before="60" w:after="60" w:line="264" w:lineRule="auto"/>
              <w:rPr>
                <w:color w:val="000000"/>
                <w:sz w:val="20"/>
                <w:szCs w:val="20"/>
              </w:rPr>
            </w:pPr>
            <w:r w:rsidRPr="004D4C79">
              <w:rPr>
                <w:sz w:val="20"/>
                <w:szCs w:val="20"/>
              </w:rPr>
              <w:t>Sin requisitos de seguridad</w:t>
            </w:r>
          </w:p>
        </w:tc>
      </w:tr>
      <w:tr w:rsidRPr="00EF368F" w:rsidR="005C34CE" w:rsidTr="6166D417" w14:paraId="7267FEBC" w14:textId="77777777">
        <w:trPr>
          <w:cantSplit/>
          <w:trHeight w:val="907"/>
        </w:trPr>
        <w:tc>
          <w:tcPr>
            <w:tcW w:w="1985"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FFFFFF" w:themeFill="background1"/>
            <w:noWrap/>
            <w:vAlign w:val="center"/>
            <w:hideMark/>
          </w:tcPr>
          <w:p w:rsidRPr="004D4C79" w:rsidR="005C34CE" w:rsidP="00084E57" w:rsidRDefault="005C34CE" w14:paraId="000C6A22" w14:textId="77777777">
            <w:pPr>
              <w:spacing w:before="60" w:after="60" w:line="264" w:lineRule="auto"/>
              <w:jc w:val="center"/>
              <w:rPr>
                <w:rFonts w:cs="Arial"/>
                <w:b/>
                <w:bCs/>
                <w:i/>
                <w:iCs/>
                <w:sz w:val="20"/>
                <w:szCs w:val="20"/>
              </w:rPr>
            </w:pPr>
            <w:r w:rsidRPr="004D4C79">
              <w:rPr>
                <w:rFonts w:cs="Arial"/>
                <w:b/>
                <w:bCs/>
                <w:i/>
                <w:iCs/>
                <w:sz w:val="20"/>
                <w:szCs w:val="20"/>
              </w:rPr>
              <w:t>Eliminación</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Pr>
          <w:p w:rsidRPr="004D4C79" w:rsidR="005C34CE" w:rsidP="00084E57" w:rsidRDefault="005C34CE" w14:paraId="775042CF" w14:textId="77777777">
            <w:pPr>
              <w:spacing w:before="60" w:after="60" w:line="264" w:lineRule="auto"/>
              <w:rPr>
                <w:color w:val="000000"/>
                <w:sz w:val="20"/>
                <w:szCs w:val="20"/>
              </w:rPr>
            </w:pPr>
            <w:r w:rsidRPr="004D4C79">
              <w:rPr>
                <w:color w:val="000000"/>
                <w:sz w:val="20"/>
                <w:szCs w:val="20"/>
              </w:rPr>
              <w:t xml:space="preserve">- La información debe ser eliminada de forma segura con trituradora de papel o contenedores proporcionados por servicios acreditados de destrucción de documentos. </w:t>
            </w:r>
          </w:p>
          <w:p w:rsidRPr="004D4C79" w:rsidR="005C34CE" w:rsidP="00084E57" w:rsidRDefault="005C34CE" w14:paraId="5D2002B3" w14:textId="77777777">
            <w:pPr>
              <w:spacing w:before="60" w:after="60" w:line="264" w:lineRule="auto"/>
              <w:jc w:val="center"/>
              <w:rPr>
                <w:rFonts w:cs="Arial"/>
                <w:b/>
                <w:bCs/>
                <w:color w:val="000000"/>
                <w:sz w:val="20"/>
                <w:szCs w:val="20"/>
              </w:rPr>
            </w:pPr>
            <w:r w:rsidRPr="004D4C79">
              <w:rPr>
                <w:color w:val="000000"/>
                <w:sz w:val="20"/>
                <w:szCs w:val="20"/>
              </w:rPr>
              <w:t>- Se debe garantiza como mínimo un nivel 5 de destrucción según norma DIN 66399</w:t>
            </w:r>
          </w:p>
        </w:tc>
        <w:tc>
          <w:tcPr>
            <w:tcW w:w="311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30146C1D" w14:textId="77777777">
            <w:pPr>
              <w:spacing w:before="60" w:after="60" w:line="264" w:lineRule="auto"/>
              <w:rPr>
                <w:color w:val="000000"/>
                <w:sz w:val="20"/>
                <w:szCs w:val="20"/>
              </w:rPr>
            </w:pPr>
            <w:r w:rsidRPr="004D4C79">
              <w:rPr>
                <w:color w:val="000000"/>
                <w:sz w:val="20"/>
                <w:szCs w:val="20"/>
              </w:rPr>
              <w:t xml:space="preserve">- La información debe ser eliminada de forma segura con trituradora de papel o contenedores proporcionados por servicios acreditados de destrucción de documentos. </w:t>
            </w:r>
          </w:p>
          <w:p w:rsidRPr="004D4C79" w:rsidR="005C34CE" w:rsidP="00084E57" w:rsidRDefault="005C34CE" w14:paraId="1A845B45" w14:textId="77777777">
            <w:pPr>
              <w:spacing w:before="60" w:after="60" w:line="264" w:lineRule="auto"/>
              <w:rPr>
                <w:sz w:val="20"/>
                <w:szCs w:val="20"/>
              </w:rPr>
            </w:pPr>
            <w:r w:rsidRPr="004D4C79">
              <w:rPr>
                <w:color w:val="000000"/>
                <w:sz w:val="20"/>
                <w:szCs w:val="20"/>
              </w:rPr>
              <w:t>- Se debe garantiza como mínimo un nivel 4 de destrucción según norma DIN 66399</w:t>
            </w:r>
          </w:p>
        </w:tc>
        <w:tc>
          <w:tcPr>
            <w:tcW w:w="311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62AE2B86" w14:textId="77777777">
            <w:pPr>
              <w:spacing w:before="60" w:after="60" w:line="264" w:lineRule="auto"/>
              <w:rPr>
                <w:color w:val="000000"/>
                <w:sz w:val="20"/>
                <w:szCs w:val="20"/>
              </w:rPr>
            </w:pPr>
            <w:r w:rsidRPr="004D4C79">
              <w:rPr>
                <w:color w:val="000000"/>
                <w:sz w:val="20"/>
                <w:szCs w:val="20"/>
              </w:rPr>
              <w:t xml:space="preserve">- La información debe ser eliminada de forma segura con trituradora de papel o contenedores proporcionados por servicios acreditados de destrucción de documentos. </w:t>
            </w:r>
          </w:p>
          <w:p w:rsidRPr="004D4C79" w:rsidR="005C34CE" w:rsidP="00084E57" w:rsidRDefault="005C34CE" w14:paraId="4EC89C21" w14:textId="77777777">
            <w:pPr>
              <w:spacing w:before="60" w:after="60" w:line="264" w:lineRule="auto"/>
              <w:rPr>
                <w:color w:val="000000"/>
                <w:sz w:val="20"/>
                <w:szCs w:val="20"/>
              </w:rPr>
            </w:pPr>
            <w:r w:rsidRPr="004D4C79">
              <w:rPr>
                <w:color w:val="000000"/>
                <w:sz w:val="20"/>
                <w:szCs w:val="20"/>
              </w:rPr>
              <w:t>- Se debe garantiza como mínimo un nivel 3 de destrucción según norma DIN 66399</w:t>
            </w:r>
          </w:p>
        </w:tc>
        <w:tc>
          <w:tcPr>
            <w:tcW w:w="308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vAlign w:val="center"/>
            <w:hideMark/>
          </w:tcPr>
          <w:p w:rsidRPr="004D4C79" w:rsidR="005C34CE" w:rsidP="00084E57" w:rsidRDefault="005C34CE" w14:paraId="011A7FC6" w14:textId="77777777">
            <w:pPr>
              <w:spacing w:before="60" w:after="60" w:line="264" w:lineRule="auto"/>
              <w:rPr>
                <w:color w:val="000000"/>
                <w:sz w:val="20"/>
                <w:szCs w:val="20"/>
              </w:rPr>
            </w:pPr>
            <w:r w:rsidRPr="004D4C79">
              <w:rPr>
                <w:color w:val="000000"/>
                <w:sz w:val="20"/>
                <w:szCs w:val="20"/>
              </w:rPr>
              <w:t xml:space="preserve">Información que se considere claramente pública se podrá tirar a la papelera habitual. </w:t>
            </w:r>
          </w:p>
          <w:p w:rsidRPr="004D4C79" w:rsidR="005C34CE" w:rsidP="00084E57" w:rsidRDefault="005C34CE" w14:paraId="70A483FA" w14:textId="77777777">
            <w:pPr>
              <w:spacing w:before="60" w:after="60" w:line="264" w:lineRule="auto"/>
              <w:rPr>
                <w:color w:val="000000"/>
                <w:sz w:val="20"/>
                <w:szCs w:val="20"/>
              </w:rPr>
            </w:pPr>
            <w:r w:rsidRPr="004D4C79">
              <w:rPr>
                <w:color w:val="000000"/>
                <w:sz w:val="20"/>
                <w:szCs w:val="20"/>
              </w:rPr>
              <w:t xml:space="preserve">En caso de duda, la información debe ser tratado como información de uso interno. </w:t>
            </w:r>
          </w:p>
        </w:tc>
      </w:tr>
    </w:tbl>
    <w:p w:rsidRPr="00004EF5" w:rsidR="005C34CE" w:rsidP="005C34CE" w:rsidRDefault="005C34CE" w14:paraId="1AA473DA" w14:textId="77777777"/>
    <w:tbl>
      <w:tblPr>
        <w:tblW w:w="14427" w:type="dxa"/>
        <w:tblInd w:w="-152" w:type="dxa"/>
        <w:tblCellMar>
          <w:left w:w="70" w:type="dxa"/>
          <w:right w:w="70" w:type="dxa"/>
        </w:tblCellMar>
        <w:tblLook w:val="04A0" w:firstRow="1" w:lastRow="0" w:firstColumn="1" w:lastColumn="0" w:noHBand="0" w:noVBand="1"/>
      </w:tblPr>
      <w:tblGrid>
        <w:gridCol w:w="1985"/>
        <w:gridCol w:w="3119"/>
        <w:gridCol w:w="3118"/>
        <w:gridCol w:w="3119"/>
        <w:gridCol w:w="109"/>
        <w:gridCol w:w="2977"/>
      </w:tblGrid>
      <w:tr w:rsidRPr="00EF368F" w:rsidR="005C34CE" w:rsidTr="6166D417" w14:paraId="57F14546" w14:textId="77777777">
        <w:trPr>
          <w:trHeight w:val="330"/>
        </w:trPr>
        <w:tc>
          <w:tcPr>
            <w:tcW w:w="14427" w:type="dxa"/>
            <w:gridSpan w:val="6"/>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1FDF9"/>
            <w:noWrap/>
            <w:vAlign w:val="center"/>
            <w:hideMark/>
          </w:tcPr>
          <w:p w:rsidRPr="005B734A" w:rsidR="005C34CE" w:rsidP="00084E57" w:rsidRDefault="005C34CE" w14:paraId="31FD27EC" w14:textId="77777777">
            <w:pPr>
              <w:keepNext/>
              <w:spacing w:before="60" w:after="60" w:line="264" w:lineRule="auto"/>
              <w:jc w:val="center"/>
              <w:rPr>
                <w:rFonts w:cstheme="majorHAnsi"/>
                <w:b/>
                <w:bCs/>
                <w:color w:val="000000"/>
                <w:sz w:val="20"/>
                <w:szCs w:val="20"/>
              </w:rPr>
            </w:pPr>
            <w:r w:rsidRPr="005B734A">
              <w:rPr>
                <w:rFonts w:cstheme="majorHAnsi"/>
                <w:b/>
                <w:bCs/>
                <w:color w:val="000000"/>
                <w:sz w:val="20"/>
                <w:szCs w:val="20"/>
              </w:rPr>
              <w:t>MANIPULACIÓN DE INFORMACIÓN EN FORMATO DIGITAL</w:t>
            </w:r>
          </w:p>
        </w:tc>
      </w:tr>
      <w:tr w:rsidRPr="00EF368F" w:rsidR="005C34CE" w:rsidTr="6166D417" w14:paraId="402A9C35" w14:textId="77777777">
        <w:trPr>
          <w:cantSplit/>
          <w:trHeight w:val="330"/>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noWrap/>
            <w:vAlign w:val="center"/>
            <w:hideMark/>
          </w:tcPr>
          <w:p w:rsidRPr="005B734A" w:rsidR="005C34CE" w:rsidP="00084E57" w:rsidRDefault="005C34CE" w14:paraId="5DFB85A4" w14:textId="77777777">
            <w:pPr>
              <w:keepNext/>
              <w:spacing w:before="60" w:after="60" w:line="264" w:lineRule="auto"/>
              <w:jc w:val="center"/>
              <w:rPr>
                <w:rFonts w:cstheme="majorHAnsi"/>
                <w:b/>
                <w:bCs/>
                <w:sz w:val="20"/>
                <w:szCs w:val="20"/>
              </w:rPr>
            </w:pPr>
            <w:r w:rsidRPr="005B734A">
              <w:rPr>
                <w:rFonts w:cstheme="majorHAnsi"/>
                <w:b/>
                <w:bCs/>
                <w:sz w:val="20"/>
                <w:szCs w:val="20"/>
              </w:rPr>
              <w:t>Actividad</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Pr>
          <w:p w:rsidRPr="005B734A" w:rsidR="005C34CE" w:rsidP="00084E57" w:rsidRDefault="005C34CE" w14:paraId="1542BE0C" w14:textId="77777777">
            <w:pPr>
              <w:keepNext/>
              <w:spacing w:before="60" w:after="60" w:line="264" w:lineRule="auto"/>
              <w:jc w:val="center"/>
              <w:rPr>
                <w:rFonts w:cstheme="majorHAnsi"/>
                <w:b/>
                <w:bCs/>
                <w:sz w:val="20"/>
                <w:szCs w:val="20"/>
              </w:rPr>
            </w:pPr>
            <w:r w:rsidRPr="005B734A">
              <w:rPr>
                <w:rFonts w:cstheme="majorHAnsi"/>
                <w:b/>
                <w:bCs/>
                <w:sz w:val="20"/>
                <w:szCs w:val="20"/>
              </w:rPr>
              <w:t>Secreta</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noWrap/>
            <w:vAlign w:val="center"/>
            <w:hideMark/>
          </w:tcPr>
          <w:p w:rsidRPr="005B734A" w:rsidR="005C34CE" w:rsidP="00084E57" w:rsidRDefault="005C34CE" w14:paraId="3C818131" w14:textId="77777777">
            <w:pPr>
              <w:keepNext/>
              <w:spacing w:before="60" w:after="60" w:line="264" w:lineRule="auto"/>
              <w:jc w:val="center"/>
              <w:rPr>
                <w:rFonts w:cstheme="majorHAnsi"/>
                <w:b/>
                <w:bCs/>
                <w:sz w:val="20"/>
                <w:szCs w:val="20"/>
              </w:rPr>
            </w:pPr>
            <w:r w:rsidRPr="005B734A">
              <w:rPr>
                <w:rFonts w:cstheme="majorHAnsi"/>
                <w:b/>
                <w:bCs/>
                <w:sz w:val="20"/>
                <w:szCs w:val="20"/>
              </w:rPr>
              <w:t xml:space="preserve"> Reservada</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noWrap/>
            <w:vAlign w:val="center"/>
            <w:hideMark/>
          </w:tcPr>
          <w:p w:rsidRPr="005B734A" w:rsidR="005C34CE" w:rsidP="00084E57" w:rsidRDefault="005C34CE" w14:paraId="4F45FC6E" w14:textId="77777777">
            <w:pPr>
              <w:keepNext/>
              <w:spacing w:before="60" w:after="60" w:line="264" w:lineRule="auto"/>
              <w:jc w:val="center"/>
              <w:rPr>
                <w:rFonts w:cstheme="majorHAnsi"/>
                <w:b/>
                <w:bCs/>
                <w:sz w:val="20"/>
                <w:szCs w:val="20"/>
              </w:rPr>
            </w:pPr>
            <w:r w:rsidRPr="005B734A">
              <w:rPr>
                <w:rFonts w:cstheme="majorHAnsi"/>
                <w:b/>
                <w:bCs/>
                <w:sz w:val="20"/>
                <w:szCs w:val="20"/>
              </w:rPr>
              <w:t>Uso Interno</w:t>
            </w:r>
          </w:p>
        </w:tc>
        <w:tc>
          <w:tcPr>
            <w:tcW w:w="3086"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noWrap/>
            <w:vAlign w:val="center"/>
            <w:hideMark/>
          </w:tcPr>
          <w:p w:rsidRPr="005B734A" w:rsidR="005C34CE" w:rsidP="00084E57" w:rsidRDefault="005C34CE" w14:paraId="4AF1FAAD" w14:textId="77777777">
            <w:pPr>
              <w:keepNext/>
              <w:spacing w:before="60" w:after="60" w:line="264" w:lineRule="auto"/>
              <w:jc w:val="center"/>
              <w:rPr>
                <w:rFonts w:cstheme="majorHAnsi"/>
                <w:b/>
                <w:bCs/>
                <w:sz w:val="20"/>
                <w:szCs w:val="20"/>
              </w:rPr>
            </w:pPr>
            <w:r w:rsidRPr="005B734A">
              <w:rPr>
                <w:rFonts w:cstheme="majorHAnsi"/>
                <w:b/>
                <w:bCs/>
                <w:sz w:val="20"/>
                <w:szCs w:val="20"/>
              </w:rPr>
              <w:t>Pública</w:t>
            </w:r>
          </w:p>
        </w:tc>
      </w:tr>
      <w:tr w:rsidRPr="00EF368F" w:rsidR="005C34CE" w:rsidTr="6166D417" w14:paraId="1C7AA2B4" w14:textId="77777777">
        <w:trPr>
          <w:cantSplit/>
          <w:trHeight w:val="1828"/>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noWrap/>
            <w:vAlign w:val="center"/>
          </w:tcPr>
          <w:p w:rsidRPr="005B734A" w:rsidR="005C34CE" w:rsidP="00084E57" w:rsidRDefault="005C34CE" w14:paraId="3DB78388" w14:textId="77777777">
            <w:pPr>
              <w:spacing w:before="60" w:after="60" w:line="264" w:lineRule="auto"/>
              <w:rPr>
                <w:rFonts w:cstheme="majorHAnsi"/>
                <w:b/>
                <w:bCs/>
                <w:i/>
                <w:iCs/>
                <w:sz w:val="20"/>
                <w:szCs w:val="20"/>
              </w:rPr>
            </w:pPr>
            <w:r w:rsidRPr="005B734A">
              <w:rPr>
                <w:rFonts w:cstheme="majorHAnsi"/>
                <w:b/>
                <w:bCs/>
                <w:i/>
                <w:iCs/>
                <w:sz w:val="20"/>
                <w:szCs w:val="20"/>
              </w:rPr>
              <w:t>Almacenamiento</w:t>
            </w:r>
          </w:p>
          <w:p w:rsidRPr="005B734A" w:rsidR="005C34CE" w:rsidP="6166D417" w:rsidRDefault="005C34CE" w14:paraId="443DCFEC" w14:textId="77777777">
            <w:pPr>
              <w:spacing w:before="60" w:after="60" w:line="264" w:lineRule="auto"/>
              <w:rPr>
                <w:rFonts w:cstheme="majorBidi"/>
                <w:i/>
                <w:iCs/>
                <w:sz w:val="20"/>
                <w:szCs w:val="20"/>
                <w:lang w:val="es-ES"/>
              </w:rPr>
            </w:pPr>
            <w:r w:rsidRPr="6166D417">
              <w:rPr>
                <w:rFonts w:cstheme="majorBidi"/>
                <w:sz w:val="20"/>
                <w:szCs w:val="20"/>
                <w:lang w:val="es-ES"/>
              </w:rPr>
              <w:t>(ej. Fichero digital, eMail o página web)</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125E7092" w14:textId="77777777">
            <w:pPr>
              <w:spacing w:before="60" w:after="60" w:line="264" w:lineRule="auto"/>
              <w:rPr>
                <w:rFonts w:cstheme="majorHAnsi"/>
                <w:sz w:val="20"/>
                <w:szCs w:val="20"/>
              </w:rPr>
            </w:pPr>
            <w:r w:rsidRPr="005B734A">
              <w:rPr>
                <w:rFonts w:cstheme="majorHAnsi"/>
                <w:sz w:val="20"/>
                <w:szCs w:val="20"/>
              </w:rPr>
              <w:t>- En carpetas con acceso restringido nominalmente a las personas específicamente autorizadas.</w:t>
            </w:r>
          </w:p>
          <w:p w:rsidRPr="005B734A" w:rsidR="005C34CE" w:rsidP="00084E57" w:rsidRDefault="005C34CE" w14:paraId="4C1150BA" w14:textId="77777777">
            <w:pPr>
              <w:spacing w:before="60" w:after="60" w:line="264" w:lineRule="auto"/>
              <w:rPr>
                <w:rFonts w:cstheme="majorHAnsi"/>
                <w:sz w:val="20"/>
                <w:szCs w:val="20"/>
              </w:rPr>
            </w:pPr>
            <w:r w:rsidRPr="005B734A">
              <w:rPr>
                <w:rFonts w:cstheme="majorHAnsi"/>
                <w:sz w:val="20"/>
                <w:szCs w:val="20"/>
              </w:rPr>
              <w:t>- Sistemas con control de acceso avanzado (MFA) cuando se realiza un acceso remoto.</w:t>
            </w:r>
          </w:p>
          <w:p w:rsidRPr="005B734A" w:rsidR="005C34CE" w:rsidP="6166D417" w:rsidRDefault="005C34CE" w14:paraId="4F52D88B" w14:textId="77777777">
            <w:pPr>
              <w:spacing w:before="60" w:after="60" w:line="264" w:lineRule="auto"/>
              <w:rPr>
                <w:rFonts w:cstheme="majorBidi"/>
                <w:sz w:val="20"/>
                <w:szCs w:val="20"/>
                <w:lang w:val="es-ES"/>
              </w:rPr>
            </w:pPr>
            <w:r w:rsidRPr="6166D417">
              <w:rPr>
                <w:rFonts w:cstheme="majorBidi"/>
                <w:sz w:val="20"/>
                <w:szCs w:val="20"/>
                <w:lang w:val="es-ES"/>
              </w:rPr>
              <w:t>- Sistemas de almacenamiento con cifrado “at rest”</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384A38B1" w14:textId="77777777">
            <w:pPr>
              <w:spacing w:before="60" w:after="60" w:line="264" w:lineRule="auto"/>
              <w:rPr>
                <w:rFonts w:cstheme="majorHAnsi"/>
                <w:sz w:val="20"/>
                <w:szCs w:val="20"/>
              </w:rPr>
            </w:pPr>
            <w:r w:rsidRPr="005B734A">
              <w:rPr>
                <w:rFonts w:cstheme="majorHAnsi"/>
                <w:sz w:val="20"/>
                <w:szCs w:val="20"/>
              </w:rPr>
              <w:t>- En carpetas con acceso restringido a todo el personal y colaboradores autorizados en función de su puesto de trabajo o relación contractual.</w:t>
            </w:r>
          </w:p>
          <w:p w:rsidRPr="005B734A" w:rsidR="005C34CE" w:rsidP="00084E57" w:rsidRDefault="005C34CE" w14:paraId="126DC33B" w14:textId="77777777">
            <w:pPr>
              <w:spacing w:before="60" w:after="60" w:line="264" w:lineRule="auto"/>
              <w:rPr>
                <w:rFonts w:cstheme="majorHAnsi"/>
                <w:sz w:val="20"/>
                <w:szCs w:val="20"/>
              </w:rPr>
            </w:pPr>
            <w:r w:rsidRPr="005B734A">
              <w:rPr>
                <w:rFonts w:cstheme="majorHAnsi"/>
                <w:sz w:val="20"/>
                <w:szCs w:val="20"/>
              </w:rPr>
              <w:t>- Sistemas con control de acceso avanzado (MFA) cuando se realiza un acceso remoto</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17E77B9D" w14:textId="77777777">
            <w:pPr>
              <w:spacing w:before="60" w:after="60" w:line="264" w:lineRule="auto"/>
              <w:rPr>
                <w:rFonts w:cstheme="majorHAnsi"/>
                <w:sz w:val="20"/>
                <w:szCs w:val="20"/>
              </w:rPr>
            </w:pPr>
            <w:r w:rsidRPr="005B734A">
              <w:rPr>
                <w:rFonts w:cstheme="majorHAnsi"/>
                <w:sz w:val="20"/>
                <w:szCs w:val="20"/>
              </w:rPr>
              <w:t>'- En carpetas con acceso restringido a todo el personal y colaboradores autorizados.</w:t>
            </w:r>
          </w:p>
          <w:p w:rsidRPr="005B734A" w:rsidR="005C34CE" w:rsidP="00084E57" w:rsidRDefault="005C34CE" w14:paraId="267DECF6" w14:textId="77777777">
            <w:pPr>
              <w:spacing w:before="60" w:after="60" w:line="264" w:lineRule="auto"/>
              <w:rPr>
                <w:rFonts w:cstheme="majorHAnsi"/>
                <w:sz w:val="20"/>
                <w:szCs w:val="20"/>
              </w:rPr>
            </w:pPr>
            <w:r w:rsidRPr="005B734A">
              <w:rPr>
                <w:rFonts w:cstheme="majorHAnsi"/>
                <w:sz w:val="20"/>
                <w:szCs w:val="20"/>
              </w:rPr>
              <w:t>- Sistemas con control de acceso básico (1FA)</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47F85250" w14:textId="77777777">
            <w:pPr>
              <w:spacing w:before="60" w:after="60" w:line="264" w:lineRule="auto"/>
              <w:rPr>
                <w:rFonts w:cstheme="majorHAnsi"/>
                <w:sz w:val="20"/>
                <w:szCs w:val="20"/>
              </w:rPr>
            </w:pPr>
            <w:r w:rsidRPr="005B734A">
              <w:rPr>
                <w:rFonts w:cstheme="majorHAnsi"/>
                <w:sz w:val="20"/>
                <w:szCs w:val="20"/>
              </w:rPr>
              <w:t>No se requiere control de acceso</w:t>
            </w:r>
          </w:p>
        </w:tc>
      </w:tr>
      <w:tr w:rsidRPr="00EF368F" w:rsidR="005C34CE" w:rsidTr="6166D417" w14:paraId="7E544D94" w14:textId="77777777">
        <w:trPr>
          <w:cantSplit/>
          <w:trHeight w:val="1828"/>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noWrap/>
            <w:vAlign w:val="center"/>
          </w:tcPr>
          <w:p w:rsidRPr="005B734A" w:rsidR="005C34CE" w:rsidP="00084E57" w:rsidRDefault="005C34CE" w14:paraId="27C08C7D" w14:textId="77777777">
            <w:pPr>
              <w:spacing w:before="60" w:after="60" w:line="264" w:lineRule="auto"/>
              <w:rPr>
                <w:rFonts w:cstheme="majorHAnsi"/>
                <w:b/>
                <w:bCs/>
                <w:iCs/>
                <w:sz w:val="20"/>
                <w:szCs w:val="20"/>
              </w:rPr>
            </w:pPr>
            <w:r w:rsidRPr="005B734A">
              <w:rPr>
                <w:rFonts w:cstheme="majorHAnsi"/>
                <w:b/>
                <w:bCs/>
                <w:iCs/>
                <w:sz w:val="20"/>
                <w:szCs w:val="20"/>
              </w:rPr>
              <w:t xml:space="preserve">Soportes y dispositivos removibles </w:t>
            </w:r>
          </w:p>
          <w:p w:rsidRPr="005B734A" w:rsidR="005C34CE" w:rsidP="6166D417" w:rsidRDefault="005C34CE" w14:paraId="20DA5AA0" w14:textId="77777777">
            <w:pPr>
              <w:spacing w:before="60" w:after="60" w:line="264" w:lineRule="auto"/>
              <w:rPr>
                <w:rFonts w:cstheme="majorBidi"/>
                <w:i/>
                <w:iCs/>
                <w:sz w:val="20"/>
                <w:szCs w:val="20"/>
                <w:lang w:val="es-ES"/>
              </w:rPr>
            </w:pPr>
            <w:r w:rsidRPr="6166D417">
              <w:rPr>
                <w:rFonts w:cstheme="majorBidi"/>
                <w:sz w:val="20"/>
                <w:szCs w:val="20"/>
                <w:lang w:val="es-ES"/>
              </w:rPr>
              <w:t>(ej. USB stick, CD, portátil, tablet, iPhone, Nokia)</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73D35CFA" w14:textId="77777777">
            <w:pPr>
              <w:spacing w:before="60" w:after="60" w:line="264" w:lineRule="auto"/>
              <w:rPr>
                <w:rFonts w:cstheme="majorHAnsi"/>
                <w:sz w:val="20"/>
                <w:szCs w:val="20"/>
              </w:rPr>
            </w:pPr>
            <w:r w:rsidRPr="005B734A">
              <w:rPr>
                <w:rFonts w:cstheme="majorHAnsi"/>
                <w:sz w:val="20"/>
                <w:szCs w:val="20"/>
              </w:rPr>
              <w:t>- No permitidos en general. Únicamente utilizar si es imprescindible y no existe ninguna otra alternativa.</w:t>
            </w:r>
          </w:p>
          <w:p w:rsidRPr="005B734A" w:rsidR="005C34CE" w:rsidP="00084E57" w:rsidRDefault="005C34CE" w14:paraId="0EA2CD26" w14:textId="77777777">
            <w:pPr>
              <w:spacing w:before="60" w:after="60" w:line="264" w:lineRule="auto"/>
              <w:rPr>
                <w:rFonts w:cstheme="majorHAnsi"/>
                <w:sz w:val="20"/>
                <w:szCs w:val="20"/>
              </w:rPr>
            </w:pPr>
            <w:r w:rsidRPr="005B734A">
              <w:rPr>
                <w:rFonts w:cstheme="majorHAnsi"/>
                <w:sz w:val="20"/>
                <w:szCs w:val="20"/>
              </w:rPr>
              <w:t xml:space="preserve">- Soportes con control de acceso y cifrado de la información. </w:t>
            </w:r>
          </w:p>
          <w:p w:rsidRPr="005B734A" w:rsidR="005C34CE" w:rsidP="00084E57" w:rsidRDefault="005C34CE" w14:paraId="16A4D4B1" w14:textId="77777777">
            <w:pPr>
              <w:spacing w:before="60" w:after="60" w:line="264" w:lineRule="auto"/>
              <w:rPr>
                <w:rFonts w:cstheme="majorHAnsi"/>
                <w:sz w:val="20"/>
                <w:szCs w:val="20"/>
              </w:rPr>
            </w:pPr>
            <w:r w:rsidRPr="005B734A">
              <w:rPr>
                <w:rFonts w:cstheme="majorHAnsi"/>
                <w:sz w:val="20"/>
                <w:szCs w:val="20"/>
              </w:rPr>
              <w:t>- Dispositivos con control de acceso avanzado (MFA)</w:t>
            </w:r>
          </w:p>
          <w:p w:rsidRPr="005B734A" w:rsidR="005C34CE" w:rsidP="6166D417" w:rsidRDefault="005C34CE" w14:paraId="4C805262" w14:textId="77777777">
            <w:pPr>
              <w:spacing w:before="60" w:after="60" w:line="264" w:lineRule="auto"/>
              <w:rPr>
                <w:rFonts w:cstheme="majorBidi"/>
                <w:sz w:val="20"/>
                <w:szCs w:val="20"/>
                <w:lang w:val="es-ES"/>
              </w:rPr>
            </w:pPr>
            <w:r w:rsidRPr="6166D417">
              <w:rPr>
                <w:rFonts w:cstheme="majorBidi"/>
                <w:sz w:val="20"/>
                <w:szCs w:val="20"/>
                <w:lang w:val="es-ES"/>
              </w:rPr>
              <w:t>- Dispositivos de almacenamiento con cifrado “at rest”</w:t>
            </w:r>
          </w:p>
          <w:p w:rsidRPr="005B734A" w:rsidR="005C34CE" w:rsidP="00084E57" w:rsidRDefault="005C34CE" w14:paraId="71E54966" w14:textId="77777777">
            <w:pPr>
              <w:spacing w:before="60" w:after="60" w:line="264" w:lineRule="auto"/>
              <w:rPr>
                <w:rFonts w:cstheme="majorHAnsi"/>
                <w:sz w:val="20"/>
                <w:szCs w:val="20"/>
              </w:rPr>
            </w:pPr>
            <w:r w:rsidRPr="005B734A">
              <w:rPr>
                <w:rFonts w:cstheme="majorHAnsi"/>
                <w:sz w:val="20"/>
                <w:szCs w:val="20"/>
              </w:rPr>
              <w:t>- Los discos duros de los ordenadores portátiles se deben cifrar y el portátil debe estar seguro en los escritorios, usando candados Kensington</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043DB90E" w14:textId="77777777">
            <w:pPr>
              <w:spacing w:before="60" w:after="60" w:line="264" w:lineRule="auto"/>
              <w:rPr>
                <w:rFonts w:cstheme="majorHAnsi"/>
                <w:sz w:val="20"/>
                <w:szCs w:val="20"/>
              </w:rPr>
            </w:pPr>
            <w:r w:rsidRPr="005B734A">
              <w:rPr>
                <w:rFonts w:cstheme="majorHAnsi"/>
                <w:sz w:val="20"/>
                <w:szCs w:val="20"/>
              </w:rPr>
              <w:t>- Soportes y dispositivos móviles con control de acceso y cifrado de la información.</w:t>
            </w:r>
          </w:p>
          <w:p w:rsidRPr="005B734A" w:rsidR="005C34CE" w:rsidP="00084E57" w:rsidRDefault="005C34CE" w14:paraId="4EF1103F" w14:textId="77777777">
            <w:pPr>
              <w:spacing w:before="60" w:after="60" w:line="264" w:lineRule="auto"/>
              <w:rPr>
                <w:rFonts w:cstheme="majorHAnsi"/>
                <w:sz w:val="20"/>
                <w:szCs w:val="20"/>
              </w:rPr>
            </w:pPr>
            <w:r w:rsidRPr="005B734A">
              <w:rPr>
                <w:rFonts w:cstheme="majorHAnsi"/>
                <w:sz w:val="20"/>
                <w:szCs w:val="20"/>
              </w:rPr>
              <w:t>- Dispositivos con control de acceso avanzado (MFA)</w:t>
            </w:r>
          </w:p>
          <w:p w:rsidRPr="005B734A" w:rsidR="005C34CE" w:rsidP="00084E57" w:rsidRDefault="005C34CE" w14:paraId="110929A4" w14:textId="77777777">
            <w:pPr>
              <w:spacing w:before="60" w:after="60" w:line="264" w:lineRule="auto"/>
              <w:rPr>
                <w:rFonts w:cstheme="majorHAnsi"/>
                <w:sz w:val="20"/>
                <w:szCs w:val="20"/>
              </w:rPr>
            </w:pPr>
            <w:r w:rsidRPr="005B734A">
              <w:rPr>
                <w:rFonts w:cstheme="majorHAnsi"/>
                <w:sz w:val="20"/>
                <w:szCs w:val="20"/>
              </w:rPr>
              <w:t>- Los discos duros de los ordenadores portátiles se deben cifrar y el portátil debe estar seguro en los escritorios, usando candados Kensington</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278F2982" w14:textId="77777777">
            <w:pPr>
              <w:spacing w:before="60" w:after="60" w:line="264" w:lineRule="auto"/>
              <w:rPr>
                <w:rFonts w:cstheme="majorHAnsi"/>
                <w:sz w:val="20"/>
                <w:szCs w:val="20"/>
              </w:rPr>
            </w:pPr>
            <w:r w:rsidRPr="005B734A">
              <w:rPr>
                <w:rFonts w:cstheme="majorHAnsi"/>
                <w:sz w:val="20"/>
                <w:szCs w:val="20"/>
              </w:rPr>
              <w:t>- Soportes y dispositivos móviles con control de acceso y/o cifrado de la información.</w:t>
            </w:r>
          </w:p>
          <w:p w:rsidRPr="005B734A" w:rsidR="005C34CE" w:rsidP="00084E57" w:rsidRDefault="005C34CE" w14:paraId="3A382B28" w14:textId="77777777">
            <w:pPr>
              <w:spacing w:before="60" w:after="60" w:line="264" w:lineRule="auto"/>
              <w:rPr>
                <w:rFonts w:cstheme="majorHAnsi"/>
                <w:sz w:val="20"/>
                <w:szCs w:val="20"/>
              </w:rPr>
            </w:pPr>
            <w:r w:rsidRPr="005B734A">
              <w:rPr>
                <w:rFonts w:cstheme="majorHAnsi"/>
                <w:sz w:val="20"/>
                <w:szCs w:val="20"/>
              </w:rPr>
              <w:t>- Dispositivos con control de acceso básico (1FA)</w:t>
            </w:r>
          </w:p>
          <w:p w:rsidRPr="005B734A" w:rsidR="005C34CE" w:rsidP="00084E57" w:rsidRDefault="005C34CE" w14:paraId="17DC6996" w14:textId="77777777">
            <w:pPr>
              <w:spacing w:before="60" w:after="60" w:line="264" w:lineRule="auto"/>
              <w:rPr>
                <w:rFonts w:cstheme="majorHAnsi"/>
                <w:sz w:val="20"/>
                <w:szCs w:val="20"/>
              </w:rPr>
            </w:pPr>
            <w:r w:rsidRPr="005B734A">
              <w:rPr>
                <w:rFonts w:cstheme="majorHAnsi"/>
                <w:sz w:val="20"/>
                <w:szCs w:val="20"/>
              </w:rPr>
              <w:t>- Los discos duros de los ordenadores portátiles se deben cifrar y el portátil debe estar seguro en los escritorios, usando candados Kensington</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7DCB60FA" w14:textId="77777777">
            <w:pPr>
              <w:spacing w:before="60" w:after="60" w:line="264" w:lineRule="auto"/>
              <w:rPr>
                <w:rFonts w:cstheme="majorHAnsi"/>
                <w:sz w:val="20"/>
                <w:szCs w:val="20"/>
              </w:rPr>
            </w:pPr>
            <w:r w:rsidRPr="005B734A">
              <w:rPr>
                <w:rFonts w:cstheme="majorHAnsi"/>
                <w:sz w:val="20"/>
                <w:szCs w:val="20"/>
              </w:rPr>
              <w:t>No se requiere control de acceso</w:t>
            </w:r>
          </w:p>
        </w:tc>
      </w:tr>
      <w:tr w:rsidRPr="00EF368F" w:rsidR="005C34CE" w:rsidTr="6166D417" w14:paraId="0070B833" w14:textId="77777777">
        <w:trPr>
          <w:cantSplit/>
          <w:trHeight w:val="907"/>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noWrap/>
            <w:vAlign w:val="center"/>
          </w:tcPr>
          <w:p w:rsidRPr="005B734A" w:rsidR="005C34CE" w:rsidP="00084E57" w:rsidRDefault="005C34CE" w14:paraId="0331233A" w14:textId="77777777">
            <w:pPr>
              <w:spacing w:before="60" w:after="60" w:line="264" w:lineRule="auto"/>
              <w:rPr>
                <w:rFonts w:cstheme="majorHAnsi"/>
                <w:b/>
                <w:bCs/>
                <w:i/>
                <w:iCs/>
                <w:sz w:val="20"/>
                <w:szCs w:val="20"/>
              </w:rPr>
            </w:pPr>
            <w:r w:rsidRPr="005B734A">
              <w:rPr>
                <w:rFonts w:cstheme="majorHAnsi"/>
                <w:b/>
                <w:bCs/>
                <w:i/>
                <w:iCs/>
                <w:sz w:val="20"/>
                <w:szCs w:val="20"/>
              </w:rPr>
              <w:t>Reproducción o Copia</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6166D417" w:rsidRDefault="005C34CE" w14:paraId="0F21104F"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Permitidas copias de backup con un nivel de protección equivalente.</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6166D417" w:rsidRDefault="005C34CE" w14:paraId="027B6EF0"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Permitidas copias de backup con un nivel de protección equivalente.</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6166D417" w:rsidRDefault="005C34CE" w14:paraId="545B9533"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Permitidas copias de backup con un nivel de protección equivalente.</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58779F38" w14:textId="77777777">
            <w:pPr>
              <w:spacing w:before="60" w:after="60" w:line="264" w:lineRule="auto"/>
              <w:rPr>
                <w:rFonts w:cstheme="majorHAnsi"/>
                <w:sz w:val="20"/>
                <w:szCs w:val="20"/>
              </w:rPr>
            </w:pPr>
            <w:r w:rsidRPr="005B734A">
              <w:rPr>
                <w:rFonts w:cstheme="majorHAnsi"/>
                <w:sz w:val="20"/>
                <w:szCs w:val="20"/>
              </w:rPr>
              <w:t>Sin limitaciones</w:t>
            </w:r>
          </w:p>
          <w:p w:rsidRPr="005B734A" w:rsidR="005C34CE" w:rsidP="00084E57" w:rsidRDefault="005C34CE" w14:paraId="00240216" w14:textId="77777777">
            <w:pPr>
              <w:spacing w:before="60" w:after="60" w:line="264" w:lineRule="auto"/>
              <w:rPr>
                <w:rFonts w:cstheme="majorHAnsi"/>
                <w:sz w:val="20"/>
                <w:szCs w:val="20"/>
              </w:rPr>
            </w:pPr>
            <w:r w:rsidRPr="005B734A">
              <w:rPr>
                <w:rFonts w:cstheme="majorHAnsi"/>
                <w:sz w:val="20"/>
                <w:szCs w:val="20"/>
              </w:rPr>
              <w:t>Únicamente asegurar protección de copyright</w:t>
            </w:r>
          </w:p>
        </w:tc>
      </w:tr>
      <w:tr w:rsidRPr="00EF368F" w:rsidR="005C34CE" w:rsidTr="6166D417" w14:paraId="49AB9AD5" w14:textId="77777777">
        <w:trPr>
          <w:cantSplit/>
          <w:trHeight w:val="907"/>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noWrap/>
            <w:vAlign w:val="center"/>
          </w:tcPr>
          <w:p w:rsidRPr="005B734A" w:rsidR="005C34CE" w:rsidP="00084E57" w:rsidRDefault="005C34CE" w14:paraId="7F572476" w14:textId="77777777">
            <w:pPr>
              <w:spacing w:before="60" w:after="60" w:line="264" w:lineRule="auto"/>
              <w:rPr>
                <w:rFonts w:cstheme="majorHAnsi"/>
                <w:b/>
                <w:bCs/>
                <w:i/>
                <w:iCs/>
                <w:sz w:val="20"/>
                <w:szCs w:val="20"/>
              </w:rPr>
            </w:pPr>
            <w:r w:rsidRPr="005B734A">
              <w:rPr>
                <w:rFonts w:cstheme="majorHAnsi"/>
                <w:b/>
                <w:bCs/>
                <w:i/>
                <w:iCs/>
                <w:sz w:val="20"/>
                <w:szCs w:val="20"/>
              </w:rPr>
              <w:t>Distribución o Publicación</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4D1ECA53" w14:textId="77777777">
            <w:pPr>
              <w:spacing w:before="60" w:after="60" w:line="264" w:lineRule="auto"/>
              <w:rPr>
                <w:rFonts w:cstheme="majorHAnsi"/>
                <w:color w:val="000000"/>
                <w:sz w:val="20"/>
                <w:szCs w:val="20"/>
              </w:rPr>
            </w:pPr>
            <w:r w:rsidRPr="005B734A">
              <w:rPr>
                <w:rFonts w:cstheme="majorHAnsi"/>
                <w:color w:val="000000"/>
                <w:sz w:val="20"/>
                <w:szCs w:val="20"/>
              </w:rPr>
              <w:t>- No permitida en ningún caso.</w:t>
            </w:r>
          </w:p>
          <w:p w:rsidRPr="005B734A" w:rsidR="005C34CE" w:rsidP="00084E57" w:rsidRDefault="005C34CE" w14:paraId="3144B057" w14:textId="77777777">
            <w:pPr>
              <w:spacing w:before="60" w:after="60" w:line="264" w:lineRule="auto"/>
              <w:rPr>
                <w:rFonts w:cstheme="majorHAnsi"/>
                <w:color w:val="000000"/>
                <w:sz w:val="20"/>
                <w:szCs w:val="20"/>
              </w:rPr>
            </w:pPr>
            <w:r w:rsidRPr="005B734A">
              <w:rPr>
                <w:rFonts w:cstheme="majorHAnsi"/>
                <w:color w:val="000000"/>
                <w:sz w:val="20"/>
                <w:szCs w:val="20"/>
              </w:rPr>
              <w:t>- Excepcionalmente y con autorización del responsable de la información, a personas sujetas a deber de secreto profesional</w:t>
            </w:r>
          </w:p>
          <w:p w:rsidRPr="005B734A" w:rsidR="005C34CE" w:rsidP="00084E57" w:rsidRDefault="005C34CE" w14:paraId="332DB972" w14:textId="77777777">
            <w:pPr>
              <w:spacing w:before="60" w:after="60" w:line="264" w:lineRule="auto"/>
              <w:rPr>
                <w:rFonts w:cstheme="majorHAnsi"/>
                <w:color w:val="000000"/>
                <w:sz w:val="20"/>
                <w:szCs w:val="20"/>
              </w:rPr>
            </w:pPr>
            <w:r w:rsidRPr="005B734A">
              <w:rPr>
                <w:rFonts w:cstheme="majorHAnsi"/>
                <w:color w:val="000000"/>
                <w:sz w:val="20"/>
                <w:szCs w:val="20"/>
              </w:rPr>
              <w:t>- Registro de salida</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7C301AF5" w14:textId="77777777">
            <w:pPr>
              <w:spacing w:before="60" w:after="60" w:line="264" w:lineRule="auto"/>
              <w:rPr>
                <w:rFonts w:cstheme="majorHAnsi"/>
                <w:color w:val="000000"/>
                <w:sz w:val="20"/>
                <w:szCs w:val="20"/>
              </w:rPr>
            </w:pPr>
            <w:r w:rsidRPr="005B734A">
              <w:rPr>
                <w:rFonts w:cstheme="majorHAnsi"/>
                <w:color w:val="000000"/>
                <w:sz w:val="20"/>
                <w:szCs w:val="20"/>
              </w:rPr>
              <w:t>- No permitida en general</w:t>
            </w:r>
          </w:p>
          <w:p w:rsidRPr="005B734A" w:rsidR="005C34CE" w:rsidP="00084E57" w:rsidRDefault="005C34CE" w14:paraId="5C873352" w14:textId="77777777">
            <w:pPr>
              <w:spacing w:before="60" w:after="60" w:line="264" w:lineRule="auto"/>
              <w:rPr>
                <w:rFonts w:cstheme="majorHAnsi"/>
                <w:color w:val="000000"/>
                <w:sz w:val="20"/>
                <w:szCs w:val="20"/>
              </w:rPr>
            </w:pPr>
            <w:r w:rsidRPr="005B734A">
              <w:rPr>
                <w:rFonts w:cstheme="majorHAnsi"/>
                <w:color w:val="000000"/>
                <w:sz w:val="20"/>
                <w:szCs w:val="20"/>
              </w:rPr>
              <w:t>- Sólo en casos autorizados expresamente por el propietario de la información.</w:t>
            </w:r>
          </w:p>
          <w:p w:rsidRPr="005B734A" w:rsidR="005C34CE" w:rsidP="00084E57" w:rsidRDefault="005C34CE" w14:paraId="49C8B69E" w14:textId="77777777">
            <w:pPr>
              <w:spacing w:before="60" w:after="60" w:line="264" w:lineRule="auto"/>
              <w:rPr>
                <w:rFonts w:cstheme="majorHAnsi"/>
                <w:color w:val="000000"/>
                <w:sz w:val="20"/>
                <w:szCs w:val="20"/>
              </w:rPr>
            </w:pPr>
            <w:r w:rsidRPr="005B734A">
              <w:rPr>
                <w:rFonts w:cstheme="majorHAnsi"/>
                <w:color w:val="000000"/>
                <w:sz w:val="20"/>
                <w:szCs w:val="20"/>
              </w:rPr>
              <w:t>- Receptores sujetos a acuerdo de confidencialidad.</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34129F78" w14:textId="77777777">
            <w:pPr>
              <w:spacing w:before="60" w:after="60" w:line="264" w:lineRule="auto"/>
              <w:rPr>
                <w:rFonts w:cstheme="majorHAnsi"/>
                <w:color w:val="000000"/>
                <w:sz w:val="20"/>
                <w:szCs w:val="20"/>
              </w:rPr>
            </w:pPr>
            <w:r w:rsidRPr="005B734A">
              <w:rPr>
                <w:rFonts w:cstheme="majorHAnsi"/>
                <w:color w:val="000000"/>
                <w:sz w:val="20"/>
                <w:szCs w:val="20"/>
              </w:rPr>
              <w:t>- No permitida en general</w:t>
            </w:r>
          </w:p>
          <w:p w:rsidRPr="005B734A" w:rsidR="005C34CE" w:rsidP="00084E57" w:rsidRDefault="005C34CE" w14:paraId="497C90CA" w14:textId="77777777">
            <w:pPr>
              <w:spacing w:before="60" w:after="60" w:line="264" w:lineRule="auto"/>
              <w:rPr>
                <w:rFonts w:cstheme="majorHAnsi"/>
                <w:color w:val="000000"/>
                <w:sz w:val="20"/>
                <w:szCs w:val="20"/>
              </w:rPr>
            </w:pPr>
            <w:r w:rsidRPr="005B734A">
              <w:rPr>
                <w:rFonts w:cstheme="majorHAnsi"/>
                <w:color w:val="000000"/>
                <w:sz w:val="20"/>
                <w:szCs w:val="20"/>
              </w:rPr>
              <w:t>- Sólo en casos autorizados expresamente por el propietario de la información.</w:t>
            </w:r>
          </w:p>
          <w:p w:rsidRPr="005B734A" w:rsidR="005C34CE" w:rsidP="00084E57" w:rsidRDefault="005C34CE" w14:paraId="4ACB7930" w14:textId="77777777">
            <w:pPr>
              <w:spacing w:before="60" w:after="60" w:line="264" w:lineRule="auto"/>
              <w:rPr>
                <w:rFonts w:cstheme="majorHAnsi"/>
                <w:color w:val="000000"/>
                <w:sz w:val="20"/>
                <w:szCs w:val="20"/>
              </w:rPr>
            </w:pPr>
            <w:r w:rsidRPr="005B734A">
              <w:rPr>
                <w:rFonts w:cstheme="majorHAnsi"/>
                <w:color w:val="000000"/>
                <w:sz w:val="20"/>
                <w:szCs w:val="20"/>
              </w:rPr>
              <w:t>- Receptores sujetos a acuerdo de confidencialidad.</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7AF4FE2D" w14:textId="77777777">
            <w:pPr>
              <w:spacing w:before="60" w:after="60" w:line="264" w:lineRule="auto"/>
              <w:rPr>
                <w:rFonts w:cstheme="majorHAnsi"/>
                <w:sz w:val="20"/>
                <w:szCs w:val="20"/>
              </w:rPr>
            </w:pPr>
            <w:r w:rsidRPr="005B734A">
              <w:rPr>
                <w:rFonts w:cstheme="majorHAnsi"/>
                <w:sz w:val="20"/>
                <w:szCs w:val="20"/>
              </w:rPr>
              <w:t>Sin limitaciones</w:t>
            </w:r>
          </w:p>
          <w:p w:rsidRPr="005B734A" w:rsidR="005C34CE" w:rsidP="00084E57" w:rsidRDefault="005C34CE" w14:paraId="23C7F917" w14:textId="77777777">
            <w:pPr>
              <w:spacing w:before="60" w:after="60" w:line="264" w:lineRule="auto"/>
              <w:rPr>
                <w:rFonts w:cstheme="majorHAnsi"/>
                <w:sz w:val="20"/>
                <w:szCs w:val="20"/>
              </w:rPr>
            </w:pPr>
            <w:r w:rsidRPr="005B734A">
              <w:rPr>
                <w:rFonts w:cstheme="majorHAnsi"/>
                <w:sz w:val="20"/>
                <w:szCs w:val="20"/>
              </w:rPr>
              <w:t>Únicamente asegurar protección de copyright</w:t>
            </w:r>
          </w:p>
        </w:tc>
      </w:tr>
      <w:tr w:rsidRPr="00EF368F" w:rsidR="005C34CE" w:rsidTr="6166D417" w14:paraId="3F60A885" w14:textId="77777777">
        <w:trPr>
          <w:cantSplit/>
          <w:trHeight w:val="907"/>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noWrap/>
            <w:vAlign w:val="center"/>
          </w:tcPr>
          <w:p w:rsidRPr="005B734A" w:rsidR="005C34CE" w:rsidP="00084E57" w:rsidRDefault="005C34CE" w14:paraId="575FAF0D" w14:textId="77777777">
            <w:pPr>
              <w:spacing w:before="60" w:after="60" w:line="264" w:lineRule="auto"/>
              <w:rPr>
                <w:rFonts w:cstheme="majorHAnsi"/>
                <w:b/>
                <w:bCs/>
                <w:i/>
                <w:iCs/>
                <w:sz w:val="20"/>
                <w:szCs w:val="20"/>
              </w:rPr>
            </w:pPr>
            <w:r w:rsidRPr="005B734A">
              <w:rPr>
                <w:rFonts w:cstheme="majorHAnsi"/>
                <w:b/>
                <w:bCs/>
                <w:i/>
                <w:iCs/>
                <w:sz w:val="20"/>
                <w:szCs w:val="20"/>
              </w:rPr>
              <w:t>Transmisión electrónica</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0CCB5F1E" w14:textId="77777777">
            <w:pPr>
              <w:spacing w:before="60" w:after="60" w:line="264" w:lineRule="auto"/>
              <w:rPr>
                <w:rFonts w:cstheme="majorHAnsi"/>
                <w:color w:val="000000"/>
                <w:sz w:val="20"/>
                <w:szCs w:val="20"/>
              </w:rPr>
            </w:pPr>
            <w:r w:rsidRPr="005B734A">
              <w:rPr>
                <w:rFonts w:cstheme="majorHAnsi"/>
                <w:color w:val="000000"/>
                <w:sz w:val="20"/>
                <w:szCs w:val="20"/>
              </w:rPr>
              <w:t>- Únicamente mediante protocolos y canales con cifrado de datos (TSL, HTTPS, FTPS, VPN, ...)</w:t>
            </w:r>
          </w:p>
          <w:p w:rsidRPr="005B734A" w:rsidR="005C34CE" w:rsidP="00084E57" w:rsidRDefault="005C34CE" w14:paraId="710CA9C2" w14:textId="77777777">
            <w:pPr>
              <w:spacing w:before="60" w:after="60" w:line="264" w:lineRule="auto"/>
              <w:rPr>
                <w:rFonts w:cstheme="majorHAnsi"/>
                <w:color w:val="000000"/>
                <w:sz w:val="20"/>
                <w:szCs w:val="20"/>
              </w:rPr>
            </w:pPr>
            <w:r w:rsidRPr="005B734A">
              <w:rPr>
                <w:rFonts w:cstheme="majorHAnsi"/>
                <w:color w:val="000000"/>
                <w:sz w:val="20"/>
                <w:szCs w:val="20"/>
              </w:rPr>
              <w:t>- Verificación obligatoria de destinatario</w:t>
            </w:r>
          </w:p>
          <w:p w:rsidRPr="005B734A" w:rsidR="005C34CE" w:rsidP="00084E57" w:rsidRDefault="005C34CE" w14:paraId="0DD96999" w14:textId="77777777">
            <w:pPr>
              <w:spacing w:before="60" w:after="60" w:line="264" w:lineRule="auto"/>
              <w:rPr>
                <w:rFonts w:cstheme="majorHAnsi"/>
                <w:color w:val="000000"/>
                <w:sz w:val="20"/>
                <w:szCs w:val="20"/>
              </w:rPr>
            </w:pPr>
            <w:r w:rsidRPr="005B734A">
              <w:rPr>
                <w:rFonts w:cstheme="majorHAnsi"/>
                <w:color w:val="000000"/>
                <w:sz w:val="20"/>
                <w:szCs w:val="20"/>
              </w:rPr>
              <w:t>- Anexos protegidos en correo cifrado</w:t>
            </w:r>
          </w:p>
          <w:p w:rsidRPr="005B734A" w:rsidR="005C34CE" w:rsidP="6166D417" w:rsidRDefault="005C34CE" w14:paraId="68B4B845"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Prohibidos servicios de mensajería públicos (Whatsapp y similares)</w:t>
            </w:r>
          </w:p>
          <w:p w:rsidRPr="005B734A" w:rsidR="005C34CE" w:rsidP="00084E57" w:rsidRDefault="005C34CE" w14:paraId="780E16EA" w14:textId="77777777">
            <w:pPr>
              <w:spacing w:before="60" w:after="60" w:line="264" w:lineRule="auto"/>
              <w:rPr>
                <w:rFonts w:cstheme="majorHAnsi"/>
                <w:color w:val="000000"/>
                <w:sz w:val="20"/>
                <w:szCs w:val="20"/>
              </w:rPr>
            </w:pPr>
            <w:r w:rsidRPr="005B734A">
              <w:rPr>
                <w:rFonts w:cstheme="majorHAnsi"/>
                <w:color w:val="000000"/>
                <w:sz w:val="20"/>
                <w:szCs w:val="20"/>
              </w:rPr>
              <w:t>- Prohibidos mecanismos de compartición de ficheros</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4F9205C5" w14:textId="77777777">
            <w:pPr>
              <w:spacing w:before="60" w:after="60" w:line="264" w:lineRule="auto"/>
              <w:rPr>
                <w:rFonts w:cstheme="majorHAnsi"/>
                <w:color w:val="000000"/>
                <w:sz w:val="20"/>
                <w:szCs w:val="20"/>
              </w:rPr>
            </w:pPr>
            <w:r w:rsidRPr="005B734A">
              <w:rPr>
                <w:rFonts w:cstheme="majorHAnsi"/>
                <w:color w:val="000000"/>
                <w:sz w:val="20"/>
                <w:szCs w:val="20"/>
              </w:rPr>
              <w:t>- Únicamente mediante protocolos y canales con cifrado de datos (TSL, HTTPS, FTPS, VPN, ...)</w:t>
            </w:r>
          </w:p>
          <w:p w:rsidRPr="005B734A" w:rsidR="005C34CE" w:rsidP="00084E57" w:rsidRDefault="005C34CE" w14:paraId="2FF42CA9" w14:textId="77777777">
            <w:pPr>
              <w:spacing w:before="60" w:after="60" w:line="264" w:lineRule="auto"/>
              <w:rPr>
                <w:rFonts w:cstheme="majorHAnsi"/>
                <w:color w:val="000000"/>
                <w:sz w:val="20"/>
                <w:szCs w:val="20"/>
              </w:rPr>
            </w:pPr>
            <w:r w:rsidRPr="005B734A">
              <w:rPr>
                <w:rFonts w:cstheme="majorHAnsi"/>
                <w:color w:val="000000"/>
                <w:sz w:val="20"/>
                <w:szCs w:val="20"/>
              </w:rPr>
              <w:t>- Verificación obligatoria de destinatario</w:t>
            </w:r>
          </w:p>
          <w:p w:rsidRPr="005B734A" w:rsidR="005C34CE" w:rsidP="00084E57" w:rsidRDefault="005C34CE" w14:paraId="45621DEB" w14:textId="77777777">
            <w:pPr>
              <w:spacing w:before="60" w:after="60" w:line="264" w:lineRule="auto"/>
              <w:rPr>
                <w:rFonts w:cstheme="majorHAnsi"/>
                <w:color w:val="000000"/>
                <w:sz w:val="20"/>
                <w:szCs w:val="20"/>
              </w:rPr>
            </w:pPr>
            <w:r w:rsidRPr="005B734A">
              <w:rPr>
                <w:rFonts w:cstheme="majorHAnsi"/>
                <w:color w:val="000000"/>
                <w:sz w:val="20"/>
                <w:szCs w:val="20"/>
              </w:rPr>
              <w:t>- Correo cifrado</w:t>
            </w:r>
          </w:p>
          <w:p w:rsidRPr="005B734A" w:rsidR="005C34CE" w:rsidP="00084E57" w:rsidRDefault="005C34CE" w14:paraId="6022A7FF" w14:textId="77777777">
            <w:pPr>
              <w:spacing w:before="60" w:after="60" w:line="264" w:lineRule="auto"/>
              <w:rPr>
                <w:rFonts w:cstheme="majorHAnsi"/>
                <w:color w:val="000000"/>
                <w:sz w:val="20"/>
                <w:szCs w:val="20"/>
              </w:rPr>
            </w:pPr>
            <w:r w:rsidRPr="005B734A">
              <w:rPr>
                <w:rFonts w:cstheme="majorHAnsi"/>
                <w:color w:val="000000"/>
                <w:sz w:val="20"/>
                <w:szCs w:val="20"/>
              </w:rPr>
              <w:t>- Servicios de mensajería corporativos privados</w:t>
            </w:r>
          </w:p>
          <w:p w:rsidRPr="005B734A" w:rsidR="005C34CE" w:rsidP="6166D417" w:rsidRDefault="005C34CE" w14:paraId="2C93C37F"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Prohibidos servicios de mensajería públicos (Whatsapp y similares)</w:t>
            </w:r>
          </w:p>
          <w:p w:rsidRPr="005B734A" w:rsidR="005C34CE" w:rsidP="00084E57" w:rsidRDefault="005C34CE" w14:paraId="3BBF9B28" w14:textId="77777777">
            <w:pPr>
              <w:spacing w:before="60" w:after="60" w:line="264" w:lineRule="auto"/>
              <w:rPr>
                <w:rFonts w:cstheme="majorHAnsi"/>
                <w:color w:val="000000"/>
                <w:sz w:val="20"/>
                <w:szCs w:val="20"/>
              </w:rPr>
            </w:pPr>
            <w:r w:rsidRPr="005B734A">
              <w:rPr>
                <w:rFonts w:cstheme="majorHAnsi"/>
                <w:color w:val="000000"/>
                <w:sz w:val="20"/>
                <w:szCs w:val="20"/>
              </w:rPr>
              <w:t>- Utilizar mecanismos corporativos de compartición de ficheros con verificación de destinatario</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40B013F7" w14:textId="77777777">
            <w:pPr>
              <w:spacing w:before="60" w:after="60" w:line="264" w:lineRule="auto"/>
              <w:rPr>
                <w:rFonts w:cstheme="majorHAnsi"/>
                <w:color w:val="000000"/>
                <w:sz w:val="20"/>
                <w:szCs w:val="20"/>
              </w:rPr>
            </w:pPr>
            <w:r w:rsidRPr="005B734A">
              <w:rPr>
                <w:rFonts w:cstheme="majorHAnsi"/>
                <w:color w:val="000000"/>
                <w:sz w:val="20"/>
                <w:szCs w:val="20"/>
              </w:rPr>
              <w:t>- Únicamente mediante protocolos y canales con cifrado de datos (TSL, HTTPS, FTPS, VPN, ...)</w:t>
            </w:r>
          </w:p>
          <w:p w:rsidRPr="005B734A" w:rsidR="005C34CE" w:rsidP="00084E57" w:rsidRDefault="005C34CE" w14:paraId="3DFABAAE" w14:textId="77777777">
            <w:pPr>
              <w:spacing w:before="60" w:after="60" w:line="264" w:lineRule="auto"/>
              <w:rPr>
                <w:rFonts w:cstheme="majorHAnsi"/>
                <w:color w:val="000000"/>
                <w:sz w:val="20"/>
                <w:szCs w:val="20"/>
              </w:rPr>
            </w:pPr>
            <w:r w:rsidRPr="005B734A">
              <w:rPr>
                <w:rFonts w:cstheme="majorHAnsi"/>
                <w:color w:val="000000"/>
                <w:sz w:val="20"/>
                <w:szCs w:val="20"/>
              </w:rPr>
              <w:t>- Correo cifrado</w:t>
            </w:r>
          </w:p>
          <w:p w:rsidRPr="005B734A" w:rsidR="005C34CE" w:rsidP="00084E57" w:rsidRDefault="005C34CE" w14:paraId="56D877C8" w14:textId="77777777">
            <w:pPr>
              <w:spacing w:before="60" w:after="60" w:line="264" w:lineRule="auto"/>
              <w:rPr>
                <w:rFonts w:cstheme="majorHAnsi"/>
                <w:color w:val="000000"/>
                <w:sz w:val="20"/>
                <w:szCs w:val="20"/>
              </w:rPr>
            </w:pPr>
            <w:r w:rsidRPr="005B734A">
              <w:rPr>
                <w:rFonts w:cstheme="majorHAnsi"/>
                <w:color w:val="000000"/>
                <w:sz w:val="20"/>
                <w:szCs w:val="20"/>
              </w:rPr>
              <w:t>- Servicios de mensajería corporativos privados</w:t>
            </w:r>
          </w:p>
          <w:p w:rsidRPr="005B734A" w:rsidR="005C34CE" w:rsidP="6166D417" w:rsidRDefault="005C34CE" w14:paraId="497813F0" w14:textId="77777777">
            <w:pPr>
              <w:spacing w:before="60" w:after="60" w:line="264" w:lineRule="auto"/>
              <w:rPr>
                <w:rFonts w:cstheme="majorBidi"/>
                <w:color w:val="000000"/>
                <w:sz w:val="20"/>
                <w:szCs w:val="20"/>
                <w:lang w:val="es-ES"/>
              </w:rPr>
            </w:pPr>
            <w:r w:rsidRPr="6166D417">
              <w:rPr>
                <w:rFonts w:cstheme="majorBidi"/>
                <w:color w:val="000000" w:themeColor="text1"/>
                <w:sz w:val="20"/>
                <w:szCs w:val="20"/>
                <w:lang w:val="es-ES"/>
              </w:rPr>
              <w:t>- Prohibidos servicios de mensajería públicos (Whatsapp y similares)</w:t>
            </w:r>
          </w:p>
          <w:p w:rsidRPr="005B734A" w:rsidR="005C34CE" w:rsidP="00084E57" w:rsidRDefault="005C34CE" w14:paraId="1EA1C7B0" w14:textId="77777777">
            <w:pPr>
              <w:spacing w:before="60" w:after="60" w:line="264" w:lineRule="auto"/>
              <w:rPr>
                <w:rFonts w:cstheme="majorHAnsi"/>
                <w:color w:val="000000"/>
                <w:sz w:val="20"/>
                <w:szCs w:val="20"/>
              </w:rPr>
            </w:pPr>
            <w:r w:rsidRPr="005B734A">
              <w:rPr>
                <w:rFonts w:cstheme="majorHAnsi"/>
                <w:color w:val="000000"/>
                <w:sz w:val="20"/>
                <w:szCs w:val="20"/>
              </w:rPr>
              <w:t>- Utilizar mecanismos corporativos de compartición de ficheros con verificación de destinatario</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B734A" w:rsidR="005C34CE" w:rsidP="00084E57" w:rsidRDefault="005C34CE" w14:paraId="3F767B30" w14:textId="77777777">
            <w:pPr>
              <w:spacing w:before="60" w:after="60" w:line="264" w:lineRule="auto"/>
              <w:rPr>
                <w:rFonts w:cstheme="majorHAnsi"/>
                <w:sz w:val="20"/>
                <w:szCs w:val="20"/>
              </w:rPr>
            </w:pPr>
            <w:r w:rsidRPr="005B734A">
              <w:rPr>
                <w:rFonts w:cstheme="majorHAnsi"/>
                <w:sz w:val="20"/>
                <w:szCs w:val="20"/>
              </w:rPr>
              <w:t>Sin protección requerida</w:t>
            </w:r>
          </w:p>
        </w:tc>
      </w:tr>
      <w:tr w:rsidRPr="00EF368F" w:rsidR="005C34CE" w:rsidTr="6166D417" w14:paraId="57856A34" w14:textId="77777777">
        <w:trPr>
          <w:cantSplit/>
          <w:trHeight w:val="907"/>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vAlign w:val="center"/>
            <w:hideMark/>
          </w:tcPr>
          <w:p w:rsidRPr="005B734A" w:rsidR="005C34CE" w:rsidP="00084E57" w:rsidRDefault="005C34CE" w14:paraId="7A2DC61D" w14:textId="77777777">
            <w:pPr>
              <w:spacing w:before="60" w:after="60" w:line="264" w:lineRule="auto"/>
              <w:rPr>
                <w:rFonts w:cstheme="majorHAnsi"/>
                <w:b/>
                <w:bCs/>
                <w:iCs/>
                <w:sz w:val="20"/>
                <w:szCs w:val="20"/>
              </w:rPr>
            </w:pPr>
            <w:r w:rsidRPr="005B734A">
              <w:rPr>
                <w:rFonts w:cstheme="majorHAnsi"/>
                <w:b/>
                <w:bCs/>
                <w:iCs/>
                <w:sz w:val="20"/>
                <w:szCs w:val="20"/>
              </w:rPr>
              <w:t>Eliminación de información digital</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Pr>
          <w:p w:rsidRPr="005B734A" w:rsidR="005C34CE" w:rsidP="00084E57" w:rsidRDefault="005C34CE" w14:paraId="49163188" w14:textId="77777777">
            <w:pPr>
              <w:spacing w:before="60" w:after="60" w:line="264" w:lineRule="auto"/>
              <w:rPr>
                <w:rFonts w:cstheme="majorHAnsi"/>
                <w:sz w:val="20"/>
                <w:szCs w:val="20"/>
              </w:rPr>
            </w:pPr>
            <w:r w:rsidRPr="005B734A">
              <w:rPr>
                <w:rFonts w:cstheme="majorHAnsi"/>
                <w:sz w:val="20"/>
                <w:szCs w:val="20"/>
              </w:rPr>
              <w:t>- Borrado seguro, sin posibilidad de recuperación de la información de sus soportes.</w:t>
            </w:r>
          </w:p>
          <w:p w:rsidRPr="005B734A" w:rsidR="005C34CE" w:rsidP="00084E57" w:rsidRDefault="005C34CE" w14:paraId="737716EE" w14:textId="77777777">
            <w:pPr>
              <w:spacing w:before="60" w:after="60" w:line="264" w:lineRule="auto"/>
              <w:rPr>
                <w:rFonts w:cstheme="majorHAnsi"/>
                <w:sz w:val="20"/>
                <w:szCs w:val="20"/>
              </w:rPr>
            </w:pPr>
            <w:r w:rsidRPr="005B734A">
              <w:rPr>
                <w:rFonts w:cstheme="majorHAnsi"/>
                <w:sz w:val="20"/>
                <w:szCs w:val="20"/>
              </w:rPr>
              <w:t>- Asegurar borrado de la papelera de reciclaje</w:t>
            </w:r>
          </w:p>
          <w:p w:rsidRPr="005B734A" w:rsidR="005C34CE" w:rsidP="6166D417" w:rsidRDefault="005C34CE" w14:paraId="3AB79136" w14:textId="77777777">
            <w:pPr>
              <w:spacing w:before="60" w:after="60" w:line="264" w:lineRule="auto"/>
              <w:rPr>
                <w:rFonts w:cstheme="majorBidi"/>
                <w:sz w:val="20"/>
                <w:szCs w:val="20"/>
                <w:lang w:val="es-ES"/>
              </w:rPr>
            </w:pPr>
            <w:r w:rsidRPr="6166D417">
              <w:rPr>
                <w:rFonts w:cstheme="majorBidi"/>
                <w:sz w:val="20"/>
                <w:szCs w:val="20"/>
                <w:lang w:val="es-ES"/>
              </w:rPr>
              <w:t>- Formateo con sobreescritura de los discos y soportes con métodos probados de eliminación permanente como “Eraser”</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2F4A9C0F" w14:textId="77777777">
            <w:pPr>
              <w:spacing w:before="60" w:after="60" w:line="264" w:lineRule="auto"/>
              <w:rPr>
                <w:rFonts w:cstheme="majorHAnsi"/>
                <w:sz w:val="20"/>
                <w:szCs w:val="20"/>
              </w:rPr>
            </w:pPr>
            <w:r w:rsidRPr="005B734A">
              <w:rPr>
                <w:rFonts w:cstheme="majorHAnsi"/>
                <w:sz w:val="20"/>
                <w:szCs w:val="20"/>
              </w:rPr>
              <w:t>- Borrado seguro, sin posibilidad de recuperación de la información de sus soportes.</w:t>
            </w:r>
          </w:p>
          <w:p w:rsidRPr="005B734A" w:rsidR="005C34CE" w:rsidP="00084E57" w:rsidRDefault="005C34CE" w14:paraId="5C51C450" w14:textId="77777777">
            <w:pPr>
              <w:spacing w:before="60" w:after="60" w:line="264" w:lineRule="auto"/>
              <w:rPr>
                <w:rFonts w:cstheme="majorHAnsi"/>
                <w:sz w:val="20"/>
                <w:szCs w:val="20"/>
              </w:rPr>
            </w:pPr>
            <w:r w:rsidRPr="005B734A">
              <w:rPr>
                <w:rFonts w:cstheme="majorHAnsi"/>
                <w:sz w:val="20"/>
                <w:szCs w:val="20"/>
              </w:rPr>
              <w:t>- Asegurar borrado de la papelera de reciclaje</w:t>
            </w:r>
          </w:p>
          <w:p w:rsidRPr="005B734A" w:rsidR="005C34CE" w:rsidP="6166D417" w:rsidRDefault="005C34CE" w14:paraId="47E51B3C" w14:textId="77777777">
            <w:pPr>
              <w:spacing w:before="60" w:after="60" w:line="264" w:lineRule="auto"/>
              <w:rPr>
                <w:rFonts w:cstheme="majorBidi"/>
                <w:sz w:val="20"/>
                <w:szCs w:val="20"/>
                <w:lang w:val="es-ES"/>
              </w:rPr>
            </w:pPr>
            <w:r w:rsidRPr="6166D417">
              <w:rPr>
                <w:rFonts w:cstheme="majorBidi"/>
                <w:sz w:val="20"/>
                <w:szCs w:val="20"/>
                <w:lang w:val="es-ES"/>
              </w:rPr>
              <w:t>- Formateo con sobreescritura de los discos y soportes con métodos probados de eliminación permanente como “Eraser”</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3B52B566" w14:textId="77777777">
            <w:pPr>
              <w:spacing w:before="60" w:after="60" w:line="264" w:lineRule="auto"/>
              <w:rPr>
                <w:rFonts w:cstheme="majorHAnsi"/>
                <w:sz w:val="20"/>
                <w:szCs w:val="20"/>
              </w:rPr>
            </w:pPr>
            <w:r w:rsidRPr="005B734A">
              <w:rPr>
                <w:rFonts w:cstheme="majorHAnsi"/>
                <w:sz w:val="20"/>
                <w:szCs w:val="20"/>
              </w:rPr>
              <w:t>- Borrado completo de la documentación de sus soportes.</w:t>
            </w:r>
          </w:p>
          <w:p w:rsidRPr="005B734A" w:rsidR="005C34CE" w:rsidP="00084E57" w:rsidRDefault="005C34CE" w14:paraId="6F05D368" w14:textId="77777777">
            <w:pPr>
              <w:spacing w:before="60" w:after="60" w:line="264" w:lineRule="auto"/>
              <w:rPr>
                <w:rFonts w:cstheme="majorHAnsi"/>
                <w:sz w:val="20"/>
                <w:szCs w:val="20"/>
              </w:rPr>
            </w:pPr>
            <w:r w:rsidRPr="005B734A">
              <w:rPr>
                <w:rFonts w:cstheme="majorHAnsi"/>
                <w:sz w:val="20"/>
                <w:szCs w:val="20"/>
              </w:rPr>
              <w:t>- Asegurar borrado de la papelera de reciclaje</w:t>
            </w:r>
          </w:p>
          <w:p w:rsidRPr="005B734A" w:rsidR="005C34CE" w:rsidP="00084E57" w:rsidRDefault="005C34CE" w14:paraId="4D8C3650" w14:textId="77777777">
            <w:pPr>
              <w:spacing w:before="60" w:after="60" w:line="264" w:lineRule="auto"/>
              <w:rPr>
                <w:rFonts w:cstheme="majorHAnsi"/>
                <w:color w:val="000000"/>
                <w:sz w:val="20"/>
                <w:szCs w:val="20"/>
              </w:rPr>
            </w:pPr>
            <w:r w:rsidRPr="005B734A">
              <w:rPr>
                <w:rFonts w:cstheme="majorHAnsi"/>
                <w:sz w:val="20"/>
                <w:szCs w:val="20"/>
              </w:rPr>
              <w:t>- Formateo normal de los soportes</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170C8CE2" w14:textId="77777777">
            <w:pPr>
              <w:spacing w:before="60" w:after="60" w:line="264" w:lineRule="auto"/>
              <w:rPr>
                <w:rFonts w:cstheme="majorHAnsi"/>
                <w:sz w:val="20"/>
                <w:szCs w:val="20"/>
              </w:rPr>
            </w:pPr>
            <w:r w:rsidRPr="005B734A">
              <w:rPr>
                <w:rFonts w:cstheme="majorHAnsi"/>
                <w:sz w:val="20"/>
                <w:szCs w:val="20"/>
              </w:rPr>
              <w:t>Borrado de contenidos sin medidas adicionales</w:t>
            </w:r>
          </w:p>
        </w:tc>
      </w:tr>
      <w:tr w:rsidRPr="00EF368F" w:rsidR="005C34CE" w:rsidTr="6166D417" w14:paraId="4F5AF526" w14:textId="77777777">
        <w:trPr>
          <w:cantSplit/>
          <w:trHeight w:val="907"/>
        </w:trPr>
        <w:tc>
          <w:tcPr>
            <w:tcW w:w="19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vAlign w:val="center"/>
            <w:hideMark/>
          </w:tcPr>
          <w:p w:rsidRPr="005B734A" w:rsidR="005C34CE" w:rsidP="6166D417" w:rsidRDefault="005C34CE" w14:paraId="34483E42" w14:textId="77777777">
            <w:pPr>
              <w:spacing w:before="60" w:after="60" w:line="264" w:lineRule="auto"/>
              <w:rPr>
                <w:rFonts w:cstheme="majorBidi"/>
                <w:b/>
                <w:bCs/>
                <w:sz w:val="20"/>
                <w:szCs w:val="20"/>
                <w:lang w:val="es-ES"/>
              </w:rPr>
            </w:pPr>
            <w:r w:rsidRPr="6166D417">
              <w:rPr>
                <w:rFonts w:cstheme="majorBidi"/>
                <w:b/>
                <w:bCs/>
                <w:sz w:val="20"/>
                <w:szCs w:val="20"/>
                <w:lang w:val="es-ES"/>
              </w:rPr>
              <w:t xml:space="preserve">Eliminación de medios físicos de almacenamiento de información </w:t>
            </w:r>
            <w:r>
              <w:br/>
            </w:r>
            <w:r w:rsidRPr="6166D417">
              <w:rPr>
                <w:rFonts w:cstheme="majorBidi"/>
                <w:sz w:val="20"/>
                <w:szCs w:val="20"/>
                <w:lang w:val="es-ES"/>
              </w:rPr>
              <w:t>(ej. hard disks/drives).</w:t>
            </w:r>
          </w:p>
        </w:tc>
        <w:tc>
          <w:tcPr>
            <w:tcW w:w="311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Pr>
          <w:p w:rsidRPr="005B734A" w:rsidR="005C34CE" w:rsidP="00084E57" w:rsidRDefault="005C34CE" w14:paraId="52893CFF" w14:textId="77777777">
            <w:pPr>
              <w:spacing w:before="60" w:after="60" w:line="264" w:lineRule="auto"/>
              <w:rPr>
                <w:rFonts w:cstheme="majorHAnsi"/>
                <w:sz w:val="20"/>
                <w:szCs w:val="20"/>
              </w:rPr>
            </w:pPr>
            <w:r w:rsidRPr="005B734A">
              <w:rPr>
                <w:rFonts w:cstheme="majorHAnsi"/>
                <w:sz w:val="20"/>
                <w:szCs w:val="20"/>
              </w:rPr>
              <w:t>- Los discos y soportes se destruirán por empresas especializadas y acreditadas.</w:t>
            </w:r>
          </w:p>
          <w:p w:rsidRPr="005B734A" w:rsidR="005C34CE" w:rsidP="00084E57" w:rsidRDefault="005C34CE" w14:paraId="75F5E65D" w14:textId="77777777">
            <w:pPr>
              <w:spacing w:before="60" w:after="60" w:line="264" w:lineRule="auto"/>
              <w:rPr>
                <w:rFonts w:cstheme="majorHAnsi"/>
                <w:sz w:val="20"/>
                <w:szCs w:val="20"/>
              </w:rPr>
            </w:pPr>
            <w:r w:rsidRPr="005B734A">
              <w:rPr>
                <w:rFonts w:cstheme="majorHAnsi"/>
                <w:color w:val="000000"/>
                <w:sz w:val="20"/>
                <w:szCs w:val="20"/>
              </w:rPr>
              <w:t>- Se debe garantiza como mínimo un nivel 5 de destrucción según norma DIN 66399 o nivel 7 según UNE 15713</w:t>
            </w:r>
          </w:p>
          <w:p w:rsidRPr="005B734A" w:rsidR="005C34CE" w:rsidP="00084E57" w:rsidRDefault="005C34CE" w14:paraId="759374EB" w14:textId="77777777">
            <w:pPr>
              <w:spacing w:before="60" w:after="60" w:line="264" w:lineRule="auto"/>
              <w:rPr>
                <w:rFonts w:cstheme="majorHAnsi"/>
                <w:sz w:val="20"/>
                <w:szCs w:val="20"/>
              </w:rPr>
            </w:pPr>
            <w:r w:rsidRPr="005B734A">
              <w:rPr>
                <w:rFonts w:cstheme="majorHAnsi"/>
                <w:sz w:val="20"/>
                <w:szCs w:val="20"/>
              </w:rPr>
              <w:t>- En su defecto destrucción física que implica la total imposibilidad de su reutilización y acceso a la información.</w:t>
            </w:r>
          </w:p>
        </w:tc>
        <w:tc>
          <w:tcPr>
            <w:tcW w:w="3118"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34F95462" w14:textId="77777777">
            <w:pPr>
              <w:spacing w:before="60" w:after="60" w:line="264" w:lineRule="auto"/>
              <w:rPr>
                <w:rFonts w:cstheme="majorHAnsi"/>
                <w:sz w:val="20"/>
                <w:szCs w:val="20"/>
              </w:rPr>
            </w:pPr>
            <w:r w:rsidRPr="005B734A">
              <w:rPr>
                <w:rFonts w:cstheme="majorHAnsi"/>
                <w:sz w:val="20"/>
                <w:szCs w:val="20"/>
              </w:rPr>
              <w:t>- Los discos y soportes se destruirán por empresas especializadas y acreditadas.</w:t>
            </w:r>
          </w:p>
          <w:p w:rsidRPr="005B734A" w:rsidR="005C34CE" w:rsidP="00084E57" w:rsidRDefault="005C34CE" w14:paraId="5C26F490" w14:textId="77777777">
            <w:pPr>
              <w:spacing w:before="60" w:after="60" w:line="264" w:lineRule="auto"/>
              <w:rPr>
                <w:rFonts w:cstheme="majorHAnsi"/>
                <w:sz w:val="20"/>
                <w:szCs w:val="20"/>
              </w:rPr>
            </w:pPr>
            <w:r w:rsidRPr="005B734A">
              <w:rPr>
                <w:rFonts w:cstheme="majorHAnsi"/>
                <w:color w:val="000000"/>
                <w:sz w:val="20"/>
                <w:szCs w:val="20"/>
              </w:rPr>
              <w:t>- Se debe garantiza como mínimo un nivel 4 de destrucción según norma DIN 66399 o nivel 6 según UNE 15713</w:t>
            </w:r>
          </w:p>
          <w:p w:rsidRPr="005B734A" w:rsidR="005C34CE" w:rsidP="00084E57" w:rsidRDefault="005C34CE" w14:paraId="5D8124A8" w14:textId="77777777">
            <w:pPr>
              <w:spacing w:before="60" w:after="60" w:line="264" w:lineRule="auto"/>
              <w:rPr>
                <w:rFonts w:cstheme="majorHAnsi"/>
                <w:sz w:val="20"/>
                <w:szCs w:val="20"/>
              </w:rPr>
            </w:pPr>
            <w:r w:rsidRPr="005B734A">
              <w:rPr>
                <w:rFonts w:cstheme="majorHAnsi"/>
                <w:sz w:val="20"/>
                <w:szCs w:val="20"/>
              </w:rPr>
              <w:t>- En su defecto destrucción física que implica la total imposibilidad de su reutilización y acceso a la información.</w:t>
            </w:r>
          </w:p>
        </w:tc>
        <w:tc>
          <w:tcPr>
            <w:tcW w:w="32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3E6833E6" w14:textId="77777777">
            <w:pPr>
              <w:spacing w:before="60" w:after="60" w:line="264" w:lineRule="auto"/>
              <w:rPr>
                <w:rFonts w:cstheme="majorHAnsi"/>
                <w:sz w:val="20"/>
                <w:szCs w:val="20"/>
              </w:rPr>
            </w:pPr>
            <w:r w:rsidRPr="005B734A">
              <w:rPr>
                <w:rFonts w:cstheme="majorHAnsi"/>
                <w:sz w:val="20"/>
                <w:szCs w:val="20"/>
              </w:rPr>
              <w:t>- Los discos y soportes se destruirán por empresas especializadas y acreditadas.</w:t>
            </w:r>
          </w:p>
          <w:p w:rsidRPr="005B734A" w:rsidR="005C34CE" w:rsidP="00084E57" w:rsidRDefault="005C34CE" w14:paraId="3E9BC37D" w14:textId="77777777">
            <w:pPr>
              <w:spacing w:before="60" w:after="60" w:line="264" w:lineRule="auto"/>
              <w:rPr>
                <w:rFonts w:cstheme="majorHAnsi"/>
                <w:sz w:val="20"/>
                <w:szCs w:val="20"/>
              </w:rPr>
            </w:pPr>
            <w:r w:rsidRPr="005B734A">
              <w:rPr>
                <w:rFonts w:cstheme="majorHAnsi"/>
                <w:color w:val="000000"/>
                <w:sz w:val="20"/>
                <w:szCs w:val="20"/>
              </w:rPr>
              <w:t>- Se debe garantiza como mínimo un nivel 3 de destrucción según norma DIN 66399 o nivel 5 según UNE 15713</w:t>
            </w:r>
          </w:p>
          <w:p w:rsidRPr="005B734A" w:rsidR="005C34CE" w:rsidP="00084E57" w:rsidRDefault="005C34CE" w14:paraId="78A77071" w14:textId="77777777">
            <w:pPr>
              <w:spacing w:before="60" w:after="60" w:line="264" w:lineRule="auto"/>
              <w:rPr>
                <w:rFonts w:cstheme="majorHAnsi"/>
                <w:color w:val="000000"/>
                <w:sz w:val="20"/>
                <w:szCs w:val="20"/>
              </w:rPr>
            </w:pPr>
            <w:r w:rsidRPr="005B734A">
              <w:rPr>
                <w:rFonts w:cstheme="majorHAnsi"/>
                <w:sz w:val="20"/>
                <w:szCs w:val="20"/>
              </w:rPr>
              <w:t>- En su defecto destrucción física que implica la total imposibilidad de su reutilización y acceso a la información.</w:t>
            </w:r>
          </w:p>
        </w:tc>
        <w:tc>
          <w:tcPr>
            <w:tcW w:w="2977"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B734A" w:rsidR="005C34CE" w:rsidP="00084E57" w:rsidRDefault="005C34CE" w14:paraId="4A919DAE" w14:textId="77777777">
            <w:pPr>
              <w:spacing w:before="60" w:after="60" w:line="264" w:lineRule="auto"/>
              <w:rPr>
                <w:rFonts w:cstheme="majorHAnsi"/>
                <w:color w:val="000000"/>
                <w:sz w:val="20"/>
                <w:szCs w:val="20"/>
              </w:rPr>
            </w:pPr>
            <w:r w:rsidRPr="005B734A">
              <w:rPr>
                <w:rFonts w:cstheme="majorHAnsi"/>
                <w:color w:val="000000"/>
                <w:sz w:val="20"/>
                <w:szCs w:val="20"/>
              </w:rPr>
              <w:t>Sin requisitos de seguridad</w:t>
            </w:r>
          </w:p>
        </w:tc>
      </w:tr>
    </w:tbl>
    <w:p w:rsidR="005C34CE" w:rsidP="005C34CE" w:rsidRDefault="005C34CE" w14:paraId="2644E230" w14:textId="77777777">
      <w:pPr>
        <w:rPr>
          <w:lang w:val="es-ES"/>
        </w:rPr>
      </w:pPr>
    </w:p>
    <w:sectPr w:rsidR="005C34CE" w:rsidSect="00F847E4">
      <w:pgSz w:w="16840" w:h="11900" w:orient="landscape"/>
      <w:pgMar w:top="1276" w:right="1985" w:bottom="1276" w:left="1276" w:header="708" w:footer="362"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4D6" w:rsidP="00955031" w:rsidRDefault="00B074D6" w14:paraId="35FA3A79" w14:textId="77777777">
      <w:r>
        <w:separator/>
      </w:r>
    </w:p>
  </w:endnote>
  <w:endnote w:type="continuationSeparator" w:id="0">
    <w:p w:rsidR="00B074D6" w:rsidP="00955031" w:rsidRDefault="00B074D6" w14:paraId="7373B738" w14:textId="77777777">
      <w:r>
        <w:continuationSeparator/>
      </w:r>
    </w:p>
  </w:endnote>
  <w:endnote w:type="continuationNotice" w:id="1">
    <w:p w:rsidR="00B074D6" w:rsidRDefault="00B074D6" w14:paraId="3814594E"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Light">
    <w:panose1 w:val="02000000000000000000"/>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4F2" w:rsidP="000F5F4D" w:rsidRDefault="00AE14F2" w14:paraId="1A613E8A" w14:textId="77777777">
    <w:pPr>
      <w:pStyle w:val="Peu"/>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E14F2" w:rsidRDefault="00AE14F2" w14:paraId="1FA8E284" w14:textId="77777777">
    <w:pPr>
      <w:pStyle w:val="Peu"/>
    </w:pPr>
  </w:p>
  <w:p w:rsidR="009713B6" w:rsidRDefault="009713B6" w14:paraId="2ACA8780" w14:textId="77777777"/>
  <w:p w:rsidR="009713B6" w:rsidRDefault="009713B6" w14:paraId="2C911F2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4915" w:rsidR="009713B6" w:rsidP="00C706C6" w:rsidRDefault="00631465" w14:paraId="2CAA3337" w14:textId="4D6DD0EB">
    <w:pPr>
      <w:pStyle w:val="Peu"/>
      <w:tabs>
        <w:tab w:val="clear" w:pos="8504"/>
        <w:tab w:val="right" w:pos="9356"/>
      </w:tabs>
      <w:rPr>
        <w:rFonts w:ascii="Myriad Pro" w:hAnsi="Myriad Pro"/>
        <w:i/>
        <w:iCs/>
        <w:color w:val="808080" w:themeColor="background1" w:themeShade="80"/>
        <w:sz w:val="18"/>
        <w:szCs w:val="18"/>
        <w:lang w:val="pt-PT"/>
      </w:rPr>
    </w:pPr>
    <w:r w:rsidRPr="00855EF5">
      <w:rPr>
        <w:rFonts w:ascii="Myriad Pro" w:hAnsi="Myriad Pro"/>
        <w:i/>
        <w:iCs/>
        <w:color w:val="808080" w:themeColor="background1" w:themeShade="80"/>
        <w:sz w:val="18"/>
        <w:szCs w:val="18"/>
        <w:lang w:val="pt-PT"/>
      </w:rPr>
      <w:t>USO INTERNO</w:t>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Página</w:t>
    </w:r>
    <w:r w:rsidR="00C706C6">
      <w:rPr>
        <w:rFonts w:ascii="Myriad Pro" w:hAnsi="Myriad Pro"/>
        <w:i/>
        <w:iCs/>
        <w:color w:val="808080" w:themeColor="background1" w:themeShade="80"/>
        <w:sz w:val="18"/>
        <w:szCs w:val="18"/>
        <w:lang w:val="pt-PT"/>
      </w:rPr>
      <w:t xml:space="preserve"> </w:t>
    </w:r>
    <w:r w:rsidRPr="00855EF5" w:rsidR="00324628">
      <w:rPr>
        <w:rFonts w:ascii="Myriad Pro" w:hAnsi="Myriad Pro"/>
        <w:i/>
        <w:iCs/>
        <w:color w:val="808080" w:themeColor="background1" w:themeShade="80"/>
        <w:sz w:val="18"/>
        <w:szCs w:val="18"/>
        <w:lang w:val="pt-PT"/>
      </w:rPr>
      <w:fldChar w:fldCharType="begin"/>
    </w:r>
    <w:r w:rsidRPr="00855EF5" w:rsidR="00324628">
      <w:rPr>
        <w:rFonts w:ascii="Myriad Pro" w:hAnsi="Myriad Pro"/>
        <w:i/>
        <w:iCs/>
        <w:color w:val="808080" w:themeColor="background1" w:themeShade="80"/>
        <w:sz w:val="18"/>
        <w:szCs w:val="18"/>
        <w:lang w:val="pt-PT"/>
      </w:rPr>
      <w:instrText>PAGE   \* MERGEFORMAT</w:instrText>
    </w:r>
    <w:r w:rsidRPr="00855EF5" w:rsidR="00324628">
      <w:rPr>
        <w:rFonts w:ascii="Myriad Pro" w:hAnsi="Myriad Pro"/>
        <w:i/>
        <w:iCs/>
        <w:color w:val="808080" w:themeColor="background1" w:themeShade="80"/>
        <w:sz w:val="18"/>
        <w:szCs w:val="18"/>
        <w:lang w:val="pt-PT"/>
      </w:rPr>
      <w:fldChar w:fldCharType="separate"/>
    </w:r>
    <w:r w:rsidRPr="00855EF5" w:rsidR="00324628">
      <w:rPr>
        <w:rFonts w:ascii="Myriad Pro" w:hAnsi="Myriad Pro"/>
        <w:i/>
        <w:iCs/>
        <w:color w:val="808080" w:themeColor="background1" w:themeShade="80"/>
        <w:sz w:val="18"/>
        <w:szCs w:val="18"/>
        <w:lang w:val="pt-PT"/>
      </w:rPr>
      <w:t>1</w:t>
    </w:r>
    <w:r w:rsidRPr="00855EF5" w:rsidR="00324628">
      <w:rPr>
        <w:rFonts w:ascii="Myriad Pro" w:hAnsi="Myriad Pro"/>
        <w:i/>
        <w:iCs/>
        <w:color w:val="808080" w:themeColor="background1" w:themeShade="80"/>
        <w:sz w:val="18"/>
        <w:szCs w:val="18"/>
        <w:lang w:val="pt-P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3A20" w:rsidR="00CE3A20" w:rsidP="00CE3A20" w:rsidRDefault="00CE3A20" w14:paraId="2BBED780" w14:textId="1212A5EB">
    <w:pPr>
      <w:tabs>
        <w:tab w:val="center" w:pos="4252"/>
        <w:tab w:val="right" w:pos="8504"/>
      </w:tabs>
      <w:spacing w:after="0"/>
      <w:jc w:val="center"/>
      <w:rPr>
        <w:rFonts w:ascii="Calibri" w:hAnsi="Calibri" w:eastAsia="Calibri" w:cs="Times New Roman"/>
        <w:i/>
        <w:iCs/>
        <w:color w:val="808080" w:themeColor="background1" w:themeShade="80"/>
        <w:sz w:val="18"/>
        <w:szCs w:val="18"/>
        <w:lang w:val="ca-ES" w:eastAsia="en-US"/>
      </w:rPr>
    </w:pPr>
    <w:r w:rsidRPr="00CE3A20">
      <w:rPr>
        <w:rFonts w:ascii="Calibri" w:hAnsi="Calibri" w:eastAsia="Calibri" w:cs="Times New Roman"/>
        <w:i/>
        <w:iCs/>
        <w:color w:val="808080" w:themeColor="background1" w:themeShade="80"/>
        <w:sz w:val="18"/>
        <w:szCs w:val="18"/>
        <w:lang w:val="ca-ES" w:eastAsia="en-US"/>
      </w:rPr>
      <w:t>OPTIMTECH (Optim AI Improvement</w:t>
    </w:r>
    <w:r w:rsidRPr="00FF5846" w:rsidR="00FF5846">
      <w:rPr>
        <w:rFonts w:ascii="Calibri" w:hAnsi="Calibri" w:eastAsia="Calibri" w:cs="Times New Roman"/>
        <w:i/>
        <w:iCs/>
        <w:color w:val="808080" w:themeColor="background1" w:themeShade="80"/>
        <w:sz w:val="18"/>
        <w:szCs w:val="18"/>
        <w:lang w:val="ca-ES" w:eastAsia="en-US"/>
      </w:rPr>
      <w:t>, S.L.</w:t>
    </w:r>
    <w:r w:rsidRPr="00CE3A20">
      <w:rPr>
        <w:rFonts w:ascii="Calibri" w:hAnsi="Calibri" w:eastAsia="Calibri" w:cs="Times New Roman"/>
        <w:i/>
        <w:iCs/>
        <w:color w:val="808080" w:themeColor="background1" w:themeShade="80"/>
        <w:sz w:val="18"/>
        <w:szCs w:val="18"/>
        <w:lang w:val="ca-ES" w:eastAsia="en-US"/>
      </w:rPr>
      <w:t xml:space="preserve">.)    </w:t>
    </w:r>
    <w:hyperlink w:history="1" r:id="rId1">
      <w:r w:rsidRPr="00CE3A20">
        <w:rPr>
          <w:rFonts w:ascii="Calibri" w:hAnsi="Calibri" w:eastAsia="Calibri" w:cs="Times New Roman"/>
          <w:i/>
          <w:iCs/>
          <w:color w:val="808080" w:themeColor="background1" w:themeShade="80"/>
          <w:sz w:val="18"/>
          <w:szCs w:val="18"/>
          <w:u w:val="single"/>
          <w:lang w:val="ca-ES" w:eastAsia="en-US"/>
        </w:rPr>
        <w:t>www.optimtech.com</w:t>
      </w:r>
    </w:hyperlink>
    <w:r w:rsidRPr="00CE3A20">
      <w:rPr>
        <w:rFonts w:ascii="Calibri" w:hAnsi="Calibri" w:eastAsia="Calibri" w:cs="Times New Roman"/>
        <w:i/>
        <w:iCs/>
        <w:color w:val="808080" w:themeColor="background1" w:themeShade="80"/>
        <w:sz w:val="18"/>
        <w:szCs w:val="18"/>
        <w:lang w:val="ca-ES" w:eastAsia="en-US"/>
      </w:rPr>
      <w:t xml:space="preserve">       </w:t>
    </w:r>
  </w:p>
  <w:p w:rsidRPr="00FF5846" w:rsidR="00AE14F2" w:rsidP="00CE3A20" w:rsidRDefault="00CE3A20" w14:paraId="62C96E54" w14:textId="34C25D2C">
    <w:pPr>
      <w:tabs>
        <w:tab w:val="center" w:pos="4252"/>
        <w:tab w:val="right" w:pos="8504"/>
      </w:tabs>
      <w:spacing w:after="0"/>
      <w:jc w:val="center"/>
      <w:rPr>
        <w:rFonts w:ascii="Calibri" w:hAnsi="Calibri" w:eastAsia="Calibri" w:cs="Times New Roman"/>
        <w:color w:val="808080" w:themeColor="background1" w:themeShade="80"/>
        <w:sz w:val="18"/>
        <w:szCs w:val="18"/>
        <w:lang w:val="ca-ES" w:eastAsia="en-US"/>
      </w:rPr>
    </w:pPr>
    <w:r w:rsidRPr="00CE3A20">
      <w:rPr>
        <w:rFonts w:ascii="Calibri" w:hAnsi="Calibri" w:eastAsia="Calibri" w:cs="Times New Roman"/>
        <w:i/>
        <w:iCs/>
        <w:color w:val="808080" w:themeColor="background1" w:themeShade="80"/>
        <w:sz w:val="18"/>
        <w:szCs w:val="18"/>
        <w:lang w:val="ca-ES" w:eastAsia="en-US"/>
      </w:rPr>
      <w:t>P. I. Venta Nova S/N. Carrer l'Aldea, 0.   43894 Camarles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4D6" w:rsidP="00955031" w:rsidRDefault="00B074D6" w14:paraId="1899FBFF" w14:textId="77777777">
      <w:r>
        <w:separator/>
      </w:r>
    </w:p>
  </w:footnote>
  <w:footnote w:type="continuationSeparator" w:id="0">
    <w:p w:rsidR="00B074D6" w:rsidP="00955031" w:rsidRDefault="00B074D6" w14:paraId="5233202B" w14:textId="77777777">
      <w:r>
        <w:continuationSeparator/>
      </w:r>
    </w:p>
  </w:footnote>
  <w:footnote w:type="continuationNotice" w:id="1">
    <w:p w:rsidR="00B074D6" w:rsidRDefault="00B074D6" w14:paraId="783791D4"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40BE" w:rsidRDefault="000540BE" w14:paraId="32740FD4" w14:textId="77777777">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2724"/>
    </w:tblGrid>
    <w:tr w:rsidRPr="00EE7F68" w:rsidR="00EE7F68" w:rsidTr="59301BFD" w14:paraId="0D47B2CE"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vAlign w:val="center"/>
        </w:tcPr>
        <w:p w:rsidRPr="00EE7F68" w:rsidR="00EE7F68" w:rsidP="00EE7F68" w:rsidRDefault="00372D1C" w14:paraId="6EE5DD02" w14:textId="09804B69">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9264" behindDoc="0" locked="0" layoutInCell="1" allowOverlap="1" wp14:anchorId="25E015D7" wp14:editId="0D9A2B49">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773"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vAlign w:val="center"/>
        </w:tcPr>
        <w:p w:rsidRPr="00EE7F68" w:rsidR="00EE7F68" w:rsidP="60344463" w:rsidRDefault="000540BE" w14:paraId="035C76D6" w14:textId="5B0594A3">
          <w:pPr>
            <w:tabs>
              <w:tab w:val="center" w:pos="4252"/>
              <w:tab w:val="right" w:pos="8504"/>
            </w:tabs>
            <w:spacing w:before="60" w:after="60"/>
            <w:jc w:val="center"/>
            <w:rPr>
              <w:rFonts w:ascii="Segoe UI" w:hAnsi="Segoe UI" w:eastAsia="Roboto Light" w:cs="Segoe UI"/>
              <w:b w:val="1"/>
              <w:bCs w:val="1"/>
              <w:sz w:val="20"/>
              <w:szCs w:val="20"/>
              <w:lang w:val="es-ES"/>
            </w:rPr>
          </w:pPr>
          <w:r w:rsidRPr="59301BFD" w:rsidR="59301BFD">
            <w:rPr>
              <w:rFonts w:ascii="Segoe UI" w:hAnsi="Segoe UI" w:eastAsia="Roboto Light" w:cs="Segoe UI"/>
              <w:b w:val="1"/>
              <w:bCs w:val="1"/>
              <w:color w:val="808080" w:themeColor="background1" w:themeTint="FF" w:themeShade="80"/>
              <w:sz w:val="20"/>
              <w:szCs w:val="20"/>
              <w:lang w:val="es-ES"/>
            </w:rPr>
            <w:t>POLÍTICA DE CLASIFICACIÓN</w:t>
          </w:r>
          <w:r w:rsidRPr="59301BFD" w:rsidR="59301BFD">
            <w:rPr>
              <w:rFonts w:ascii="Segoe UI" w:hAnsi="Segoe UI" w:eastAsia="Roboto Light" w:cs="Segoe UI"/>
              <w:b w:val="1"/>
              <w:bCs w:val="1"/>
              <w:color w:val="808080" w:themeColor="background1" w:themeTint="FF" w:themeShade="80"/>
              <w:sz w:val="20"/>
              <w:szCs w:val="20"/>
              <w:lang w:val="es-ES"/>
            </w:rPr>
            <w:t xml:space="preserve"> DE LA INFORMACI</w:t>
          </w:r>
          <w:r w:rsidRPr="59301BFD" w:rsidR="59301BFD">
            <w:rPr>
              <w:rFonts w:ascii="Segoe UI" w:hAnsi="Segoe UI" w:eastAsia="Roboto Light" w:cs="Segoe UI"/>
              <w:b w:val="1"/>
              <w:bCs w:val="1"/>
              <w:color w:val="808080" w:themeColor="background1" w:themeTint="FF" w:themeShade="80"/>
              <w:sz w:val="20"/>
              <w:szCs w:val="20"/>
              <w:lang w:val="es-ES"/>
            </w:rPr>
            <w:t>Ó</w:t>
          </w:r>
          <w:r w:rsidRPr="59301BFD" w:rsidR="59301BFD">
            <w:rPr>
              <w:rFonts w:ascii="Segoe UI" w:hAnsi="Segoe UI" w:eastAsia="Roboto Light" w:cs="Segoe UI"/>
              <w:b w:val="1"/>
              <w:bCs w:val="1"/>
              <w:color w:val="808080" w:themeColor="background1" w:themeTint="FF" w:themeShade="80"/>
              <w:sz w:val="20"/>
              <w:szCs w:val="20"/>
              <w:lang w:val="es-ES"/>
            </w:rPr>
            <w:t>N</w:t>
          </w:r>
        </w:p>
      </w:tc>
    </w:tr>
    <w:tr w:rsidRPr="00EE7F68" w:rsidR="00EE7F68" w:rsidTr="59301BFD" w14:paraId="702B142A" w14:textId="77777777">
      <w:trPr>
        <w:trHeight w:val="547"/>
      </w:trPr>
      <w:tc>
        <w:tcPr>
          <w:tcW w:w="3575" w:type="dxa"/>
          <w:vMerge/>
          <w:tcBorders/>
          <w:tcMar/>
          <w:vAlign w:val="center"/>
        </w:tcPr>
        <w:p w:rsidRPr="00EE7F68" w:rsidR="00EE7F68" w:rsidP="00EE7F68" w:rsidRDefault="00EE7F68" w14:paraId="12A3521E"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vAlign w:val="center"/>
        </w:tcPr>
        <w:p w:rsidRPr="00F34F8C" w:rsidR="00EE7F68" w:rsidP="00EE7F68" w:rsidRDefault="00372D1C" w14:paraId="1E92151A" w14:textId="27E133EB">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D0</w:t>
          </w:r>
          <w:r w:rsidR="00455EAF">
            <w:rPr>
              <w:rFonts w:ascii="Segoe UI" w:hAnsi="Segoe UI" w:eastAsia="Roboto Light" w:cs="Segoe UI"/>
              <w:color w:val="808080" w:themeColor="background1" w:themeShade="80"/>
              <w:sz w:val="18"/>
              <w:szCs w:val="18"/>
              <w:lang w:val="es-ES"/>
            </w:rPr>
            <w:t>2</w:t>
          </w:r>
          <w:r w:rsidRPr="00F34F8C" w:rsidR="00EE7F68">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vAlign w:val="center"/>
        </w:tcPr>
        <w:p w:rsidRPr="00F34F8C" w:rsidR="00EE7F68" w:rsidP="00EE7F68" w:rsidRDefault="00EE7F68" w14:paraId="654055DE"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EE7F68" w:rsidP="00EE7F68" w:rsidRDefault="00EE7F68" w14:paraId="3FB18C63" w14:textId="77777777">
    <w:pPr>
      <w:tabs>
        <w:tab w:val="center" w:pos="4252"/>
        <w:tab w:val="right" w:pos="8504"/>
      </w:tabs>
      <w:spacing w:after="0"/>
      <w:rPr>
        <w:rFonts w:ascii="Segoe UI" w:hAnsi="Segoe UI" w:eastAsia="Roboto Light" w:cs="Roboto Light"/>
        <w:sz w:val="18"/>
        <w:szCs w:val="20"/>
        <w:lang w:val="es-ES"/>
      </w:rPr>
    </w:pPr>
  </w:p>
  <w:p w:rsidR="009713B6" w:rsidRDefault="009713B6" w14:paraId="2D9E4E5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40BE" w:rsidRDefault="000540BE" w14:paraId="14AE2B64" w14:textId="77777777">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4C9"/>
    <w:multiLevelType w:val="multilevel"/>
    <w:tmpl w:val="4C4A0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4"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8"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0"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2" w15:restartNumberingAfterBreak="0">
    <w:nsid w:val="438F7F4C"/>
    <w:multiLevelType w:val="multilevel"/>
    <w:tmpl w:val="BE8C9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5"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7" w15:restartNumberingAfterBreak="0">
    <w:nsid w:val="54812857"/>
    <w:multiLevelType w:val="multilevel"/>
    <w:tmpl w:val="9F388F04"/>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8"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2"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68FF3D21"/>
    <w:multiLevelType w:val="hybridMultilevel"/>
    <w:tmpl w:val="D5BE5892"/>
    <w:lvl w:ilvl="0" w:tplc="EDB85866">
      <w:numFmt w:val="bullet"/>
      <w:lvlText w:val="-"/>
      <w:lvlJc w:val="left"/>
      <w:pPr>
        <w:ind w:left="720" w:hanging="360"/>
      </w:pPr>
      <w:rPr>
        <w:rFonts w:hint="default" w:ascii="Calibri" w:hAnsi="Calibri" w:eastAsia="Calibri" w:cs="Calibr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5" w15:restartNumberingAfterBreak="0">
    <w:nsid w:val="6E933EA1"/>
    <w:multiLevelType w:val="hybridMultilevel"/>
    <w:tmpl w:val="C15C91F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6"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4046A3"/>
    <w:multiLevelType w:val="hybridMultilevel"/>
    <w:tmpl w:val="E954DCB6"/>
    <w:lvl w:ilvl="0" w:tplc="6A04876C">
      <w:start w:val="2"/>
      <w:numFmt w:val="bullet"/>
      <w:lvlText w:val="-"/>
      <w:lvlJc w:val="left"/>
      <w:pPr>
        <w:ind w:left="720" w:hanging="360"/>
      </w:pPr>
      <w:rPr>
        <w:rFonts w:hint="default"/>
      </w:rPr>
    </w:lvl>
    <w:lvl w:ilvl="1" w:tplc="FFFFFFFF">
      <w:numFmt w:val="bullet"/>
      <w:lvlText w:val="-"/>
      <w:lvlJc w:val="left"/>
      <w:pPr>
        <w:ind w:left="1440" w:hanging="360"/>
      </w:pPr>
      <w:rPr>
        <w:rFonts w:hint="default" w:ascii="Calibri" w:hAnsi="Calibri" w:eastAsia="Calibri" w:cs="Calibr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0"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1664700">
    <w:abstractNumId w:val="6"/>
  </w:num>
  <w:num w:numId="2" w16cid:durableId="863131386">
    <w:abstractNumId w:val="8"/>
  </w:num>
  <w:num w:numId="3" w16cid:durableId="398790778">
    <w:abstractNumId w:val="17"/>
  </w:num>
  <w:num w:numId="4" w16cid:durableId="439103586">
    <w:abstractNumId w:val="14"/>
  </w:num>
  <w:num w:numId="5" w16cid:durableId="1946384597">
    <w:abstractNumId w:val="19"/>
  </w:num>
  <w:num w:numId="6" w16cid:durableId="686180613">
    <w:abstractNumId w:val="28"/>
  </w:num>
  <w:num w:numId="7" w16cid:durableId="1551116421">
    <w:abstractNumId w:val="15"/>
  </w:num>
  <w:num w:numId="8" w16cid:durableId="971523907">
    <w:abstractNumId w:val="5"/>
  </w:num>
  <w:num w:numId="9" w16cid:durableId="666131237">
    <w:abstractNumId w:val="26"/>
  </w:num>
  <w:num w:numId="10" w16cid:durableId="1877348313">
    <w:abstractNumId w:val="20"/>
  </w:num>
  <w:num w:numId="11" w16cid:durableId="722413814">
    <w:abstractNumId w:val="9"/>
  </w:num>
  <w:num w:numId="12" w16cid:durableId="1211722487">
    <w:abstractNumId w:val="30"/>
  </w:num>
  <w:num w:numId="13" w16cid:durableId="1205828849">
    <w:abstractNumId w:val="1"/>
  </w:num>
  <w:num w:numId="14" w16cid:durableId="363555812">
    <w:abstractNumId w:val="21"/>
  </w:num>
  <w:num w:numId="15" w16cid:durableId="946158688">
    <w:abstractNumId w:val="25"/>
  </w:num>
  <w:num w:numId="16" w16cid:durableId="58021260">
    <w:abstractNumId w:val="3"/>
  </w:num>
  <w:num w:numId="17" w16cid:durableId="1975017627">
    <w:abstractNumId w:val="4"/>
  </w:num>
  <w:num w:numId="18" w16cid:durableId="1960716738">
    <w:abstractNumId w:val="18"/>
  </w:num>
  <w:num w:numId="19" w16cid:durableId="754976079">
    <w:abstractNumId w:val="16"/>
  </w:num>
  <w:num w:numId="20" w16cid:durableId="1360931319">
    <w:abstractNumId w:val="7"/>
  </w:num>
  <w:num w:numId="21" w16cid:durableId="387218752">
    <w:abstractNumId w:val="22"/>
  </w:num>
  <w:num w:numId="22" w16cid:durableId="1633711386">
    <w:abstractNumId w:val="11"/>
  </w:num>
  <w:num w:numId="23" w16cid:durableId="1495610081">
    <w:abstractNumId w:val="10"/>
  </w:num>
  <w:num w:numId="24" w16cid:durableId="918247622">
    <w:abstractNumId w:val="23"/>
  </w:num>
  <w:num w:numId="25" w16cid:durableId="345058423">
    <w:abstractNumId w:val="2"/>
  </w:num>
  <w:num w:numId="26" w16cid:durableId="1543324735">
    <w:abstractNumId w:val="17"/>
  </w:num>
  <w:num w:numId="27" w16cid:durableId="1985310548">
    <w:abstractNumId w:val="17"/>
  </w:num>
  <w:num w:numId="28" w16cid:durableId="17629485">
    <w:abstractNumId w:val="13"/>
  </w:num>
  <w:num w:numId="29" w16cid:durableId="1790781286">
    <w:abstractNumId w:val="29"/>
  </w:num>
  <w:num w:numId="30" w16cid:durableId="442767794">
    <w:abstractNumId w:val="17"/>
  </w:num>
  <w:num w:numId="31" w16cid:durableId="1402366712">
    <w:abstractNumId w:val="0"/>
  </w:num>
  <w:num w:numId="32" w16cid:durableId="448358218">
    <w:abstractNumId w:val="12"/>
  </w:num>
  <w:num w:numId="33" w16cid:durableId="700739113">
    <w:abstractNumId w:val="24"/>
  </w:num>
  <w:num w:numId="34" w16cid:durableId="574778878">
    <w:abstractNumId w:val="27"/>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7995"/>
    <w:rsid w:val="00020A5D"/>
    <w:rsid w:val="00020AAF"/>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56E0"/>
    <w:rsid w:val="00086355"/>
    <w:rsid w:val="000919B2"/>
    <w:rsid w:val="00093820"/>
    <w:rsid w:val="00097029"/>
    <w:rsid w:val="0009722F"/>
    <w:rsid w:val="000A0E81"/>
    <w:rsid w:val="000A3197"/>
    <w:rsid w:val="000A350E"/>
    <w:rsid w:val="000A60EB"/>
    <w:rsid w:val="000A7075"/>
    <w:rsid w:val="000B26C7"/>
    <w:rsid w:val="000B5526"/>
    <w:rsid w:val="000B6956"/>
    <w:rsid w:val="000C043E"/>
    <w:rsid w:val="000C097D"/>
    <w:rsid w:val="000C2480"/>
    <w:rsid w:val="000C32B4"/>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998"/>
    <w:rsid w:val="00164567"/>
    <w:rsid w:val="00164A1B"/>
    <w:rsid w:val="001652A1"/>
    <w:rsid w:val="0017266A"/>
    <w:rsid w:val="00172812"/>
    <w:rsid w:val="00177759"/>
    <w:rsid w:val="0018069B"/>
    <w:rsid w:val="00194EB0"/>
    <w:rsid w:val="00195543"/>
    <w:rsid w:val="00197CB6"/>
    <w:rsid w:val="001A145A"/>
    <w:rsid w:val="001A1B78"/>
    <w:rsid w:val="001A6E6A"/>
    <w:rsid w:val="001A6F4B"/>
    <w:rsid w:val="001B0B99"/>
    <w:rsid w:val="001B4028"/>
    <w:rsid w:val="001B7ABB"/>
    <w:rsid w:val="001C1135"/>
    <w:rsid w:val="001C4ED8"/>
    <w:rsid w:val="001C6A50"/>
    <w:rsid w:val="001D06C8"/>
    <w:rsid w:val="001D0EB1"/>
    <w:rsid w:val="001D1A82"/>
    <w:rsid w:val="001D23DA"/>
    <w:rsid w:val="001D497D"/>
    <w:rsid w:val="001D541F"/>
    <w:rsid w:val="001D6138"/>
    <w:rsid w:val="001D67BA"/>
    <w:rsid w:val="001D6DCD"/>
    <w:rsid w:val="001E1CD7"/>
    <w:rsid w:val="001E21EC"/>
    <w:rsid w:val="001E4DBC"/>
    <w:rsid w:val="001F5416"/>
    <w:rsid w:val="001F6434"/>
    <w:rsid w:val="002025DA"/>
    <w:rsid w:val="00203515"/>
    <w:rsid w:val="00207BFA"/>
    <w:rsid w:val="00210AD5"/>
    <w:rsid w:val="00210CF5"/>
    <w:rsid w:val="0021143D"/>
    <w:rsid w:val="0021163E"/>
    <w:rsid w:val="0021358E"/>
    <w:rsid w:val="00213D3D"/>
    <w:rsid w:val="002159FD"/>
    <w:rsid w:val="002209CE"/>
    <w:rsid w:val="00223E49"/>
    <w:rsid w:val="0022509D"/>
    <w:rsid w:val="00227B9D"/>
    <w:rsid w:val="0023291F"/>
    <w:rsid w:val="00232C62"/>
    <w:rsid w:val="0023326B"/>
    <w:rsid w:val="002341CE"/>
    <w:rsid w:val="00235551"/>
    <w:rsid w:val="002368AE"/>
    <w:rsid w:val="00240F1B"/>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A3D2E"/>
    <w:rsid w:val="002B3D70"/>
    <w:rsid w:val="002B5475"/>
    <w:rsid w:val="002B702F"/>
    <w:rsid w:val="002B7FC5"/>
    <w:rsid w:val="002C0280"/>
    <w:rsid w:val="002C3EEE"/>
    <w:rsid w:val="002C6F1F"/>
    <w:rsid w:val="002D09C6"/>
    <w:rsid w:val="002D0E6D"/>
    <w:rsid w:val="002D265A"/>
    <w:rsid w:val="002D39F7"/>
    <w:rsid w:val="002D70DF"/>
    <w:rsid w:val="002E0838"/>
    <w:rsid w:val="002E2367"/>
    <w:rsid w:val="002E2521"/>
    <w:rsid w:val="002E307F"/>
    <w:rsid w:val="002E3463"/>
    <w:rsid w:val="002E390D"/>
    <w:rsid w:val="002E5807"/>
    <w:rsid w:val="002F3F85"/>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55931"/>
    <w:rsid w:val="00360A45"/>
    <w:rsid w:val="003614B0"/>
    <w:rsid w:val="00362985"/>
    <w:rsid w:val="00363477"/>
    <w:rsid w:val="00363DB1"/>
    <w:rsid w:val="003663E2"/>
    <w:rsid w:val="003665C2"/>
    <w:rsid w:val="00372D1C"/>
    <w:rsid w:val="003742D0"/>
    <w:rsid w:val="00376BCC"/>
    <w:rsid w:val="00376D46"/>
    <w:rsid w:val="00382DC8"/>
    <w:rsid w:val="003842CB"/>
    <w:rsid w:val="003A6899"/>
    <w:rsid w:val="003B269F"/>
    <w:rsid w:val="003B40ED"/>
    <w:rsid w:val="003C0205"/>
    <w:rsid w:val="003C223B"/>
    <w:rsid w:val="003C254C"/>
    <w:rsid w:val="003C6826"/>
    <w:rsid w:val="003D15DB"/>
    <w:rsid w:val="003D2B23"/>
    <w:rsid w:val="003D5A67"/>
    <w:rsid w:val="003D72AF"/>
    <w:rsid w:val="003E4850"/>
    <w:rsid w:val="003E5AF9"/>
    <w:rsid w:val="003E66A8"/>
    <w:rsid w:val="003E7945"/>
    <w:rsid w:val="003F0375"/>
    <w:rsid w:val="003F195C"/>
    <w:rsid w:val="003F2B55"/>
    <w:rsid w:val="003F74FD"/>
    <w:rsid w:val="00401A62"/>
    <w:rsid w:val="00402783"/>
    <w:rsid w:val="00410B7E"/>
    <w:rsid w:val="004127E0"/>
    <w:rsid w:val="00412E0B"/>
    <w:rsid w:val="0041348D"/>
    <w:rsid w:val="004146ED"/>
    <w:rsid w:val="00414E03"/>
    <w:rsid w:val="00417D61"/>
    <w:rsid w:val="00421EAC"/>
    <w:rsid w:val="004305A3"/>
    <w:rsid w:val="0043247D"/>
    <w:rsid w:val="004325C4"/>
    <w:rsid w:val="00435E0C"/>
    <w:rsid w:val="00435E98"/>
    <w:rsid w:val="00441D12"/>
    <w:rsid w:val="004423D1"/>
    <w:rsid w:val="004430EC"/>
    <w:rsid w:val="0044413A"/>
    <w:rsid w:val="00447E4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3BA5"/>
    <w:rsid w:val="00473BAF"/>
    <w:rsid w:val="00475FBE"/>
    <w:rsid w:val="00482793"/>
    <w:rsid w:val="00491AFA"/>
    <w:rsid w:val="0049406D"/>
    <w:rsid w:val="00495569"/>
    <w:rsid w:val="00495865"/>
    <w:rsid w:val="00495EF7"/>
    <w:rsid w:val="004A3A43"/>
    <w:rsid w:val="004A641E"/>
    <w:rsid w:val="004A762F"/>
    <w:rsid w:val="004B0DB3"/>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4455"/>
    <w:rsid w:val="005059F8"/>
    <w:rsid w:val="00506E5A"/>
    <w:rsid w:val="005213C8"/>
    <w:rsid w:val="005230B3"/>
    <w:rsid w:val="00523AAF"/>
    <w:rsid w:val="00524E5F"/>
    <w:rsid w:val="00527A6F"/>
    <w:rsid w:val="00527BEB"/>
    <w:rsid w:val="00530D5B"/>
    <w:rsid w:val="00531EDF"/>
    <w:rsid w:val="0053480D"/>
    <w:rsid w:val="00534FFB"/>
    <w:rsid w:val="00535BFB"/>
    <w:rsid w:val="00536345"/>
    <w:rsid w:val="005478DB"/>
    <w:rsid w:val="00554839"/>
    <w:rsid w:val="00557AA0"/>
    <w:rsid w:val="00563970"/>
    <w:rsid w:val="00564E0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B734A"/>
    <w:rsid w:val="005C34CE"/>
    <w:rsid w:val="005E0A52"/>
    <w:rsid w:val="005F045F"/>
    <w:rsid w:val="005F1C56"/>
    <w:rsid w:val="005F2F69"/>
    <w:rsid w:val="006022F9"/>
    <w:rsid w:val="00602EA0"/>
    <w:rsid w:val="00604EC8"/>
    <w:rsid w:val="00612826"/>
    <w:rsid w:val="00614DC0"/>
    <w:rsid w:val="00616332"/>
    <w:rsid w:val="006260FD"/>
    <w:rsid w:val="00627892"/>
    <w:rsid w:val="00631465"/>
    <w:rsid w:val="0063462B"/>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74AF"/>
    <w:rsid w:val="00682EA2"/>
    <w:rsid w:val="00684363"/>
    <w:rsid w:val="00684EEE"/>
    <w:rsid w:val="00687263"/>
    <w:rsid w:val="0068738C"/>
    <w:rsid w:val="00691314"/>
    <w:rsid w:val="0069328F"/>
    <w:rsid w:val="006969FB"/>
    <w:rsid w:val="00696D60"/>
    <w:rsid w:val="006A0B3E"/>
    <w:rsid w:val="006A186B"/>
    <w:rsid w:val="006A46E7"/>
    <w:rsid w:val="006A7463"/>
    <w:rsid w:val="006B2947"/>
    <w:rsid w:val="006B3DB7"/>
    <w:rsid w:val="006B5143"/>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491A"/>
    <w:rsid w:val="007153E5"/>
    <w:rsid w:val="007200BE"/>
    <w:rsid w:val="00722F22"/>
    <w:rsid w:val="0072395E"/>
    <w:rsid w:val="00723E53"/>
    <w:rsid w:val="00734FC9"/>
    <w:rsid w:val="007363AC"/>
    <w:rsid w:val="00736AC0"/>
    <w:rsid w:val="007409D8"/>
    <w:rsid w:val="00741FFE"/>
    <w:rsid w:val="0074200B"/>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F2A51"/>
    <w:rsid w:val="007F30D5"/>
    <w:rsid w:val="007F4E5E"/>
    <w:rsid w:val="00801086"/>
    <w:rsid w:val="00803697"/>
    <w:rsid w:val="00804E81"/>
    <w:rsid w:val="008059D4"/>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841F0"/>
    <w:rsid w:val="00891193"/>
    <w:rsid w:val="008953F0"/>
    <w:rsid w:val="0089547A"/>
    <w:rsid w:val="0089599A"/>
    <w:rsid w:val="008A1102"/>
    <w:rsid w:val="008A258C"/>
    <w:rsid w:val="008A2609"/>
    <w:rsid w:val="008A7437"/>
    <w:rsid w:val="008B0360"/>
    <w:rsid w:val="008B113E"/>
    <w:rsid w:val="008B4A33"/>
    <w:rsid w:val="008C28CA"/>
    <w:rsid w:val="008D415D"/>
    <w:rsid w:val="008E6579"/>
    <w:rsid w:val="008E7ADE"/>
    <w:rsid w:val="008E7C63"/>
    <w:rsid w:val="008F0C33"/>
    <w:rsid w:val="008F2DE4"/>
    <w:rsid w:val="008F4599"/>
    <w:rsid w:val="00900EC8"/>
    <w:rsid w:val="009071FD"/>
    <w:rsid w:val="00910EA6"/>
    <w:rsid w:val="009132A2"/>
    <w:rsid w:val="009136B2"/>
    <w:rsid w:val="00916581"/>
    <w:rsid w:val="00917E9D"/>
    <w:rsid w:val="00921752"/>
    <w:rsid w:val="00926591"/>
    <w:rsid w:val="0093075D"/>
    <w:rsid w:val="009329FF"/>
    <w:rsid w:val="00934B62"/>
    <w:rsid w:val="00941C71"/>
    <w:rsid w:val="009430C4"/>
    <w:rsid w:val="0094701C"/>
    <w:rsid w:val="0095027E"/>
    <w:rsid w:val="0095109B"/>
    <w:rsid w:val="00955031"/>
    <w:rsid w:val="00955B91"/>
    <w:rsid w:val="00962CE6"/>
    <w:rsid w:val="00966074"/>
    <w:rsid w:val="00966236"/>
    <w:rsid w:val="009713B6"/>
    <w:rsid w:val="00971726"/>
    <w:rsid w:val="00972CE3"/>
    <w:rsid w:val="009751AA"/>
    <w:rsid w:val="00977540"/>
    <w:rsid w:val="00980137"/>
    <w:rsid w:val="00986E4E"/>
    <w:rsid w:val="009908A9"/>
    <w:rsid w:val="00992CF5"/>
    <w:rsid w:val="0099458E"/>
    <w:rsid w:val="009946F6"/>
    <w:rsid w:val="00997B3B"/>
    <w:rsid w:val="009A08FE"/>
    <w:rsid w:val="009B050F"/>
    <w:rsid w:val="009B06D7"/>
    <w:rsid w:val="009B3C81"/>
    <w:rsid w:val="009B4439"/>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4E1C"/>
    <w:rsid w:val="00A05799"/>
    <w:rsid w:val="00A12007"/>
    <w:rsid w:val="00A22DA1"/>
    <w:rsid w:val="00A33A03"/>
    <w:rsid w:val="00A33A2E"/>
    <w:rsid w:val="00A35897"/>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2337"/>
    <w:rsid w:val="00A86281"/>
    <w:rsid w:val="00A878F3"/>
    <w:rsid w:val="00A941D1"/>
    <w:rsid w:val="00AA080F"/>
    <w:rsid w:val="00AA2571"/>
    <w:rsid w:val="00AA3776"/>
    <w:rsid w:val="00AA6673"/>
    <w:rsid w:val="00AA73A0"/>
    <w:rsid w:val="00AB0B64"/>
    <w:rsid w:val="00AB1817"/>
    <w:rsid w:val="00AB3DC3"/>
    <w:rsid w:val="00AB6338"/>
    <w:rsid w:val="00AB7677"/>
    <w:rsid w:val="00AC3A3D"/>
    <w:rsid w:val="00AC540D"/>
    <w:rsid w:val="00AC5FFB"/>
    <w:rsid w:val="00AC68F2"/>
    <w:rsid w:val="00AD26F1"/>
    <w:rsid w:val="00AD4868"/>
    <w:rsid w:val="00AE05B4"/>
    <w:rsid w:val="00AE14F2"/>
    <w:rsid w:val="00AE3305"/>
    <w:rsid w:val="00AE5034"/>
    <w:rsid w:val="00AF128C"/>
    <w:rsid w:val="00AF5890"/>
    <w:rsid w:val="00B02D95"/>
    <w:rsid w:val="00B036D8"/>
    <w:rsid w:val="00B06B96"/>
    <w:rsid w:val="00B07051"/>
    <w:rsid w:val="00B074D6"/>
    <w:rsid w:val="00B100C2"/>
    <w:rsid w:val="00B12012"/>
    <w:rsid w:val="00B16B22"/>
    <w:rsid w:val="00B20B97"/>
    <w:rsid w:val="00B20FED"/>
    <w:rsid w:val="00B21C52"/>
    <w:rsid w:val="00B226ED"/>
    <w:rsid w:val="00B22B39"/>
    <w:rsid w:val="00B2341B"/>
    <w:rsid w:val="00B244C0"/>
    <w:rsid w:val="00B26294"/>
    <w:rsid w:val="00B338F4"/>
    <w:rsid w:val="00B3542C"/>
    <w:rsid w:val="00B36EF9"/>
    <w:rsid w:val="00B44219"/>
    <w:rsid w:val="00B44A62"/>
    <w:rsid w:val="00B44CAC"/>
    <w:rsid w:val="00B44F0F"/>
    <w:rsid w:val="00B50A0A"/>
    <w:rsid w:val="00B617B7"/>
    <w:rsid w:val="00B70164"/>
    <w:rsid w:val="00B711FD"/>
    <w:rsid w:val="00B72FB9"/>
    <w:rsid w:val="00B73C5E"/>
    <w:rsid w:val="00B76536"/>
    <w:rsid w:val="00B76C3B"/>
    <w:rsid w:val="00B76C4B"/>
    <w:rsid w:val="00B8007E"/>
    <w:rsid w:val="00B90366"/>
    <w:rsid w:val="00B91EC0"/>
    <w:rsid w:val="00B93E88"/>
    <w:rsid w:val="00B949CA"/>
    <w:rsid w:val="00BA0150"/>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17CB8"/>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706C6"/>
    <w:rsid w:val="00C70ADB"/>
    <w:rsid w:val="00C728A3"/>
    <w:rsid w:val="00C736FD"/>
    <w:rsid w:val="00C82328"/>
    <w:rsid w:val="00C826E9"/>
    <w:rsid w:val="00C84D2D"/>
    <w:rsid w:val="00C86212"/>
    <w:rsid w:val="00C90964"/>
    <w:rsid w:val="00C9098D"/>
    <w:rsid w:val="00C91C11"/>
    <w:rsid w:val="00C943C9"/>
    <w:rsid w:val="00C95D0C"/>
    <w:rsid w:val="00CA050D"/>
    <w:rsid w:val="00CA1AE7"/>
    <w:rsid w:val="00CA72B7"/>
    <w:rsid w:val="00CA753E"/>
    <w:rsid w:val="00CB05A1"/>
    <w:rsid w:val="00CB115C"/>
    <w:rsid w:val="00CB2396"/>
    <w:rsid w:val="00CB3BF4"/>
    <w:rsid w:val="00CB6E71"/>
    <w:rsid w:val="00CD350E"/>
    <w:rsid w:val="00CD7EBE"/>
    <w:rsid w:val="00CE3A20"/>
    <w:rsid w:val="00CE73DF"/>
    <w:rsid w:val="00CF2941"/>
    <w:rsid w:val="00CF3D4F"/>
    <w:rsid w:val="00CF5E2B"/>
    <w:rsid w:val="00D06A42"/>
    <w:rsid w:val="00D1150A"/>
    <w:rsid w:val="00D15178"/>
    <w:rsid w:val="00D161F1"/>
    <w:rsid w:val="00D17C32"/>
    <w:rsid w:val="00D213CB"/>
    <w:rsid w:val="00D344E4"/>
    <w:rsid w:val="00D42A95"/>
    <w:rsid w:val="00D4312D"/>
    <w:rsid w:val="00D466F9"/>
    <w:rsid w:val="00D54FD1"/>
    <w:rsid w:val="00D55B3D"/>
    <w:rsid w:val="00D659F7"/>
    <w:rsid w:val="00D659FA"/>
    <w:rsid w:val="00D706E5"/>
    <w:rsid w:val="00D71DE8"/>
    <w:rsid w:val="00D73AA3"/>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20B4"/>
    <w:rsid w:val="00E03FDD"/>
    <w:rsid w:val="00E15320"/>
    <w:rsid w:val="00E160B7"/>
    <w:rsid w:val="00E17801"/>
    <w:rsid w:val="00E20E1F"/>
    <w:rsid w:val="00E25BD5"/>
    <w:rsid w:val="00E265B2"/>
    <w:rsid w:val="00E33B00"/>
    <w:rsid w:val="00E34F3C"/>
    <w:rsid w:val="00E363C3"/>
    <w:rsid w:val="00E431BF"/>
    <w:rsid w:val="00E445B1"/>
    <w:rsid w:val="00E50FC3"/>
    <w:rsid w:val="00E53713"/>
    <w:rsid w:val="00E53B19"/>
    <w:rsid w:val="00E54DDD"/>
    <w:rsid w:val="00E6048C"/>
    <w:rsid w:val="00E61E9D"/>
    <w:rsid w:val="00E62F72"/>
    <w:rsid w:val="00E637ED"/>
    <w:rsid w:val="00E64BDE"/>
    <w:rsid w:val="00E657C3"/>
    <w:rsid w:val="00E664BB"/>
    <w:rsid w:val="00E67D72"/>
    <w:rsid w:val="00E76BF9"/>
    <w:rsid w:val="00E80579"/>
    <w:rsid w:val="00E854AC"/>
    <w:rsid w:val="00E85B9D"/>
    <w:rsid w:val="00E866B3"/>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4D7D"/>
    <w:rsid w:val="00EE7F68"/>
    <w:rsid w:val="00EF089D"/>
    <w:rsid w:val="00EF1597"/>
    <w:rsid w:val="00EF1705"/>
    <w:rsid w:val="00EF3163"/>
    <w:rsid w:val="00EF31DA"/>
    <w:rsid w:val="00EF3504"/>
    <w:rsid w:val="00EF4BC2"/>
    <w:rsid w:val="00EF5C49"/>
    <w:rsid w:val="00EF79AA"/>
    <w:rsid w:val="00F01432"/>
    <w:rsid w:val="00F01585"/>
    <w:rsid w:val="00F017B3"/>
    <w:rsid w:val="00F04800"/>
    <w:rsid w:val="00F06EB3"/>
    <w:rsid w:val="00F1131E"/>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2B44"/>
    <w:rsid w:val="00F70E13"/>
    <w:rsid w:val="00F7262A"/>
    <w:rsid w:val="00F73541"/>
    <w:rsid w:val="00F74104"/>
    <w:rsid w:val="00F74C3C"/>
    <w:rsid w:val="00F759DE"/>
    <w:rsid w:val="00F76D4E"/>
    <w:rsid w:val="00F818DE"/>
    <w:rsid w:val="00F8310A"/>
    <w:rsid w:val="00F83315"/>
    <w:rsid w:val="00F8475B"/>
    <w:rsid w:val="00F847E4"/>
    <w:rsid w:val="00F87A26"/>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393C"/>
    <w:rsid w:val="00FE4120"/>
    <w:rsid w:val="00FE7310"/>
    <w:rsid w:val="00FF16FD"/>
    <w:rsid w:val="00FF235B"/>
    <w:rsid w:val="00FF4915"/>
    <w:rsid w:val="00FF5846"/>
    <w:rsid w:val="00FF6054"/>
    <w:rsid w:val="00FF6E48"/>
    <w:rsid w:val="00FF6E9B"/>
    <w:rsid w:val="00FF7DD1"/>
    <w:rsid w:val="4D224337"/>
    <w:rsid w:val="59301BFD"/>
    <w:rsid w:val="60344463"/>
    <w:rsid w:val="6166D417"/>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E5D37C1F-70CC-4E1C-AD53-47F32C9D2F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3"/>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3480D"/>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footer3.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2.xml><?xml version="1.0" encoding="utf-8"?>
<ds:datastoreItem xmlns:ds="http://schemas.openxmlformats.org/officeDocument/2006/customXml" ds:itemID="{7CA6BFDD-4899-4F07-9957-4E84FEB77419}"/>
</file>

<file path=customXml/itemProps3.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Toni- TORINNOVA</cp:lastModifiedBy>
  <cp:revision>4</cp:revision>
  <dcterms:created xsi:type="dcterms:W3CDTF">2025-11-30T14:34:00Z</dcterms:created>
  <dcterms:modified xsi:type="dcterms:W3CDTF">2025-11-30T14:35:40Z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