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97781" w:rsidRDefault="00597781" w:rsidP="00597781">
      <w:pPr>
        <w:pStyle w:val="a6"/>
        <w:numPr>
          <w:ilvl w:val="0"/>
          <w:numId w:val="1"/>
        </w:numPr>
        <w:ind w:firstLineChars="0"/>
        <w:rPr>
          <w:rStyle w:val="a5"/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 w:rsidRPr="00597781">
        <w:rPr>
          <w:rStyle w:val="a5"/>
          <w:rFonts w:ascii="Arial" w:hAnsi="Arial" w:cs="Arial"/>
          <w:color w:val="333333"/>
          <w:sz w:val="23"/>
          <w:szCs w:val="23"/>
          <w:shd w:val="clear" w:color="auto" w:fill="FFFFFF"/>
        </w:rPr>
        <w:t>什么是</w:t>
      </w:r>
      <w:r w:rsidRPr="00597781">
        <w:rPr>
          <w:rStyle w:val="a5"/>
          <w:rFonts w:ascii="Arial" w:hAnsi="Arial" w:cs="Arial"/>
          <w:color w:val="333333"/>
          <w:sz w:val="23"/>
          <w:szCs w:val="23"/>
          <w:shd w:val="clear" w:color="auto" w:fill="FFFFFF"/>
        </w:rPr>
        <w:t>TOGAF?</w:t>
      </w:r>
    </w:p>
    <w:p w:rsidR="003D1163" w:rsidRDefault="007000E4" w:rsidP="003D1163">
      <w:pPr>
        <w:ind w:left="840"/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“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有效的企业架构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(</w:t>
      </w:r>
      <w:r>
        <w:rPr>
          <w:rStyle w:val="a5"/>
          <w:rFonts w:ascii="Arial" w:hAnsi="Arial" w:cs="Arial"/>
          <w:color w:val="333333"/>
          <w:sz w:val="23"/>
          <w:szCs w:val="23"/>
          <w:shd w:val="clear" w:color="auto" w:fill="FFFFFF"/>
        </w:rPr>
        <w:t>Enterprise Architecture</w:t>
      </w:r>
      <w:r>
        <w:rPr>
          <w:rStyle w:val="a5"/>
          <w:rFonts w:ascii="Arial" w:hAnsi="Arial" w:cs="Arial" w:hint="eastAsia"/>
          <w:color w:val="333333"/>
          <w:sz w:val="23"/>
          <w:szCs w:val="23"/>
          <w:shd w:val="clear" w:color="auto" w:fill="FFFFFF"/>
        </w:rPr>
        <w:t xml:space="preserve">, </w:t>
      </w:r>
      <w:r>
        <w:rPr>
          <w:rStyle w:val="a5"/>
          <w:rFonts w:ascii="Arial" w:hAnsi="Arial" w:cs="Arial"/>
          <w:color w:val="333333"/>
          <w:sz w:val="23"/>
          <w:szCs w:val="23"/>
          <w:shd w:val="clear" w:color="auto" w:fill="FFFFFF"/>
        </w:rPr>
        <w:t>EA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对企业的</w:t>
      </w:r>
      <w:r w:rsidRPr="002D444C">
        <w:rPr>
          <w:rFonts w:ascii="Arial" w:hAnsi="Arial" w:cs="Arial"/>
          <w:color w:val="FF0000"/>
          <w:sz w:val="23"/>
          <w:szCs w:val="23"/>
          <w:shd w:val="clear" w:color="auto" w:fill="FFFFFF"/>
        </w:rPr>
        <w:t>生存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和</w:t>
      </w:r>
      <w:r w:rsidRPr="002D444C">
        <w:rPr>
          <w:rFonts w:ascii="Arial" w:hAnsi="Arial" w:cs="Arial"/>
          <w:color w:val="FF0000"/>
          <w:sz w:val="23"/>
          <w:szCs w:val="23"/>
          <w:shd w:val="clear" w:color="auto" w:fill="FFFFFF"/>
        </w:rPr>
        <w:t>成功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具有决定性的作用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是企业通过</w:t>
      </w:r>
      <w:r w:rsidRPr="002D444C">
        <w:rPr>
          <w:rFonts w:ascii="Arial" w:hAnsi="Arial" w:cs="Arial"/>
          <w:color w:val="FF0000"/>
          <w:sz w:val="23"/>
          <w:szCs w:val="23"/>
          <w:shd w:val="clear" w:color="auto" w:fill="FFFFFF"/>
        </w:rPr>
        <w:t>IT</w:t>
      </w:r>
      <w:r w:rsidRPr="002D444C">
        <w:rPr>
          <w:rFonts w:ascii="Arial" w:hAnsi="Arial" w:cs="Arial"/>
          <w:color w:val="FF0000"/>
          <w:sz w:val="23"/>
          <w:szCs w:val="23"/>
          <w:shd w:val="clear" w:color="auto" w:fill="FFFFFF"/>
        </w:rPr>
        <w:t>获得竞争优势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</w:t>
      </w:r>
      <w:r w:rsidRPr="002D444C">
        <w:rPr>
          <w:rFonts w:ascii="Arial" w:hAnsi="Arial" w:cs="Arial"/>
          <w:color w:val="FF0000"/>
          <w:sz w:val="23"/>
          <w:szCs w:val="23"/>
          <w:shd w:val="clear" w:color="auto" w:fill="FFFFFF"/>
        </w:rPr>
        <w:t>不可缺少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的手段。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“ </w:t>
      </w:r>
    </w:p>
    <w:p w:rsidR="003D1163" w:rsidRPr="0082281A" w:rsidRDefault="003D1163" w:rsidP="0082281A">
      <w:pPr>
        <w:ind w:left="840"/>
      </w:pPr>
      <w:r>
        <w:rPr>
          <w:rFonts w:ascii="Arial" w:hAnsi="Arial" w:cs="Arial"/>
          <w:color w:val="4F4F4F"/>
          <w:sz w:val="27"/>
          <w:szCs w:val="27"/>
        </w:rPr>
        <w:t>本文概述了</w:t>
      </w:r>
      <w:r w:rsidRPr="0082281A">
        <w:rPr>
          <w:rFonts w:ascii="Arial" w:hAnsi="Arial" w:cs="Arial"/>
          <w:color w:val="FF0000"/>
          <w:sz w:val="27"/>
          <w:szCs w:val="27"/>
        </w:rPr>
        <w:t>企业架构</w:t>
      </w:r>
      <w:r>
        <w:rPr>
          <w:rFonts w:ascii="Arial" w:hAnsi="Arial" w:cs="Arial"/>
          <w:color w:val="4F4F4F"/>
          <w:sz w:val="27"/>
          <w:szCs w:val="27"/>
        </w:rPr>
        <w:t>及其</w:t>
      </w:r>
      <w:r w:rsidRPr="0082281A">
        <w:rPr>
          <w:rFonts w:ascii="Arial" w:hAnsi="Arial" w:cs="Arial"/>
          <w:color w:val="FF0000"/>
          <w:sz w:val="27"/>
          <w:szCs w:val="27"/>
        </w:rPr>
        <w:t>基本概念</w:t>
      </w:r>
      <w:r>
        <w:rPr>
          <w:rFonts w:ascii="Arial" w:hAnsi="Arial" w:cs="Arial" w:hint="eastAsia"/>
          <w:color w:val="4F4F4F"/>
          <w:sz w:val="27"/>
          <w:szCs w:val="27"/>
        </w:rPr>
        <w:t>(</w:t>
      </w:r>
      <w:r w:rsidRPr="0082281A">
        <w:rPr>
          <w:rFonts w:ascii="Arial" w:hAnsi="Arial" w:cs="Arial"/>
          <w:sz w:val="27"/>
          <w:szCs w:val="27"/>
        </w:rPr>
        <w:t>并非</w:t>
      </w:r>
      <w:r w:rsidRPr="0082281A">
        <w:rPr>
          <w:rFonts w:ascii="Arial" w:hAnsi="Arial" w:cs="Arial"/>
          <w:color w:val="FF0000"/>
          <w:sz w:val="27"/>
          <w:szCs w:val="27"/>
        </w:rPr>
        <w:t>IT</w:t>
      </w:r>
      <w:r w:rsidRPr="0082281A">
        <w:rPr>
          <w:rFonts w:ascii="Arial" w:hAnsi="Arial" w:cs="Arial"/>
          <w:color w:val="FF0000"/>
          <w:sz w:val="27"/>
          <w:szCs w:val="27"/>
        </w:rPr>
        <w:t>架构</w:t>
      </w:r>
      <w:r>
        <w:rPr>
          <w:rFonts w:ascii="Arial" w:hAnsi="Arial" w:cs="Arial"/>
          <w:color w:val="4F4F4F"/>
          <w:sz w:val="27"/>
          <w:szCs w:val="27"/>
        </w:rPr>
        <w:t>的另一个名称</w:t>
      </w:r>
      <w:r>
        <w:rPr>
          <w:rFonts w:ascii="Arial" w:hAnsi="Arial" w:cs="Arial" w:hint="eastAsia"/>
          <w:color w:val="4F4F4F"/>
          <w:sz w:val="27"/>
          <w:szCs w:val="27"/>
        </w:rPr>
        <w:t>)</w:t>
      </w:r>
      <w:r w:rsidR="0082281A">
        <w:rPr>
          <w:rFonts w:ascii="Arial" w:hAnsi="Arial" w:cs="Arial" w:hint="eastAsia"/>
          <w:color w:val="4F4F4F"/>
          <w:sz w:val="27"/>
          <w:szCs w:val="27"/>
        </w:rPr>
        <w:t xml:space="preserve">, </w:t>
      </w:r>
      <w:r w:rsidR="0082281A">
        <w:rPr>
          <w:rFonts w:ascii="Arial" w:hAnsi="Arial" w:cs="Arial"/>
          <w:color w:val="FF0000"/>
          <w:sz w:val="27"/>
          <w:szCs w:val="27"/>
        </w:rPr>
        <w:t>以及为何需要</w:t>
      </w:r>
      <w:r w:rsidR="0082281A" w:rsidRPr="00CE68B3">
        <w:rPr>
          <w:rFonts w:ascii="Arial" w:hAnsi="Arial" w:cs="Arial"/>
          <w:color w:val="00B050"/>
          <w:sz w:val="27"/>
          <w:szCs w:val="27"/>
        </w:rPr>
        <w:t>企业架构</w:t>
      </w:r>
      <w:r w:rsidR="0082281A">
        <w:rPr>
          <w:rFonts w:ascii="Arial" w:hAnsi="Arial" w:cs="Arial"/>
          <w:color w:val="FF0000"/>
          <w:sz w:val="27"/>
          <w:szCs w:val="27"/>
        </w:rPr>
        <w:t>的原因</w:t>
      </w:r>
      <w:r w:rsidR="004F444D">
        <w:rPr>
          <w:rFonts w:ascii="Arial" w:hAnsi="Arial" w:cs="Arial" w:hint="eastAsia"/>
          <w:color w:val="FF0000"/>
          <w:sz w:val="27"/>
          <w:szCs w:val="27"/>
        </w:rPr>
        <w:t xml:space="preserve">, </w:t>
      </w:r>
      <w:r>
        <w:rPr>
          <w:rFonts w:ascii="Arial" w:hAnsi="Arial" w:cs="Arial"/>
          <w:color w:val="FF0000"/>
          <w:sz w:val="27"/>
          <w:szCs w:val="27"/>
        </w:rPr>
        <w:t>并且对</w:t>
      </w:r>
      <w:r w:rsidRPr="00675FB0">
        <w:rPr>
          <w:rFonts w:ascii="Arial" w:hAnsi="Arial" w:cs="Arial"/>
          <w:color w:val="00B050"/>
          <w:sz w:val="27"/>
          <w:szCs w:val="27"/>
        </w:rPr>
        <w:t>建立企业架构</w:t>
      </w:r>
      <w:r>
        <w:rPr>
          <w:rFonts w:ascii="Arial" w:hAnsi="Arial" w:cs="Arial"/>
          <w:color w:val="FF0000"/>
          <w:sz w:val="27"/>
          <w:szCs w:val="27"/>
        </w:rPr>
        <w:t>的效益和采取</w:t>
      </w:r>
      <w:r>
        <w:rPr>
          <w:rFonts w:ascii="Arial" w:hAnsi="Arial" w:cs="Arial"/>
          <w:color w:val="FF0000"/>
          <w:sz w:val="27"/>
          <w:szCs w:val="27"/>
        </w:rPr>
        <w:t>TOGAF</w:t>
      </w:r>
      <w:r w:rsidR="0082281A">
        <w:rPr>
          <w:rFonts w:ascii="Arial" w:hAnsi="Arial" w:cs="Arial" w:hint="eastAsia"/>
          <w:color w:val="FF0000"/>
          <w:sz w:val="27"/>
          <w:szCs w:val="27"/>
        </w:rPr>
        <w:t>(</w:t>
      </w:r>
      <w:r>
        <w:rPr>
          <w:rFonts w:ascii="Arial" w:hAnsi="Arial" w:cs="Arial"/>
          <w:color w:val="FF0000"/>
          <w:sz w:val="27"/>
          <w:szCs w:val="27"/>
        </w:rPr>
        <w:t>The Open Group Architecture Framework</w:t>
      </w:r>
      <w:r w:rsidR="00675FB0">
        <w:rPr>
          <w:rFonts w:ascii="Arial" w:hAnsi="Arial" w:cs="Arial" w:hint="eastAsia"/>
          <w:color w:val="FF0000"/>
          <w:sz w:val="27"/>
          <w:szCs w:val="27"/>
        </w:rPr>
        <w:t>)</w:t>
      </w:r>
      <w:r w:rsidRPr="005713A1">
        <w:rPr>
          <w:rFonts w:ascii="Arial" w:hAnsi="Arial" w:cs="Arial"/>
          <w:color w:val="00B050"/>
          <w:sz w:val="27"/>
          <w:szCs w:val="27"/>
        </w:rPr>
        <w:t>企业架构框架</w:t>
      </w:r>
      <w:r>
        <w:rPr>
          <w:rFonts w:ascii="Arial" w:hAnsi="Arial" w:cs="Arial"/>
          <w:color w:val="FF0000"/>
          <w:sz w:val="27"/>
          <w:szCs w:val="27"/>
        </w:rPr>
        <w:t>达到目标的途径进行了简要概括</w:t>
      </w:r>
      <w:r>
        <w:rPr>
          <w:rFonts w:ascii="Arial" w:hAnsi="Arial" w:cs="Arial"/>
          <w:color w:val="4F4F4F"/>
          <w:sz w:val="27"/>
          <w:szCs w:val="27"/>
        </w:rPr>
        <w:t>。</w:t>
      </w:r>
      <w:r>
        <w:rPr>
          <w:rFonts w:ascii="Arial" w:hAnsi="Arial" w:cs="Arial"/>
          <w:color w:val="4F4F4F"/>
          <w:sz w:val="27"/>
          <w:szCs w:val="27"/>
        </w:rPr>
        <w:t> </w:t>
      </w:r>
    </w:p>
    <w:p w:rsidR="00597781" w:rsidRDefault="00597781" w:rsidP="00152778">
      <w:pPr>
        <w:rPr>
          <w:rFonts w:hint="eastAsia"/>
        </w:rPr>
      </w:pPr>
    </w:p>
    <w:p w:rsidR="00152778" w:rsidRDefault="007A7848" w:rsidP="00152778">
      <w:pPr>
        <w:rPr>
          <w:rFonts w:hint="eastAsia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2.</w:t>
      </w:r>
      <w:r>
        <w:rPr>
          <w:rStyle w:val="a5"/>
          <w:rFonts w:ascii="Arial" w:hAnsi="Arial" w:cs="Arial"/>
          <w:color w:val="333333"/>
          <w:sz w:val="23"/>
          <w:szCs w:val="23"/>
          <w:shd w:val="clear" w:color="auto" w:fill="FFFFFF"/>
        </w:rPr>
        <w:t>什么是企业？</w:t>
      </w:r>
    </w:p>
    <w:p w:rsidR="00597781" w:rsidRDefault="007A7848" w:rsidP="00597781">
      <w:pPr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11764F">
        <w:rPr>
          <w:rFonts w:ascii="Arial" w:hAnsi="Arial" w:cs="Arial"/>
          <w:color w:val="4F4F4F"/>
          <w:sz w:val="27"/>
          <w:szCs w:val="27"/>
          <w:shd w:val="clear" w:color="auto" w:fill="FFFFFF"/>
        </w:rPr>
        <w:t>TOGAF</w:t>
      </w:r>
      <w:r w:rsidR="0011764F">
        <w:rPr>
          <w:rFonts w:ascii="Arial" w:hAnsi="Arial" w:cs="Arial"/>
          <w:color w:val="4F4F4F"/>
          <w:sz w:val="27"/>
          <w:szCs w:val="27"/>
          <w:shd w:val="clear" w:color="auto" w:fill="FFFFFF"/>
        </w:rPr>
        <w:t>将</w:t>
      </w:r>
      <w:r w:rsidR="0011764F">
        <w:rPr>
          <w:rFonts w:ascii="Arial" w:hAnsi="Arial" w:cs="Arial"/>
          <w:color w:val="4F4F4F"/>
          <w:sz w:val="27"/>
          <w:szCs w:val="27"/>
          <w:shd w:val="clear" w:color="auto" w:fill="FFFFFF"/>
        </w:rPr>
        <w:t>“</w:t>
      </w:r>
      <w:r w:rsidR="0011764F">
        <w:rPr>
          <w:rStyle w:val="a5"/>
          <w:rFonts w:ascii="Arial" w:hAnsi="Arial" w:cs="Arial"/>
          <w:color w:val="4F4F4F"/>
          <w:sz w:val="27"/>
          <w:szCs w:val="27"/>
          <w:shd w:val="clear" w:color="auto" w:fill="FFFFFF"/>
        </w:rPr>
        <w:t>企业</w:t>
      </w:r>
      <w:r w:rsidR="0011764F">
        <w:rPr>
          <w:rFonts w:ascii="Arial" w:hAnsi="Arial" w:cs="Arial"/>
          <w:color w:val="4F4F4F"/>
          <w:sz w:val="27"/>
          <w:szCs w:val="27"/>
          <w:shd w:val="clear" w:color="auto" w:fill="FFFFFF"/>
        </w:rPr>
        <w:t>”</w:t>
      </w:r>
      <w:r w:rsidR="0011764F">
        <w:rPr>
          <w:rFonts w:ascii="Arial" w:hAnsi="Arial" w:cs="Arial"/>
          <w:color w:val="4F4F4F"/>
          <w:sz w:val="27"/>
          <w:szCs w:val="27"/>
          <w:shd w:val="clear" w:color="auto" w:fill="FFFFFF"/>
        </w:rPr>
        <w:t>定义为有着</w:t>
      </w:r>
      <w:r w:rsidR="0011764F" w:rsidRPr="0026510C">
        <w:rPr>
          <w:rFonts w:ascii="Arial" w:hAnsi="Arial" w:cs="Arial"/>
          <w:color w:val="00B050"/>
          <w:sz w:val="27"/>
          <w:szCs w:val="27"/>
          <w:shd w:val="clear" w:color="auto" w:fill="FFFFFF"/>
        </w:rPr>
        <w:t>共同目标集合</w:t>
      </w:r>
      <w:r w:rsidR="0011764F">
        <w:rPr>
          <w:rFonts w:ascii="Arial" w:hAnsi="Arial" w:cs="Arial"/>
          <w:color w:val="4F4F4F"/>
          <w:sz w:val="27"/>
          <w:szCs w:val="27"/>
          <w:shd w:val="clear" w:color="auto" w:fill="FFFFFF"/>
        </w:rPr>
        <w:t>的组织的聚集。</w:t>
      </w:r>
    </w:p>
    <w:p w:rsidR="0011764F" w:rsidRDefault="0011764F" w:rsidP="00597781">
      <w:pPr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  <w:tab/>
      </w:r>
      <w:r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  <w:tab/>
      </w:r>
      <w:r w:rsidR="00664749">
        <w:rPr>
          <w:rFonts w:ascii="Arial" w:hAnsi="Arial" w:cs="Arial"/>
          <w:color w:val="4F4F4F"/>
          <w:sz w:val="27"/>
          <w:szCs w:val="27"/>
          <w:shd w:val="clear" w:color="auto" w:fill="FFFFFF"/>
        </w:rPr>
        <w:t>例如</w:t>
      </w:r>
      <w:r w:rsidR="00664749"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  <w:t xml:space="preserve">, </w:t>
      </w:r>
      <w:r w:rsidR="0026510C">
        <w:rPr>
          <w:rFonts w:ascii="Arial" w:hAnsi="Arial" w:cs="Arial"/>
          <w:color w:val="4F4F4F"/>
          <w:sz w:val="27"/>
          <w:szCs w:val="27"/>
          <w:shd w:val="clear" w:color="auto" w:fill="FFFFFF"/>
        </w:rPr>
        <w:t>企业可能是</w:t>
      </w:r>
      <w:r w:rsidR="0026510C">
        <w:rPr>
          <w:rStyle w:val="a5"/>
          <w:rFonts w:ascii="Arial" w:hAnsi="Arial" w:cs="Arial"/>
          <w:color w:val="4F4F4F"/>
          <w:sz w:val="27"/>
          <w:szCs w:val="27"/>
          <w:shd w:val="clear" w:color="auto" w:fill="FFFFFF"/>
        </w:rPr>
        <w:t>政府部门、一个完整的公司、公司部门、单个处</w:t>
      </w:r>
      <w:r w:rsidR="0026510C">
        <w:rPr>
          <w:rStyle w:val="a5"/>
          <w:rFonts w:ascii="Arial" w:hAnsi="Arial" w:cs="Arial"/>
          <w:color w:val="4F4F4F"/>
          <w:sz w:val="27"/>
          <w:szCs w:val="27"/>
          <w:shd w:val="clear" w:color="auto" w:fill="FFFFFF"/>
        </w:rPr>
        <w:t>/</w:t>
      </w:r>
      <w:r w:rsidR="0026510C">
        <w:rPr>
          <w:rStyle w:val="a5"/>
          <w:rFonts w:ascii="Arial" w:hAnsi="Arial" w:cs="Arial"/>
          <w:color w:val="4F4F4F"/>
          <w:sz w:val="27"/>
          <w:szCs w:val="27"/>
          <w:shd w:val="clear" w:color="auto" w:fill="FFFFFF"/>
        </w:rPr>
        <w:t>科室</w:t>
      </w:r>
      <w:r w:rsidR="0026510C">
        <w:rPr>
          <w:rFonts w:ascii="Arial" w:hAnsi="Arial" w:cs="Arial"/>
          <w:color w:val="4F4F4F"/>
          <w:sz w:val="27"/>
          <w:szCs w:val="27"/>
          <w:shd w:val="clear" w:color="auto" w:fill="FFFFFF"/>
        </w:rPr>
        <w:t>，或通过</w:t>
      </w:r>
      <w:r w:rsidR="0026510C" w:rsidRPr="00286FF1">
        <w:rPr>
          <w:rFonts w:ascii="Arial" w:hAnsi="Arial" w:cs="Arial"/>
          <w:color w:val="00B050"/>
          <w:sz w:val="27"/>
          <w:szCs w:val="27"/>
          <w:shd w:val="clear" w:color="auto" w:fill="FFFFFF"/>
        </w:rPr>
        <w:t>共同拥有权</w:t>
      </w:r>
      <w:r w:rsidR="0026510C">
        <w:rPr>
          <w:rFonts w:ascii="Arial" w:hAnsi="Arial" w:cs="Arial"/>
          <w:color w:val="4F4F4F"/>
          <w:sz w:val="27"/>
          <w:szCs w:val="27"/>
          <w:shd w:val="clear" w:color="auto" w:fill="FFFFFF"/>
        </w:rPr>
        <w:t>连接在一起的地理上</w:t>
      </w:r>
      <w:r w:rsidR="001F608E">
        <w:rPr>
          <w:rFonts w:ascii="Arial" w:hAnsi="Arial" w:cs="Arial"/>
          <w:color w:val="4F4F4F"/>
          <w:sz w:val="27"/>
          <w:szCs w:val="27"/>
          <w:shd w:val="clear" w:color="auto" w:fill="FFFFFF"/>
        </w:rPr>
        <w:t>疏远的组织链。</w:t>
      </w:r>
    </w:p>
    <w:p w:rsidR="00286FF1" w:rsidRDefault="00286FF1" w:rsidP="00597781">
      <w:pPr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</w:pPr>
    </w:p>
    <w:p w:rsidR="002E4C92" w:rsidRDefault="00C017A9" w:rsidP="00597781">
      <w:pPr>
        <w:rPr>
          <w:rStyle w:val="a5"/>
          <w:rFonts w:ascii="Arial" w:hAnsi="Arial" w:cs="Arial" w:hint="eastAsia"/>
          <w:color w:val="4F4F4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3.</w:t>
      </w:r>
      <w:r>
        <w:rPr>
          <w:rStyle w:val="a5"/>
          <w:rFonts w:ascii="Arial" w:hAnsi="Arial" w:cs="Arial"/>
          <w:color w:val="4F4F4F"/>
          <w:sz w:val="27"/>
          <w:szCs w:val="27"/>
          <w:shd w:val="clear" w:color="auto" w:fill="FFFFFF"/>
        </w:rPr>
        <w:t>什么是架构？</w:t>
      </w:r>
    </w:p>
    <w:p w:rsidR="00C017A9" w:rsidRDefault="00C017A9" w:rsidP="00597781">
      <w:pPr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F04A2">
        <w:rPr>
          <w:rStyle w:val="a5"/>
          <w:rFonts w:ascii="Arial" w:hAnsi="Arial" w:cs="Arial"/>
          <w:color w:val="4F4F4F"/>
          <w:sz w:val="27"/>
          <w:szCs w:val="27"/>
          <w:shd w:val="clear" w:color="auto" w:fill="FFFFFF"/>
        </w:rPr>
        <w:t>架构</w:t>
      </w:r>
      <w:r w:rsidR="007F04A2">
        <w:rPr>
          <w:rFonts w:ascii="Arial" w:hAnsi="Arial" w:cs="Arial"/>
          <w:color w:val="4F4F4F"/>
          <w:sz w:val="27"/>
          <w:szCs w:val="27"/>
          <w:shd w:val="clear" w:color="auto" w:fill="FFFFFF"/>
        </w:rPr>
        <w:t>是针对</w:t>
      </w:r>
      <w:r w:rsidR="007F04A2" w:rsidRPr="002F54F5">
        <w:rPr>
          <w:rFonts w:ascii="Arial" w:hAnsi="Arial" w:cs="Arial"/>
          <w:color w:val="FF0000"/>
          <w:sz w:val="27"/>
          <w:szCs w:val="27"/>
          <w:shd w:val="clear" w:color="auto" w:fill="FFFFFF"/>
        </w:rPr>
        <w:t>某种特定目标系统</w:t>
      </w:r>
      <w:r w:rsidR="007F04A2">
        <w:rPr>
          <w:rFonts w:ascii="Arial" w:hAnsi="Arial" w:cs="Arial"/>
          <w:color w:val="4F4F4F"/>
          <w:sz w:val="27"/>
          <w:szCs w:val="27"/>
          <w:shd w:val="clear" w:color="auto" w:fill="FFFFFF"/>
        </w:rPr>
        <w:t>的具有</w:t>
      </w:r>
      <w:r w:rsidR="007F04A2">
        <w:rPr>
          <w:rStyle w:val="a5"/>
          <w:rFonts w:ascii="Arial" w:hAnsi="Arial" w:cs="Arial"/>
          <w:color w:val="4F4F4F"/>
          <w:sz w:val="27"/>
          <w:szCs w:val="27"/>
          <w:shd w:val="clear" w:color="auto" w:fill="FFFFFF"/>
        </w:rPr>
        <w:t>体系性的</w:t>
      </w:r>
      <w:r w:rsidR="007F04A2">
        <w:rPr>
          <w:rFonts w:ascii="Arial" w:hAnsi="Arial" w:cs="Arial"/>
          <w:color w:val="4F4F4F"/>
          <w:sz w:val="27"/>
          <w:szCs w:val="27"/>
          <w:shd w:val="clear" w:color="auto" w:fill="FFFFFF"/>
        </w:rPr>
        <w:t>、</w:t>
      </w:r>
      <w:r w:rsidR="007F04A2">
        <w:rPr>
          <w:rStyle w:val="a5"/>
          <w:rFonts w:ascii="Arial" w:hAnsi="Arial" w:cs="Arial"/>
          <w:color w:val="4F4F4F"/>
          <w:sz w:val="27"/>
          <w:szCs w:val="27"/>
          <w:shd w:val="clear" w:color="auto" w:fill="FFFFFF"/>
        </w:rPr>
        <w:t>普遍性</w:t>
      </w:r>
      <w:r w:rsidR="007F04A2">
        <w:rPr>
          <w:rFonts w:ascii="Arial" w:hAnsi="Arial" w:cs="Arial"/>
          <w:color w:val="4F4F4F"/>
          <w:sz w:val="27"/>
          <w:szCs w:val="27"/>
          <w:shd w:val="clear" w:color="auto" w:fill="FFFFFF"/>
        </w:rPr>
        <w:t>的问题而提供通用</w:t>
      </w:r>
      <w:r w:rsidR="007F04A2">
        <w:rPr>
          <w:rStyle w:val="a5"/>
          <w:rFonts w:ascii="Arial" w:hAnsi="Arial" w:cs="Arial"/>
          <w:color w:val="4F4F4F"/>
          <w:sz w:val="27"/>
          <w:szCs w:val="27"/>
          <w:shd w:val="clear" w:color="auto" w:fill="FFFFFF"/>
        </w:rPr>
        <w:t>的</w:t>
      </w:r>
      <w:r w:rsidR="007F04A2" w:rsidRPr="00945C15">
        <w:rPr>
          <w:rStyle w:val="a5"/>
          <w:rFonts w:ascii="Arial" w:hAnsi="Arial" w:cs="Arial"/>
          <w:color w:val="FF0000"/>
          <w:sz w:val="27"/>
          <w:szCs w:val="27"/>
          <w:shd w:val="clear" w:color="auto" w:fill="FFFFFF"/>
        </w:rPr>
        <w:t>解决方案</w:t>
      </w:r>
      <w:r w:rsidR="000F5578"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  <w:t xml:space="preserve">, </w:t>
      </w:r>
      <w:r w:rsidR="007F04A2">
        <w:rPr>
          <w:rFonts w:ascii="Arial" w:hAnsi="Arial" w:cs="Arial"/>
          <w:color w:val="4F4F4F"/>
          <w:sz w:val="27"/>
          <w:szCs w:val="27"/>
          <w:shd w:val="clear" w:color="auto" w:fill="FFFFFF"/>
        </w:rPr>
        <w:t>架构往往是对</w:t>
      </w:r>
      <w:r w:rsidR="007F04A2" w:rsidRPr="002F54F5">
        <w:rPr>
          <w:rFonts w:ascii="Arial" w:hAnsi="Arial" w:cs="Arial"/>
          <w:color w:val="FF0000"/>
          <w:sz w:val="27"/>
          <w:szCs w:val="27"/>
          <w:shd w:val="clear" w:color="auto" w:fill="FFFFFF"/>
        </w:rPr>
        <w:t>复杂形态</w:t>
      </w:r>
      <w:r w:rsidR="007F04A2">
        <w:rPr>
          <w:rFonts w:ascii="Arial" w:hAnsi="Arial" w:cs="Arial"/>
          <w:color w:val="4F4F4F"/>
          <w:sz w:val="27"/>
          <w:szCs w:val="27"/>
          <w:shd w:val="clear" w:color="auto" w:fill="FFFFFF"/>
        </w:rPr>
        <w:t>的一种</w:t>
      </w:r>
      <w:r w:rsidR="007F04A2">
        <w:rPr>
          <w:rStyle w:val="a5"/>
          <w:rFonts w:ascii="Arial" w:hAnsi="Arial" w:cs="Arial"/>
          <w:color w:val="4F4F4F"/>
          <w:sz w:val="27"/>
          <w:szCs w:val="27"/>
          <w:shd w:val="clear" w:color="auto" w:fill="FFFFFF"/>
        </w:rPr>
        <w:t>共性的</w:t>
      </w:r>
      <w:r w:rsidR="007F04A2" w:rsidRPr="00945C15">
        <w:rPr>
          <w:rStyle w:val="a5"/>
          <w:rFonts w:ascii="Arial" w:hAnsi="Arial" w:cs="Arial"/>
          <w:color w:val="FF0000"/>
          <w:sz w:val="27"/>
          <w:szCs w:val="27"/>
          <w:shd w:val="clear" w:color="auto" w:fill="FFFFFF"/>
        </w:rPr>
        <w:t>体系抽象</w:t>
      </w:r>
      <w:r w:rsidR="007F04A2">
        <w:rPr>
          <w:rFonts w:ascii="Arial" w:hAnsi="Arial" w:cs="Arial"/>
          <w:color w:val="4F4F4F"/>
          <w:sz w:val="27"/>
          <w:szCs w:val="27"/>
          <w:shd w:val="clear" w:color="auto" w:fill="FFFFFF"/>
        </w:rPr>
        <w:t>。</w:t>
      </w:r>
    </w:p>
    <w:p w:rsidR="00945C15" w:rsidRDefault="000F5578" w:rsidP="00597781">
      <w:pPr>
        <w:rPr>
          <w:rFonts w:hint="eastAsia"/>
          <w:color w:val="2C2C2C"/>
          <w:sz w:val="32"/>
          <w:szCs w:val="32"/>
          <w:shd w:val="clear" w:color="auto" w:fill="FFFFFF"/>
        </w:rPr>
      </w:pPr>
      <w:r w:rsidRPr="00945C15"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ab/>
      </w:r>
      <w:r w:rsidRPr="00945C15"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ab/>
      </w:r>
      <w:r w:rsidR="00945C15" w:rsidRPr="00945C15">
        <w:rPr>
          <w:rStyle w:val="a5"/>
          <w:rFonts w:hint="eastAsia"/>
          <w:color w:val="2C2C2C"/>
          <w:sz w:val="32"/>
          <w:szCs w:val="32"/>
          <w:shd w:val="clear" w:color="auto" w:fill="FFFFFF"/>
        </w:rPr>
        <w:t>业务架构体系</w:t>
      </w:r>
      <w:r w:rsidR="00945C15" w:rsidRPr="00945C15">
        <w:rPr>
          <w:rFonts w:hint="eastAsia"/>
          <w:color w:val="2C2C2C"/>
          <w:sz w:val="32"/>
          <w:szCs w:val="32"/>
          <w:shd w:val="clear" w:color="auto" w:fill="FFFFFF"/>
        </w:rPr>
        <w:t>是针对</w:t>
      </w:r>
      <w:r w:rsidR="00945C15" w:rsidRPr="00945C15">
        <w:rPr>
          <w:rFonts w:hint="eastAsia"/>
          <w:color w:val="FF0000"/>
          <w:sz w:val="32"/>
          <w:szCs w:val="32"/>
          <w:shd w:val="clear" w:color="auto" w:fill="FFFFFF"/>
        </w:rPr>
        <w:t>企事业信息管理系统</w:t>
      </w:r>
      <w:r w:rsidR="00945C15" w:rsidRPr="00945C15">
        <w:rPr>
          <w:rFonts w:hint="eastAsia"/>
          <w:color w:val="2C2C2C"/>
          <w:sz w:val="32"/>
          <w:szCs w:val="32"/>
          <w:shd w:val="clear" w:color="auto" w:fill="FFFFFF"/>
        </w:rPr>
        <w:t>中具有</w:t>
      </w:r>
      <w:r w:rsidR="00945C15" w:rsidRPr="00945C15">
        <w:rPr>
          <w:rStyle w:val="a5"/>
          <w:rFonts w:hint="eastAsia"/>
          <w:color w:val="2C2C2C"/>
          <w:sz w:val="32"/>
          <w:szCs w:val="32"/>
          <w:shd w:val="clear" w:color="auto" w:fill="FFFFFF"/>
        </w:rPr>
        <w:t>体系的、普遍性</w:t>
      </w:r>
      <w:r w:rsidR="00945C15" w:rsidRPr="00945C15">
        <w:rPr>
          <w:rFonts w:hint="eastAsia"/>
          <w:color w:val="2C2C2C"/>
          <w:sz w:val="32"/>
          <w:szCs w:val="32"/>
          <w:shd w:val="clear" w:color="auto" w:fill="FFFFFF"/>
        </w:rPr>
        <w:t>的问题而提供的通用</w:t>
      </w:r>
      <w:r w:rsidR="00945C15" w:rsidRPr="00945C15">
        <w:rPr>
          <w:rStyle w:val="a5"/>
          <w:rFonts w:hint="eastAsia"/>
          <w:color w:val="2C2C2C"/>
          <w:sz w:val="32"/>
          <w:szCs w:val="32"/>
          <w:shd w:val="clear" w:color="auto" w:fill="FFFFFF"/>
        </w:rPr>
        <w:t>解决方案</w:t>
      </w:r>
      <w:r w:rsidR="00945C15">
        <w:rPr>
          <w:rFonts w:hint="eastAsia"/>
          <w:color w:val="2C2C2C"/>
          <w:sz w:val="32"/>
          <w:szCs w:val="32"/>
          <w:shd w:val="clear" w:color="auto" w:fill="FFFFFF"/>
        </w:rPr>
        <w:t xml:space="preserve">, </w:t>
      </w:r>
      <w:r w:rsidR="00945C15">
        <w:rPr>
          <w:rFonts w:hint="eastAsia"/>
          <w:color w:val="2C2C2C"/>
          <w:sz w:val="32"/>
          <w:szCs w:val="32"/>
          <w:shd w:val="clear" w:color="auto" w:fill="FFFFFF"/>
        </w:rPr>
        <w:t>更确切的说</w:t>
      </w:r>
      <w:r w:rsidR="00945C15">
        <w:rPr>
          <w:rFonts w:hint="eastAsia"/>
          <w:color w:val="2C2C2C"/>
          <w:sz w:val="32"/>
          <w:szCs w:val="32"/>
          <w:shd w:val="clear" w:color="auto" w:fill="FFFFFF"/>
        </w:rPr>
        <w:t>,</w:t>
      </w:r>
    </w:p>
    <w:p w:rsidR="0071028E" w:rsidRDefault="00945C15" w:rsidP="00945C15">
      <w:pPr>
        <w:ind w:left="2520" w:firstLine="420"/>
        <w:rPr>
          <w:rFonts w:hint="eastAsia"/>
          <w:color w:val="2C2C2C"/>
          <w:sz w:val="32"/>
          <w:szCs w:val="32"/>
          <w:shd w:val="clear" w:color="auto" w:fill="FFFFFF"/>
        </w:rPr>
      </w:pPr>
      <w:r w:rsidRPr="00945C15">
        <w:rPr>
          <w:rFonts w:hint="eastAsia"/>
          <w:color w:val="2C2C2C"/>
          <w:sz w:val="32"/>
          <w:szCs w:val="32"/>
          <w:shd w:val="clear" w:color="auto" w:fill="FFFFFF"/>
        </w:rPr>
        <w:t>是基于</w:t>
      </w:r>
      <w:r w:rsidRPr="0071028E">
        <w:rPr>
          <w:rFonts w:hint="eastAsia"/>
          <w:color w:val="FF0000"/>
          <w:sz w:val="32"/>
          <w:szCs w:val="32"/>
          <w:shd w:val="clear" w:color="auto" w:fill="FFFFFF"/>
        </w:rPr>
        <w:t>业务导向</w:t>
      </w:r>
      <w:r w:rsidRPr="00945C15">
        <w:rPr>
          <w:rFonts w:hint="eastAsia"/>
          <w:color w:val="2C2C2C"/>
          <w:sz w:val="32"/>
          <w:szCs w:val="32"/>
          <w:shd w:val="clear" w:color="auto" w:fill="FFFFFF"/>
        </w:rPr>
        <w:t>和</w:t>
      </w:r>
      <w:r w:rsidRPr="0071028E">
        <w:rPr>
          <w:rFonts w:hint="eastAsia"/>
          <w:color w:val="FF0000"/>
          <w:sz w:val="32"/>
          <w:szCs w:val="32"/>
          <w:shd w:val="clear" w:color="auto" w:fill="FFFFFF"/>
        </w:rPr>
        <w:t>驱动的架构</w:t>
      </w:r>
      <w:r w:rsidRPr="00945C15">
        <w:rPr>
          <w:rFonts w:hint="eastAsia"/>
          <w:color w:val="2C2C2C"/>
          <w:sz w:val="32"/>
          <w:szCs w:val="32"/>
          <w:shd w:val="clear" w:color="auto" w:fill="FFFFFF"/>
        </w:rPr>
        <w:t>来</w:t>
      </w:r>
      <w:r w:rsidRPr="00945C15">
        <w:rPr>
          <w:rStyle w:val="a5"/>
          <w:rFonts w:hint="eastAsia"/>
          <w:color w:val="2C2C2C"/>
          <w:sz w:val="32"/>
          <w:szCs w:val="32"/>
          <w:shd w:val="clear" w:color="auto" w:fill="FFFFFF"/>
        </w:rPr>
        <w:t>理解、分析、设计、构建、集成、扩展、运行和管理信息系统</w:t>
      </w:r>
      <w:r w:rsidR="0071028E">
        <w:rPr>
          <w:rFonts w:hint="eastAsia"/>
          <w:color w:val="2C2C2C"/>
          <w:sz w:val="32"/>
          <w:szCs w:val="32"/>
          <w:shd w:val="clear" w:color="auto" w:fill="FFFFFF"/>
        </w:rPr>
        <w:t>,</w:t>
      </w:r>
    </w:p>
    <w:p w:rsidR="000F5578" w:rsidRDefault="00945C15" w:rsidP="0071028E">
      <w:pPr>
        <w:ind w:left="4200" w:firstLine="420"/>
        <w:rPr>
          <w:rFonts w:hint="eastAsia"/>
          <w:color w:val="2C2C2C"/>
          <w:sz w:val="32"/>
          <w:szCs w:val="32"/>
          <w:shd w:val="clear" w:color="auto" w:fill="FFFFFF"/>
        </w:rPr>
      </w:pPr>
      <w:r w:rsidRPr="00945C15">
        <w:rPr>
          <w:rFonts w:hint="eastAsia"/>
          <w:color w:val="2C2C2C"/>
          <w:sz w:val="32"/>
          <w:szCs w:val="32"/>
          <w:shd w:val="clear" w:color="auto" w:fill="FFFFFF"/>
        </w:rPr>
        <w:t>比如</w:t>
      </w:r>
      <w:r w:rsidRPr="00945C15">
        <w:rPr>
          <w:rStyle w:val="a5"/>
          <w:rFonts w:hint="eastAsia"/>
          <w:color w:val="2C2C2C"/>
          <w:sz w:val="32"/>
          <w:szCs w:val="32"/>
          <w:shd w:val="clear" w:color="auto" w:fill="FFFFFF"/>
        </w:rPr>
        <w:t>业务架构体系</w:t>
      </w:r>
      <w:r w:rsidRPr="00945C15">
        <w:rPr>
          <w:rFonts w:hint="eastAsia"/>
          <w:color w:val="2C2C2C"/>
          <w:sz w:val="32"/>
          <w:szCs w:val="32"/>
          <w:shd w:val="clear" w:color="auto" w:fill="FFFFFF"/>
        </w:rPr>
        <w:t>认为一个</w:t>
      </w:r>
      <w:r w:rsidRPr="00C77045">
        <w:rPr>
          <w:rFonts w:hint="eastAsia"/>
          <w:color w:val="FF0000"/>
          <w:sz w:val="32"/>
          <w:szCs w:val="32"/>
          <w:shd w:val="clear" w:color="auto" w:fill="FFFFFF"/>
        </w:rPr>
        <w:t>信息系统</w:t>
      </w:r>
      <w:r w:rsidRPr="00945C15">
        <w:rPr>
          <w:rFonts w:hint="eastAsia"/>
          <w:color w:val="2C2C2C"/>
          <w:sz w:val="32"/>
          <w:szCs w:val="32"/>
          <w:shd w:val="clear" w:color="auto" w:fill="FFFFFF"/>
        </w:rPr>
        <w:t>必须</w:t>
      </w:r>
      <w:r w:rsidRPr="00945C15">
        <w:rPr>
          <w:rStyle w:val="a5"/>
          <w:rFonts w:hint="eastAsia"/>
          <w:color w:val="2C2C2C"/>
          <w:sz w:val="32"/>
          <w:szCs w:val="32"/>
          <w:shd w:val="clear" w:color="auto" w:fill="FFFFFF"/>
        </w:rPr>
        <w:t>由组织机构、业务流程、业务信息、业务功能、和业务语义等</w:t>
      </w:r>
      <w:r w:rsidRPr="00945C15">
        <w:rPr>
          <w:rFonts w:hint="eastAsia"/>
          <w:color w:val="2C2C2C"/>
          <w:sz w:val="32"/>
          <w:szCs w:val="32"/>
          <w:shd w:val="clear" w:color="auto" w:fill="FFFFFF"/>
        </w:rPr>
        <w:t>层次构成。</w:t>
      </w:r>
    </w:p>
    <w:p w:rsidR="00C77045" w:rsidRDefault="00C77045" w:rsidP="00AD30A7">
      <w:pPr>
        <w:rPr>
          <w:rFonts w:hint="eastAsia"/>
          <w:sz w:val="30"/>
          <w:szCs w:val="30"/>
        </w:rPr>
      </w:pPr>
      <w:r w:rsidRPr="00AD30A7">
        <w:rPr>
          <w:rFonts w:hint="eastAsia"/>
          <w:sz w:val="30"/>
          <w:szCs w:val="30"/>
        </w:rPr>
        <w:tab/>
      </w:r>
      <w:r w:rsidRPr="00AD30A7">
        <w:rPr>
          <w:rFonts w:hint="eastAsia"/>
          <w:sz w:val="30"/>
          <w:szCs w:val="30"/>
        </w:rPr>
        <w:tab/>
      </w:r>
      <w:r w:rsidR="00AD30A7" w:rsidRPr="008B4BCD">
        <w:rPr>
          <w:rFonts w:hint="eastAsia"/>
          <w:color w:val="FF0000"/>
          <w:sz w:val="30"/>
          <w:szCs w:val="30"/>
        </w:rPr>
        <w:t>复杂系统</w:t>
      </w:r>
      <w:r w:rsidR="00AD30A7">
        <w:rPr>
          <w:rFonts w:hint="eastAsia"/>
          <w:sz w:val="30"/>
          <w:szCs w:val="30"/>
        </w:rPr>
        <w:t>集成的关键</w:t>
      </w:r>
      <w:r w:rsidR="00AD30A7">
        <w:rPr>
          <w:rFonts w:hint="eastAsia"/>
          <w:sz w:val="30"/>
          <w:szCs w:val="30"/>
        </w:rPr>
        <w:t xml:space="preserve">, </w:t>
      </w:r>
      <w:r w:rsidR="00AD30A7">
        <w:rPr>
          <w:rFonts w:hint="eastAsia"/>
          <w:sz w:val="30"/>
          <w:szCs w:val="30"/>
        </w:rPr>
        <w:t>是</w:t>
      </w:r>
      <w:r w:rsidR="00AD30A7" w:rsidRPr="008B4BCD">
        <w:rPr>
          <w:rFonts w:hint="eastAsia"/>
          <w:color w:val="FF0000"/>
          <w:sz w:val="30"/>
          <w:szCs w:val="30"/>
        </w:rPr>
        <w:t>基于架构</w:t>
      </w:r>
      <w:r w:rsidR="00AD30A7" w:rsidRPr="008B4BCD">
        <w:rPr>
          <w:rFonts w:hint="eastAsia"/>
          <w:color w:val="FF0000"/>
          <w:sz w:val="30"/>
          <w:szCs w:val="30"/>
        </w:rPr>
        <w:t>(</w:t>
      </w:r>
      <w:r w:rsidR="00AD30A7" w:rsidRPr="008B4BCD">
        <w:rPr>
          <w:rFonts w:hint="eastAsia"/>
          <w:color w:val="FF0000"/>
          <w:sz w:val="30"/>
          <w:szCs w:val="30"/>
        </w:rPr>
        <w:t>或体系</w:t>
      </w:r>
      <w:r w:rsidR="00AD30A7" w:rsidRPr="008B4BCD">
        <w:rPr>
          <w:rFonts w:hint="eastAsia"/>
          <w:color w:val="FF0000"/>
          <w:sz w:val="30"/>
          <w:szCs w:val="30"/>
        </w:rPr>
        <w:t>)</w:t>
      </w:r>
      <w:r w:rsidR="00AD30A7">
        <w:rPr>
          <w:rFonts w:hint="eastAsia"/>
          <w:sz w:val="30"/>
          <w:szCs w:val="30"/>
        </w:rPr>
        <w:t>的</w:t>
      </w:r>
      <w:r w:rsidR="00AD30A7" w:rsidRPr="008B4BCD">
        <w:rPr>
          <w:rFonts w:hint="eastAsia"/>
          <w:color w:val="FF0000"/>
          <w:sz w:val="30"/>
          <w:szCs w:val="30"/>
        </w:rPr>
        <w:t>集成</w:t>
      </w:r>
      <w:r w:rsidR="00AD30A7">
        <w:rPr>
          <w:rFonts w:hint="eastAsia"/>
          <w:sz w:val="30"/>
          <w:szCs w:val="30"/>
        </w:rPr>
        <w:t xml:space="preserve">, </w:t>
      </w:r>
      <w:r w:rsidR="00AD30A7">
        <w:rPr>
          <w:rFonts w:hint="eastAsia"/>
          <w:sz w:val="30"/>
          <w:szCs w:val="30"/>
        </w:rPr>
        <w:t>而不是</w:t>
      </w:r>
      <w:r w:rsidR="00AD30A7" w:rsidRPr="008B4BCD">
        <w:rPr>
          <w:rFonts w:hint="eastAsia"/>
          <w:color w:val="FF0000"/>
          <w:sz w:val="30"/>
          <w:szCs w:val="30"/>
        </w:rPr>
        <w:t>基于部件</w:t>
      </w:r>
      <w:r w:rsidR="00AD30A7" w:rsidRPr="008B4BCD">
        <w:rPr>
          <w:rFonts w:hint="eastAsia"/>
          <w:color w:val="FF0000"/>
          <w:sz w:val="30"/>
          <w:szCs w:val="30"/>
        </w:rPr>
        <w:t>(</w:t>
      </w:r>
      <w:r w:rsidR="00AD30A7" w:rsidRPr="008B4BCD">
        <w:rPr>
          <w:rFonts w:hint="eastAsia"/>
          <w:color w:val="FF0000"/>
          <w:sz w:val="30"/>
          <w:szCs w:val="30"/>
        </w:rPr>
        <w:t>或组件</w:t>
      </w:r>
      <w:r w:rsidR="00AD30A7" w:rsidRPr="008B4BCD">
        <w:rPr>
          <w:rFonts w:hint="eastAsia"/>
          <w:color w:val="FF0000"/>
          <w:sz w:val="30"/>
          <w:szCs w:val="30"/>
        </w:rPr>
        <w:t>)</w:t>
      </w:r>
      <w:r w:rsidR="00AD30A7" w:rsidRPr="00AD30A7">
        <w:rPr>
          <w:rFonts w:hint="eastAsia"/>
          <w:sz w:val="30"/>
          <w:szCs w:val="30"/>
        </w:rPr>
        <w:t>的集成。</w:t>
      </w:r>
    </w:p>
    <w:p w:rsidR="00AD30A7" w:rsidRDefault="0040354D" w:rsidP="0040354D">
      <w:pPr>
        <w:ind w:left="1680" w:firstLine="420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922645" cy="744220"/>
            <wp:effectExtent l="1905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54D" w:rsidRDefault="0040354D" w:rsidP="0040354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="00497D65">
        <w:rPr>
          <w:rFonts w:hint="eastAsia"/>
          <w:sz w:val="30"/>
          <w:szCs w:val="30"/>
        </w:rPr>
        <w:tab/>
      </w:r>
      <w:r w:rsidR="00497D65">
        <w:rPr>
          <w:rFonts w:hint="eastAsia"/>
          <w:sz w:val="30"/>
          <w:szCs w:val="30"/>
        </w:rPr>
        <w:tab/>
      </w:r>
      <w:r w:rsidR="00497D65">
        <w:rPr>
          <w:rFonts w:hint="eastAsia"/>
          <w:sz w:val="30"/>
          <w:szCs w:val="30"/>
        </w:rPr>
        <w:tab/>
      </w:r>
      <w:r w:rsidR="00497D65">
        <w:rPr>
          <w:rFonts w:hint="eastAsia"/>
          <w:noProof/>
          <w:sz w:val="30"/>
          <w:szCs w:val="30"/>
        </w:rPr>
        <w:drawing>
          <wp:inline distT="0" distB="0" distL="0" distR="0">
            <wp:extent cx="7357745" cy="84010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7745" cy="840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D65" w:rsidRDefault="00497D65" w:rsidP="0040354D">
      <w:pPr>
        <w:rPr>
          <w:rFonts w:hint="eastAsia"/>
          <w:sz w:val="30"/>
          <w:szCs w:val="30"/>
        </w:rPr>
      </w:pPr>
    </w:p>
    <w:p w:rsidR="00497D65" w:rsidRDefault="00497D65" w:rsidP="0040354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</w:p>
    <w:p w:rsidR="00AD30A7" w:rsidRPr="00AD30A7" w:rsidRDefault="00AD30A7" w:rsidP="00AD30A7">
      <w:pPr>
        <w:rPr>
          <w:sz w:val="30"/>
          <w:szCs w:val="30"/>
        </w:rPr>
      </w:pPr>
    </w:p>
    <w:sectPr w:rsidR="00AD30A7" w:rsidRPr="00AD3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3BB9" w:rsidRDefault="00683BB9" w:rsidP="00CC3CB5">
      <w:r>
        <w:separator/>
      </w:r>
    </w:p>
  </w:endnote>
  <w:endnote w:type="continuationSeparator" w:id="1">
    <w:p w:rsidR="00683BB9" w:rsidRDefault="00683BB9" w:rsidP="00CC3C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3BB9" w:rsidRDefault="00683BB9" w:rsidP="00CC3CB5">
      <w:r>
        <w:separator/>
      </w:r>
    </w:p>
  </w:footnote>
  <w:footnote w:type="continuationSeparator" w:id="1">
    <w:p w:rsidR="00683BB9" w:rsidRDefault="00683BB9" w:rsidP="00CC3C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E1DB8"/>
    <w:multiLevelType w:val="hybridMultilevel"/>
    <w:tmpl w:val="7E24B69C"/>
    <w:lvl w:ilvl="0" w:tplc="737A9E4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3CB5"/>
    <w:rsid w:val="000F5578"/>
    <w:rsid w:val="0011764F"/>
    <w:rsid w:val="00152778"/>
    <w:rsid w:val="001F608E"/>
    <w:rsid w:val="0026510C"/>
    <w:rsid w:val="00286FF1"/>
    <w:rsid w:val="002D444C"/>
    <w:rsid w:val="002E4C92"/>
    <w:rsid w:val="002F54F5"/>
    <w:rsid w:val="0031052A"/>
    <w:rsid w:val="003D1163"/>
    <w:rsid w:val="0040354D"/>
    <w:rsid w:val="00497D65"/>
    <w:rsid w:val="004F444D"/>
    <w:rsid w:val="005713A1"/>
    <w:rsid w:val="00597781"/>
    <w:rsid w:val="00626576"/>
    <w:rsid w:val="00664749"/>
    <w:rsid w:val="00675FB0"/>
    <w:rsid w:val="00683BB9"/>
    <w:rsid w:val="007000E4"/>
    <w:rsid w:val="0071028E"/>
    <w:rsid w:val="007205A0"/>
    <w:rsid w:val="007A7848"/>
    <w:rsid w:val="007F04A2"/>
    <w:rsid w:val="0082281A"/>
    <w:rsid w:val="008B4BCD"/>
    <w:rsid w:val="00945C15"/>
    <w:rsid w:val="00AD30A7"/>
    <w:rsid w:val="00C017A9"/>
    <w:rsid w:val="00C77045"/>
    <w:rsid w:val="00CC3CB5"/>
    <w:rsid w:val="00CE6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3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3C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3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3CB5"/>
    <w:rPr>
      <w:sz w:val="18"/>
      <w:szCs w:val="18"/>
    </w:rPr>
  </w:style>
  <w:style w:type="character" w:styleId="a5">
    <w:name w:val="Strong"/>
    <w:basedOn w:val="a0"/>
    <w:uiPriority w:val="22"/>
    <w:qFormat/>
    <w:rsid w:val="00597781"/>
    <w:rPr>
      <w:b/>
      <w:bCs/>
    </w:rPr>
  </w:style>
  <w:style w:type="paragraph" w:styleId="a6">
    <w:name w:val="List Paragraph"/>
    <w:basedOn w:val="a"/>
    <w:uiPriority w:val="34"/>
    <w:qFormat/>
    <w:rsid w:val="00597781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3D11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40354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035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65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41</cp:revision>
  <dcterms:created xsi:type="dcterms:W3CDTF">2018-09-06T03:42:00Z</dcterms:created>
  <dcterms:modified xsi:type="dcterms:W3CDTF">2018-09-06T03:54:00Z</dcterms:modified>
</cp:coreProperties>
</file>