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6" w:rsidRDefault="00837856" w:rsidP="00837856">
      <w:pPr>
        <w:rPr>
          <w:b/>
          <w:sz w:val="32"/>
        </w:rPr>
      </w:pPr>
      <w:r>
        <w:rPr>
          <w:b/>
          <w:sz w:val="32"/>
        </w:rPr>
        <w:t>6 - Execução do Testes.</w:t>
      </w:r>
    </w:p>
    <w:p w:rsidR="00707AFB" w:rsidRPr="00707AFB" w:rsidRDefault="00707AFB" w:rsidP="00837856">
      <w:pPr>
        <w:rPr>
          <w:b/>
          <w:sz w:val="28"/>
        </w:rPr>
      </w:pPr>
      <w:r w:rsidRPr="00707AFB">
        <w:rPr>
          <w:b/>
          <w:sz w:val="28"/>
        </w:rPr>
        <w:t>Introdução</w:t>
      </w:r>
    </w:p>
    <w:p w:rsidR="00837856" w:rsidRDefault="00837856" w:rsidP="00837856">
      <w:pPr>
        <w:jc w:val="both"/>
      </w:pPr>
      <w:r>
        <w:t xml:space="preserve">Executar os testes é o 4º processo do </w:t>
      </w:r>
      <w:r w:rsidR="00707AFB">
        <w:t>seu clico de vida</w:t>
      </w:r>
      <w:r>
        <w:t xml:space="preserve">. Após </w:t>
      </w:r>
      <w:r w:rsidR="00707AFB">
        <w:t xml:space="preserve">todo </w:t>
      </w:r>
      <w:r>
        <w:t>planejamento ser feito, toda preparação concluída e  especificação efetuada, chegamos no momento de executar os testes, sabendo que sem um bom planejamento, preparação e especificação, os testes não terão qualidade em suas execuções, o que impactará diretamente no resultado da en</w:t>
      </w:r>
      <w:r w:rsidR="00707AFB">
        <w:t>trega do projeto.</w:t>
      </w:r>
    </w:p>
    <w:p w:rsidR="00707AFB" w:rsidRDefault="00707AFB" w:rsidP="00707AFB">
      <w:pPr>
        <w:rPr>
          <w:b/>
          <w:sz w:val="32"/>
        </w:rPr>
      </w:pPr>
      <w:r>
        <w:rPr>
          <w:b/>
          <w:sz w:val="32"/>
        </w:rPr>
        <w:t>6.1 - Executar Testes.</w:t>
      </w:r>
    </w:p>
    <w:p w:rsidR="00707AFB" w:rsidRDefault="00707AFB" w:rsidP="00707AFB">
      <w:r>
        <w:t>Para iniciar a execução dos testes, o usuário deve ativar o projeto desejado na página inicial na opção "Projeto de Teste".</w:t>
      </w:r>
    </w:p>
    <w:p w:rsidR="00707AFB" w:rsidRDefault="00707AFB" w:rsidP="00707AFB">
      <w:r>
        <w:rPr>
          <w:noProof/>
          <w:lang w:eastAsia="pt-BR"/>
        </w:rPr>
        <w:drawing>
          <wp:inline distT="0" distB="0" distL="0" distR="0">
            <wp:extent cx="3095625" cy="257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FB" w:rsidRDefault="00707AFB" w:rsidP="00707AFB">
      <w:r>
        <w:t>Logo, o usuário deve entrar na opção "Executar Testes" que fica no menu inicial ou "Execução de Teste".</w:t>
      </w:r>
    </w:p>
    <w:p w:rsidR="00707AFB" w:rsidRDefault="00707AFB" w:rsidP="00707AFB">
      <w:r>
        <w:rPr>
          <w:noProof/>
          <w:lang w:eastAsia="pt-BR"/>
        </w:rPr>
        <w:drawing>
          <wp:inline distT="0" distB="0" distL="0" distR="0">
            <wp:extent cx="3314700" cy="59878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FB" w:rsidRDefault="00707AFB" w:rsidP="00707AFB">
      <w:r>
        <w:rPr>
          <w:noProof/>
          <w:lang w:eastAsia="pt-BR"/>
        </w:rPr>
        <w:drawing>
          <wp:inline distT="0" distB="0" distL="0" distR="0">
            <wp:extent cx="2628900" cy="902589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FB" w:rsidRDefault="00707AFB" w:rsidP="00264C1D">
      <w:pPr>
        <w:jc w:val="both"/>
      </w:pPr>
      <w:r>
        <w:t>No menu esquerdo será apresentado todas informações sobre o projeto.</w:t>
      </w:r>
    </w:p>
    <w:p w:rsidR="00707AFB" w:rsidRPr="00264C1D" w:rsidRDefault="00707AFB" w:rsidP="00264C1D">
      <w:pPr>
        <w:jc w:val="both"/>
        <w:rPr>
          <w:b/>
        </w:rPr>
      </w:pPr>
      <w:r w:rsidRPr="00264C1D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24130</wp:posOffset>
            </wp:positionV>
            <wp:extent cx="2124075" cy="2990850"/>
            <wp:effectExtent l="1905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4C1D">
        <w:rPr>
          <w:b/>
        </w:rPr>
        <w:t>Como Configurações:  "Plano de Teste", "Plataforma", "Build", "Atualização da arvore", Filtros: "ID do CT", "Título do CT"</w:t>
      </w:r>
      <w:r w:rsidR="00264C1D" w:rsidRPr="00264C1D">
        <w:rPr>
          <w:b/>
        </w:rPr>
        <w:t>, "</w:t>
      </w:r>
      <w:proofErr w:type="spellStart"/>
      <w:r w:rsidR="00264C1D" w:rsidRPr="00264C1D">
        <w:rPr>
          <w:b/>
        </w:rPr>
        <w:t>Suite</w:t>
      </w:r>
      <w:proofErr w:type="spellEnd"/>
      <w:r w:rsidR="00264C1D" w:rsidRPr="00264C1D">
        <w:rPr>
          <w:b/>
        </w:rPr>
        <w:t>", "Prioridade",  "Tipo de execução", "Atribuído para", "Caso de Teste associados" e "Tempo de execução".</w:t>
      </w:r>
      <w:r w:rsidRPr="00264C1D">
        <w:rPr>
          <w:b/>
        </w:rPr>
        <w:t xml:space="preserve"> </w:t>
      </w:r>
    </w:p>
    <w:p w:rsidR="00707AFB" w:rsidRPr="00837856" w:rsidRDefault="00707AFB" w:rsidP="00837856">
      <w:pPr>
        <w:jc w:val="both"/>
      </w:pPr>
    </w:p>
    <w:p w:rsidR="00837856" w:rsidRDefault="00837856" w:rsidP="00837856">
      <w:pPr>
        <w:rPr>
          <w:b/>
          <w:sz w:val="32"/>
        </w:rPr>
      </w:pPr>
    </w:p>
    <w:p w:rsidR="00FF7ACD" w:rsidRDefault="008D03E1"/>
    <w:p w:rsidR="00264C1D" w:rsidRDefault="00264C1D"/>
    <w:p w:rsidR="00264C1D" w:rsidRDefault="00264C1D"/>
    <w:p w:rsidR="00264C1D" w:rsidRDefault="00264C1D" w:rsidP="00264C1D">
      <w:pPr>
        <w:jc w:val="both"/>
      </w:pPr>
      <w:r>
        <w:lastRenderedPageBreak/>
        <w:t>Logo abaixo, o usuário deverá abrir a "</w:t>
      </w:r>
      <w:proofErr w:type="spellStart"/>
      <w:r>
        <w:t>Suite</w:t>
      </w:r>
      <w:proofErr w:type="spellEnd"/>
      <w:r>
        <w:t xml:space="preserve"> de Teste" para averiguar os cenários que foram criados para o projeto em questão.</w:t>
      </w:r>
    </w:p>
    <w:p w:rsidR="00264C1D" w:rsidRDefault="00264C1D" w:rsidP="00264C1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733800" cy="1038225"/>
            <wp:effectExtent l="1905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Clique sobre o caso de teste para dar </w:t>
      </w:r>
      <w:proofErr w:type="spellStart"/>
      <w:r>
        <w:t>incio</w:t>
      </w:r>
      <w:proofErr w:type="spellEnd"/>
      <w:r>
        <w:t xml:space="preserve"> em sua execução.</w:t>
      </w:r>
    </w:p>
    <w:p w:rsidR="00264C1D" w:rsidRDefault="00264C1D"/>
    <w:p w:rsidR="00264C1D" w:rsidRDefault="00264C1D"/>
    <w:p w:rsidR="00264C1D" w:rsidRDefault="00264C1D">
      <w:r>
        <w:t>Aplique as ações do cenário concluindo o passo a passo com sucesso, lembrando que a ação reflete diretamente no resultado esperado.</w:t>
      </w:r>
    </w:p>
    <w:p w:rsidR="00264C1D" w:rsidRDefault="00264C1D">
      <w:r>
        <w:rPr>
          <w:noProof/>
          <w:lang w:eastAsia="pt-BR"/>
        </w:rPr>
        <w:drawing>
          <wp:inline distT="0" distB="0" distL="0" distR="0">
            <wp:extent cx="4629150" cy="2735036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3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C1D" w:rsidRDefault="00264C1D">
      <w:r>
        <w:t>Após concluir as ações demandadas, o usuário deverá registrar o resultado do teste.</w:t>
      </w:r>
      <w:r w:rsidR="00052324">
        <w:t xml:space="preserve"> </w:t>
      </w:r>
      <w:r>
        <w:t xml:space="preserve">Utilizando o menu "Resultado", basta </w:t>
      </w:r>
      <w:proofErr w:type="spellStart"/>
      <w:r>
        <w:t>flegar</w:t>
      </w:r>
      <w:proofErr w:type="spellEnd"/>
      <w:r>
        <w:t xml:space="preserve"> o </w:t>
      </w:r>
      <w:proofErr w:type="spellStart"/>
      <w:r>
        <w:t>checkbox</w:t>
      </w:r>
      <w:proofErr w:type="spellEnd"/>
      <w:r>
        <w:t xml:space="preserve"> correspondente ao resultado de seu teste  e clicar no botão "Salvar".</w:t>
      </w:r>
    </w:p>
    <w:p w:rsidR="00264C1D" w:rsidRDefault="00052324">
      <w:r>
        <w:rPr>
          <w:noProof/>
          <w:lang w:eastAsia="pt-BR"/>
        </w:rPr>
        <w:drawing>
          <wp:inline distT="0" distB="0" distL="0" distR="0">
            <wp:extent cx="5400675" cy="19335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24" w:rsidRDefault="00052324"/>
    <w:p w:rsidR="00052324" w:rsidRDefault="00052324"/>
    <w:p w:rsidR="00052324" w:rsidRDefault="00052324">
      <w:r>
        <w:lastRenderedPageBreak/>
        <w:t>Clicando em Salvar o estado do cenário será atualizado.</w:t>
      </w:r>
    </w:p>
    <w:p w:rsidR="00052324" w:rsidRDefault="00052324">
      <w:r>
        <w:t>Neste caso, o verde é utilizado para resultados assertivos, que no caso são os resultados esperados do projeto, devem estar 100% exato.</w:t>
      </w:r>
    </w:p>
    <w:p w:rsidR="00052324" w:rsidRDefault="00052324">
      <w:r>
        <w:rPr>
          <w:noProof/>
          <w:lang w:eastAsia="pt-BR"/>
        </w:rPr>
        <w:drawing>
          <wp:inline distT="0" distB="0" distL="0" distR="0">
            <wp:extent cx="5391150" cy="1609725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85" w:rsidRDefault="005D0B85">
      <w:pPr>
        <w:rPr>
          <w:b/>
          <w:sz w:val="32"/>
        </w:rPr>
      </w:pPr>
      <w:r>
        <w:rPr>
          <w:b/>
          <w:sz w:val="32"/>
        </w:rPr>
        <w:t>6.3 - Evidenciar Testes.</w:t>
      </w:r>
    </w:p>
    <w:p w:rsidR="005D0B85" w:rsidRDefault="005D0B85" w:rsidP="005D0B85">
      <w:pPr>
        <w:jc w:val="both"/>
      </w:pPr>
      <w:r>
        <w:t>Após alterar o estado do cenário, o usuário deve anexar a evidencia de seu teste, que deve ser confeccionado com precisão, organização, com escrita de fácil entendimento, muito bem especificado e com total qualidade.</w:t>
      </w:r>
    </w:p>
    <w:p w:rsidR="005D0B85" w:rsidRPr="005D0B85" w:rsidRDefault="005D0B85" w:rsidP="005D0B85">
      <w:pPr>
        <w:jc w:val="both"/>
        <w:rPr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85725</wp:posOffset>
            </wp:positionV>
            <wp:extent cx="533400" cy="504825"/>
            <wp:effectExtent l="1905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324" w:rsidRDefault="00052324" w:rsidP="005D0B85">
      <w:pPr>
        <w:jc w:val="both"/>
      </w:pPr>
      <w:r>
        <w:t>Para incluir sua evidência o usuário deverá clicar no botão "Anexos"</w:t>
      </w:r>
      <w:r w:rsidR="002D670A">
        <w:t>.</w:t>
      </w:r>
    </w:p>
    <w:p w:rsidR="005D0B85" w:rsidRDefault="005D0B85" w:rsidP="005D0B8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147320</wp:posOffset>
            </wp:positionV>
            <wp:extent cx="4202430" cy="2933700"/>
            <wp:effectExtent l="19050" t="0" r="762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Um </w:t>
      </w:r>
      <w:proofErr w:type="spellStart"/>
      <w:r>
        <w:t>popup</w:t>
      </w:r>
      <w:proofErr w:type="spellEnd"/>
      <w:r>
        <w:t xml:space="preserve"> abrirá para o usuário descriminar o local do arquivo e sua descrição.</w:t>
      </w:r>
    </w:p>
    <w:p w:rsidR="005D0B85" w:rsidRDefault="005D0B85" w:rsidP="005D0B85">
      <w:pPr>
        <w:jc w:val="both"/>
      </w:pPr>
      <w:r>
        <w:t xml:space="preserve">Será aberta a janela do Windows para fazer o </w:t>
      </w:r>
      <w:proofErr w:type="spellStart"/>
      <w:r>
        <w:t>upload</w:t>
      </w:r>
      <w:proofErr w:type="spellEnd"/>
      <w:r>
        <w:t xml:space="preserve"> do arquivo para o </w:t>
      </w:r>
      <w:proofErr w:type="spellStart"/>
      <w:r>
        <w:t>TestLink</w:t>
      </w:r>
      <w:proofErr w:type="spellEnd"/>
      <w:r>
        <w:t>, automaticamente será atrelado ao cenário em que a execução está sendo efetivada.</w:t>
      </w:r>
    </w:p>
    <w:p w:rsidR="005D0B85" w:rsidRDefault="005D0B85" w:rsidP="005D0B85">
      <w:pPr>
        <w:jc w:val="both"/>
      </w:pPr>
    </w:p>
    <w:p w:rsidR="005D0B85" w:rsidRDefault="005D0B85" w:rsidP="005D0B85">
      <w:pPr>
        <w:jc w:val="both"/>
      </w:pPr>
    </w:p>
    <w:p w:rsidR="005D0B85" w:rsidRDefault="005D0B85" w:rsidP="005D0B85">
      <w:pPr>
        <w:jc w:val="both"/>
      </w:pPr>
    </w:p>
    <w:p w:rsidR="005D0B85" w:rsidRDefault="005D0B85" w:rsidP="005D0B85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-109220</wp:posOffset>
            </wp:positionV>
            <wp:extent cx="3714750" cy="2867025"/>
            <wp:effectExtent l="1905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Inclua o a evidência e clique no botão "ABRIR".</w:t>
      </w:r>
    </w:p>
    <w:p w:rsidR="005D0B85" w:rsidRDefault="005D0B85" w:rsidP="005D0B85">
      <w:pPr>
        <w:jc w:val="both"/>
      </w:pPr>
    </w:p>
    <w:p w:rsidR="005D0B85" w:rsidRDefault="005D0B85" w:rsidP="005D0B85">
      <w:pPr>
        <w:jc w:val="both"/>
      </w:pPr>
    </w:p>
    <w:p w:rsidR="005D0B85" w:rsidRDefault="005D0B85"/>
    <w:p w:rsidR="00052324" w:rsidRDefault="00052324"/>
    <w:p w:rsidR="002D670A" w:rsidRDefault="002D670A"/>
    <w:p w:rsidR="005D0B85" w:rsidRDefault="005D0B85"/>
    <w:p w:rsidR="005D0B85" w:rsidRDefault="005D0B85"/>
    <w:p w:rsidR="005D0B85" w:rsidRDefault="005D0B85"/>
    <w:p w:rsidR="005D0B85" w:rsidRDefault="005D0B85">
      <w:r>
        <w:rPr>
          <w:noProof/>
          <w:lang w:eastAsia="pt-BR"/>
        </w:rPr>
        <w:drawing>
          <wp:inline distT="0" distB="0" distL="0" distR="0">
            <wp:extent cx="3971925" cy="2318307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1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85" w:rsidRDefault="005D0B85">
      <w:r>
        <w:t>Após clique em "Enviar arquivo".</w:t>
      </w:r>
    </w:p>
    <w:p w:rsidR="005D0B85" w:rsidRDefault="005D0B85">
      <w:r>
        <w:t>Logo, a evidência é anexada ao cenário de teste e o registro é concluído.</w:t>
      </w:r>
    </w:p>
    <w:p w:rsidR="005D0B85" w:rsidRDefault="005D0B85">
      <w:r>
        <w:rPr>
          <w:noProof/>
          <w:lang w:eastAsia="pt-BR"/>
        </w:rPr>
        <w:drawing>
          <wp:inline distT="0" distB="0" distL="0" distR="0">
            <wp:extent cx="5400675" cy="1828800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85" w:rsidRDefault="005D0B85"/>
    <w:p w:rsidR="005D0B85" w:rsidRDefault="005D0B85"/>
    <w:p w:rsidR="005D0B85" w:rsidRDefault="005D0B85" w:rsidP="005D0B85">
      <w:pPr>
        <w:rPr>
          <w:b/>
          <w:sz w:val="32"/>
        </w:rPr>
      </w:pPr>
      <w:r>
        <w:rPr>
          <w:b/>
          <w:sz w:val="32"/>
        </w:rPr>
        <w:lastRenderedPageBreak/>
        <w:t xml:space="preserve">6.4 - Evidenciar </w:t>
      </w:r>
      <w:proofErr w:type="spellStart"/>
      <w:r>
        <w:rPr>
          <w:b/>
          <w:sz w:val="32"/>
        </w:rPr>
        <w:t>Mantis</w:t>
      </w:r>
      <w:proofErr w:type="spellEnd"/>
      <w:r>
        <w:rPr>
          <w:b/>
          <w:sz w:val="32"/>
        </w:rPr>
        <w:t>.</w:t>
      </w:r>
    </w:p>
    <w:p w:rsidR="005D0B85" w:rsidRDefault="005D0B85" w:rsidP="005D0B85">
      <w:r>
        <w:t>Essa opção diz respeito aos testes que falharam, quando a execução do teste não ocorre conforme o esperado, o cenário deve ser falhado, para isso basta seguir os passos acima, e quando for registrar o estado do cenário, utilize a opção "Com Falha".</w:t>
      </w:r>
    </w:p>
    <w:p w:rsidR="005D0B85" w:rsidRDefault="005D0B85" w:rsidP="005D0B85">
      <w:r>
        <w:rPr>
          <w:noProof/>
          <w:lang w:eastAsia="pt-BR"/>
        </w:rPr>
        <w:drawing>
          <wp:inline distT="0" distB="0" distL="0" distR="0">
            <wp:extent cx="2752725" cy="2647950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85" w:rsidRDefault="005D0B85" w:rsidP="005D0B85">
      <w:r>
        <w:t>Clique no botão salvar para concluir essa ação.</w:t>
      </w:r>
    </w:p>
    <w:p w:rsidR="005D0B85" w:rsidRDefault="005D0B85" w:rsidP="005D0B85">
      <w:r>
        <w:rPr>
          <w:noProof/>
          <w:lang w:eastAsia="pt-BR"/>
        </w:rPr>
        <w:drawing>
          <wp:inline distT="0" distB="0" distL="0" distR="0">
            <wp:extent cx="5391150" cy="16287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90" cy="163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E1" w:rsidRDefault="008D03E1" w:rsidP="005D0B85">
      <w:r>
        <w:t>Com sua atualização o cenário passará a ser defeituoso, e o defeito em questão deve ser evidenciado e confeccionado a abertura de um defeito no sistema MANTIS.</w:t>
      </w:r>
    </w:p>
    <w:p w:rsidR="008D03E1" w:rsidRDefault="008D03E1" w:rsidP="005D0B85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3225165</wp:posOffset>
            </wp:positionH>
            <wp:positionV relativeFrom="paragraph">
              <wp:posOffset>320675</wp:posOffset>
            </wp:positionV>
            <wp:extent cx="1400175" cy="542925"/>
            <wp:effectExtent l="1905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Após a sua abertura o usuário deverá evidenciar o numero do defeito criado no </w:t>
      </w:r>
      <w:proofErr w:type="spellStart"/>
      <w:r>
        <w:t>Mantis</w:t>
      </w:r>
      <w:proofErr w:type="spellEnd"/>
      <w:r>
        <w:t xml:space="preserve"> para o </w:t>
      </w:r>
      <w:proofErr w:type="spellStart"/>
      <w:r>
        <w:t>TesteLink</w:t>
      </w:r>
      <w:proofErr w:type="spellEnd"/>
      <w:r>
        <w:t>.</w:t>
      </w:r>
    </w:p>
    <w:p w:rsidR="008D03E1" w:rsidRDefault="008D03E1" w:rsidP="005D0B85">
      <w:r>
        <w:t xml:space="preserve">Para concluir essa ação, clique no </w:t>
      </w:r>
      <w:proofErr w:type="spellStart"/>
      <w:r>
        <w:t>icone</w:t>
      </w:r>
      <w:proofErr w:type="spellEnd"/>
      <w:r>
        <w:t xml:space="preserve"> do "</w:t>
      </w:r>
      <w:proofErr w:type="spellStart"/>
      <w:r>
        <w:t>bug</w:t>
      </w:r>
      <w:proofErr w:type="spellEnd"/>
      <w:r>
        <w:t>" .</w:t>
      </w:r>
    </w:p>
    <w:p w:rsidR="008D03E1" w:rsidRDefault="008D03E1" w:rsidP="005D0B85"/>
    <w:p w:rsidR="008D03E1" w:rsidRDefault="008D03E1" w:rsidP="005D0B85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327025</wp:posOffset>
            </wp:positionV>
            <wp:extent cx="1619250" cy="1085850"/>
            <wp:effectExtent l="19050" t="0" r="0" b="0"/>
            <wp:wrapSquare wrapText="bothSides"/>
            <wp:docPr id="1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Será aberto uma janela para inclusão do numero do defeito.</w:t>
      </w:r>
    </w:p>
    <w:p w:rsidR="008D03E1" w:rsidRPr="005D0B85" w:rsidRDefault="008D03E1" w:rsidP="005D0B85"/>
    <w:p w:rsidR="005D0B85" w:rsidRDefault="005D0B85"/>
    <w:p w:rsidR="008D03E1" w:rsidRDefault="008D03E1">
      <w:r>
        <w:lastRenderedPageBreak/>
        <w:t xml:space="preserve">Após sua inclusão, clique no botão "Adicionar </w:t>
      </w:r>
      <w:proofErr w:type="spellStart"/>
      <w:r>
        <w:t>bug</w:t>
      </w:r>
      <w:proofErr w:type="spellEnd"/>
      <w:r>
        <w:t>".</w:t>
      </w:r>
    </w:p>
    <w:p w:rsidR="008D03E1" w:rsidRDefault="008D03E1">
      <w:r>
        <w:t>O cenário será atualizado e com registro de falha, sendo administrado por um terceiro sistema que dará manutenção no defeito mencionado e retornará o estado para corrigido, para poder dar continuidade da conclusão do cenário, passando com sucesso atingindo a meta do resultado esperado.</w:t>
      </w:r>
    </w:p>
    <w:p w:rsidR="008D03E1" w:rsidRDefault="008D03E1">
      <w:r>
        <w:rPr>
          <w:noProof/>
          <w:lang w:eastAsia="pt-BR"/>
        </w:rPr>
        <w:drawing>
          <wp:inline distT="0" distB="0" distL="0" distR="0">
            <wp:extent cx="4886325" cy="1876425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3E1" w:rsidSect="003D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7856"/>
    <w:rsid w:val="00052324"/>
    <w:rsid w:val="00264C1D"/>
    <w:rsid w:val="002D670A"/>
    <w:rsid w:val="003D47D5"/>
    <w:rsid w:val="005D0B85"/>
    <w:rsid w:val="0065297A"/>
    <w:rsid w:val="00707AFB"/>
    <w:rsid w:val="00837856"/>
    <w:rsid w:val="008D03E1"/>
    <w:rsid w:val="00FD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2014-04-10T18:34:00Z</dcterms:created>
  <dcterms:modified xsi:type="dcterms:W3CDTF">2014-04-10T20:05:00Z</dcterms:modified>
</cp:coreProperties>
</file>