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2ED02A" w14:textId="77777777" w:rsidR="00AC486B" w:rsidRDefault="00AC486B"/>
    <w:sectPr w:rsidR="00AC48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6A96"/>
    <w:rsid w:val="00014847"/>
    <w:rsid w:val="00096A96"/>
    <w:rsid w:val="005A6468"/>
    <w:rsid w:val="00AC486B"/>
    <w:rsid w:val="00CA32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EAA2AE"/>
  <w15:chartTrackingRefBased/>
  <w15:docId w15:val="{0DC2C734-19C2-46D5-9835-6C5BC7A736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Callen Gibbs</dc:creator>
  <cp:keywords/>
  <dc:description/>
  <cp:lastModifiedBy>Callen Gibbs</cp:lastModifiedBy>
  <cp:revision>2</cp:revision>
  <dcterms:created xsi:type="dcterms:W3CDTF">2023-04-21T14:59:00Z</dcterms:created>
  <dcterms:modified xsi:type="dcterms:W3CDTF">2023-04-21T14:59:00Z</dcterms:modified>
</cp:coreProperties>
</file>