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F55E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37FF2556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C4D8D1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1B7496D">
      <w:pPr>
        <w:jc w:val="center"/>
        <w:rPr>
          <w:rFonts w:cs="Times New Roman"/>
          <w:szCs w:val="28"/>
          <w:lang w:val="uk-UA"/>
        </w:rPr>
      </w:pPr>
    </w:p>
    <w:p w14:paraId="01DBA659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C324F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272DABE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AC0B12D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0CE52AA1">
      <w:pPr>
        <w:jc w:val="center"/>
        <w:rPr>
          <w:rFonts w:cs="Times New Roman"/>
          <w:szCs w:val="28"/>
          <w:lang w:val="uk-UA"/>
        </w:rPr>
      </w:pPr>
    </w:p>
    <w:p w14:paraId="7AF84539"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val="en-US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>
        <w:rPr>
          <w:rFonts w:hint="default" w:cs="Times New Roman"/>
          <w:bCs/>
          <w:sz w:val="32"/>
          <w:szCs w:val="32"/>
          <w:lang w:val="en-US" w:eastAsia="ru-RU"/>
        </w:rPr>
        <w:t>2</w:t>
      </w:r>
    </w:p>
    <w:p w14:paraId="6556F208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05392FA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з дисципліни </w:t>
      </w:r>
      <w:r>
        <w:rPr>
          <w:rFonts w:hint="default" w:cs="Times New Roman"/>
          <w:bCs/>
          <w:sz w:val="32"/>
          <w:szCs w:val="32"/>
          <w:lang w:val="uk-UA" w:eastAsia="ru-RU"/>
        </w:rPr>
        <w:t>Об'єктно-орієнтоване програмування СУ</w:t>
      </w:r>
    </w:p>
    <w:p w14:paraId="787C8614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C16AB0A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62DB7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>
        <w:rPr>
          <w:rFonts w:hint="default" w:cs="Times New Roman"/>
          <w:bCs/>
          <w:sz w:val="36"/>
          <w:szCs w:val="36"/>
          <w:lang w:val="en-US" w:eastAsia="ru-RU"/>
        </w:rPr>
        <w:t xml:space="preserve">“"Розробка структурованих програм з розгалуженням та </w:t>
      </w:r>
      <w:bookmarkStart w:id="0" w:name="_GoBack"/>
      <w:bookmarkEnd w:id="0"/>
      <w:r>
        <w:rPr>
          <w:rFonts w:hint="default" w:cs="Times New Roman"/>
          <w:bCs/>
          <w:sz w:val="36"/>
          <w:szCs w:val="36"/>
          <w:lang w:val="en-US" w:eastAsia="ru-RU"/>
        </w:rPr>
        <w:t>повтореннями"</w:t>
      </w:r>
      <w:r>
        <w:rPr>
          <w:rFonts w:cs="Times New Roman"/>
          <w:bCs/>
          <w:szCs w:val="28"/>
          <w:lang w:val="uk-UA" w:eastAsia="ru-RU"/>
        </w:rPr>
        <w:tab/>
      </w:r>
    </w:p>
    <w:p w14:paraId="18135BBF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912E93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спец.</w:t>
      </w:r>
      <w:r>
        <w:rPr>
          <w:rFonts w:cs="Times New Roman"/>
          <w:bCs/>
          <w:szCs w:val="28"/>
          <w:lang w:eastAsia="ru-RU"/>
        </w:rPr>
        <w:t>&gt;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hint="default" w:cs="Times New Roman"/>
          <w:bCs/>
          <w:szCs w:val="28"/>
          <w:lang w:val="en-US" w:eastAsia="ru-RU"/>
        </w:rPr>
        <w:t xml:space="preserve"> 1</w:t>
      </w:r>
      <w:r>
        <w:rPr>
          <w:rFonts w:cs="Times New Roman"/>
          <w:bCs/>
          <w:szCs w:val="28"/>
          <w:lang w:val="uk-UA" w:eastAsia="ru-RU"/>
        </w:rPr>
        <w:t xml:space="preserve"> ЛР</w:t>
      </w:r>
    </w:p>
    <w:p w14:paraId="02E95966">
      <w:pPr>
        <w:jc w:val="center"/>
        <w:rPr>
          <w:rFonts w:cs="Times New Roman"/>
          <w:szCs w:val="28"/>
          <w:lang w:val="uk-UA"/>
        </w:rPr>
      </w:pPr>
    </w:p>
    <w:p w14:paraId="6E0494E6">
      <w:pPr>
        <w:jc w:val="center"/>
        <w:rPr>
          <w:rFonts w:cs="Times New Roman"/>
          <w:szCs w:val="28"/>
          <w:lang w:val="uk-UA"/>
        </w:rPr>
      </w:pPr>
    </w:p>
    <w:p w14:paraId="62D8114E">
      <w:pPr>
        <w:jc w:val="left"/>
        <w:rPr>
          <w:rFonts w:cs="Times New Roman"/>
          <w:szCs w:val="28"/>
          <w:lang w:val="uk-UA"/>
        </w:rPr>
      </w:pPr>
    </w:p>
    <w:p w14:paraId="4EB176C5">
      <w:pPr>
        <w:jc w:val="left"/>
        <w:rPr>
          <w:rFonts w:cs="Times New Roman"/>
          <w:szCs w:val="28"/>
          <w:lang w:val="uk-UA"/>
        </w:rPr>
      </w:pPr>
    </w:p>
    <w:p w14:paraId="783A44D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_______</w:t>
      </w:r>
    </w:p>
    <w:p w14:paraId="3198DECE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2E7087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_____________________</w:t>
      </w:r>
      <w:r>
        <w:rPr>
          <w:rFonts w:hint="default" w:cs="Times New Roman"/>
          <w:bCs/>
          <w:szCs w:val="28"/>
          <w:lang w:val="uk-UA" w:eastAsia="ru-RU"/>
        </w:rPr>
        <w:t>Кулагін Олексій</w:t>
      </w:r>
      <w:r>
        <w:rPr>
          <w:rFonts w:cs="Times New Roman"/>
          <w:bCs/>
          <w:szCs w:val="28"/>
          <w:lang w:val="uk-UA" w:eastAsia="ru-RU"/>
        </w:rPr>
        <w:t>___</w:t>
      </w:r>
    </w:p>
    <w:p w14:paraId="3D49C66F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 w14:paraId="2E8A49F8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9A29ACB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40692EDC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3374B22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 w14:paraId="1865E9E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 w14:paraId="09D4065F">
      <w:pPr>
        <w:ind w:firstLine="4678"/>
        <w:jc w:val="left"/>
        <w:rPr>
          <w:rFonts w:cs="Times New Roman"/>
          <w:szCs w:val="28"/>
          <w:lang w:val="uk-UA"/>
        </w:rPr>
      </w:pPr>
    </w:p>
    <w:p w14:paraId="0C5E750D">
      <w:pPr>
        <w:ind w:firstLine="4678"/>
        <w:jc w:val="left"/>
        <w:rPr>
          <w:rFonts w:cs="Times New Roman"/>
          <w:szCs w:val="28"/>
          <w:lang w:val="uk-UA"/>
        </w:rPr>
      </w:pPr>
    </w:p>
    <w:p w14:paraId="5ABC2851">
      <w:pPr>
        <w:ind w:firstLine="4678"/>
        <w:jc w:val="left"/>
        <w:rPr>
          <w:rFonts w:cs="Times New Roman"/>
          <w:szCs w:val="28"/>
          <w:lang w:val="uk-UA"/>
        </w:rPr>
      </w:pPr>
    </w:p>
    <w:p w14:paraId="75601735">
      <w:pPr>
        <w:ind w:firstLine="4678"/>
        <w:jc w:val="left"/>
        <w:rPr>
          <w:rFonts w:cs="Times New Roman"/>
          <w:szCs w:val="28"/>
          <w:lang w:val="uk-UA"/>
        </w:rPr>
      </w:pPr>
    </w:p>
    <w:p w14:paraId="795B3D4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7E34C38D">
      <w:pPr>
        <w:pStyle w:val="2"/>
        <w:pageBreakBefore w:val="0"/>
      </w:pPr>
      <w:r>
        <w:rPr>
          <w:lang w:val="uk-UA"/>
        </w:rPr>
        <w:t>МЕТА РОБОТИ</w:t>
      </w:r>
    </w:p>
    <w:p w14:paraId="3DDB6418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Вивчити теоретичний матеріал щодо синтаксису на мові Python і поданням</w:t>
      </w:r>
    </w:p>
    <w:p w14:paraId="56D2299B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у вигляді UML діаграм діяльності алгоритмів з розгалуження та циклами, а</w:t>
      </w:r>
    </w:p>
    <w:p w14:paraId="4E22FCDE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також навчитися використовувати функції, інструкції умовного переходу і</w:t>
      </w:r>
    </w:p>
    <w:p w14:paraId="0F423784">
      <w:pPr>
        <w:pStyle w:val="2"/>
        <w:pageBreakBefore w:val="0"/>
      </w:pPr>
      <w:r>
        <w:rPr>
          <w:rFonts w:hint="default"/>
          <w:lang w:val="uk-UA"/>
        </w:rPr>
        <w:t>циклів для реалізації інженерних обчислень.</w:t>
      </w:r>
      <w:r>
        <w:rPr>
          <w:rFonts w:hint="default"/>
          <w:lang w:val="uk-UA"/>
        </w:rPr>
        <w:br w:type="textWrapping"/>
      </w:r>
      <w:r>
        <w:rPr>
          <w:lang w:val="uk-UA"/>
        </w:rPr>
        <w:t>ПОСТАНОВКА ЗАДАЧІ</w:t>
      </w:r>
    </w:p>
    <w:p w14:paraId="7AE061AC">
      <w:pPr>
        <w:rPr>
          <w:szCs w:val="28"/>
          <w:lang w:val="uk-UA"/>
        </w:rPr>
      </w:pPr>
    </w:p>
    <w:p w14:paraId="1BB86DAF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1. Вирішити завдання на алгоритми з розгалуженням. Завдання</w:t>
      </w:r>
    </w:p>
    <w:p w14:paraId="114374A7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представлено в табл.1.</w:t>
      </w: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uk-UA" w:eastAsia="ru-RU"/>
        </w:rPr>
        <w:t>Завдання 2. Дано дійсні числа (xi, yi), i = 1,2, ... n, – координати точок на</w:t>
      </w:r>
    </w:p>
    <w:p w14:paraId="2D17888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площині. Визначити кількість точок, що потрапляють в геометричну область</w:t>
      </w:r>
    </w:p>
    <w:p w14:paraId="09A32887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заданого кольору (або групу областей). Варіанти геометричних областей</w:t>
      </w:r>
    </w:p>
    <w:p w14:paraId="3BC010A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представлені в табл.2.</w:t>
      </w: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uk-UA" w:eastAsia="ru-RU"/>
        </w:rPr>
        <w:t>Завдання 3. Дослідити ряд на збіжність. Умова закінчення циклу</w:t>
      </w:r>
    </w:p>
    <w:p w14:paraId="75F27A72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обчислення суми прийняти у вигляді: | un | &lt;E або | un | &gt; G де е – мала величина</w:t>
      </w:r>
    </w:p>
    <w:p w14:paraId="72E2214D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для переривання циклу обчислення суми сходиться ряду (е = 10-5... 10-20); g –</w:t>
      </w:r>
    </w:p>
    <w:p w14:paraId="465F46DA">
      <w:pPr>
        <w:ind w:left="0" w:leftChars="0" w:firstLine="0" w:firstLineChars="0"/>
        <w:rPr>
          <w:lang w:val="uk-UA"/>
        </w:rPr>
      </w:pPr>
      <w:r>
        <w:rPr>
          <w:rFonts w:hint="default"/>
          <w:bCs/>
          <w:szCs w:val="28"/>
          <w:lang w:val="uk-UA" w:eastAsia="ru-RU"/>
        </w:rPr>
        <w:t>величина для переривання циклу обчислення суми розходиться ряду (g = 102...105). Варіанти представлено в табл.3.</w:t>
      </w:r>
    </w:p>
    <w:p w14:paraId="32D4B86A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14:paraId="0EC9DF8B">
      <w:pPr>
        <w:rPr>
          <w:lang w:val="uk-UA"/>
        </w:rPr>
      </w:pPr>
    </w:p>
    <w:p w14:paraId="037ED682">
      <w:pPr>
        <w:ind w:left="0" w:leftChars="0" w:firstLine="0" w:firstLineChars="0"/>
        <w:rPr>
          <w:rFonts w:hint="default"/>
          <w:lang w:val="uk-UA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 xml:space="preserve">Вирішення задачі </w:t>
      </w:r>
      <w:r>
        <w:rPr>
          <w:rFonts w:hint="default"/>
          <w:szCs w:val="28"/>
          <w:lang w:val="en-US"/>
        </w:rPr>
        <w:t>Integer(19)</w:t>
      </w:r>
    </w:p>
    <w:p w14:paraId="0BA2421C">
      <w:pPr>
        <w:ind w:left="0" w:leftChars="0" w:firstLine="0" w:firstLineChars="0"/>
        <w:rPr>
          <w:rFonts w:hint="default"/>
          <w:lang w:val="en-US"/>
        </w:rPr>
      </w:pPr>
      <w:r>
        <w:rPr>
          <w:lang w:val="uk-UA"/>
        </w:rPr>
        <w:t>Вхідні дані</w:t>
      </w:r>
      <w:r>
        <w:rPr>
          <w:rFonts w:hint="default"/>
          <w:lang w:val="en-US"/>
        </w:rPr>
        <w:t>:</w:t>
      </w:r>
    </w:p>
    <w:p w14:paraId="0111AA79">
      <w:pPr>
        <w:rPr>
          <w:lang w:val="uk-UA"/>
        </w:rPr>
      </w:pPr>
      <w:r>
        <w:rPr>
          <w:lang w:val="uk-UA" w:eastAsia="zh-CN"/>
        </w:rPr>
        <w:t>nums: список із чотирьох цілих чисел, одне з яких відмінне від трьох інших, рівних між собою.</w:t>
      </w:r>
    </w:p>
    <w:p w14:paraId="208E8B2F">
      <w:pPr>
        <w:rPr>
          <w:lang w:val="uk-UA"/>
        </w:rPr>
      </w:pPr>
      <w:r>
        <w:rPr>
          <w:lang w:val="uk-UA"/>
        </w:rPr>
        <w:t>Опис: чотири цілі числа, одне з яких відрізняється від інших.</w:t>
      </w:r>
    </w:p>
    <w:p w14:paraId="7118E7FD">
      <w:pPr>
        <w:rPr>
          <w:lang w:val="uk-UA"/>
        </w:rPr>
      </w:pPr>
      <w:r>
        <w:rPr>
          <w:lang w:val="uk-UA"/>
        </w:rPr>
        <w:t>Тип: список цілих чисел (list of integers).</w:t>
      </w:r>
    </w:p>
    <w:p w14:paraId="02894B19">
      <w:pPr>
        <w:rPr>
          <w:lang w:val="uk-UA"/>
        </w:rPr>
      </w:pPr>
      <w:r>
        <w:rPr>
          <w:lang w:val="uk-UA"/>
        </w:rPr>
        <w:t>Обмеження: кожне число повинно бути цілим, три з них повинні бути рівними, а одне відмінне від інших трьох. Усі числа в межах типу int в Python.</w:t>
      </w:r>
    </w:p>
    <w:p w14:paraId="012160AE">
      <w:pPr>
        <w:rPr>
          <w:rFonts w:hint="default"/>
          <w:lang w:val="en-US"/>
        </w:rPr>
      </w:pPr>
      <w:r>
        <w:rPr>
          <w:lang w:val="uk-UA"/>
        </w:rPr>
        <w:br w:type="textWrapping"/>
      </w:r>
      <w:r>
        <w:rPr>
          <w:lang w:val="uk-UA"/>
        </w:rPr>
        <w:t>Вихідні дані</w:t>
      </w:r>
      <w:r>
        <w:rPr>
          <w:rFonts w:hint="default"/>
          <w:lang w:val="en-US"/>
        </w:rPr>
        <w:t>:</w:t>
      </w:r>
    </w:p>
    <w:p w14:paraId="7CFD5509">
      <w:pPr>
        <w:rPr>
          <w:rFonts w:hint="eastAsia"/>
          <w:lang w:val="uk-UA"/>
        </w:rPr>
      </w:pPr>
      <w:r>
        <w:rPr>
          <w:rFonts w:hint="eastAsia"/>
          <w:lang w:val="uk-UA"/>
        </w:rPr>
        <w:t xml:space="preserve">  ·  unique_num_index: порядковий номер числа, яке відрізняється від трьох інших, рівних між собою.</w:t>
      </w:r>
    </w:p>
    <w:p w14:paraId="1B8A3CD9">
      <w:pPr>
        <w:rPr>
          <w:rFonts w:hint="eastAsia"/>
          <w:lang w:val="uk-UA"/>
        </w:rPr>
      </w:pPr>
      <w:r>
        <w:rPr>
          <w:rFonts w:hint="eastAsia"/>
          <w:lang w:val="uk-UA"/>
        </w:rPr>
        <w:t>·  Опис: індекс числа у списку, яке відрізняється від інших трьох чисел.</w:t>
      </w:r>
    </w:p>
    <w:p w14:paraId="134E1FC0">
      <w:pPr>
        <w:rPr>
          <w:rFonts w:hint="eastAsia"/>
          <w:lang w:val="uk-UA"/>
        </w:rPr>
      </w:pPr>
      <w:r>
        <w:rPr>
          <w:rFonts w:hint="eastAsia"/>
          <w:lang w:val="uk-UA"/>
        </w:rPr>
        <w:t>Тип: ціле число (integer).</w:t>
      </w:r>
    </w:p>
    <w:p w14:paraId="60E6852D">
      <w:pPr>
        <w:rPr>
          <w:rFonts w:hint="eastAsia"/>
          <w:lang w:val="uk-UA"/>
        </w:rPr>
      </w:pPr>
      <w:r>
        <w:rPr>
          <w:rFonts w:hint="eastAsia"/>
          <w:lang w:val="uk-UA"/>
        </w:rPr>
        <w:t>·  ValueError: текстове повідомлення про помилку.</w:t>
      </w:r>
    </w:p>
    <w:p w14:paraId="2E67B4DA">
      <w:pPr>
        <w:rPr>
          <w:rFonts w:hint="eastAsia"/>
          <w:lang w:val="uk-UA"/>
        </w:rPr>
      </w:pPr>
      <w:r>
        <w:rPr>
          <w:rFonts w:hint="eastAsia"/>
          <w:lang w:val="uk-UA"/>
        </w:rPr>
        <w:t>·  Опис: повідомлення про помилку у випадку, якщо введені дані не є цілими числами.</w:t>
      </w:r>
    </w:p>
    <w:p w14:paraId="2E3A9ECC">
      <w:pPr>
        <w:rPr>
          <w:rFonts w:hint="eastAsia"/>
          <w:lang w:val="uk-UA"/>
        </w:rPr>
      </w:pPr>
      <w:r>
        <w:rPr>
          <w:rFonts w:hint="eastAsia"/>
          <w:lang w:val="uk-UA"/>
        </w:rPr>
        <w:t>Тип: рядок (string).</w:t>
      </w:r>
    </w:p>
    <w:p w14:paraId="00ECB5AE">
      <w:pPr>
        <w:rPr>
          <w:rFonts w:hint="default"/>
          <w:lang w:val="uk-UA"/>
        </w:rPr>
      </w:pPr>
      <w:r>
        <w:rPr>
          <w:lang w:val="uk-UA"/>
        </w:rPr>
        <w:br w:type="textWrapping"/>
      </w:r>
      <w:r>
        <w:rPr>
          <w:lang w:val="ru-RU"/>
        </w:rPr>
        <w:t>Завдання</w:t>
      </w:r>
      <w:r>
        <w:rPr>
          <w:rFonts w:hint="default"/>
          <w:lang w:val="ru-RU"/>
        </w:rPr>
        <w:t xml:space="preserve"> 2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uk-UA"/>
        </w:rPr>
        <w:t>Вхідні данні</w:t>
      </w:r>
    </w:p>
    <w:p w14:paraId="2A968CDC">
      <w:pPr>
        <w:rPr>
          <w:lang w:val="uk-UA"/>
        </w:rPr>
      </w:pPr>
      <w:r>
        <w:rPr>
          <w:lang w:val="uk-UA" w:eastAsia="zh-CN"/>
        </w:rPr>
        <w:t>r: радіус кола та катети прямокутного трикутника.</w:t>
      </w:r>
    </w:p>
    <w:p w14:paraId="278D39A1">
      <w:pPr>
        <w:rPr>
          <w:lang w:val="uk-UA"/>
        </w:rPr>
      </w:pPr>
      <w:r>
        <w:rPr>
          <w:lang w:val="uk-UA"/>
        </w:rPr>
        <w:t>Опис: радіус кола, який також є довжиною катетів прямокутного трикутника.</w:t>
      </w:r>
    </w:p>
    <w:p w14:paraId="0268CBE0">
      <w:pPr>
        <w:rPr>
          <w:rFonts w:hint="default"/>
          <w:lang w:val="en-US"/>
        </w:rPr>
      </w:pPr>
      <w:r>
        <w:rPr>
          <w:lang w:val="uk-UA"/>
        </w:rPr>
        <w:t>Тип: дійсне число (float).</w:t>
      </w:r>
      <w:r>
        <w:rPr>
          <w:lang w:val="uk-UA"/>
        </w:rPr>
        <w:br w:type="textWrapping"/>
      </w:r>
      <w:r>
        <w:rPr>
          <w:lang w:val="uk-UA"/>
        </w:rPr>
        <w:t>Вихідні</w:t>
      </w:r>
      <w:r>
        <w:rPr>
          <w:rFonts w:hint="default"/>
          <w:lang w:val="uk-UA"/>
        </w:rPr>
        <w:t xml:space="preserve"> данні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·  area_circle: площа кола з радіусом rrr.</w:t>
      </w:r>
    </w:p>
    <w:p w14:paraId="11746E00">
      <w:pPr>
        <w:rPr>
          <w:rFonts w:hint="default"/>
          <w:lang w:val="en-US"/>
        </w:rPr>
      </w:pPr>
      <w:r>
        <w:rPr>
          <w:rFonts w:hint="default"/>
          <w:lang w:val="en-US"/>
        </w:rPr>
        <w:t>·  Опис: площа кола</w:t>
      </w:r>
    </w:p>
    <w:p w14:paraId="6C37D030">
      <w:pPr>
        <w:rPr>
          <w:rFonts w:hint="default"/>
          <w:lang w:val="en-US"/>
        </w:rPr>
      </w:pPr>
      <w:r>
        <w:rPr>
          <w:rFonts w:hint="default"/>
          <w:lang w:val="en-US"/>
        </w:rPr>
        <w:t>Тип: дійсне число (float).</w:t>
      </w:r>
    </w:p>
    <w:p w14:paraId="2F28A78C">
      <w:pPr>
        <w:rPr>
          <w:rFonts w:hint="default"/>
          <w:lang w:val="en-US"/>
        </w:rPr>
      </w:pPr>
      <w:r>
        <w:rPr>
          <w:rFonts w:hint="default"/>
          <w:lang w:val="en-US"/>
        </w:rPr>
        <w:t>·  area_triangle: площа прямокутного трикутника з катетами rrr.</w:t>
      </w:r>
    </w:p>
    <w:p w14:paraId="27F69118">
      <w:pPr>
        <w:rPr>
          <w:rFonts w:hint="default"/>
          <w:lang w:val="en-US"/>
        </w:rPr>
      </w:pPr>
      <w:r>
        <w:rPr>
          <w:rFonts w:hint="default"/>
          <w:lang w:val="en-US"/>
        </w:rPr>
        <w:t>·  Опис: площа прямокутного трикутника</w:t>
      </w:r>
    </w:p>
    <w:p w14:paraId="615DC220">
      <w:pPr>
        <w:rPr>
          <w:rFonts w:hint="default"/>
          <w:lang w:val="en-US"/>
        </w:rPr>
      </w:pPr>
      <w:r>
        <w:rPr>
          <w:rFonts w:hint="default"/>
          <w:lang w:val="en-US"/>
        </w:rPr>
        <w:t>Тип: дійсне число (float).</w:t>
      </w:r>
    </w:p>
    <w:p w14:paraId="20F20F9A">
      <w:pPr>
        <w:rPr>
          <w:rFonts w:hint="default"/>
          <w:lang w:val="en-US"/>
        </w:rPr>
      </w:pPr>
      <w:r>
        <w:rPr>
          <w:rFonts w:hint="default"/>
          <w:lang w:val="en-US"/>
        </w:rPr>
        <w:t>·  ValueError: текстове повідомлення про помилку.</w:t>
      </w:r>
    </w:p>
    <w:p w14:paraId="1ADDEF4D">
      <w:pPr>
        <w:rPr>
          <w:rFonts w:hint="default"/>
          <w:lang w:val="en-US"/>
        </w:rPr>
      </w:pPr>
      <w:r>
        <w:rPr>
          <w:rFonts w:hint="default"/>
          <w:lang w:val="en-US"/>
        </w:rPr>
        <w:t>Тип: рядок (string).</w:t>
      </w:r>
    </w:p>
    <w:p w14:paraId="4237193F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uk-UA"/>
        </w:rPr>
        <w:t>Завдання 3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Вхідні данні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 w:eastAsia="zh-CN"/>
        </w:rPr>
        <w:t>n_max: максимальне значення nnn для обчислення суми ряду.</w:t>
      </w:r>
    </w:p>
    <w:p w14:paraId="4ABB8EF2">
      <w:pPr>
        <w:rPr>
          <w:rFonts w:hint="default"/>
          <w:lang w:val="en-US"/>
        </w:rPr>
      </w:pPr>
      <w:r>
        <w:rPr>
          <w:rFonts w:hint="default"/>
          <w:lang w:val="en-US"/>
        </w:rPr>
        <w:t>Опис: верхня межа для значення nnn, до якої буде обчислюватися сума.</w:t>
      </w:r>
    </w:p>
    <w:p w14:paraId="0BB3418E">
      <w:pPr>
        <w:rPr>
          <w:rFonts w:hint="default"/>
          <w:lang w:val="en-US"/>
        </w:rPr>
      </w:pPr>
      <w:r>
        <w:rPr>
          <w:rFonts w:hint="default"/>
          <w:lang w:val="en-US"/>
        </w:rPr>
        <w:t>Тип: ціле число (integer).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Вихідні дані:</w:t>
      </w:r>
    </w:p>
    <w:p w14:paraId="18B59430">
      <w:pPr>
        <w:rPr>
          <w:rFonts w:hint="default"/>
          <w:lang w:val="en-US"/>
        </w:rPr>
      </w:pPr>
      <w:r>
        <w:rPr>
          <w:rFonts w:hint="default"/>
          <w:lang w:val="en-US"/>
        </w:rPr>
        <w:t>Опис: підсумкова сума ряду для заданого діапазону.</w:t>
      </w:r>
    </w:p>
    <w:p w14:paraId="2F40ABA3">
      <w:pPr>
        <w:rPr>
          <w:rFonts w:hint="default"/>
          <w:lang w:val="en-US"/>
        </w:rPr>
      </w:pPr>
      <w:r>
        <w:rPr>
          <w:rFonts w:hint="default"/>
          <w:lang w:val="en-US"/>
        </w:rPr>
        <w:t>Тип: дійсне число (float).</w:t>
      </w:r>
    </w:p>
    <w:p w14:paraId="40038CAA">
      <w:pPr>
        <w:rPr>
          <w:rFonts w:hint="default"/>
          <w:lang w:val="en-US"/>
        </w:rPr>
      </w:pPr>
    </w:p>
    <w:p w14:paraId="1E2F0496">
      <w:pPr>
        <w:rPr>
          <w:rFonts w:hint="default"/>
          <w:lang w:val="en-US"/>
        </w:rPr>
      </w:pPr>
    </w:p>
    <w:p w14:paraId="3066C1F4">
      <w:pPr>
        <w:rPr>
          <w:lang w:val="uk-UA"/>
        </w:rPr>
      </w:pPr>
    </w:p>
    <w:p w14:paraId="0F84F08D">
      <w:pPr>
        <w:ind w:firstLine="630"/>
        <w:rPr>
          <w:rFonts w:cs="Times New Roman"/>
          <w:bCs/>
          <w:szCs w:val="28"/>
          <w:lang w:eastAsia="ru-RU"/>
        </w:rPr>
      </w:pPr>
    </w:p>
    <w:p w14:paraId="1364D3DD">
      <w:pPr>
        <w:ind w:firstLine="0"/>
        <w:jc w:val="center"/>
        <w:rPr>
          <w:lang w:val="uk-UA"/>
        </w:rPr>
      </w:pPr>
    </w:p>
    <w:p w14:paraId="767FF27F">
      <w:pPr>
        <w:ind w:left="0" w:leftChars="0" w:firstLine="140" w:firstLineChars="5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задачі наведено в дод. А.</w:t>
      </w:r>
      <w:r>
        <w:rPr>
          <w:lang w:val="uk-UA"/>
        </w:rPr>
        <w:br w:type="textWrapping"/>
      </w:r>
      <w:r>
        <w:rPr>
          <w:lang w:val="uk-UA"/>
        </w:rPr>
        <w:t xml:space="preserve">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 w14:paraId="08BC5550">
      <w:pPr>
        <w:ind w:firstLine="540"/>
        <w:rPr>
          <w:lang w:val="uk-UA"/>
        </w:rPr>
      </w:pPr>
    </w:p>
    <w:p w14:paraId="3A9D9732">
      <w:pPr>
        <w:ind w:firstLine="630"/>
        <w:rPr>
          <w:lang w:val="uk-UA"/>
        </w:rPr>
      </w:pPr>
    </w:p>
    <w:p w14:paraId="4761CAE2">
      <w:pPr>
        <w:pStyle w:val="2"/>
        <w:pageBreakBefore w:val="0"/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ВИСНОВКИ</w:t>
      </w:r>
      <w:r>
        <w:rPr>
          <w:lang w:val="uk-UA"/>
        </w:rPr>
        <w:br w:type="textWrapping"/>
      </w:r>
      <w:r>
        <w:rPr>
          <w:lang w:val="uk-UA"/>
        </w:rPr>
        <w:t>Було вивчено теоретичний матеріал щодо синтаксису мови Python та представлення алгоритмів у вигляді UML діаграм діяльності з розгалуженнями та циклами. На практиці закріплено вміння використовувати функції, інструкції умовного переходу та цикли для реалізації інженерних обчислень. Відпрацьовано навички розробки програмного коду для розв'язання задач з використанням умовних операторів та циклічних конструкцій, що дозволило отримати необхідні навички для виконання інженерних обчислень на Python.</w:t>
      </w:r>
      <w:r>
        <w:rPr>
          <w:lang w:val="uk-UA"/>
        </w:rPr>
        <w:br w:type="textWrapping"/>
      </w:r>
      <w:r>
        <w:rPr>
          <w:lang w:val="uk-UA"/>
        </w:rPr>
        <w:t>ДОДАТОК А</w:t>
      </w:r>
    </w:p>
    <w:p w14:paraId="7BBA980E">
      <w:pPr>
        <w:ind w:firstLine="0"/>
        <w:jc w:val="center"/>
        <w:rPr>
          <w:lang w:val="uk-UA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 w:ascii="Courier New" w:hAnsi="Courier New" w:cs="Courier New"/>
          <w:lang w:val="uk-UA" w:eastAsia="zh-CN"/>
        </w:rPr>
        <w:t>if19</w:t>
      </w:r>
    </w:p>
    <w:p w14:paraId="70BED7D4">
      <w:pPr>
        <w:ind w:firstLine="0"/>
        <w:rPr>
          <w:rFonts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# module m.py</w:t>
      </w:r>
    </w:p>
    <w:p w14:paraId="4E373782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def task_if19():</w:t>
      </w:r>
    </w:p>
    <w:p w14:paraId="51DE2A1F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try:</w:t>
      </w:r>
    </w:p>
    <w:p w14:paraId="2D54AC30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# Вводим четыре целых числа</w:t>
      </w:r>
    </w:p>
    <w:p w14:paraId="669CC092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nums = [int(input(f"Число {i+1}: ")) for i in range(4)]</w:t>
      </w:r>
    </w:p>
    <w:p w14:paraId="491DCD55">
      <w:pPr>
        <w:ind w:firstLine="0"/>
        <w:rPr>
          <w:rFonts w:hint="default" w:ascii="Courier New" w:hAnsi="Courier New" w:cs="Courier New"/>
          <w:lang w:val="uk-UA"/>
        </w:rPr>
      </w:pPr>
    </w:p>
    <w:p w14:paraId="04EEB070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# Определяем порядковый номер отличного числа</w:t>
      </w:r>
    </w:p>
    <w:p w14:paraId="1116D999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if nums[0] == nums[1] == nums[2]:</w:t>
      </w:r>
    </w:p>
    <w:p w14:paraId="1EC7504D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    unique_num_index = 3</w:t>
      </w:r>
    </w:p>
    <w:p w14:paraId="56A086FB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elif nums[0] == nums[1] == nums[3]:</w:t>
      </w:r>
    </w:p>
    <w:p w14:paraId="41190419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    unique_num_index = 2</w:t>
      </w:r>
    </w:p>
    <w:p w14:paraId="7D502334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elif nums[0] == nums[2] == nums[3]:</w:t>
      </w:r>
    </w:p>
    <w:p w14:paraId="1E4F2D53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    unique_num_index = 1</w:t>
      </w:r>
    </w:p>
    <w:p w14:paraId="63463E7F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else:</w:t>
      </w:r>
    </w:p>
    <w:p w14:paraId="5CA9F6B6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    unique_num_index = 0</w:t>
      </w:r>
    </w:p>
    <w:p w14:paraId="543B70FE">
      <w:pPr>
        <w:ind w:firstLine="0"/>
        <w:rPr>
          <w:rFonts w:ascii="Courier New" w:hAnsi="Courier New" w:cs="Courier New"/>
          <w:lang w:val="uk-UA"/>
        </w:rPr>
      </w:pPr>
    </w:p>
    <w:p w14:paraId="0B7044E8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print("Порядковый номер отличного числа:", unique_num_index + 1)</w:t>
      </w:r>
    </w:p>
    <w:p w14:paraId="6593DB8B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except ValueError:</w:t>
      </w:r>
    </w:p>
    <w:p w14:paraId="6E0C0DBA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print("Ожидается целое число!")</w:t>
      </w:r>
    </w:p>
    <w:p w14:paraId="5A8A5A4B">
      <w:pPr>
        <w:ind w:firstLine="0"/>
        <w:rPr>
          <w:rFonts w:ascii="Courier New" w:hAnsi="Courier New" w:cs="Courier New"/>
          <w:lang w:val="uk-UA"/>
        </w:rPr>
      </w:pPr>
    </w:p>
    <w:p w14:paraId="51096C08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# Вызываем функцию для проверки</w:t>
      </w:r>
    </w:p>
    <w:p w14:paraId="282F1E48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task_if19()</w:t>
      </w:r>
    </w:p>
    <w:p w14:paraId="4BDDF0B6">
      <w:pPr>
        <w:ind w:firstLine="0"/>
        <w:rPr>
          <w:rFonts w:ascii="Courier New" w:hAnsi="Courier New" w:cs="Courier New"/>
          <w:lang w:val="uk-UA"/>
        </w:rPr>
      </w:pPr>
    </w:p>
    <w:p w14:paraId="434B716D">
      <w:pPr>
        <w:ind w:firstLine="0"/>
        <w:rPr>
          <w:rFonts w:ascii="Courier New" w:hAnsi="Courier New" w:cs="Courier New"/>
          <w:lang w:val="uk-UA"/>
        </w:rPr>
      </w:pPr>
    </w:p>
    <w:p w14:paraId="02FB18D8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t>ДОДАТОК Б</w:t>
      </w:r>
    </w:p>
    <w:p w14:paraId="528E483F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Integer19</w:t>
      </w:r>
    </w:p>
    <w:p w14:paraId="41D1E430">
      <w:pPr>
        <w:ind w:firstLine="0"/>
        <w:jc w:val="center"/>
        <w:rPr>
          <w:lang w:val="uk-UA"/>
        </w:rPr>
      </w:pPr>
    </w:p>
    <w:p w14:paraId="1619451A">
      <w:pPr>
        <w:ind w:firstLine="0"/>
        <w:jc w:val="center"/>
        <w:rPr>
          <w:lang w:val="uk-UA"/>
        </w:rPr>
      </w:pPr>
    </w:p>
    <w:p w14:paraId="4BFF952A">
      <w:pPr>
        <w:ind w:firstLine="0"/>
        <w:jc w:val="center"/>
      </w:pPr>
      <w:r>
        <w:br w:type="textWrapping"/>
      </w:r>
      <w:r>
        <w:drawing>
          <wp:inline distT="0" distB="0" distL="114300" distR="114300">
            <wp:extent cx="3048000" cy="7905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514600" cy="5619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DAE5">
      <w:pPr>
        <w:ind w:firstLine="0"/>
        <w:jc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50654B85">
      <w:pPr>
        <w:ind w:firstLine="0"/>
        <w:jc w:val="center"/>
        <w:rPr>
          <w:b/>
          <w:bCs/>
        </w:rPr>
      </w:pPr>
    </w:p>
    <w:p w14:paraId="34B7E31E">
      <w:pPr>
        <w:ind w:firstLine="0"/>
        <w:jc w:val="center"/>
        <w:rPr>
          <w:rFonts w:hint="default"/>
          <w:b w:val="0"/>
          <w:bCs w:val="0"/>
          <w:lang w:val="en-US"/>
        </w:rPr>
      </w:pPr>
      <w:r>
        <w:rPr>
          <w:b w:val="0"/>
          <w:bCs w:val="0"/>
          <w:lang w:val="uk-UA"/>
        </w:rPr>
        <w:t>ДОДАТОК А</w:t>
      </w:r>
      <w:r>
        <w:rPr>
          <w:rFonts w:hint="default"/>
          <w:b w:val="0"/>
          <w:bCs w:val="0"/>
          <w:lang w:val="en-US"/>
        </w:rPr>
        <w:t>.2</w:t>
      </w:r>
    </w:p>
    <w:p w14:paraId="00CD4DD4">
      <w:pPr>
        <w:ind w:firstLine="0"/>
        <w:jc w:val="left"/>
        <w:rPr>
          <w:rFonts w:cs="Times New Roman"/>
          <w:bCs/>
          <w:szCs w:val="28"/>
          <w:lang w:eastAsia="ru-RU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/>
          <w:lang w:val="en-US"/>
        </w:rPr>
        <w:t>variant12</w:t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t>import math</w:t>
      </w:r>
    </w:p>
    <w:p w14:paraId="783F69C1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</w:p>
    <w:p w14:paraId="5FB63EEB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def task_variant_12(r):</w:t>
      </w:r>
    </w:p>
    <w:p w14:paraId="6A6DB8EE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try:</w:t>
      </w:r>
    </w:p>
    <w:p w14:paraId="7C8AB7DD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# Проверяем, что радиус положительный</w:t>
      </w:r>
    </w:p>
    <w:p w14:paraId="4F3250F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if r &lt;= 0:</w:t>
      </w:r>
    </w:p>
    <w:p w14:paraId="1D5BB2FD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    raise ValueError("Радиус должен быть положительным числом")</w:t>
      </w:r>
    </w:p>
    <w:p w14:paraId="1A830ABD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 xml:space="preserve">        </w:t>
      </w:r>
    </w:p>
    <w:p w14:paraId="4F8520FF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# Площадь круга</w:t>
      </w:r>
    </w:p>
    <w:p w14:paraId="72C22717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area_circle = math.pi * r**2</w:t>
      </w:r>
    </w:p>
    <w:p w14:paraId="4EBE6B51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 xml:space="preserve">        </w:t>
      </w:r>
    </w:p>
    <w:p w14:paraId="5873DF5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# Площадь прямоугольного треугольника</w:t>
      </w:r>
    </w:p>
    <w:p w14:paraId="360C8F5D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area_triangle = (r * r) / 2</w:t>
      </w:r>
    </w:p>
    <w:p w14:paraId="6E373BE7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 xml:space="preserve">        </w:t>
      </w:r>
    </w:p>
    <w:p w14:paraId="775E0911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print(f"Площадь круга с радиусом {r} равна: {area_circle:.2f}")</w:t>
      </w:r>
    </w:p>
    <w:p w14:paraId="7D2637A4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print(f"Площадь прямоугольного треугольника с катетами {r} равна: {area_triangle:.2f}")</w:t>
      </w:r>
    </w:p>
    <w:p w14:paraId="44A0F89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 xml:space="preserve">        </w:t>
      </w:r>
    </w:p>
    <w:p w14:paraId="4641B152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return area_circle, area_triangle</w:t>
      </w:r>
    </w:p>
    <w:p w14:paraId="182D9A87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 xml:space="preserve">    </w:t>
      </w:r>
    </w:p>
    <w:p w14:paraId="1207BC4A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except ValueError as ve:</w:t>
      </w:r>
    </w:p>
    <w:p w14:paraId="37C3023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print(f"Ошибка: {ve}")</w:t>
      </w:r>
    </w:p>
    <w:p w14:paraId="00429B1A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return None</w:t>
      </w:r>
    </w:p>
    <w:p w14:paraId="38F40728">
      <w:pPr>
        <w:ind w:firstLine="0"/>
        <w:jc w:val="left"/>
        <w:rPr>
          <w:rFonts w:cs="Times New Roman"/>
          <w:bCs/>
          <w:szCs w:val="28"/>
          <w:lang w:eastAsia="ru-RU"/>
        </w:rPr>
      </w:pPr>
    </w:p>
    <w:p w14:paraId="5C04AFD6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# Пример вызова функции</w:t>
      </w:r>
    </w:p>
    <w:p w14:paraId="49A7D11C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r = float(input("Введите радиус r: "))</w:t>
      </w:r>
    </w:p>
    <w:p w14:paraId="76DEF61A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task_variant_12(r)</w:t>
      </w:r>
    </w:p>
    <w:p w14:paraId="390D9E5E">
      <w:pPr>
        <w:ind w:firstLine="0"/>
        <w:jc w:val="left"/>
        <w:rPr>
          <w:rFonts w:cs="Times New Roman"/>
          <w:bCs/>
          <w:szCs w:val="28"/>
          <w:lang w:eastAsia="ru-RU"/>
        </w:rPr>
      </w:pPr>
    </w:p>
    <w:p w14:paraId="2A8B6767">
      <w:pPr>
        <w:ind w:firstLine="0"/>
        <w:jc w:val="left"/>
        <w:rPr>
          <w:rFonts w:hint="default" w:cs="Times New Roman"/>
          <w:bCs/>
          <w:szCs w:val="28"/>
          <w:lang w:val="uk-UA" w:eastAsia="ru-RU"/>
        </w:rPr>
      </w:pPr>
    </w:p>
    <w:p w14:paraId="76DF1178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75D98616">
      <w:pPr>
        <w:pageBreakBefore/>
        <w:ind w:firstLine="0"/>
        <w:jc w:val="center"/>
        <w:rPr>
          <w:rFonts w:hint="default"/>
          <w:lang w:val="en-US"/>
        </w:rPr>
      </w:pPr>
      <w:r>
        <w:rPr>
          <w:lang w:val="uk-UA"/>
        </w:rPr>
        <w:t>ДОДАТОК Б</w:t>
      </w:r>
      <w:r>
        <w:rPr>
          <w:rFonts w:hint="default"/>
          <w:lang w:val="en-US"/>
        </w:rPr>
        <w:t>.2</w:t>
      </w:r>
    </w:p>
    <w:p w14:paraId="6524E410">
      <w:pPr>
        <w:ind w:firstLine="0"/>
        <w:jc w:val="center"/>
        <w:rPr>
          <w:rFonts w:hint="default"/>
          <w:lang w:val="uk-UA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task_expression</w:t>
      </w:r>
      <w:r>
        <w:rPr>
          <w:rFonts w:hint="default" w:cs="Times New Roman"/>
          <w:bCs/>
          <w:szCs w:val="28"/>
          <w:lang w:val="uk-UA" w:eastAsia="ru-RU"/>
        </w:rPr>
        <w:t>27</w:t>
      </w:r>
      <w:r>
        <w:rPr>
          <w:rFonts w:hint="default" w:cs="Times New Roman"/>
          <w:bCs/>
          <w:szCs w:val="28"/>
          <w:lang w:val="uk-UA" w:eastAsia="ru-RU"/>
        </w:rPr>
        <w:br w:type="textWrapping"/>
      </w:r>
    </w:p>
    <w:p w14:paraId="247F49F1">
      <w:pPr>
        <w:ind w:firstLine="0"/>
        <w:jc w:val="center"/>
        <w:rPr>
          <w:lang w:val="uk-UA"/>
        </w:rPr>
      </w:pPr>
    </w:p>
    <w:p w14:paraId="6E88F781">
      <w:pPr>
        <w:ind w:firstLine="0"/>
        <w:jc w:val="center"/>
        <w:rPr>
          <w:b/>
          <w:bCs/>
        </w:rPr>
      </w:pPr>
      <w:r>
        <w:drawing>
          <wp:inline distT="0" distB="0" distL="114300" distR="114300">
            <wp:extent cx="4381500" cy="5143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524250" cy="3333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4D2631D3">
      <w:pPr>
        <w:ind w:firstLine="0"/>
        <w:jc w:val="center"/>
        <w:rPr>
          <w:rFonts w:hint="default"/>
          <w:b w:val="0"/>
          <w:bCs w:val="0"/>
          <w:lang w:val="uk-UA"/>
        </w:rPr>
      </w:pPr>
      <w:r>
        <w:rPr>
          <w:b w:val="0"/>
          <w:bCs w:val="0"/>
          <w:lang w:val="uk-UA"/>
        </w:rPr>
        <w:t>ДОДАТОК А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uk-UA"/>
        </w:rPr>
        <w:t>3</w:t>
      </w:r>
    </w:p>
    <w:p w14:paraId="3202DEB3">
      <w:pPr>
        <w:ind w:firstLine="0"/>
        <w:jc w:val="left"/>
        <w:rPr>
          <w:rFonts w:cs="Times New Roman"/>
          <w:bCs/>
          <w:szCs w:val="28"/>
          <w:lang w:eastAsia="ru-RU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/>
          <w:lang w:val="en-US"/>
        </w:rPr>
        <w:t>math28</w:t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t>import math</w:t>
      </w:r>
    </w:p>
    <w:p w14:paraId="3C7E17D3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</w:p>
    <w:p w14:paraId="156AF84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def compute_series(n_max=100):</w:t>
      </w:r>
    </w:p>
    <w:p w14:paraId="3A39CE6D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total = 0</w:t>
      </w:r>
    </w:p>
    <w:p w14:paraId="32D64A0C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for n in range(1, n_max + 1):</w:t>
      </w:r>
    </w:p>
    <w:p w14:paraId="0DCDE08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term = (math.exp(2 * n + 1) + n) / math.sqrt(math.factorial(n))</w:t>
      </w:r>
    </w:p>
    <w:p w14:paraId="3417D919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total += term</w:t>
      </w:r>
    </w:p>
    <w:p w14:paraId="3372CA0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return total</w:t>
      </w:r>
    </w:p>
    <w:p w14:paraId="11A72230">
      <w:pPr>
        <w:ind w:firstLine="0"/>
        <w:jc w:val="left"/>
        <w:rPr>
          <w:rFonts w:cs="Times New Roman"/>
          <w:bCs/>
          <w:szCs w:val="28"/>
          <w:lang w:eastAsia="ru-RU"/>
        </w:rPr>
      </w:pPr>
    </w:p>
    <w:p w14:paraId="1C24C0DD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# Пример использования:</w:t>
      </w:r>
    </w:p>
    <w:p w14:paraId="7D7C0163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n_max = int(input("Введите максимальное значение n для вычисления суммы: "))</w:t>
      </w:r>
    </w:p>
    <w:p w14:paraId="02D6CA37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result = compute_series(n_max)</w:t>
      </w:r>
    </w:p>
    <w:p w14:paraId="6044277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print(f"Результат суммы для n от 1 до {n_max}: {result:.6f}")</w:t>
      </w:r>
    </w:p>
    <w:p w14:paraId="0F9BF9DD">
      <w:pPr>
        <w:ind w:firstLine="0"/>
        <w:jc w:val="left"/>
        <w:rPr>
          <w:rFonts w:cs="Times New Roman"/>
          <w:bCs/>
          <w:szCs w:val="28"/>
          <w:lang w:eastAsia="ru-RU"/>
        </w:rPr>
      </w:pPr>
    </w:p>
    <w:p w14:paraId="6F0A7144">
      <w:pPr>
        <w:ind w:firstLine="0"/>
        <w:jc w:val="left"/>
        <w:rPr>
          <w:rFonts w:hint="default"/>
          <w:lang w:val="uk-UA"/>
        </w:rPr>
      </w:pP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uk-UA" w:eastAsia="ru-RU"/>
        </w:rPr>
        <w:tab/>
      </w:r>
      <w:r>
        <w:rPr>
          <w:rFonts w:hint="default" w:cs="Times New Roman"/>
          <w:bCs/>
          <w:szCs w:val="28"/>
          <w:lang w:val="uk-UA" w:eastAsia="ru-RU"/>
        </w:rPr>
        <w:tab/>
      </w:r>
      <w:r>
        <w:rPr>
          <w:rFonts w:hint="default" w:cs="Times New Roman"/>
          <w:bCs/>
          <w:szCs w:val="28"/>
          <w:lang w:val="uk-UA" w:eastAsia="ru-RU"/>
        </w:rPr>
        <w:tab/>
      </w:r>
      <w:r>
        <w:rPr>
          <w:rFonts w:hint="default" w:cs="Times New Roman"/>
          <w:bCs/>
          <w:szCs w:val="28"/>
          <w:lang w:val="uk-UA" w:eastAsia="ru-RU"/>
        </w:rPr>
        <w:tab/>
      </w:r>
      <w:r>
        <w:rPr>
          <w:rFonts w:hint="default" w:cs="Times New Roman"/>
          <w:bCs/>
          <w:szCs w:val="28"/>
          <w:lang w:val="uk-UA" w:eastAsia="ru-RU"/>
        </w:rPr>
        <w:tab/>
      </w:r>
      <w:r>
        <w:rPr>
          <w:lang w:val="uk-UA"/>
        </w:rPr>
        <w:t>ДОДАТОК Б</w:t>
      </w:r>
      <w:r>
        <w:rPr>
          <w:rFonts w:hint="default"/>
          <w:lang w:val="en-US"/>
        </w:rPr>
        <w:t>.3</w:t>
      </w:r>
    </w:p>
    <w:p w14:paraId="333039DB">
      <w:pPr>
        <w:ind w:left="1416" w:leftChars="0" w:firstLine="708" w:firstLineChars="0"/>
        <w:jc w:val="left"/>
        <w:rPr>
          <w:rFonts w:hint="default" w:cs="Times New Roman"/>
          <w:bCs/>
          <w:szCs w:val="28"/>
          <w:lang w:eastAsia="ru-RU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boolean28</w:t>
      </w:r>
    </w:p>
    <w:p w14:paraId="13D7D6C0">
      <w:pPr>
        <w:ind w:firstLine="0"/>
        <w:jc w:val="left"/>
        <w:rPr>
          <w:rFonts w:cs="Times New Roman"/>
          <w:bCs/>
          <w:szCs w:val="28"/>
          <w:lang w:eastAsia="ru-RU"/>
        </w:rPr>
      </w:pPr>
    </w:p>
    <w:p w14:paraId="6EDE5401">
      <w:pPr>
        <w:ind w:firstLine="0"/>
        <w:jc w:val="center"/>
        <w:rPr>
          <w:lang w:val="uk-UA"/>
        </w:rPr>
      </w:pPr>
      <w:r>
        <w:drawing>
          <wp:inline distT="0" distB="0" distL="114300" distR="114300">
            <wp:extent cx="4000500" cy="3524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057650" cy="3238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 w14:paraId="46E352B1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F0DB6"/>
    <w:rsid w:val="00FF11A2"/>
    <w:rsid w:val="00FF1261"/>
    <w:rsid w:val="00FF3FA0"/>
    <w:rsid w:val="0FB873E6"/>
    <w:rsid w:val="12D42012"/>
    <w:rsid w:val="412417D6"/>
    <w:rsid w:val="5B650C87"/>
    <w:rsid w:val="711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Верхний колонтитул Знак"/>
    <w:basedOn w:val="3"/>
    <w:link w:val="8"/>
    <w:qFormat/>
    <w:uiPriority w:val="99"/>
  </w:style>
  <w:style w:type="character" w:customStyle="1" w:styleId="13">
    <w:name w:val="Нижний колонтитул Знак"/>
    <w:basedOn w:val="3"/>
    <w:link w:val="9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выноски Знак"/>
    <w:basedOn w:val="3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styleId="16">
    <w:name w:val="Placeholder Text"/>
    <w:basedOn w:val="3"/>
    <w:semiHidden/>
    <w:qFormat/>
    <w:uiPriority w:val="99"/>
    <w:rPr>
      <w:color w:val="808080"/>
    </w:rPr>
  </w:style>
  <w:style w:type="character" w:customStyle="1" w:styleId="17">
    <w:name w:val="Заголовок 1 Знак"/>
    <w:basedOn w:val="3"/>
    <w:link w:val="2"/>
    <w:qFormat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270</Words>
  <Characters>1542</Characters>
  <Lines>12</Lines>
  <Paragraphs>3</Paragraphs>
  <TotalTime>17</TotalTime>
  <ScaleCrop>false</ScaleCrop>
  <LinksUpToDate>false</LinksUpToDate>
  <CharactersWithSpaces>1809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cp:lastModifiedBy>Алексей Кулагин</cp:lastModifiedBy>
  <cp:lastPrinted>2018-09-02T19:10:00Z</cp:lastPrinted>
  <dcterms:modified xsi:type="dcterms:W3CDTF">2024-12-05T20:34:56Z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FD58D5870E1640ED9B39CB97F466C757_13</vt:lpwstr>
  </property>
</Properties>
</file>