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9FB" w:rsidRPr="000059FB" w:rsidRDefault="000059FB" w:rsidP="000059FB">
      <w:pPr>
        <w:shd w:val="clear" w:color="auto" w:fill="FFFFFF"/>
        <w:spacing w:after="300" w:line="240" w:lineRule="auto"/>
        <w:outlineLvl w:val="0"/>
        <w:rPr>
          <w:rFonts w:ascii="Arial" w:eastAsia="Times New Roman" w:hAnsi="Arial" w:cs="Arial"/>
          <w:color w:val="000000"/>
          <w:kern w:val="36"/>
          <w:sz w:val="83"/>
          <w:szCs w:val="83"/>
        </w:rPr>
      </w:pPr>
      <w:r w:rsidRPr="000059FB">
        <w:rPr>
          <w:rFonts w:ascii="Arial" w:eastAsia="Times New Roman" w:hAnsi="Arial" w:cs="Arial"/>
          <w:color w:val="000000"/>
          <w:kern w:val="36"/>
          <w:sz w:val="83"/>
          <w:szCs w:val="83"/>
        </w:rPr>
        <w:t>Kata Novanto soal Tanggapan Jokowi Terkait SPDP Pimpinan KPK</w:t>
      </w:r>
    </w:p>
    <w:p w:rsidR="000059FB" w:rsidRDefault="000059FB" w:rsidP="000059FB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JAKARTA, KOMPAS.com</w:t>
      </w:r>
      <w:r>
        <w:rPr>
          <w:rFonts w:ascii="Arial" w:hAnsi="Arial" w:cs="Arial"/>
          <w:color w:val="000000"/>
          <w:sz w:val="27"/>
          <w:szCs w:val="27"/>
        </w:rPr>
        <w:t> - Ketua DPR yang juga Ketua Umum Partai Golkar </w:t>
      </w:r>
      <w:hyperlink r:id="rId4" w:tgtFrame="_blank" w:history="1">
        <w:r>
          <w:rPr>
            <w:rStyle w:val="Hyperlink"/>
            <w:rFonts w:ascii="Arial" w:hAnsi="Arial" w:cs="Arial"/>
            <w:color w:val="428BCA"/>
            <w:sz w:val="27"/>
            <w:szCs w:val="27"/>
            <w:u w:val="none"/>
          </w:rPr>
          <w:t>Setya Novanto</w:t>
        </w:r>
      </w:hyperlink>
      <w:r>
        <w:rPr>
          <w:rFonts w:ascii="Arial" w:hAnsi="Arial" w:cs="Arial"/>
          <w:color w:val="000000"/>
          <w:sz w:val="27"/>
          <w:szCs w:val="27"/>
        </w:rPr>
        <w:t> menganggap pernyataan Presiden Joko Widodo netral dalam menanggapi Surat Pemberitahuan Dimulainya Penyidikan ( </w:t>
      </w:r>
      <w:hyperlink r:id="rId5" w:tgtFrame="_blank" w:history="1">
        <w:r>
          <w:rPr>
            <w:rStyle w:val="Hyperlink"/>
            <w:rFonts w:ascii="Arial" w:hAnsi="Arial" w:cs="Arial"/>
            <w:color w:val="428BCA"/>
            <w:sz w:val="27"/>
            <w:szCs w:val="27"/>
            <w:u w:val="none"/>
          </w:rPr>
          <w:t>SPDP</w:t>
        </w:r>
      </w:hyperlink>
      <w:r>
        <w:rPr>
          <w:rFonts w:ascii="Arial" w:hAnsi="Arial" w:cs="Arial"/>
          <w:color w:val="000000"/>
          <w:sz w:val="27"/>
          <w:szCs w:val="27"/>
        </w:rPr>
        <w:t>) terhadap Pimpinan Komisi Pemberantasan Korupsi (KPK).</w:t>
      </w:r>
    </w:p>
    <w:p w:rsidR="000059FB" w:rsidRDefault="000059FB" w:rsidP="000059FB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SPDP tersebut merupakan tindak lanjut dari pelaporan anggota tim kuasa hukum </w:t>
      </w:r>
      <w:hyperlink r:id="rId6" w:tgtFrame="_blank" w:history="1">
        <w:r>
          <w:rPr>
            <w:rStyle w:val="Hyperlink"/>
            <w:rFonts w:ascii="Arial" w:hAnsi="Arial" w:cs="Arial"/>
            <w:color w:val="428BCA"/>
            <w:sz w:val="27"/>
            <w:szCs w:val="27"/>
            <w:u w:val="none"/>
          </w:rPr>
          <w:t>Novanto</w:t>
        </w:r>
      </w:hyperlink>
      <w:r>
        <w:rPr>
          <w:rFonts w:ascii="Arial" w:hAnsi="Arial" w:cs="Arial"/>
          <w:color w:val="000000"/>
          <w:sz w:val="27"/>
          <w:szCs w:val="27"/>
        </w:rPr>
        <w:t>, Sandi Kurniawan, atas </w:t>
      </w:r>
      <w:hyperlink r:id="rId7" w:tgtFrame="_blank" w:history="1">
        <w:r>
          <w:rPr>
            <w:rStyle w:val="Hyperlink"/>
            <w:rFonts w:ascii="Arial" w:hAnsi="Arial" w:cs="Arial"/>
            <w:color w:val="428BCA"/>
            <w:sz w:val="27"/>
            <w:szCs w:val="27"/>
            <w:u w:val="none"/>
          </w:rPr>
          <w:t>Pimpinan KPK</w:t>
        </w:r>
      </w:hyperlink>
      <w:r>
        <w:rPr>
          <w:rFonts w:ascii="Arial" w:hAnsi="Arial" w:cs="Arial"/>
          <w:color w:val="000000"/>
          <w:sz w:val="27"/>
          <w:szCs w:val="27"/>
        </w:rPr>
        <w:t> Agus Rahardjo dan Saut Situmorang.</w:t>
      </w:r>
    </w:p>
    <w:p w:rsidR="000059FB" w:rsidRDefault="000059FB" w:rsidP="000059FB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Mereka dilaporkan dengan tuduhan membuat surat palsu perpanjangan pencegahan Novanto ke luar negeri.</w:t>
      </w:r>
    </w:p>
    <w:p w:rsidR="000059FB" w:rsidRDefault="000059FB" w:rsidP="000059FB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Selain itu, keduanya dilaporkan karena dianggap menyalahgunakan wewenang dalam penyidikan kasus dugaan korupsi e-KTP yang sempat menjerat Novanto.</w:t>
      </w:r>
    </w:p>
    <w:p w:rsidR="000059FB" w:rsidRDefault="000059FB" w:rsidP="000059FB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"Jadi Beliau minta masalah hukum itu diserahkan kepada mekanisme hukum </w:t>
      </w:r>
      <w:r>
        <w:rPr>
          <w:rStyle w:val="Emphasis"/>
          <w:rFonts w:ascii="Arial" w:hAnsi="Arial" w:cs="Arial"/>
          <w:color w:val="000000"/>
          <w:sz w:val="27"/>
          <w:szCs w:val="27"/>
        </w:rPr>
        <w:t>gitu</w:t>
      </w:r>
      <w:r>
        <w:rPr>
          <w:rFonts w:ascii="Arial" w:hAnsi="Arial" w:cs="Arial"/>
          <w:color w:val="000000"/>
          <w:sz w:val="27"/>
          <w:szCs w:val="27"/>
        </w:rPr>
        <w:t> ya. Ya kalau memang tidak terbukti ya. Tapi semuanya kan kita tahu bahwa Polri melakukan secara profesional lah," kata Novanto di Sekretriat Kosgoro, Jakarta, Jumat (10/11/2017).</w:t>
      </w:r>
    </w:p>
    <w:p w:rsidR="00E87F68" w:rsidRDefault="00E87F68">
      <w:bookmarkStart w:id="0" w:name="_GoBack"/>
      <w:bookmarkEnd w:id="0"/>
    </w:p>
    <w:sectPr w:rsidR="00E87F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9FB"/>
    <w:rsid w:val="000059FB"/>
    <w:rsid w:val="00843BD2"/>
    <w:rsid w:val="00E8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298D2-003D-478F-B54E-DC93B71C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59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9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05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9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059F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059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6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0398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ndeks.kompas.com/tag/Pimpinan-KP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ndeks.kompas.com/tag/Novanto" TargetMode="External"/><Relationship Id="rId5" Type="http://schemas.openxmlformats.org/officeDocument/2006/relationships/hyperlink" Target="http://indeks.kompas.com/tag/SPDP" TargetMode="External"/><Relationship Id="rId4" Type="http://schemas.openxmlformats.org/officeDocument/2006/relationships/hyperlink" Target="http://indeks.kompas.com/tag/Setya-Novant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Re5</dc:creator>
  <cp:keywords/>
  <dc:description/>
  <cp:lastModifiedBy>Re5</cp:lastModifiedBy>
  <cp:revision>2</cp:revision>
  <dcterms:created xsi:type="dcterms:W3CDTF">2017-11-10T10:02:00Z</dcterms:created>
  <dcterms:modified xsi:type="dcterms:W3CDTF">2017-11-10T10:02:00Z</dcterms:modified>
</cp:coreProperties>
</file>