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Georgia" w:cs="Georgia" w:eastAsia="Georgia" w:hAnsi="Georgia"/>
          <w:b w:val="1"/>
          <w:color w:val="222222"/>
        </w:rPr>
      </w:pPr>
      <w:r w:rsidDel="00000000" w:rsidR="00000000" w:rsidRPr="00000000">
        <w:rPr>
          <w:rFonts w:ascii="Georgia" w:cs="Georgia" w:eastAsia="Georgia" w:hAnsi="Georgia"/>
          <w:b w:val="1"/>
          <w:color w:val="222222"/>
          <w:rtl w:val="0"/>
        </w:rPr>
        <w:t xml:space="preserve">Process</w:t>
      </w:r>
    </w:p>
    <w:p w:rsidR="00000000" w:rsidDel="00000000" w:rsidP="00000000" w:rsidRDefault="00000000" w:rsidRPr="00000000" w14:paraId="00000002">
      <w:pPr>
        <w:shd w:fill="ffffff" w:val="clear"/>
        <w:rPr>
          <w:rFonts w:ascii="Georgia" w:cs="Georgia" w:eastAsia="Georgia" w:hAnsi="Georgia"/>
          <w:b w:val="1"/>
          <w:color w:val="222222"/>
        </w:rPr>
      </w:pPr>
      <w:r w:rsidDel="00000000" w:rsidR="00000000" w:rsidRPr="00000000">
        <w:rPr>
          <w:rtl w:val="0"/>
        </w:rPr>
      </w:r>
    </w:p>
    <w:p w:rsidR="00000000" w:rsidDel="00000000" w:rsidP="00000000" w:rsidRDefault="00000000" w:rsidRPr="00000000" w14:paraId="00000003">
      <w:pPr>
        <w:numPr>
          <w:ilvl w:val="0"/>
          <w:numId w:val="1"/>
        </w:numPr>
        <w:shd w:fill="ffffff" w:val="clear"/>
        <w:ind w:left="720" w:hanging="360"/>
        <w:rPr>
          <w:rFonts w:ascii="Georgia" w:cs="Georgia" w:eastAsia="Georgia" w:hAnsi="Georgia"/>
          <w:color w:val="222222"/>
        </w:rPr>
      </w:pPr>
      <w:r w:rsidDel="00000000" w:rsidR="00000000" w:rsidRPr="00000000">
        <w:rPr>
          <w:rFonts w:ascii="Georgia" w:cs="Georgia" w:eastAsia="Georgia" w:hAnsi="Georgia"/>
          <w:color w:val="222222"/>
          <w:rtl w:val="0"/>
        </w:rPr>
        <w:t xml:space="preserve">Initial phone screen conducted by HC</w:t>
      </w:r>
    </w:p>
    <w:p w:rsidR="00000000" w:rsidDel="00000000" w:rsidP="00000000" w:rsidRDefault="00000000" w:rsidRPr="00000000" w14:paraId="00000004">
      <w:pPr>
        <w:numPr>
          <w:ilvl w:val="0"/>
          <w:numId w:val="1"/>
        </w:numPr>
        <w:shd w:fill="ffffff" w:val="clear"/>
        <w:ind w:left="720" w:hanging="360"/>
        <w:rPr>
          <w:rFonts w:ascii="Georgia" w:cs="Georgia" w:eastAsia="Georgia" w:hAnsi="Georgia"/>
          <w:color w:val="222222"/>
          <w:u w:val="none"/>
        </w:rPr>
      </w:pPr>
      <w:r w:rsidDel="00000000" w:rsidR="00000000" w:rsidRPr="00000000">
        <w:rPr>
          <w:rFonts w:ascii="Georgia" w:cs="Georgia" w:eastAsia="Georgia" w:hAnsi="Georgia"/>
          <w:color w:val="222222"/>
          <w:rtl w:val="0"/>
        </w:rPr>
        <w:t xml:space="preserve">Details of data test sent and 48 hour block coordinated with the candidate. Use “</w:t>
      </w:r>
      <w:r w:rsidDel="00000000" w:rsidR="00000000" w:rsidRPr="00000000">
        <w:rPr>
          <w:rFonts w:ascii="Georgia" w:cs="Georgia" w:eastAsia="Georgia" w:hAnsi="Georgia"/>
          <w:b w:val="1"/>
          <w:color w:val="222222"/>
          <w:rtl w:val="0"/>
        </w:rPr>
        <w:t xml:space="preserve">2. Data test details</w:t>
      </w:r>
      <w:r w:rsidDel="00000000" w:rsidR="00000000" w:rsidRPr="00000000">
        <w:rPr>
          <w:rFonts w:ascii="Georgia" w:cs="Georgia" w:eastAsia="Georgia" w:hAnsi="Georgia"/>
          <w:color w:val="222222"/>
          <w:rtl w:val="0"/>
        </w:rPr>
        <w:t xml:space="preserve">”</w:t>
      </w:r>
    </w:p>
    <w:p w:rsidR="00000000" w:rsidDel="00000000" w:rsidP="00000000" w:rsidRDefault="00000000" w:rsidRPr="00000000" w14:paraId="00000005">
      <w:pPr>
        <w:numPr>
          <w:ilvl w:val="0"/>
          <w:numId w:val="1"/>
        </w:numPr>
        <w:shd w:fill="ffffff" w:val="clear"/>
        <w:ind w:left="720" w:hanging="360"/>
        <w:rPr>
          <w:rFonts w:ascii="Georgia" w:cs="Georgia" w:eastAsia="Georgia" w:hAnsi="Georgia"/>
          <w:color w:val="222222"/>
          <w:u w:val="none"/>
        </w:rPr>
      </w:pPr>
      <w:r w:rsidDel="00000000" w:rsidR="00000000" w:rsidRPr="00000000">
        <w:rPr>
          <w:rFonts w:ascii="Georgia" w:cs="Georgia" w:eastAsia="Georgia" w:hAnsi="Georgia"/>
          <w:color w:val="222222"/>
          <w:rtl w:val="0"/>
        </w:rPr>
        <w:t xml:space="preserve">Data test issued use “</w:t>
      </w:r>
      <w:r w:rsidDel="00000000" w:rsidR="00000000" w:rsidRPr="00000000">
        <w:rPr>
          <w:rFonts w:ascii="Georgia" w:cs="Georgia" w:eastAsia="Georgia" w:hAnsi="Georgia"/>
          <w:b w:val="1"/>
          <w:rtl w:val="0"/>
        </w:rPr>
        <w:t xml:space="preserve">3. When issuing test</w:t>
      </w:r>
      <w:r w:rsidDel="00000000" w:rsidR="00000000" w:rsidRPr="00000000">
        <w:rPr>
          <w:rFonts w:ascii="Georgia" w:cs="Georgia" w:eastAsia="Georgia" w:hAnsi="Georgia"/>
          <w:rtl w:val="0"/>
        </w:rPr>
        <w:t xml:space="preserve">”</w:t>
      </w:r>
    </w:p>
    <w:p w:rsidR="00000000" w:rsidDel="00000000" w:rsidP="00000000" w:rsidRDefault="00000000" w:rsidRPr="00000000" w14:paraId="00000006">
      <w:pPr>
        <w:numPr>
          <w:ilvl w:val="0"/>
          <w:numId w:val="1"/>
        </w:numPr>
        <w:shd w:fill="ffffff" w:val="clear"/>
        <w:ind w:left="720" w:hanging="360"/>
        <w:rPr>
          <w:rFonts w:ascii="Georgia" w:cs="Georgia" w:eastAsia="Georgia" w:hAnsi="Georgia"/>
          <w:u w:val="none"/>
        </w:rPr>
      </w:pPr>
      <w:r w:rsidDel="00000000" w:rsidR="00000000" w:rsidRPr="00000000">
        <w:rPr>
          <w:rFonts w:ascii="Georgia" w:cs="Georgia" w:eastAsia="Georgia" w:hAnsi="Georgia"/>
          <w:rtl w:val="0"/>
        </w:rPr>
        <w:t xml:space="preserve">Data test returned to HC and sent to DA</w:t>
      </w:r>
    </w:p>
    <w:p w:rsidR="00000000" w:rsidDel="00000000" w:rsidP="00000000" w:rsidRDefault="00000000" w:rsidRPr="00000000" w14:paraId="00000007">
      <w:pPr>
        <w:numPr>
          <w:ilvl w:val="0"/>
          <w:numId w:val="1"/>
        </w:numPr>
        <w:shd w:fill="ffffff" w:val="clear"/>
        <w:ind w:left="720" w:hanging="360"/>
        <w:rPr>
          <w:rFonts w:ascii="Georgia" w:cs="Georgia" w:eastAsia="Georgia" w:hAnsi="Georgia"/>
          <w:u w:val="none"/>
        </w:rPr>
      </w:pPr>
      <w:r w:rsidDel="00000000" w:rsidR="00000000" w:rsidRPr="00000000">
        <w:rPr>
          <w:rFonts w:ascii="Georgia" w:cs="Georgia" w:eastAsia="Georgia" w:hAnsi="Georgia"/>
          <w:rtl w:val="0"/>
        </w:rPr>
        <w:t xml:space="preserve">DA will assess data test and provide feedback. DA will identify interviewers for technical interview.</w:t>
      </w:r>
    </w:p>
    <w:p w:rsidR="00000000" w:rsidDel="00000000" w:rsidP="00000000" w:rsidRDefault="00000000" w:rsidRPr="00000000" w14:paraId="00000008">
      <w:pPr>
        <w:numPr>
          <w:ilvl w:val="0"/>
          <w:numId w:val="1"/>
        </w:numPr>
        <w:shd w:fill="ffffff" w:val="clear"/>
        <w:ind w:left="720" w:hanging="360"/>
        <w:rPr>
          <w:rFonts w:ascii="Georgia" w:cs="Georgia" w:eastAsia="Georgia" w:hAnsi="Georgia"/>
          <w:u w:val="none"/>
        </w:rPr>
      </w:pPr>
      <w:r w:rsidDel="00000000" w:rsidR="00000000" w:rsidRPr="00000000">
        <w:rPr>
          <w:rFonts w:ascii="Georgia" w:cs="Georgia" w:eastAsia="Georgia" w:hAnsi="Georgia"/>
          <w:rtl w:val="0"/>
        </w:rPr>
        <w:t xml:space="preserve">HC to arrange time for technical interview with candidate and DA interviewers</w:t>
      </w:r>
    </w:p>
    <w:p w:rsidR="00000000" w:rsidDel="00000000" w:rsidP="00000000" w:rsidRDefault="00000000" w:rsidRPr="00000000" w14:paraId="00000009">
      <w:pPr>
        <w:numPr>
          <w:ilvl w:val="0"/>
          <w:numId w:val="1"/>
        </w:numPr>
        <w:shd w:fill="ffffff" w:val="clear"/>
        <w:ind w:left="720" w:hanging="360"/>
        <w:rPr>
          <w:rFonts w:ascii="Georgia" w:cs="Georgia" w:eastAsia="Georgia" w:hAnsi="Georgia"/>
          <w:u w:val="none"/>
        </w:rPr>
      </w:pPr>
      <w:r w:rsidDel="00000000" w:rsidR="00000000" w:rsidRPr="00000000">
        <w:rPr>
          <w:rFonts w:ascii="Georgia" w:cs="Georgia" w:eastAsia="Georgia" w:hAnsi="Georgia"/>
          <w:rtl w:val="0"/>
        </w:rPr>
        <w:t xml:space="preserve">HC to arrange time for final interview with DA Partner + second interviewer</w:t>
      </w:r>
    </w:p>
    <w:p w:rsidR="00000000" w:rsidDel="00000000" w:rsidP="00000000" w:rsidRDefault="00000000" w:rsidRPr="00000000" w14:paraId="0000000A">
      <w:pPr>
        <w:shd w:fill="ffffff" w:val="clear"/>
        <w:rPr>
          <w:rFonts w:ascii="Georgia" w:cs="Georgia" w:eastAsia="Georgia" w:hAnsi="Georgia"/>
          <w:b w:val="1"/>
          <w:color w:val="222222"/>
        </w:rPr>
      </w:pPr>
      <w:r w:rsidDel="00000000" w:rsidR="00000000" w:rsidRPr="00000000">
        <w:rPr>
          <w:rtl w:val="0"/>
        </w:rPr>
      </w:r>
    </w:p>
    <w:p w:rsidR="00000000" w:rsidDel="00000000" w:rsidP="00000000" w:rsidRDefault="00000000" w:rsidRPr="00000000" w14:paraId="0000000B">
      <w:pPr>
        <w:shd w:fill="ffffff" w:val="clear"/>
        <w:rPr>
          <w:rFonts w:ascii="Georgia" w:cs="Georgia" w:eastAsia="Georgia" w:hAnsi="Georgia"/>
          <w:b w:val="1"/>
          <w:color w:val="222222"/>
        </w:rPr>
      </w:pPr>
      <w:r w:rsidDel="00000000" w:rsidR="00000000" w:rsidRPr="00000000">
        <w:rPr>
          <w:rtl w:val="0"/>
        </w:rPr>
      </w:r>
    </w:p>
    <w:p w:rsidR="00000000" w:rsidDel="00000000" w:rsidP="00000000" w:rsidRDefault="00000000" w:rsidRPr="00000000" w14:paraId="0000000C">
      <w:pPr>
        <w:shd w:fill="ffffff" w:val="clear"/>
        <w:rPr>
          <w:rFonts w:ascii="Georgia" w:cs="Georgia" w:eastAsia="Georgia" w:hAnsi="Georgia"/>
          <w:b w:val="1"/>
          <w:color w:val="222222"/>
        </w:rPr>
      </w:pPr>
      <w:r w:rsidDel="00000000" w:rsidR="00000000" w:rsidRPr="00000000">
        <w:rPr>
          <w:rFonts w:ascii="Georgia" w:cs="Georgia" w:eastAsia="Georgia" w:hAnsi="Georgia"/>
          <w:b w:val="1"/>
          <w:color w:val="222222"/>
          <w:rtl w:val="0"/>
        </w:rPr>
        <w:t xml:space="preserve">---</w:t>
      </w:r>
    </w:p>
    <w:p w:rsidR="00000000" w:rsidDel="00000000" w:rsidP="00000000" w:rsidRDefault="00000000" w:rsidRPr="00000000" w14:paraId="0000000D">
      <w:pPr>
        <w:shd w:fill="ffffff" w:val="clear"/>
        <w:rPr>
          <w:rFonts w:ascii="Georgia" w:cs="Georgia" w:eastAsia="Georgia" w:hAnsi="Georgia"/>
          <w:b w:val="1"/>
          <w:color w:val="222222"/>
        </w:rPr>
      </w:pPr>
      <w:r w:rsidDel="00000000" w:rsidR="00000000" w:rsidRPr="00000000">
        <w:rPr>
          <w:rtl w:val="0"/>
        </w:rPr>
      </w:r>
    </w:p>
    <w:p w:rsidR="00000000" w:rsidDel="00000000" w:rsidP="00000000" w:rsidRDefault="00000000" w:rsidRPr="00000000" w14:paraId="0000000E">
      <w:pPr>
        <w:shd w:fill="ffffff" w:val="clear"/>
        <w:rPr>
          <w:rFonts w:ascii="Georgia" w:cs="Georgia" w:eastAsia="Georgia" w:hAnsi="Georgia"/>
          <w:b w:val="1"/>
          <w:color w:val="222222"/>
        </w:rPr>
      </w:pPr>
      <w:r w:rsidDel="00000000" w:rsidR="00000000" w:rsidRPr="00000000">
        <w:rPr>
          <w:rFonts w:ascii="Georgia" w:cs="Georgia" w:eastAsia="Georgia" w:hAnsi="Georgia"/>
          <w:b w:val="1"/>
          <w:color w:val="222222"/>
          <w:rtl w:val="0"/>
        </w:rPr>
        <w:t xml:space="preserve">2. Data test details:</w:t>
      </w:r>
    </w:p>
    <w:p w:rsidR="00000000" w:rsidDel="00000000" w:rsidP="00000000" w:rsidRDefault="00000000" w:rsidRPr="00000000" w14:paraId="0000000F">
      <w:pPr>
        <w:shd w:fill="ffffff" w:val="clear"/>
        <w:rPr>
          <w:rFonts w:ascii="Georgia" w:cs="Georgia" w:eastAsia="Georgia" w:hAnsi="Georgia"/>
          <w:color w:val="222222"/>
        </w:rPr>
      </w:pPr>
      <w:r w:rsidDel="00000000" w:rsidR="00000000" w:rsidRPr="00000000">
        <w:rPr>
          <w:rtl w:val="0"/>
        </w:rPr>
      </w:r>
    </w:p>
    <w:p w:rsidR="00000000" w:rsidDel="00000000" w:rsidP="00000000" w:rsidRDefault="00000000" w:rsidRPr="00000000" w14:paraId="00000010">
      <w:pPr>
        <w:shd w:fill="ffffff" w:val="clear"/>
        <w:rPr>
          <w:rFonts w:ascii="Georgia" w:cs="Georgia" w:eastAsia="Georgia" w:hAnsi="Georgia"/>
          <w:color w:val="222222"/>
        </w:rPr>
      </w:pPr>
      <w:r w:rsidDel="00000000" w:rsidR="00000000" w:rsidRPr="00000000">
        <w:rPr>
          <w:rFonts w:ascii="Georgia" w:cs="Georgia" w:eastAsia="Georgia" w:hAnsi="Georgia"/>
          <w:color w:val="222222"/>
          <w:rtl w:val="0"/>
        </w:rPr>
        <w:t xml:space="preserve">There are 3 steps in our recruitment process into the Data Assurance team at PwC 1) We give you a 48 hour data test, I will provide more details about this below 2) you present our data test results to us and conduct a technical interview 3) we conduct a second interview with Data Assurance leadership. We may choose not to proceed at any of the above stages.</w:t>
      </w:r>
    </w:p>
    <w:p w:rsidR="00000000" w:rsidDel="00000000" w:rsidP="00000000" w:rsidRDefault="00000000" w:rsidRPr="00000000" w14:paraId="00000011">
      <w:pPr>
        <w:shd w:fill="ffffff" w:val="clear"/>
        <w:rPr>
          <w:rFonts w:ascii="Georgia" w:cs="Georgia" w:eastAsia="Georgia" w:hAnsi="Georgia"/>
          <w:color w:val="222222"/>
        </w:rPr>
      </w:pPr>
      <w:r w:rsidDel="00000000" w:rsidR="00000000" w:rsidRPr="00000000">
        <w:rPr>
          <w:rtl w:val="0"/>
        </w:rPr>
      </w:r>
    </w:p>
    <w:p w:rsidR="00000000" w:rsidDel="00000000" w:rsidP="00000000" w:rsidRDefault="00000000" w:rsidRPr="00000000" w14:paraId="00000012">
      <w:pPr>
        <w:shd w:fill="ffffff" w:val="clear"/>
        <w:rPr>
          <w:rFonts w:ascii="Georgia" w:cs="Georgia" w:eastAsia="Georgia" w:hAnsi="Georgia"/>
        </w:rPr>
      </w:pPr>
      <w:r w:rsidDel="00000000" w:rsidR="00000000" w:rsidRPr="00000000">
        <w:rPr>
          <w:rFonts w:ascii="Georgia" w:cs="Georgia" w:eastAsia="Georgia" w:hAnsi="Georgia"/>
          <w:color w:val="222222"/>
          <w:rtl w:val="0"/>
        </w:rPr>
        <w:t xml:space="preserve">The data test consists of two components, the first and most important component is an analytics role play. Here, we provide you with a dataset to analyse and an open question. The test is tool agnostic and you have 48 hours from when we send it to complete it and pass it back to me, most candidates complete it over the weekend. The second component is a small SQL test with a less open ended solution. You should spend at least 75% of your time on the analytics role play. I will give you more instructions when we decide on a time for the test.</w:t>
      </w: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rPr>
      </w:pPr>
      <w:r w:rsidDel="00000000" w:rsidR="00000000" w:rsidRPr="00000000">
        <w:rPr>
          <w:rFonts w:ascii="Georgia" w:cs="Georgia" w:eastAsia="Georgia" w:hAnsi="Georgia"/>
          <w:b w:val="1"/>
          <w:rtl w:val="0"/>
        </w:rPr>
        <w:t xml:space="preserve">3. When issuing test:</w: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331.2" w:lineRule="auto"/>
        <w:rPr>
          <w:rFonts w:ascii="Georgia" w:cs="Georgia" w:eastAsia="Georgia" w:hAnsi="Georgia"/>
          <w:color w:val="222222"/>
          <w:sz w:val="19"/>
          <w:szCs w:val="19"/>
          <w:highlight w:val="white"/>
        </w:rPr>
      </w:pPr>
      <w:r w:rsidDel="00000000" w:rsidR="00000000" w:rsidRPr="00000000">
        <w:rPr>
          <w:rFonts w:ascii="Georgia" w:cs="Georgia" w:eastAsia="Georgia" w:hAnsi="Georgia"/>
          <w:color w:val="222222"/>
          <w:sz w:val="19"/>
          <w:szCs w:val="19"/>
          <w:highlight w:val="white"/>
          <w:rtl w:val="0"/>
        </w:rPr>
        <w:t xml:space="preserve">As discussed, the next step in our recruitment process would be to issue two Data Tests to you. These will help us evaluate your technical competence and how you approach and solve open ended problems.</w:t>
      </w:r>
    </w:p>
    <w:p w:rsidR="00000000" w:rsidDel="00000000" w:rsidP="00000000" w:rsidRDefault="00000000" w:rsidRPr="00000000" w14:paraId="0000001A">
      <w:pPr>
        <w:spacing w:line="331.2" w:lineRule="auto"/>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1B">
      <w:pPr>
        <w:spacing w:line="331.2" w:lineRule="auto"/>
        <w:rPr>
          <w:rFonts w:ascii="Georgia" w:cs="Georgia" w:eastAsia="Georgia" w:hAnsi="Georgia"/>
          <w:color w:val="222222"/>
          <w:sz w:val="19"/>
          <w:szCs w:val="19"/>
          <w:highlight w:val="white"/>
        </w:rPr>
      </w:pPr>
      <w:r w:rsidDel="00000000" w:rsidR="00000000" w:rsidRPr="00000000">
        <w:rPr>
          <w:rFonts w:ascii="Georgia" w:cs="Georgia" w:eastAsia="Georgia" w:hAnsi="Georgia"/>
          <w:color w:val="222222"/>
          <w:sz w:val="19"/>
          <w:szCs w:val="19"/>
          <w:highlight w:val="white"/>
          <w:rtl w:val="0"/>
        </w:rPr>
        <w:t xml:space="preserve">These include:</w:t>
      </w:r>
    </w:p>
    <w:p w:rsidR="00000000" w:rsidDel="00000000" w:rsidP="00000000" w:rsidRDefault="00000000" w:rsidRPr="00000000" w14:paraId="0000001C">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1D">
      <w:pPr>
        <w:spacing w:line="331.2" w:lineRule="auto"/>
        <w:ind w:left="600" w:firstLine="0"/>
        <w:rPr>
          <w:rFonts w:ascii="Georgia" w:cs="Georgia" w:eastAsia="Georgia" w:hAnsi="Georgia"/>
          <w:color w:val="222222"/>
          <w:sz w:val="19"/>
          <w:szCs w:val="19"/>
          <w:highlight w:val="white"/>
        </w:rPr>
      </w:pPr>
      <w:r w:rsidDel="00000000" w:rsidR="00000000" w:rsidRPr="00000000">
        <w:rPr>
          <w:rFonts w:ascii="Georgia" w:cs="Georgia" w:eastAsia="Georgia" w:hAnsi="Georgia"/>
          <w:b w:val="1"/>
          <w:color w:val="222222"/>
          <w:sz w:val="19"/>
          <w:szCs w:val="19"/>
          <w:highlight w:val="white"/>
          <w:rtl w:val="0"/>
        </w:rPr>
        <w:t xml:space="preserve">Road Accident Test</w:t>
      </w:r>
      <w:r w:rsidDel="00000000" w:rsidR="00000000" w:rsidRPr="00000000">
        <w:rPr>
          <w:rFonts w:ascii="Georgia" w:cs="Georgia" w:eastAsia="Georgia" w:hAnsi="Georgia"/>
          <w:color w:val="222222"/>
          <w:sz w:val="19"/>
          <w:szCs w:val="19"/>
          <w:highlight w:val="white"/>
          <w:rtl w:val="0"/>
        </w:rPr>
        <w:t xml:space="preserve"> - This test is essentially a "role play" exercise designed to simulate what a typical engagement could look like as a member of our Data Analytics team. In the data set you will receive, there are ~50,000 records - where a record is a single accident [ACCIDENT.csv]. The problem is loosely defined, but we expect you to analyse the data and come up with some real world hypothesis/policies/initiatives that they could use to  improve the road accident rate. You are free to use the software you are most comfortable with (Excel, Tableau, etc) to present your analysis.</w:t>
      </w:r>
    </w:p>
    <w:p w:rsidR="00000000" w:rsidDel="00000000" w:rsidP="00000000" w:rsidRDefault="00000000" w:rsidRPr="00000000" w14:paraId="0000001E">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1F">
      <w:pPr>
        <w:spacing w:line="331.2" w:lineRule="auto"/>
        <w:ind w:left="600" w:firstLine="0"/>
        <w:rPr>
          <w:rFonts w:ascii="Georgia" w:cs="Georgia" w:eastAsia="Georgia" w:hAnsi="Georgia"/>
          <w:color w:val="222222"/>
          <w:sz w:val="19"/>
          <w:szCs w:val="19"/>
          <w:highlight w:val="white"/>
        </w:rPr>
      </w:pPr>
      <w:r w:rsidDel="00000000" w:rsidR="00000000" w:rsidRPr="00000000">
        <w:rPr>
          <w:rFonts w:ascii="Georgia" w:cs="Georgia" w:eastAsia="Georgia" w:hAnsi="Georgia"/>
          <w:color w:val="222222"/>
          <w:sz w:val="19"/>
          <w:szCs w:val="19"/>
          <w:highlight w:val="white"/>
          <w:rtl w:val="0"/>
        </w:rPr>
        <w:t xml:space="preserve">Hint: Not all tables/fields may be necessary and you may need to join the tables on key fields.</w:t>
      </w:r>
    </w:p>
    <w:p w:rsidR="00000000" w:rsidDel="00000000" w:rsidP="00000000" w:rsidRDefault="00000000" w:rsidRPr="00000000" w14:paraId="00000020">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21">
      <w:pPr>
        <w:spacing w:line="331.2" w:lineRule="auto"/>
        <w:ind w:left="600" w:firstLine="0"/>
        <w:rPr>
          <w:rFonts w:ascii="Georgia" w:cs="Georgia" w:eastAsia="Georgia" w:hAnsi="Georgia"/>
          <w:color w:val="222222"/>
          <w:sz w:val="19"/>
          <w:szCs w:val="19"/>
          <w:highlight w:val="white"/>
        </w:rPr>
      </w:pPr>
      <w:r w:rsidDel="00000000" w:rsidR="00000000" w:rsidRPr="00000000">
        <w:rPr>
          <w:rFonts w:ascii="Georgia" w:cs="Georgia" w:eastAsia="Georgia" w:hAnsi="Georgia"/>
          <w:b w:val="1"/>
          <w:color w:val="222222"/>
          <w:sz w:val="19"/>
          <w:szCs w:val="19"/>
          <w:highlight w:val="white"/>
          <w:rtl w:val="0"/>
        </w:rPr>
        <w:t xml:space="preserve">SQL - </w:t>
      </w:r>
      <w:r w:rsidDel="00000000" w:rsidR="00000000" w:rsidRPr="00000000">
        <w:rPr>
          <w:rFonts w:ascii="Georgia" w:cs="Georgia" w:eastAsia="Georgia" w:hAnsi="Georgia"/>
          <w:color w:val="222222"/>
          <w:sz w:val="19"/>
          <w:szCs w:val="19"/>
          <w:highlight w:val="white"/>
          <w:rtl w:val="0"/>
        </w:rPr>
        <w:t xml:space="preserve">instructions as per SQL file</w:t>
      </w:r>
    </w:p>
    <w:p w:rsidR="00000000" w:rsidDel="00000000" w:rsidP="00000000" w:rsidRDefault="00000000" w:rsidRPr="00000000" w14:paraId="00000022">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23">
      <w:pPr>
        <w:spacing w:line="331.2" w:lineRule="auto"/>
        <w:rPr>
          <w:rFonts w:ascii="Georgia" w:cs="Georgia" w:eastAsia="Georgia" w:hAnsi="Georgia"/>
          <w:color w:val="222222"/>
          <w:sz w:val="19"/>
          <w:szCs w:val="19"/>
          <w:highlight w:val="white"/>
        </w:rPr>
      </w:pPr>
      <w:r w:rsidDel="00000000" w:rsidR="00000000" w:rsidRPr="00000000">
        <w:rPr>
          <w:rFonts w:ascii="Georgia" w:cs="Georgia" w:eastAsia="Georgia" w:hAnsi="Georgia"/>
          <w:color w:val="222222"/>
          <w:sz w:val="19"/>
          <w:szCs w:val="19"/>
          <w:highlight w:val="white"/>
          <w:rtl w:val="0"/>
        </w:rPr>
        <w:t xml:space="preserve">Kindly send to </w:t>
      </w:r>
      <w:r w:rsidDel="00000000" w:rsidR="00000000" w:rsidRPr="00000000">
        <w:rPr>
          <w:rFonts w:ascii="Georgia" w:cs="Georgia" w:eastAsia="Georgia" w:hAnsi="Georgia"/>
          <w:color w:val="1155cc"/>
          <w:sz w:val="19"/>
          <w:szCs w:val="19"/>
          <w:highlight w:val="yellow"/>
          <w:rtl w:val="0"/>
        </w:rPr>
        <w:t xml:space="preserve">XXXX</w:t>
      </w:r>
      <w:r w:rsidDel="00000000" w:rsidR="00000000" w:rsidRPr="00000000">
        <w:rPr>
          <w:rFonts w:ascii="Georgia" w:cs="Georgia" w:eastAsia="Georgia" w:hAnsi="Georgia"/>
          <w:color w:val="222222"/>
          <w:sz w:val="19"/>
          <w:szCs w:val="19"/>
          <w:highlight w:val="white"/>
          <w:rtl w:val="0"/>
        </w:rPr>
        <w:t xml:space="preserve"> your completed documents. You have 48 hours to answer this. If you need more time just let us know.</w:t>
      </w:r>
    </w:p>
    <w:p w:rsidR="00000000" w:rsidDel="00000000" w:rsidP="00000000" w:rsidRDefault="00000000" w:rsidRPr="00000000" w14:paraId="00000024">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25">
      <w:pPr>
        <w:spacing w:line="331.2" w:lineRule="auto"/>
        <w:rPr>
          <w:rFonts w:ascii="Georgia" w:cs="Georgia" w:eastAsia="Georgia" w:hAnsi="Georgia"/>
          <w:color w:val="222222"/>
          <w:sz w:val="19"/>
          <w:szCs w:val="19"/>
          <w:highlight w:val="white"/>
        </w:rPr>
      </w:pPr>
      <w:r w:rsidDel="00000000" w:rsidR="00000000" w:rsidRPr="00000000">
        <w:rPr>
          <w:rFonts w:ascii="Georgia" w:cs="Georgia" w:eastAsia="Georgia" w:hAnsi="Georgia"/>
          <w:color w:val="222222"/>
          <w:sz w:val="19"/>
          <w:szCs w:val="19"/>
          <w:highlight w:val="white"/>
          <w:rtl w:val="0"/>
        </w:rPr>
        <w:t xml:space="preserve">If you are successful at this data test you will be expected to present your findings to us in an interview. The presentation typically takes half an hour where your interviewers will act as your client.</w:t>
      </w:r>
    </w:p>
    <w:p w:rsidR="00000000" w:rsidDel="00000000" w:rsidP="00000000" w:rsidRDefault="00000000" w:rsidRPr="00000000" w14:paraId="00000026">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27">
      <w:pPr>
        <w:spacing w:line="331.2" w:lineRule="auto"/>
        <w:rPr>
          <w:rFonts w:ascii="Georgia" w:cs="Georgia" w:eastAsia="Georgia" w:hAnsi="Georgia"/>
          <w:color w:val="222222"/>
          <w:sz w:val="19"/>
          <w:szCs w:val="19"/>
          <w:highlight w:val="white"/>
        </w:rPr>
      </w:pPr>
      <w:r w:rsidDel="00000000" w:rsidR="00000000" w:rsidRPr="00000000">
        <w:rPr>
          <w:rFonts w:ascii="Georgia" w:cs="Georgia" w:eastAsia="Georgia" w:hAnsi="Georgia"/>
          <w:color w:val="222222"/>
          <w:sz w:val="19"/>
          <w:szCs w:val="19"/>
          <w:highlight w:val="white"/>
          <w:rtl w:val="0"/>
        </w:rPr>
        <w:t xml:space="preserve">Thanks for your time,</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b w:val="1"/>
          <w:highlight w:val="yellow"/>
        </w:rPr>
      </w:pPr>
      <w:r w:rsidDel="00000000" w:rsidR="00000000" w:rsidRPr="00000000">
        <w:rPr>
          <w:rFonts w:ascii="Georgia" w:cs="Georgia" w:eastAsia="Georgia" w:hAnsi="Georgia"/>
          <w:b w:val="1"/>
          <w:highlight w:val="yellow"/>
          <w:rtl w:val="0"/>
        </w:rPr>
        <w:t xml:space="preserve">&lt;Please attach tests to email&gt;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