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E27" w:rsidRDefault="00EB67E0" w:rsidP="00F93E27">
      <w:pPr>
        <w:suppressAutoHyphens/>
        <w:autoSpaceDE w:val="0"/>
        <w:autoSpaceDN w:val="0"/>
        <w:adjustRightInd w:val="0"/>
        <w:spacing w:before="222"/>
        <w:ind w:right="176"/>
        <w:jc w:val="center"/>
        <w:rPr>
          <w:sz w:val="20"/>
          <w:szCs w:val="20"/>
        </w:rPr>
      </w:pPr>
      <w:r>
        <w:rPr>
          <w:sz w:val="20"/>
          <w:szCs w:val="20"/>
        </w:rPr>
        <w:t>ЛАБОРАТОРНАЯ РАБОТА N6</w:t>
      </w:r>
    </w:p>
    <w:p w:rsidR="00F93E27" w:rsidRDefault="00455062" w:rsidP="00455062">
      <w:pPr>
        <w:suppressAutoHyphens/>
        <w:autoSpaceDE w:val="0"/>
        <w:autoSpaceDN w:val="0"/>
        <w:adjustRightInd w:val="0"/>
        <w:ind w:left="880" w:right="176" w:hanging="330"/>
        <w:jc w:val="center"/>
        <w:rPr>
          <w:sz w:val="20"/>
          <w:szCs w:val="20"/>
        </w:rPr>
      </w:pPr>
      <w:r>
        <w:rPr>
          <w:sz w:val="20"/>
          <w:szCs w:val="20"/>
        </w:rPr>
        <w:t>РЕАЛ</w:t>
      </w:r>
      <w:r w:rsidR="00EB67E0">
        <w:rPr>
          <w:sz w:val="20"/>
          <w:szCs w:val="20"/>
        </w:rPr>
        <w:t>ИЗАЦИЯ И ИССЛЕДОВАНИЕ АЛГОРИТМА</w:t>
      </w:r>
      <w:r>
        <w:rPr>
          <w:sz w:val="20"/>
          <w:szCs w:val="20"/>
        </w:rPr>
        <w:t xml:space="preserve"> </w:t>
      </w:r>
      <w:r w:rsidR="009D76F1">
        <w:rPr>
          <w:sz w:val="20"/>
          <w:szCs w:val="20"/>
        </w:rPr>
        <w:t xml:space="preserve">ПОСТРОЧНОГО ЗАТРАВОЧНОГО </w:t>
      </w:r>
      <w:r>
        <w:rPr>
          <w:sz w:val="20"/>
          <w:szCs w:val="20"/>
        </w:rPr>
        <w:t xml:space="preserve"> ЗАПОЛНЕНИЯ СПЛОШНЫХ ОБЛАСТЕЙ</w:t>
      </w:r>
    </w:p>
    <w:p w:rsidR="00542EFA" w:rsidRDefault="00F93E27" w:rsidP="009D76F1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Цель работы: реализация </w:t>
      </w:r>
      <w:r w:rsidR="00455062">
        <w:rPr>
          <w:sz w:val="20"/>
          <w:szCs w:val="20"/>
        </w:rPr>
        <w:t xml:space="preserve">и исследование  </w:t>
      </w:r>
      <w:r w:rsidR="009D76F1">
        <w:rPr>
          <w:sz w:val="20"/>
          <w:szCs w:val="20"/>
        </w:rPr>
        <w:t>алгоритма построчного затравочного заполнения.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  <w:r w:rsidR="009D76F1">
        <w:rPr>
          <w:sz w:val="20"/>
          <w:szCs w:val="20"/>
        </w:rPr>
        <w:t xml:space="preserve"> </w:t>
      </w:r>
      <w:r w:rsidR="002C20D6">
        <w:rPr>
          <w:sz w:val="20"/>
          <w:szCs w:val="20"/>
        </w:rPr>
        <w:t xml:space="preserve">Область может иметь минимальную ширину, равную одному пикселю. </w:t>
      </w:r>
      <w:r w:rsidR="009D76F1">
        <w:rPr>
          <w:sz w:val="20"/>
          <w:szCs w:val="20"/>
        </w:rPr>
        <w:t>Должен быть предусмотрен ввод затравочной точки.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Пользователь должен иметь возможность задания цвета заполнения.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Работа программы должна предусматривать два режима – с задержкой и без задержки.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Режим с задержкой должен позволить проследить выполняемую последовательность действий.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(Задержку целесообразно выполнять после обработки очередной строки).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:rsidR="009D76F1" w:rsidRDefault="009D76F1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Продемонстрировать возможность заполнения с помощью затравочного алгоритма произвольной области, ограниченной замкнутой кривой линией.</w:t>
      </w:r>
    </w:p>
    <w:sectPr w:rsidR="009D76F1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3364342">
    <w:abstractNumId w:val="0"/>
  </w:num>
  <w:num w:numId="2" w16cid:durableId="2034960742">
    <w:abstractNumId w:val="0"/>
  </w:num>
  <w:num w:numId="3" w16cid:durableId="731584036">
    <w:abstractNumId w:val="0"/>
  </w:num>
  <w:num w:numId="4" w16cid:durableId="486479682">
    <w:abstractNumId w:val="0"/>
  </w:num>
  <w:num w:numId="5" w16cid:durableId="36996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E27"/>
    <w:rsid w:val="002C20D6"/>
    <w:rsid w:val="003602AD"/>
    <w:rsid w:val="00455062"/>
    <w:rsid w:val="00542EFA"/>
    <w:rsid w:val="007B310B"/>
    <w:rsid w:val="009D76F1"/>
    <w:rsid w:val="00CE3B8D"/>
    <w:rsid w:val="00D46F7E"/>
    <w:rsid w:val="00EB67E0"/>
    <w:rsid w:val="00EE009A"/>
    <w:rsid w:val="00F93E27"/>
    <w:rsid w:val="00FC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4839"/>
  <w15:docId w15:val="{DAC8C65E-4BDA-4C74-B963-DC171852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2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6F7E"/>
    <w:pPr>
      <w:keepNext/>
      <w:suppressAutoHyphens/>
      <w:spacing w:before="120" w:after="120"/>
      <w:outlineLvl w:val="0"/>
    </w:pPr>
    <w:rPr>
      <w:b/>
      <w:caps/>
      <w:szCs w:val="20"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suppressAutoHyphens/>
      <w:jc w:val="both"/>
      <w:outlineLvl w:val="1"/>
    </w:pPr>
    <w:rPr>
      <w:sz w:val="28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uppressAutoHyphens/>
      <w:spacing w:line="300" w:lineRule="exact"/>
      <w:jc w:val="both"/>
      <w:outlineLvl w:val="2"/>
    </w:pPr>
    <w:rPr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uppressAutoHyphens/>
      <w:spacing w:line="300" w:lineRule="exact"/>
      <w:outlineLvl w:val="3"/>
    </w:pPr>
    <w:rPr>
      <w:color w:val="0000FF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suppressAutoHyphens/>
      <w:jc w:val="center"/>
    </w:pPr>
    <w:rPr>
      <w:b/>
      <w:szCs w:val="20"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uppressAutoHyphens/>
      <w:spacing w:before="240" w:after="120"/>
      <w:ind w:firstLine="709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uppressAutoHyphens/>
      <w:spacing w:after="120"/>
      <w:ind w:firstLine="709"/>
    </w:pPr>
    <w:rPr>
      <w:szCs w:val="20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uppressAutoHyphens/>
      <w:spacing w:line="360" w:lineRule="auto"/>
      <w:ind w:left="720" w:firstLine="709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ind w:firstLine="851"/>
      <w:jc w:val="both"/>
    </w:pPr>
    <w:rPr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EF18B-3D88-4FA0-A1DE-7EA06A2E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Андрей КУров</cp:lastModifiedBy>
  <cp:revision>3</cp:revision>
  <dcterms:created xsi:type="dcterms:W3CDTF">2020-03-22T13:55:00Z</dcterms:created>
  <dcterms:modified xsi:type="dcterms:W3CDTF">2023-04-09T18:06:00Z</dcterms:modified>
</cp:coreProperties>
</file>