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DBAE" w14:textId="4605559D" w:rsidR="00092C5D" w:rsidRPr="00DE1BC0" w:rsidRDefault="00ED528E">
      <w:pPr>
        <w:rPr>
          <w:sz w:val="28"/>
          <w:szCs w:val="28"/>
        </w:rPr>
      </w:pPr>
      <w:r w:rsidRPr="00DE1BC0">
        <w:rPr>
          <w:sz w:val="28"/>
          <w:szCs w:val="28"/>
          <w:lang w:val="en-GB"/>
        </w:rPr>
        <w:t>VPC project</w:t>
      </w:r>
      <w:r w:rsidR="00DE1BC0" w:rsidRPr="00DE1BC0">
        <w:rPr>
          <w:sz w:val="28"/>
          <w:szCs w:val="28"/>
          <w:lang w:val="en-GB"/>
        </w:rPr>
        <w:t xml:space="preserve"> - 01</w:t>
      </w:r>
      <w:r w:rsidRPr="00DE1BC0">
        <w:rPr>
          <w:sz w:val="28"/>
          <w:szCs w:val="28"/>
          <w:lang w:val="en-GB"/>
        </w:rPr>
        <w:t xml:space="preserve">. High availability with </w:t>
      </w:r>
      <w:r w:rsidR="00DE1BC0" w:rsidRPr="00DE1BC0">
        <w:rPr>
          <w:sz w:val="28"/>
          <w:szCs w:val="28"/>
          <w:lang w:val="en-GB"/>
        </w:rPr>
        <w:t xml:space="preserve">the </w:t>
      </w:r>
      <w:r w:rsidRPr="00DE1BC0">
        <w:rPr>
          <w:sz w:val="28"/>
          <w:szCs w:val="28"/>
          <w:lang w:val="en-GB"/>
        </w:rPr>
        <w:t>security</w:t>
      </w:r>
      <w:r w:rsidR="00DE1BC0" w:rsidRPr="00DE1BC0">
        <w:rPr>
          <w:sz w:val="28"/>
          <w:szCs w:val="28"/>
          <w:lang w:val="en-GB"/>
        </w:rPr>
        <w:t xml:space="preserve"> provision.</w:t>
      </w:r>
    </w:p>
    <w:p w14:paraId="4970F104" w14:textId="1629D064" w:rsidR="00ED528E" w:rsidRDefault="00ED528E">
      <w:pPr>
        <w:rPr>
          <w:lang w:val="ru-RU"/>
        </w:rPr>
      </w:pPr>
      <w:r>
        <w:rPr>
          <w:noProof/>
        </w:rPr>
        <w:drawing>
          <wp:inline distT="0" distB="0" distL="0" distR="0" wp14:anchorId="64B103E5" wp14:editId="14BF10EE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684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Region: us-west-1</w:t>
      </w:r>
    </w:p>
    <w:p w14:paraId="3C808B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VPC Range 172.20.0.0/16</w:t>
      </w:r>
    </w:p>
    <w:p w14:paraId="2A65A4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 xml:space="preserve">4 subnets: 2 pub sub, 2 </w:t>
      </w:r>
      <w:proofErr w:type="spellStart"/>
      <w:r w:rsidRPr="00DE1BC0">
        <w:rPr>
          <w:sz w:val="28"/>
        </w:rPr>
        <w:t>priv</w:t>
      </w:r>
      <w:proofErr w:type="spellEnd"/>
      <w:r w:rsidRPr="00DE1BC0">
        <w:rPr>
          <w:sz w:val="28"/>
        </w:rPr>
        <w:t xml:space="preserve"> sub</w:t>
      </w:r>
    </w:p>
    <w:p w14:paraId="1855B871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zones: us-west-1a, us-west-1b</w:t>
      </w:r>
    </w:p>
    <w:p w14:paraId="2B917A9A" w14:textId="5AFF6AC5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172.20.1.0/24    =&gt; pub-sub</w:t>
      </w:r>
      <w:r w:rsidR="006619D9">
        <w:rPr>
          <w:sz w:val="28"/>
        </w:rPr>
        <w:t>-</w:t>
      </w:r>
      <w:r w:rsidRPr="00DE1BC0">
        <w:rPr>
          <w:sz w:val="28"/>
        </w:rPr>
        <w:t>1 [us-west-1a]</w:t>
      </w:r>
    </w:p>
    <w:p w14:paraId="07193E97" w14:textId="1BADC736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172.20.2.0/24    =&gt; pub-sub-2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6E82D5C2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172.20.3.0/24    =&gt; priv-sub-1 [us-west-1a]</w:t>
      </w:r>
    </w:p>
    <w:p w14:paraId="2C4F6871" w14:textId="0AD1293A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172.20.4.0/24    =&gt; priv-sub-2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7D667F5A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Internet GW</w:t>
      </w:r>
    </w:p>
    <w:p w14:paraId="6030AAC3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NAT Gateway</w:t>
      </w:r>
    </w:p>
    <w:p w14:paraId="4613D979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EIP</w:t>
      </w:r>
    </w:p>
    <w:p w14:paraId="028AE09C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 xml:space="preserve">2 Route </w:t>
      </w:r>
      <w:proofErr w:type="gramStart"/>
      <w:r w:rsidRPr="00DE1BC0">
        <w:rPr>
          <w:sz w:val="28"/>
        </w:rPr>
        <w:t>Tables :</w:t>
      </w:r>
      <w:proofErr w:type="gramEnd"/>
      <w:r w:rsidRPr="00DE1BC0">
        <w:rPr>
          <w:sz w:val="28"/>
        </w:rPr>
        <w:t xml:space="preserve"> 1 Pub Sub RT, 1 Pub Sub RT</w:t>
      </w:r>
    </w:p>
    <w:p w14:paraId="24D7787F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Bastion host in Pub subnet</w:t>
      </w:r>
    </w:p>
    <w:p w14:paraId="79365FFA" w14:textId="77777777" w:rsidR="00DE1BC0" w:rsidRPr="00DE1BC0" w:rsidRDefault="00DE1BC0" w:rsidP="00DE1BC0">
      <w:pPr>
        <w:pStyle w:val="Standard"/>
        <w:rPr>
          <w:rFonts w:hint="eastAsia"/>
          <w:sz w:val="36"/>
          <w:szCs w:val="32"/>
        </w:rPr>
      </w:pPr>
    </w:p>
    <w:p w14:paraId="360CE15F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NACL</w:t>
      </w:r>
    </w:p>
    <w:p w14:paraId="272ED48D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1 more VPC =&gt; VPC Peering</w:t>
      </w:r>
    </w:p>
    <w:p w14:paraId="5D2C4B6B" w14:textId="487C2FE6" w:rsidR="00DE1BC0" w:rsidRDefault="00DE1BC0">
      <w:pPr>
        <w:rPr>
          <w:lang w:val="en-IN"/>
        </w:rPr>
      </w:pPr>
    </w:p>
    <w:p w14:paraId="5F46601F" w14:textId="29E26FBD" w:rsidR="003D3D8B" w:rsidRDefault="003D3D8B">
      <w:pPr>
        <w:rPr>
          <w:lang w:val="en-IN"/>
        </w:rPr>
      </w:pPr>
    </w:p>
    <w:p w14:paraId="6EE55D67" w14:textId="703D3E03" w:rsidR="003D3D8B" w:rsidRDefault="003D3D8B">
      <w:pPr>
        <w:rPr>
          <w:lang w:val="en-IN"/>
        </w:rPr>
      </w:pPr>
    </w:p>
    <w:p w14:paraId="7880F432" w14:textId="06250CCA" w:rsidR="003D3D8B" w:rsidRDefault="003D3D8B">
      <w:pPr>
        <w:rPr>
          <w:lang w:val="en-IN"/>
        </w:rPr>
      </w:pPr>
    </w:p>
    <w:p w14:paraId="56686724" w14:textId="01B1ED2A" w:rsidR="003D3D8B" w:rsidRDefault="00922075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Create VPC = </w:t>
      </w:r>
      <w:proofErr w:type="spellStart"/>
      <w:r>
        <w:rPr>
          <w:lang w:val="en-IN"/>
        </w:rPr>
        <w:t>Vprofile</w:t>
      </w:r>
      <w:proofErr w:type="spellEnd"/>
      <w:r>
        <w:rPr>
          <w:lang w:val="en-IN"/>
        </w:rPr>
        <w:t>-VPC</w:t>
      </w:r>
    </w:p>
    <w:p w14:paraId="21E41D0E" w14:textId="06122DC9" w:rsidR="00922075" w:rsidRDefault="00922075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2 pub &amp; 2 </w:t>
      </w:r>
      <w:proofErr w:type="spellStart"/>
      <w:r>
        <w:rPr>
          <w:lang w:val="en-IN"/>
        </w:rPr>
        <w:t>priv</w:t>
      </w:r>
      <w:proofErr w:type="spellEnd"/>
      <w:r>
        <w:rPr>
          <w:lang w:val="en-IN"/>
        </w:rPr>
        <w:t xml:space="preserve"> subnets</w:t>
      </w:r>
    </w:p>
    <w:p w14:paraId="157FA78A" w14:textId="7B5E5BE2" w:rsidR="00922075" w:rsidRDefault="00922075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IG = </w:t>
      </w:r>
      <w:proofErr w:type="spellStart"/>
      <w:r>
        <w:rPr>
          <w:lang w:val="en-IN"/>
        </w:rPr>
        <w:t>Vpr</w:t>
      </w:r>
      <w:proofErr w:type="spellEnd"/>
      <w:r>
        <w:rPr>
          <w:lang w:val="en-IN"/>
        </w:rPr>
        <w:t>-RT</w:t>
      </w:r>
    </w:p>
    <w:p w14:paraId="75C0EA79" w14:textId="27D241DB" w:rsidR="00922075" w:rsidRDefault="00922075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pub-RT for pub subnets </w:t>
      </w:r>
    </w:p>
    <w:p w14:paraId="2422BD4A" w14:textId="2EBAC57B" w:rsidR="00922075" w:rsidRDefault="00922075" w:rsidP="0092207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Create route 0.0.0.0/0 -&gt; IG</w:t>
      </w:r>
    </w:p>
    <w:p w14:paraId="7CE9E471" w14:textId="0838AF83" w:rsidR="00922075" w:rsidRDefault="00922075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NAT-GW -&gt; pub subnet + EIP</w:t>
      </w:r>
    </w:p>
    <w:p w14:paraId="43264A05" w14:textId="55A182F1" w:rsidR="00922075" w:rsidRDefault="00922075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</w:t>
      </w:r>
      <w:proofErr w:type="spellStart"/>
      <w:r>
        <w:rPr>
          <w:lang w:val="en-IN"/>
        </w:rPr>
        <w:t>priv</w:t>
      </w:r>
      <w:proofErr w:type="spellEnd"/>
      <w:r>
        <w:rPr>
          <w:lang w:val="en-IN"/>
        </w:rPr>
        <w:t xml:space="preserve">-RT for </w:t>
      </w:r>
      <w:proofErr w:type="spellStart"/>
      <w:r>
        <w:rPr>
          <w:lang w:val="en-IN"/>
        </w:rPr>
        <w:t>priv</w:t>
      </w:r>
      <w:proofErr w:type="spellEnd"/>
      <w:r>
        <w:rPr>
          <w:lang w:val="en-IN"/>
        </w:rPr>
        <w:t xml:space="preserve"> subnets</w:t>
      </w:r>
    </w:p>
    <w:p w14:paraId="4C0027FE" w14:textId="57148BAC" w:rsidR="00922075" w:rsidRDefault="00922075" w:rsidP="0092207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Create route 0.0.0.0/0 -&gt; NAT-GW</w:t>
      </w:r>
    </w:p>
    <w:p w14:paraId="4A3F1E80" w14:textId="41D7469C" w:rsidR="00922075" w:rsidRDefault="00922075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 for pub subnets to get auto public I</w:t>
      </w:r>
      <w:r w:rsidR="00641036">
        <w:rPr>
          <w:lang w:val="en-IN"/>
        </w:rPr>
        <w:t>p</w:t>
      </w:r>
      <w:r>
        <w:rPr>
          <w:lang w:val="en-IN"/>
        </w:rPr>
        <w:t>s</w:t>
      </w:r>
    </w:p>
    <w:p w14:paraId="4E3E25F5" w14:textId="669B8B23" w:rsidR="00641036" w:rsidRDefault="00641036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Enable DNS hostnames in VPC settings</w:t>
      </w:r>
    </w:p>
    <w:p w14:paraId="7835A9C2" w14:textId="12455B1E" w:rsidR="00641036" w:rsidRDefault="00641036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web EC2 and attach to </w:t>
      </w:r>
      <w:proofErr w:type="spellStart"/>
      <w:r>
        <w:rPr>
          <w:lang w:val="en-IN"/>
        </w:rPr>
        <w:t>priv</w:t>
      </w:r>
      <w:proofErr w:type="spellEnd"/>
      <w:r>
        <w:rPr>
          <w:lang w:val="en-IN"/>
        </w:rPr>
        <w:t xml:space="preserve"> subnet, web-sg, wave-key</w:t>
      </w:r>
    </w:p>
    <w:p w14:paraId="1FD007AC" w14:textId="0C6DCD20" w:rsidR="00641036" w:rsidRPr="00922075" w:rsidRDefault="00641036" w:rsidP="009220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LB and attach to pub subnet</w:t>
      </w:r>
    </w:p>
    <w:sectPr w:rsidR="00641036" w:rsidRPr="00922075" w:rsidSect="00DE1BC0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8E"/>
    <w:rsid w:val="00092C5D"/>
    <w:rsid w:val="003D3D8B"/>
    <w:rsid w:val="00641036"/>
    <w:rsid w:val="006619D9"/>
    <w:rsid w:val="00922075"/>
    <w:rsid w:val="00DE1BC0"/>
    <w:rsid w:val="00E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Nagmet Nurimbetov</cp:lastModifiedBy>
  <cp:revision>1</cp:revision>
  <dcterms:created xsi:type="dcterms:W3CDTF">2023-01-05T04:50:00Z</dcterms:created>
  <dcterms:modified xsi:type="dcterms:W3CDTF">2023-01-05T09:37:00Z</dcterms:modified>
</cp:coreProperties>
</file>