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872" w:rsidRDefault="00DD1872" w:rsidP="00DD1872">
      <w:pPr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DD1872" w:rsidRPr="00260C92" w:rsidRDefault="00DD1872" w:rsidP="00DD1872">
      <w:pPr>
        <w:jc w:val="center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 w:rsidRPr="00260C9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SC/ST COMMITTEE</w:t>
      </w:r>
    </w:p>
    <w:p w:rsidR="00DD1872" w:rsidRPr="00260C92" w:rsidRDefault="00DD1872" w:rsidP="00DD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6"/>
        <w:gridCol w:w="2653"/>
        <w:gridCol w:w="1449"/>
        <w:gridCol w:w="1418"/>
        <w:gridCol w:w="3260"/>
      </w:tblGrid>
      <w:tr w:rsidR="00DD1872" w:rsidRPr="00260C92" w:rsidTr="005E44E2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>S.No</w:t>
            </w:r>
            <w:proofErr w:type="spellEnd"/>
          </w:p>
        </w:tc>
        <w:tc>
          <w:tcPr>
            <w:tcW w:w="2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>Name  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>Designation 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>Position  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>Mail ID</w:t>
            </w:r>
          </w:p>
        </w:tc>
      </w:tr>
      <w:tr w:rsidR="00DD1872" w:rsidRPr="00260C92" w:rsidTr="005E44E2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1.</w:t>
            </w:r>
          </w:p>
        </w:tc>
        <w:tc>
          <w:tcPr>
            <w:tcW w:w="2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Dr.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Z. Robert Kennedy 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Principal 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Chairperson 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easaprincipal@gmail.com</w:t>
            </w:r>
          </w:p>
        </w:tc>
      </w:tr>
      <w:tr w:rsidR="00DD1872" w:rsidRPr="00260C92" w:rsidTr="005E44E2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2.</w:t>
            </w:r>
          </w:p>
        </w:tc>
        <w:tc>
          <w:tcPr>
            <w:tcW w:w="2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Dr.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Sunilaa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George</w:t>
            </w:r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Vice Principal 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 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sunilaageorge@gmail.com</w:t>
            </w:r>
          </w:p>
        </w:tc>
      </w:tr>
      <w:tr w:rsidR="00DD1872" w:rsidRPr="00260C92" w:rsidTr="005E44E2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3.</w:t>
            </w:r>
          </w:p>
        </w:tc>
        <w:tc>
          <w:tcPr>
            <w:tcW w:w="2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Dr.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P.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Sampath</w:t>
            </w:r>
            <w:proofErr w:type="spellEnd"/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Dean Acad</w:t>
            </w: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  <w:t>.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drpsampath@ecetonline.com</w:t>
            </w:r>
          </w:p>
        </w:tc>
      </w:tr>
      <w:tr w:rsidR="00DD1872" w:rsidRPr="00260C92" w:rsidTr="005E44E2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4.</w:t>
            </w:r>
          </w:p>
        </w:tc>
        <w:tc>
          <w:tcPr>
            <w:tcW w:w="2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Dr.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P.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Dhanapal</w:t>
            </w:r>
            <w:proofErr w:type="spellEnd"/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Dean-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Mech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pdhanapal94@gmail.com</w:t>
            </w:r>
          </w:p>
        </w:tc>
      </w:tr>
      <w:tr w:rsidR="00DD1872" w:rsidRPr="00260C92" w:rsidTr="005E44E2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5.</w:t>
            </w:r>
          </w:p>
        </w:tc>
        <w:tc>
          <w:tcPr>
            <w:tcW w:w="2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Mr. P.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Gokuldeepan</w:t>
            </w:r>
            <w:proofErr w:type="spellEnd"/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HoD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-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Agri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gokul.tna@gmail.com</w:t>
            </w:r>
          </w:p>
        </w:tc>
      </w:tr>
      <w:tr w:rsidR="00DD1872" w:rsidRPr="00260C92" w:rsidTr="005E44E2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6.</w:t>
            </w:r>
          </w:p>
        </w:tc>
        <w:tc>
          <w:tcPr>
            <w:tcW w:w="2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Mr. B.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Saravanan</w:t>
            </w:r>
            <w:proofErr w:type="spellEnd"/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Staff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 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saravananciet@gmail.com</w:t>
            </w:r>
          </w:p>
        </w:tc>
      </w:tr>
      <w:tr w:rsidR="00DD1872" w:rsidRPr="00260C92" w:rsidTr="005E44E2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7.</w:t>
            </w:r>
          </w:p>
        </w:tc>
        <w:tc>
          <w:tcPr>
            <w:tcW w:w="2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Mr. M.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Sivasubramanian</w:t>
            </w:r>
            <w:proofErr w:type="spellEnd"/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Staff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 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sivashanti1988@gmail.com</w:t>
            </w:r>
          </w:p>
        </w:tc>
      </w:tr>
      <w:tr w:rsidR="00DD1872" w:rsidRPr="00260C92" w:rsidTr="005E44E2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8.</w:t>
            </w:r>
          </w:p>
        </w:tc>
        <w:tc>
          <w:tcPr>
            <w:tcW w:w="2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Mr. G.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Kasiviswanathan</w:t>
            </w:r>
            <w:proofErr w:type="spellEnd"/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Student 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 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hyperlink r:id="rId5" w:history="1">
              <w:r w:rsidRPr="00260C92">
                <w:rPr>
                  <w:rFonts w:ascii="Times New Roman" w:hAnsi="Times New Roman" w:cs="Times New Roman"/>
                  <w:color w:val="202124"/>
                  <w:sz w:val="24"/>
                  <w:szCs w:val="24"/>
                  <w:highlight w:val="white"/>
                </w:rPr>
                <w:t>kasiagri@ecetonline.com</w:t>
              </w:r>
            </w:hyperlink>
          </w:p>
        </w:tc>
      </w:tr>
      <w:tr w:rsidR="00DD1872" w:rsidRPr="00260C92" w:rsidTr="005E44E2"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9.</w:t>
            </w:r>
          </w:p>
        </w:tc>
        <w:tc>
          <w:tcPr>
            <w:tcW w:w="2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Ms. P.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RajaVel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Vizhi</w:t>
            </w:r>
            <w:proofErr w:type="spellEnd"/>
          </w:p>
        </w:tc>
        <w:tc>
          <w:tcPr>
            <w:tcW w:w="1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Student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 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1872" w:rsidRPr="00260C92" w:rsidRDefault="00DD1872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hyperlink r:id="rId6" w:history="1">
              <w:r w:rsidRPr="00260C92">
                <w:rPr>
                  <w:rFonts w:ascii="Times New Roman" w:hAnsi="Times New Roman" w:cs="Times New Roman"/>
                  <w:color w:val="202124"/>
                  <w:sz w:val="24"/>
                  <w:szCs w:val="24"/>
                  <w:highlight w:val="white"/>
                </w:rPr>
                <w:t>rajavelvizhi@ecetonline.com</w:t>
              </w:r>
            </w:hyperlink>
          </w:p>
        </w:tc>
      </w:tr>
    </w:tbl>
    <w:p w:rsidR="00DD1872" w:rsidRPr="00260C92" w:rsidRDefault="00DD1872" w:rsidP="00DD1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872" w:rsidRPr="00260C92" w:rsidRDefault="00DD1872" w:rsidP="00DD1872">
      <w:pPr>
        <w:spacing w:after="0" w:line="240" w:lineRule="auto"/>
        <w:ind w:right="-320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  <w:u w:val="single"/>
        </w:rPr>
      </w:pPr>
      <w:r w:rsidRPr="00260C92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  <w:u w:val="single"/>
        </w:rPr>
        <w:t>Functions &amp; Responsibilities:</w:t>
      </w:r>
    </w:p>
    <w:p w:rsidR="00DD1872" w:rsidRPr="00260C92" w:rsidRDefault="00DD1872" w:rsidP="00DD1872">
      <w:pPr>
        <w:spacing w:after="0" w:line="240" w:lineRule="auto"/>
        <w:ind w:right="-320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  <w:u w:val="single"/>
        </w:rPr>
      </w:pPr>
    </w:p>
    <w:p w:rsidR="00DD1872" w:rsidRPr="00260C92" w:rsidRDefault="00DD1872" w:rsidP="00DD18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To counsel and guide SC/ ST students and help them to manage academic and personal issues of college life, efficiently and also effectively.  </w:t>
      </w:r>
    </w:p>
    <w:p w:rsidR="00DD1872" w:rsidRPr="00260C92" w:rsidRDefault="00DD1872" w:rsidP="00DD18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To ensure the provision of an environment where all such students feel safe and secure.  </w:t>
      </w:r>
    </w:p>
    <w:p w:rsidR="00DD1872" w:rsidRPr="00260C92" w:rsidRDefault="00DD1872" w:rsidP="00DD18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To provide prompt counselling for any emotional emergencies arising on account of any event at the campus. </w:t>
      </w:r>
    </w:p>
    <w:p w:rsidR="00DD1872" w:rsidRPr="00260C92" w:rsidRDefault="00DD1872" w:rsidP="00DD18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000000"/>
          <w:sz w:val="24"/>
          <w:szCs w:val="24"/>
        </w:rPr>
        <w:t>To deal with representations received from those students and to function as a Grievance Redress Cell and render necessary help in solving all SC/ST student’s Academic and Administrative problems</w:t>
      </w:r>
    </w:p>
    <w:p w:rsidR="00DD1872" w:rsidRPr="00260C92" w:rsidRDefault="00DD1872" w:rsidP="00DD18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arrange for special coaching Scheme and to monitor the functioning of this. </w:t>
      </w:r>
    </w:p>
    <w:p w:rsidR="00DD1872" w:rsidRPr="00260C92" w:rsidRDefault="00DD1872" w:rsidP="00DD18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Any other assignment arising from time to time in the interest of promoting higher education among these two communities suffering from economic, social and educational deprivations. </w:t>
      </w:r>
    </w:p>
    <w:p w:rsidR="00B83AEB" w:rsidRDefault="00B83AEB">
      <w:bookmarkStart w:id="0" w:name="_GoBack"/>
      <w:bookmarkEnd w:id="0"/>
    </w:p>
    <w:sectPr w:rsidR="00B83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D653CE"/>
    <w:multiLevelType w:val="multilevel"/>
    <w:tmpl w:val="A1AA9E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C0F"/>
    <w:rsid w:val="002C4C0F"/>
    <w:rsid w:val="00B83AEB"/>
    <w:rsid w:val="00DD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0FDA24-23EA-403E-BDCA-3AB95AEC6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1872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javelvizhi@ecetonline.com" TargetMode="External"/><Relationship Id="rId5" Type="http://schemas.openxmlformats.org/officeDocument/2006/relationships/hyperlink" Target="mailto:kasiagri@ecetonlin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2023-03-17T20:59:00Z</dcterms:created>
  <dcterms:modified xsi:type="dcterms:W3CDTF">2023-03-17T20:59:00Z</dcterms:modified>
</cp:coreProperties>
</file>