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color w:val="000000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5"/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2.1.1. Average Enrolment Percentage</w:t>
      </w:r>
    </w:p>
    <w:p>
      <w:pPr>
        <w:pStyle w:val="5"/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(Average of last five years)</w:t>
      </w:r>
    </w:p>
    <w:p>
      <w:pPr>
        <w:pStyle w:val="5"/>
        <w:spacing w:line="360" w:lineRule="auto"/>
        <w:jc w:val="center"/>
        <w:rPr>
          <w:b/>
          <w:bCs/>
          <w:sz w:val="34"/>
          <w:szCs w:val="34"/>
        </w:rPr>
      </w:pPr>
    </w:p>
    <w:p>
      <w:pPr>
        <w:pStyle w:val="5"/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4932"/>
        <w:gridCol w:w="2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913" w:type="dxa"/>
            <w:shd w:val="clear" w:color="auto" w:fill="00B0F0"/>
            <w:vAlign w:val="center"/>
          </w:tcPr>
          <w:p>
            <w:pPr>
              <w:pStyle w:val="5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 No</w:t>
            </w:r>
          </w:p>
        </w:tc>
        <w:tc>
          <w:tcPr>
            <w:tcW w:w="4932" w:type="dxa"/>
            <w:shd w:val="clear" w:color="auto" w:fill="00B0F0"/>
            <w:vAlign w:val="center"/>
          </w:tcPr>
          <w:p>
            <w:pPr>
              <w:pStyle w:val="5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672" w:type="dxa"/>
            <w:shd w:val="clear" w:color="auto" w:fill="00B0F0"/>
            <w:vAlign w:val="center"/>
          </w:tcPr>
          <w:p>
            <w:pPr>
              <w:pStyle w:val="5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Link for relevant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913" w:type="dxa"/>
            <w:vAlign w:val="center"/>
          </w:tcPr>
          <w:p>
            <w:pPr>
              <w:pStyle w:val="5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</w:t>
            </w:r>
          </w:p>
        </w:tc>
        <w:tc>
          <w:tcPr>
            <w:tcW w:w="4932" w:type="dxa"/>
            <w:vAlign w:val="center"/>
          </w:tcPr>
          <w:p>
            <w:pPr>
              <w:pStyle w:val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Document related to Sanction of Intake from affiliated University </w:t>
            </w:r>
          </w:p>
        </w:tc>
        <w:tc>
          <w:tcPr>
            <w:tcW w:w="2672" w:type="dxa"/>
            <w:vAlign w:val="center"/>
          </w:tcPr>
          <w:p>
            <w:pPr>
              <w:pStyle w:val="5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fldChar w:fldCharType="begin"/>
            </w: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instrText xml:space="preserve"> HYPERLINK "http://www.easacollege.com/assets/naac/criterion-2/2.1.1/2.1.1/2.1.1.1/index.pdf" </w:instrText>
            </w: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b/>
                <w:bCs/>
                <w:color w:val="1F487C"/>
                <w:sz w:val="28"/>
                <w:szCs w:val="28"/>
              </w:rPr>
              <w:t>VIEW FILE</w:t>
            </w: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913" w:type="dxa"/>
            <w:vAlign w:val="center"/>
          </w:tcPr>
          <w:p>
            <w:pPr>
              <w:pStyle w:val="5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</w:t>
            </w:r>
          </w:p>
        </w:tc>
        <w:tc>
          <w:tcPr>
            <w:tcW w:w="4932" w:type="dxa"/>
            <w:vAlign w:val="center"/>
          </w:tcPr>
          <w:p>
            <w:pPr>
              <w:pStyle w:val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Approved Admission list year wise/Program wise from the affiliated University </w:t>
            </w:r>
          </w:p>
        </w:tc>
        <w:tc>
          <w:tcPr>
            <w:tcW w:w="2672" w:type="dxa"/>
            <w:vAlign w:val="center"/>
          </w:tcPr>
          <w:p>
            <w:pPr>
              <w:pStyle w:val="5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fldChar w:fldCharType="begin"/>
            </w: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instrText xml:space="preserve"> HYPERLINK "http://www.easacollege.com/assets/naac/criterion-2/2.1.1/2.1.1/2.1.1.2/index.pdf" </w:instrText>
            </w: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b/>
                <w:bCs/>
                <w:color w:val="1F487C"/>
                <w:sz w:val="28"/>
                <w:szCs w:val="28"/>
              </w:rPr>
              <w:t>VIEW FILE</w:t>
            </w:r>
            <w:r>
              <w:rPr>
                <w:b/>
                <w:bCs/>
                <w:color w:val="1F487C"/>
                <w:sz w:val="28"/>
                <w:szCs w:val="28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609"/>
    <w:rsid w:val="00327A34"/>
    <w:rsid w:val="00520FE1"/>
    <w:rsid w:val="007A7609"/>
    <w:rsid w:val="00BA46C5"/>
    <w:rsid w:val="19817AA3"/>
    <w:rsid w:val="28F1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customStyle="1" w:styleId="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ta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250</Characters>
  <Lines>2</Lines>
  <Paragraphs>1</Paragraphs>
  <TotalTime>8</TotalTime>
  <ScaleCrop>false</ScaleCrop>
  <LinksUpToDate>false</LinksUpToDate>
  <CharactersWithSpaces>292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2023-03-08T11:54:00Z</dcterms:created>
  <dc:creator>Home</dc:creator>
  <cp:lastModifiedBy>Sathya Prakash</cp:lastModifiedBy>
  <dcterms:modified xsi:type="dcterms:W3CDTF">2023-03-17T07:18:47Z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540538FB597D49948A9770EC77BB1396</vt:lpwstr>
  </property>
</Properties>
</file>