
<file path=[Content_Types].xml><?xml version="1.0" encoding="utf-8"?>
<Types xmlns="http://schemas.openxmlformats.org/package/2006/content-types">
  <Default Extension="wmf" ContentType="image/x-wmf"/>
  <Default Extension="png" ContentType="image/png"/>
  <Default Extension="wdp" ContentType="image/vnd.ms-photo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1239520"/>
            <wp:effectExtent l="0" t="0" r="0" b="0"/>
            <wp:docPr id="2" name="Picture 2" descr="E:\Webinar\Webinar 1\WhatsApp Image 2020-06-07 at 12.13.0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:\Webinar\Webinar 1\WhatsApp Image 2020-06-07 at 12.13.06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contrast="40000"/>
                              </a14:imgEffect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>
      <w:pPr>
        <w:shd w:val="clear" w:color="auto" w:fill="FFFF0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2.6.2 Student Performance and Learning Outcomes</w:t>
      </w:r>
    </w:p>
    <w:p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2.6.2.3 Students passed for the final semester examination for the past 5 Years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6390"/>
        <w:gridCol w:w="16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895" w:type="dxa"/>
            <w:shd w:val="clear" w:color="auto" w:fill="FFFF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S. No.</w:t>
            </w:r>
          </w:p>
        </w:tc>
        <w:tc>
          <w:tcPr>
            <w:tcW w:w="6390" w:type="dxa"/>
            <w:shd w:val="clear" w:color="auto" w:fill="FFFF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1675" w:type="dxa"/>
            <w:shd w:val="clear" w:color="auto" w:fill="FFFF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895" w:type="dxa"/>
            <w:shd w:val="clear" w:color="auto" w:fill="00B0F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</w:t>
            </w:r>
          </w:p>
        </w:tc>
        <w:tc>
          <w:tcPr>
            <w:tcW w:w="6390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List of Programmes and number of students passed in the final semester examination with abstract and result copy for the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Academic Year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2021-2022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u w:val="none"/>
              </w:rPr>
              <w:instrText xml:space="preserve"> HYPERLINK "http://www.easacollege.com/assets/naac/criterion-2/2.6.2/2.6.2/2.6.2.2/2.6.2.2.1.pdf" </w:instrTex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u w:val="none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6"/>
                <w:szCs w:val="26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895" w:type="dxa"/>
            <w:shd w:val="clear" w:color="auto" w:fill="00B0F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2.</w:t>
            </w:r>
          </w:p>
        </w:tc>
        <w:tc>
          <w:tcPr>
            <w:tcW w:w="6390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List of Programmes and number of students passed in the final semester examination with abstract and result copy for the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Academic Year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2020-2021.</w:t>
            </w:r>
          </w:p>
        </w:tc>
        <w:tc>
          <w:tcPr>
            <w:tcW w:w="167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HYPERLINK "http://www.easacollege.com/assets/naac/criterion-2/2.6.2/2.6.2/2.6.2.2/2.6.2.2.2.pdf"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6"/>
                <w:szCs w:val="26"/>
              </w:rPr>
              <w:t>VIEW FILE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895" w:type="dxa"/>
            <w:shd w:val="clear" w:color="auto" w:fill="00B0F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3.</w:t>
            </w:r>
          </w:p>
        </w:tc>
        <w:tc>
          <w:tcPr>
            <w:tcW w:w="6390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List of Programmes and number of students passed in the final semester examination with abstract and result copy for the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Academic Year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2019-2020.</w:t>
            </w:r>
          </w:p>
        </w:tc>
        <w:tc>
          <w:tcPr>
            <w:tcW w:w="167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HYPERLINK "http://www.easacollege.com/assets/naac/criterion-2/2.6.2/2.6.2/2.6.2.2/2.6.2.2.3.pdf"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6"/>
                <w:szCs w:val="26"/>
              </w:rPr>
              <w:t>VIEW FILE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895" w:type="dxa"/>
            <w:shd w:val="clear" w:color="auto" w:fill="00B0F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4.</w:t>
            </w:r>
          </w:p>
        </w:tc>
        <w:tc>
          <w:tcPr>
            <w:tcW w:w="6390" w:type="dxa"/>
            <w:tcBorders>
              <w:bottom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List of Programmes and number of students passed in the final semester examination with abstract and result copy for the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Academic Year 2018-2019.</w:t>
            </w:r>
          </w:p>
        </w:tc>
        <w:tc>
          <w:tcPr>
            <w:tcW w:w="167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HYPERLINK "http://www.easacollege.com/assets/naac/criterion-2/2.6.2/2.6.2/2.6.2.2/2.6.2.2.4.pdf"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6"/>
                <w:szCs w:val="26"/>
              </w:rPr>
              <w:t>VIEW FILE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895" w:type="dxa"/>
            <w:shd w:val="clear" w:color="auto" w:fill="00B0F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5.</w:t>
            </w:r>
          </w:p>
        </w:tc>
        <w:tc>
          <w:tcPr>
            <w:tcW w:w="6390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List of Programmes and number of students passed in the final semester examination with abstract and result copy for the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Academic Year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2017-2018.</w:t>
            </w:r>
          </w:p>
        </w:tc>
        <w:tc>
          <w:tcPr>
            <w:tcW w:w="167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u w:val="none"/>
              </w:rPr>
              <w:instrText xml:space="preserve"> HYPERLINK "http://www.easacollege.com/assets/naac/criterion-2/2.6.2/2.6.2/2.6.2.2/2.6.2.2.5.pdf" </w:instrTex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u w:val="none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6"/>
                <w:szCs w:val="26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u w:val="none"/>
              </w:rPr>
              <w:fldChar w:fldCharType="end"/>
            </w:r>
          </w:p>
        </w:tc>
      </w:tr>
    </w:tbl>
    <w:p>
      <w:pPr>
        <w:spacing w:after="0" w:line="240" w:lineRule="auto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538"/>
    <w:rsid w:val="001E2538"/>
    <w:rsid w:val="00227BF8"/>
    <w:rsid w:val="00235EE0"/>
    <w:rsid w:val="002B7BB6"/>
    <w:rsid w:val="005D39CE"/>
    <w:rsid w:val="008332BD"/>
    <w:rsid w:val="00A57A16"/>
    <w:rsid w:val="00B27C9B"/>
    <w:rsid w:val="00BA0C6D"/>
    <w:rsid w:val="00CF5AED"/>
    <w:rsid w:val="00D362BB"/>
    <w:rsid w:val="00E46E69"/>
    <w:rsid w:val="00E865B2"/>
    <w:rsid w:val="3552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ta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7/relationships/hdphoto" Target="media/image2.wdp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142</Words>
  <Characters>816</Characters>
  <Lines>6</Lines>
  <Paragraphs>1</Paragraphs>
  <TotalTime>2</TotalTime>
  <ScaleCrop>false</ScaleCrop>
  <LinksUpToDate>false</LinksUpToDate>
  <CharactersWithSpaces>957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2023-03-05T05:41:00Z</dcterms:created>
  <dc:creator>Home</dc:creator>
  <cp:lastModifiedBy>Sathya Prakash</cp:lastModifiedBy>
  <dcterms:modified xsi:type="dcterms:W3CDTF">2023-03-17T06:46:24Z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E88BB20551B544FAA1906FFCC4816BAE</vt:lpwstr>
  </property>
</Properties>
</file>