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4"/>
        <w:rPr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4600" cy="100711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07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ummary.pdf (p.1)"/>
      <w:bookmarkEnd w:id="0"/>
    </w:p>
    <w:p>
      <w:pPr>
        <w:spacing w:after="0"/>
        <w:rPr>
          <w:sz w:val="17"/>
        </w:rPr>
        <w:sectPr>
          <w:type w:val="continuous"/>
          <w:pgSz w:w="11960" w:h="15860"/>
          <w:pgMar w:top="1500" w:right="1680" w:bottom="280" w:left="1680" w:header="720" w:footer="720" w:gutter="0"/>
          <w:cols w:space="720" w:num="1"/>
        </w:sectPr>
      </w:pPr>
    </w:p>
    <w:p>
      <w:pPr>
        <w:pStyle w:val="4"/>
        <w:spacing w:before="4"/>
        <w:rPr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70800" cy="1010920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1010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Authorization Letter.pdf (p.2)"/>
      <w:bookmarkEnd w:id="1"/>
    </w:p>
    <w:p>
      <w:pPr>
        <w:spacing w:after="0"/>
        <w:rPr>
          <w:sz w:val="17"/>
        </w:rPr>
        <w:sectPr>
          <w:pgSz w:w="12080" w:h="15920"/>
          <w:pgMar w:top="1520" w:right="1700" w:bottom="280" w:left="1700" w:header="720" w:footer="720" w:gutter="0"/>
          <w:cols w:space="720" w:num="1"/>
        </w:sectPr>
      </w:pPr>
    </w:p>
    <w:p>
      <w:pPr>
        <w:pStyle w:val="4"/>
        <w:ind w:left="460"/>
        <w:rPr>
          <w:sz w:val="20"/>
        </w:rPr>
      </w:pPr>
      <w:r>
        <w:rPr>
          <w:sz w:val="20"/>
        </w:rPr>
        <w:drawing>
          <wp:inline distT="0" distB="0" distL="0" distR="0">
            <wp:extent cx="5709920" cy="119062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tabs>
          <w:tab w:val="left" w:pos="863"/>
          <w:tab w:val="left" w:pos="9517"/>
        </w:tabs>
        <w:spacing w:before="237"/>
        <w:ind w:left="431"/>
      </w:pPr>
      <w:bookmarkStart w:id="2" w:name="Summary.pdf (p.3)"/>
      <w:bookmarkEnd w:id="2"/>
      <w:r>
        <w:rPr>
          <w:w w:val="100"/>
          <w:shd w:val="clear" w:color="auto" w:fill="FFFF00"/>
        </w:rPr>
        <w:t xml:space="preserve"> </w:t>
      </w:r>
      <w:r>
        <w:rPr>
          <w:shd w:val="clear" w:color="auto" w:fill="FFFF00"/>
        </w:rPr>
        <w:tab/>
      </w:r>
      <w:r>
        <w:rPr>
          <w:shd w:val="clear" w:color="auto" w:fill="FFFF00"/>
        </w:rPr>
        <w:t>2.6.2.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Students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performance and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learning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outcomes</w:t>
      </w:r>
      <w:r>
        <w:rPr>
          <w:shd w:val="clear" w:color="auto" w:fill="FFFF00"/>
        </w:rPr>
        <w:tab/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 w:after="1"/>
        <w:rPr>
          <w:sz w:val="26"/>
        </w:rPr>
      </w:pPr>
    </w:p>
    <w:tbl>
      <w:tblPr>
        <w:tblStyle w:val="3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6"/>
        <w:gridCol w:w="6230"/>
        <w:gridCol w:w="20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1436" w:type="dxa"/>
            <w:shd w:val="clear" w:color="auto" w:fill="8EAADB"/>
          </w:tcPr>
          <w:p>
            <w:pPr>
              <w:pStyle w:val="8"/>
              <w:spacing w:before="223"/>
              <w:ind w:left="197"/>
              <w:rPr>
                <w:b/>
                <w:sz w:val="36"/>
              </w:rPr>
            </w:pPr>
            <w:r>
              <w:rPr>
                <w:b/>
                <w:sz w:val="36"/>
              </w:rPr>
              <w:t>Metric</w:t>
            </w:r>
          </w:p>
        </w:tc>
        <w:tc>
          <w:tcPr>
            <w:tcW w:w="6230" w:type="dxa"/>
            <w:shd w:val="clear" w:color="auto" w:fill="8EAADB"/>
          </w:tcPr>
          <w:p>
            <w:pPr>
              <w:pStyle w:val="8"/>
              <w:spacing w:before="223"/>
              <w:ind w:left="2274" w:right="226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Parameter</w:t>
            </w:r>
          </w:p>
        </w:tc>
        <w:tc>
          <w:tcPr>
            <w:tcW w:w="2053" w:type="dxa"/>
            <w:shd w:val="clear" w:color="auto" w:fill="8EAADB"/>
          </w:tcPr>
          <w:p>
            <w:pPr>
              <w:pStyle w:val="8"/>
              <w:spacing w:before="223"/>
              <w:ind w:left="209" w:right="20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1436" w:type="dxa"/>
          </w:tcPr>
          <w:p>
            <w:pPr>
              <w:pStyle w:val="8"/>
              <w:spacing w:before="6"/>
              <w:rPr>
                <w:sz w:val="39"/>
              </w:rPr>
            </w:pPr>
          </w:p>
          <w:p>
            <w:pPr>
              <w:pStyle w:val="8"/>
              <w:ind w:left="237"/>
              <w:rPr>
                <w:sz w:val="32"/>
              </w:rPr>
            </w:pPr>
            <w:r>
              <w:rPr>
                <w:sz w:val="32"/>
              </w:rPr>
              <w:t>2.6.2.1.</w:t>
            </w:r>
          </w:p>
        </w:tc>
        <w:tc>
          <w:tcPr>
            <w:tcW w:w="6230" w:type="dxa"/>
          </w:tcPr>
          <w:p>
            <w:pPr>
              <w:pStyle w:val="8"/>
              <w:spacing w:before="272"/>
              <w:ind w:left="107" w:right="862"/>
              <w:rPr>
                <w:sz w:val="32"/>
              </w:rPr>
            </w:pPr>
            <w:r>
              <w:rPr>
                <w:sz w:val="32"/>
              </w:rPr>
              <w:t>Details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 Anna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University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Grade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 the</w:t>
            </w:r>
            <w:r>
              <w:rPr>
                <w:spacing w:val="-77"/>
                <w:sz w:val="32"/>
              </w:rPr>
              <w:t xml:space="preserve"> </w:t>
            </w:r>
            <w:r>
              <w:rPr>
                <w:sz w:val="32"/>
              </w:rPr>
              <w:t>Regulation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2013&amp;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2017</w:t>
            </w:r>
          </w:p>
        </w:tc>
        <w:tc>
          <w:tcPr>
            <w:tcW w:w="2053" w:type="dxa"/>
          </w:tcPr>
          <w:p>
            <w:pPr>
              <w:pStyle w:val="8"/>
              <w:spacing w:before="6"/>
              <w:rPr>
                <w:sz w:val="39"/>
              </w:rPr>
            </w:pPr>
          </w:p>
          <w:p>
            <w:pPr>
              <w:pStyle w:val="8"/>
              <w:ind w:left="209" w:right="205"/>
              <w:jc w:val="center"/>
              <w:rPr>
                <w:sz w:val="32"/>
              </w:rPr>
            </w:pPr>
            <w:r>
              <w:rPr>
                <w:sz w:val="32"/>
              </w:rPr>
              <w:fldChar w:fldCharType="begin"/>
            </w:r>
            <w:r>
              <w:rPr>
                <w:sz w:val="32"/>
              </w:rPr>
              <w:instrText xml:space="preserve"> HYPERLINK "http://www.easacollege.com/assets/naac/criterion-2/2.6.2/2.6.2/2.6.2.1/2.6.2.1.pdf" </w:instrText>
            </w:r>
            <w:r>
              <w:rPr>
                <w:sz w:val="32"/>
              </w:rPr>
              <w:fldChar w:fldCharType="separate"/>
            </w:r>
            <w:r>
              <w:rPr>
                <w:rStyle w:val="5"/>
                <w:sz w:val="32"/>
              </w:rPr>
              <w:t>VIEW</w:t>
            </w:r>
            <w:r>
              <w:rPr>
                <w:rStyle w:val="5"/>
                <w:spacing w:val="-2"/>
                <w:sz w:val="32"/>
              </w:rPr>
              <w:t xml:space="preserve"> </w:t>
            </w:r>
            <w:r>
              <w:rPr>
                <w:rStyle w:val="5"/>
                <w:sz w:val="32"/>
              </w:rPr>
              <w:t>FILE</w:t>
            </w:r>
            <w:r>
              <w:rPr>
                <w:sz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6" w:hRule="atLeast"/>
        </w:trPr>
        <w:tc>
          <w:tcPr>
            <w:tcW w:w="1436" w:type="dxa"/>
          </w:tcPr>
          <w:p>
            <w:pPr>
              <w:pStyle w:val="8"/>
              <w:spacing w:before="8"/>
              <w:rPr>
                <w:sz w:val="39"/>
              </w:rPr>
            </w:pPr>
          </w:p>
          <w:p>
            <w:pPr>
              <w:pStyle w:val="8"/>
              <w:spacing w:before="1"/>
              <w:ind w:left="237"/>
              <w:rPr>
                <w:sz w:val="32"/>
              </w:rPr>
            </w:pPr>
            <w:r>
              <w:rPr>
                <w:sz w:val="32"/>
              </w:rPr>
              <w:t>2.6.2.2.</w:t>
            </w:r>
          </w:p>
        </w:tc>
        <w:tc>
          <w:tcPr>
            <w:tcW w:w="6230" w:type="dxa"/>
          </w:tcPr>
          <w:p>
            <w:pPr>
              <w:pStyle w:val="8"/>
              <w:spacing w:before="87"/>
              <w:ind w:left="107" w:right="255"/>
              <w:rPr>
                <w:sz w:val="32"/>
              </w:rPr>
            </w:pPr>
            <w:r>
              <w:rPr>
                <w:sz w:val="32"/>
              </w:rPr>
              <w:t>Number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final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year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students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who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passed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7"/>
                <w:sz w:val="32"/>
              </w:rPr>
              <w:t xml:space="preserve"> </w:t>
            </w:r>
            <w:r>
              <w:rPr>
                <w:sz w:val="32"/>
              </w:rPr>
              <w:t>university examinations year wise during the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last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five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years</w:t>
            </w:r>
          </w:p>
        </w:tc>
        <w:tc>
          <w:tcPr>
            <w:tcW w:w="2053" w:type="dxa"/>
          </w:tcPr>
          <w:p>
            <w:pPr>
              <w:pStyle w:val="8"/>
              <w:spacing w:before="8"/>
              <w:rPr>
                <w:sz w:val="39"/>
              </w:rPr>
            </w:pPr>
          </w:p>
          <w:p>
            <w:pPr>
              <w:pStyle w:val="8"/>
              <w:spacing w:before="1"/>
              <w:ind w:left="209" w:right="205"/>
              <w:jc w:val="center"/>
              <w:rPr>
                <w:sz w:val="32"/>
              </w:rPr>
            </w:pPr>
            <w:r>
              <w:rPr>
                <w:sz w:val="32"/>
              </w:rPr>
              <w:fldChar w:fldCharType="begin"/>
            </w:r>
            <w:r>
              <w:rPr>
                <w:sz w:val="32"/>
              </w:rPr>
              <w:instrText xml:space="preserve"> HYPERLINK "http://www.easacollege.com/assets/naac/criterion-2/2.6.2/2.6.2/2.6.2.2/index.pdf" </w:instrText>
            </w:r>
            <w:r>
              <w:rPr>
                <w:sz w:val="32"/>
              </w:rPr>
              <w:fldChar w:fldCharType="separate"/>
            </w:r>
            <w:r>
              <w:rPr>
                <w:rStyle w:val="5"/>
                <w:sz w:val="32"/>
              </w:rPr>
              <w:t>VIEW</w:t>
            </w:r>
            <w:r>
              <w:rPr>
                <w:rStyle w:val="5"/>
                <w:spacing w:val="-2"/>
                <w:sz w:val="32"/>
              </w:rPr>
              <w:t xml:space="preserve"> </w:t>
            </w:r>
            <w:r>
              <w:rPr>
                <w:rStyle w:val="5"/>
                <w:sz w:val="32"/>
              </w:rPr>
              <w:t>FILE</w:t>
            </w:r>
            <w:r>
              <w:rPr>
                <w:sz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8" w:hRule="atLeast"/>
        </w:trPr>
        <w:tc>
          <w:tcPr>
            <w:tcW w:w="1436" w:type="dxa"/>
          </w:tcPr>
          <w:p>
            <w:pPr>
              <w:pStyle w:val="8"/>
              <w:spacing w:before="8"/>
              <w:rPr>
                <w:sz w:val="39"/>
              </w:rPr>
            </w:pPr>
          </w:p>
          <w:p>
            <w:pPr>
              <w:pStyle w:val="8"/>
              <w:ind w:left="197"/>
              <w:rPr>
                <w:sz w:val="32"/>
              </w:rPr>
            </w:pPr>
            <w:r>
              <w:rPr>
                <w:sz w:val="32"/>
              </w:rPr>
              <w:t>2.6.2.3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.</w:t>
            </w:r>
          </w:p>
        </w:tc>
        <w:tc>
          <w:tcPr>
            <w:tcW w:w="6230" w:type="dxa"/>
          </w:tcPr>
          <w:p>
            <w:pPr>
              <w:pStyle w:val="8"/>
              <w:spacing w:before="87"/>
              <w:ind w:left="107" w:right="422"/>
              <w:rPr>
                <w:sz w:val="32"/>
              </w:rPr>
            </w:pPr>
            <w:r>
              <w:rPr>
                <w:sz w:val="32"/>
              </w:rPr>
              <w:t>Number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final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year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students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who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appeared</w:t>
            </w:r>
            <w:r>
              <w:rPr>
                <w:spacing w:val="-77"/>
                <w:sz w:val="32"/>
              </w:rPr>
              <w:t xml:space="preserve"> </w:t>
            </w:r>
            <w:r>
              <w:rPr>
                <w:sz w:val="32"/>
              </w:rPr>
              <w:t>for the university examinations year wise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during the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last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five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years</w:t>
            </w:r>
          </w:p>
        </w:tc>
        <w:tc>
          <w:tcPr>
            <w:tcW w:w="2053" w:type="dxa"/>
          </w:tcPr>
          <w:p>
            <w:pPr>
              <w:pStyle w:val="8"/>
              <w:spacing w:before="8"/>
              <w:rPr>
                <w:sz w:val="39"/>
              </w:rPr>
            </w:pPr>
          </w:p>
          <w:p>
            <w:pPr>
              <w:pStyle w:val="8"/>
              <w:ind w:left="209" w:right="205"/>
              <w:jc w:val="center"/>
              <w:rPr>
                <w:sz w:val="32"/>
              </w:rPr>
            </w:pPr>
            <w:r>
              <w:rPr>
                <w:sz w:val="32"/>
              </w:rPr>
              <w:fldChar w:fldCharType="begin"/>
            </w:r>
            <w:r>
              <w:rPr>
                <w:sz w:val="32"/>
              </w:rPr>
              <w:instrText xml:space="preserve"> HYPERLINK "http://www.easacollege.com/assets/naac/criterion-2/2.6.2/2.6.2/2.6.2.3/index.pdf" </w:instrText>
            </w:r>
            <w:r>
              <w:rPr>
                <w:sz w:val="32"/>
              </w:rPr>
              <w:fldChar w:fldCharType="separate"/>
            </w:r>
            <w:r>
              <w:rPr>
                <w:rStyle w:val="5"/>
                <w:sz w:val="32"/>
              </w:rPr>
              <w:t>VIEW</w:t>
            </w:r>
            <w:r>
              <w:rPr>
                <w:rStyle w:val="5"/>
                <w:spacing w:val="-2"/>
                <w:sz w:val="32"/>
              </w:rPr>
              <w:t xml:space="preserve"> </w:t>
            </w:r>
            <w:r>
              <w:rPr>
                <w:rStyle w:val="5"/>
                <w:sz w:val="32"/>
              </w:rPr>
              <w:t>FILE</w:t>
            </w:r>
            <w:r>
              <w:rPr>
                <w:sz w:val="32"/>
              </w:rPr>
              <w:fldChar w:fldCharType="end"/>
            </w:r>
            <w:bookmarkStart w:id="3" w:name="_GoBack"/>
            <w:bookmarkEnd w:id="3"/>
          </w:p>
        </w:tc>
      </w:tr>
    </w:tbl>
    <w:p/>
    <w:sectPr>
      <w:pgSz w:w="11910" w:h="16840"/>
      <w:pgMar w:top="1420" w:right="980" w:bottom="280" w:left="9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105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2023-03-17T06:34:00Z</dcterms:created>
  <dc:creator>KI PC</dc:creator>
  <cp:lastModifiedBy>Sathya Prakash</cp:lastModifiedBy>
  <dcterms:modified xsi:type="dcterms:W3CDTF">2023-03-17T06:39:20Z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2023-03-04T00:00:00Z</vt:filetime>
  </property>
  <property fmtid="{D5CDD505-2E9C-101B-9397-08002B2CF9AE}" pid="3" name="Creator">
    <vt:lpwstr>Nitro Pro 13 (13.67.0.45)</vt:lpwstr>
  </property>
  <property fmtid="{D5CDD505-2E9C-101B-9397-08002B2CF9AE}" pid="4" name="LastSaved">
    <vt:filetime>2023-03-17T00:00:00Z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D30837CEB42743C2B6F7CDFCCCA64880</vt:lpwstr>
  </property>
</Properties>
</file>