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rtl w:val="0"/>
        </w:rPr>
        <w:t>2.7.1 Online student satisfaction survey regarding to teaching learning process (Online survey to be conducted)</w:t>
      </w:r>
    </w:p>
    <w:p/>
    <w:p>
      <w:pPr>
        <w:pBdr>
          <w:top w:val="single" w:color="002060" w:sz="12" w:space="1"/>
          <w:left w:val="single" w:color="002060" w:sz="12" w:space="4"/>
          <w:bottom w:val="single" w:color="002060" w:sz="12" w:space="1"/>
          <w:right w:val="single" w:color="002060" w:sz="12" w:space="4"/>
        </w:pBdr>
        <w:shd w:val="clear" w:fill="FFFF00"/>
        <w:jc w:val="both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 xml:space="preserve">Note: The supporting documents for this metric exceed the upload limit of 5Mb. Hence the documents are made available in HEI website and links for the metric is given below.   </w:t>
      </w:r>
    </w:p>
    <w:p/>
    <w:p/>
    <w:tbl>
      <w:tblPr>
        <w:tblStyle w:val="19"/>
        <w:tblW w:w="96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585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0070C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Metric</w:t>
            </w:r>
          </w:p>
        </w:tc>
        <w:tc>
          <w:tcPr>
            <w:shd w:val="clear" w:color="auto" w:fill="0070C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Parameter</w:t>
            </w:r>
          </w:p>
        </w:tc>
        <w:tc>
          <w:tcPr>
            <w:shd w:val="clear" w:color="auto" w:fill="0070C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Link to the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2.7.1.1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Online student satisfaction survey regarding to teaching learning process (Online survey to be conducted)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instrText xml:space="preserve"> HYPERLINK "http://www.easacollege.com/assets/naac/criterion-2/2.7.1/2.7.1.1.pdf" </w:instrTex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fldChar w:fldCharType="end"/>
            </w:r>
            <w:bookmarkStart w:id="1" w:name="_GoBack"/>
            <w:bookmarkEnd w:id="1"/>
          </w:p>
        </w:tc>
      </w:tr>
    </w:tbl>
    <w:p/>
    <w:p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1510" cy="923290"/>
          <wp:effectExtent l="0" t="0" r="0" b="0"/>
          <wp:docPr id="3" name="image1.jpg" descr="C:\Users\Sunilaa\Downloads\College Name with Logo final_page-00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C:\Users\Sunilaa\Downloads\College Name with Logo final_page-00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923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0472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qFormat/>
    <w:uiPriority w:val="99"/>
  </w:style>
  <w:style w:type="character" w:customStyle="1" w:styleId="18">
    <w:name w:val="Footer Char"/>
    <w:basedOn w:val="8"/>
    <w:link w:val="10"/>
    <w:qFormat/>
    <w:uiPriority w:val="99"/>
  </w:style>
  <w:style w:type="table" w:customStyle="1" w:styleId="19">
    <w:name w:val="_Style 1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6ydFCTTAdWePBQlvOLyqSbKT+w==">AMUW2mV8xxSrfvrWl/l3EKvB/s37bg30BApGyZ8ccm8GxL5isydue4Fy5UQLbyzhVvaWeJhxm9MClsuRbS42XVqFPfKIyWugOwb2sAN620CJs1b+eJe63ByZ1g+t+jual/U/2aTTZlkq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2023-02-12T11:07:00Z</dcterms:created>
  <dc:creator>Home</dc:creator>
  <cp:lastModifiedBy>Sathya Prakash</cp:lastModifiedBy>
  <dcterms:modified xsi:type="dcterms:W3CDTF">2023-03-17T06:53:14Z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C4B2DC851C1B47C6A6E55240894734DF</vt:lpwstr>
  </property>
</Properties>
</file>