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6.5.2 Quality assurance initiatives of the institution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color w:val="000000"/>
          <w:sz w:val="24"/>
          <w:szCs w:val="24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</w:rPr>
      </w:pPr>
      <w:r>
        <w:rPr>
          <w:b/>
          <w:sz w:val="24"/>
        </w:rPr>
        <w:t>Conferences, Seminars, Workshops on quality conducted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</w:rPr>
      </w:pPr>
      <w:r>
        <w:rPr>
          <w:b/>
          <w:sz w:val="24"/>
        </w:rPr>
        <w:t xml:space="preserve">Academic Year 2020 – 2021 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  <w:szCs w:val="24"/>
        </w:rPr>
      </w:pPr>
    </w:p>
    <w:tbl>
      <w:tblPr>
        <w:tblStyle w:val="16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"/>
        <w:gridCol w:w="3600"/>
        <w:gridCol w:w="3600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  <w:jc w:val="center"/>
        </w:trPr>
        <w:tc>
          <w:tcPr>
            <w:tcW w:w="861" w:type="dxa"/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S.No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Description 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Link to relevant document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  <w:jc w:val="center"/>
        </w:trPr>
        <w:tc>
          <w:tcPr>
            <w:tcW w:w="861" w:type="dxa"/>
            <w:vAlign w:val="center"/>
          </w:tcPr>
          <w:p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Circular, Brochure, Participants, Feedback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fldChar w:fldCharType="begin"/>
            </w:r>
            <w:r>
              <w:rPr>
                <w:b/>
                <w:color w:val="000000"/>
                <w:sz w:val="24"/>
                <w:szCs w:val="24"/>
              </w:rPr>
              <w:instrText xml:space="preserve"> HYPERLINK "http://www.easacollege.com/assets/naac/criterion-6/6.5.2/6.5.2/6.5.2.4/2020 - 2021/Circular, Brochure, Participants, Feedback/CBPF.pdf" </w:instrText>
            </w:r>
            <w:r>
              <w:rPr>
                <w:b/>
                <w:color w:val="000000"/>
                <w:sz w:val="24"/>
                <w:szCs w:val="24"/>
              </w:rPr>
              <w:fldChar w:fldCharType="separate"/>
            </w:r>
            <w:r>
              <w:rPr>
                <w:rStyle w:val="14"/>
                <w:b/>
                <w:color w:val="000000"/>
                <w:sz w:val="24"/>
                <w:szCs w:val="24"/>
              </w:rPr>
              <w:t>View</w:t>
            </w:r>
            <w:r>
              <w:rPr>
                <w:b/>
                <w:color w:val="00000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  <w:jc w:val="center"/>
        </w:trPr>
        <w:tc>
          <w:tcPr>
            <w:tcW w:w="861" w:type="dxa"/>
            <w:vAlign w:val="center"/>
          </w:tcPr>
          <w:p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Report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fldChar w:fldCharType="begin"/>
            </w:r>
            <w:r>
              <w:rPr>
                <w:b/>
                <w:color w:val="000000"/>
                <w:sz w:val="24"/>
                <w:szCs w:val="24"/>
              </w:rPr>
              <w:instrText xml:space="preserve"> HYPERLINK "http://www.easacollege.com/assets/naac/criterion-6/6.5.2/6.5.2/6.5.2.4/2020 - 2021/Report/20-21 Report.pdf" </w:instrText>
            </w:r>
            <w:r>
              <w:rPr>
                <w:b/>
                <w:color w:val="000000"/>
                <w:sz w:val="24"/>
                <w:szCs w:val="24"/>
              </w:rPr>
              <w:fldChar w:fldCharType="separate"/>
            </w:r>
            <w:r>
              <w:rPr>
                <w:rStyle w:val="14"/>
                <w:b/>
                <w:color w:val="000000"/>
                <w:sz w:val="24"/>
                <w:szCs w:val="24"/>
              </w:rPr>
              <w:t>View</w:t>
            </w:r>
            <w:r>
              <w:rPr>
                <w:b/>
                <w:color w:val="000000"/>
                <w:sz w:val="24"/>
                <w:szCs w:val="24"/>
              </w:rPr>
              <w:fldChar w:fldCharType="end"/>
            </w:r>
            <w:bookmarkStart w:id="1" w:name="_GoBack"/>
            <w:bookmarkEnd w:id="1"/>
          </w:p>
        </w:tc>
      </w:tr>
    </w:tbl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color w:val="000000"/>
          <w:sz w:val="24"/>
          <w:szCs w:val="24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color w:val="000000"/>
          <w:sz w:val="24"/>
          <w:szCs w:val="24"/>
        </w:rPr>
      </w:pPr>
      <w:bookmarkStart w:id="0" w:name="_heading=h.gjdgxs" w:colFirst="0" w:colLast="0"/>
      <w:bookmarkEnd w:id="0"/>
    </w:p>
    <w:p>
      <w:pPr>
        <w:spacing w:line="360" w:lineRule="auto"/>
        <w:rPr>
          <w:sz w:val="24"/>
          <w:szCs w:val="24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10" w:h="16840"/>
      <w:pgMar w:top="500" w:right="680" w:bottom="280" w:left="9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drawing>
        <wp:inline distT="0" distB="0" distL="0" distR="0">
          <wp:extent cx="5730240" cy="92202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010"/>
    <w:rsid w:val="00330CE3"/>
    <w:rsid w:val="00332529"/>
    <w:rsid w:val="004220A4"/>
    <w:rsid w:val="004A20D3"/>
    <w:rsid w:val="004D08FB"/>
    <w:rsid w:val="0054662C"/>
    <w:rsid w:val="006265F1"/>
    <w:rsid w:val="009551A9"/>
    <w:rsid w:val="00B41010"/>
    <w:rsid w:val="00E05668"/>
    <w:rsid w:val="00E24E4E"/>
    <w:rsid w:val="00E2712F"/>
    <w:rsid w:val="00FF4344"/>
    <w:rsid w:val="22C8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0"/>
    <w:semiHidden/>
    <w:unhideWhenUsed/>
    <w:uiPriority w:val="99"/>
    <w:rPr>
      <w:rFonts w:ascii="Tahoma" w:hAnsi="Tahoma" w:cs="Tahoma"/>
      <w:sz w:val="16"/>
      <w:szCs w:val="16"/>
    </w:rPr>
  </w:style>
  <w:style w:type="paragraph" w:styleId="11">
    <w:name w:val="Body Text"/>
    <w:basedOn w:val="1"/>
    <w:qFormat/>
    <w:uiPriority w:val="1"/>
    <w:rPr>
      <w:b/>
      <w:bCs/>
      <w:sz w:val="40"/>
      <w:szCs w:val="40"/>
    </w:rPr>
  </w:style>
  <w:style w:type="paragraph" w:styleId="12">
    <w:name w:val="footer"/>
    <w:basedOn w:val="1"/>
    <w:link w:val="22"/>
    <w:semiHidden/>
    <w:unhideWhenUsed/>
    <w:uiPriority w:val="99"/>
    <w:pPr>
      <w:tabs>
        <w:tab w:val="center" w:pos="4513"/>
        <w:tab w:val="right" w:pos="9026"/>
      </w:tabs>
    </w:pPr>
  </w:style>
  <w:style w:type="paragraph" w:styleId="13">
    <w:name w:val="header"/>
    <w:basedOn w:val="1"/>
    <w:link w:val="21"/>
    <w:unhideWhenUsed/>
    <w:qFormat/>
    <w:uiPriority w:val="99"/>
    <w:pPr>
      <w:tabs>
        <w:tab w:val="center" w:pos="4513"/>
        <w:tab w:val="right" w:pos="9026"/>
      </w:tabs>
    </w:pPr>
  </w:style>
  <w:style w:type="character" w:styleId="14">
    <w:name w:val="Hyperlink"/>
    <w:basedOn w:val="8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9"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7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styleId="18">
    <w:name w:val="List Paragraph"/>
    <w:basedOn w:val="1"/>
    <w:qFormat/>
    <w:uiPriority w:val="1"/>
  </w:style>
  <w:style w:type="paragraph" w:customStyle="1" w:styleId="19">
    <w:name w:val="Table Paragraph"/>
    <w:basedOn w:val="1"/>
    <w:qFormat/>
    <w:uiPriority w:val="1"/>
  </w:style>
  <w:style w:type="character" w:customStyle="1" w:styleId="20">
    <w:name w:val="Balloon Text Char"/>
    <w:basedOn w:val="8"/>
    <w:link w:val="10"/>
    <w:semiHidden/>
    <w:uiPriority w:val="99"/>
    <w:rPr>
      <w:rFonts w:ascii="Tahoma" w:hAnsi="Tahoma" w:eastAsia="Times New Roman" w:cs="Tahoma"/>
      <w:sz w:val="16"/>
      <w:szCs w:val="16"/>
    </w:rPr>
  </w:style>
  <w:style w:type="character" w:customStyle="1" w:styleId="21">
    <w:name w:val="Header Char"/>
    <w:basedOn w:val="8"/>
    <w:link w:val="13"/>
    <w:uiPriority w:val="99"/>
    <w:rPr>
      <w:rFonts w:ascii="Times New Roman" w:hAnsi="Times New Roman" w:eastAsia="Times New Roman" w:cs="Times New Roman"/>
    </w:rPr>
  </w:style>
  <w:style w:type="character" w:customStyle="1" w:styleId="22">
    <w:name w:val="Footer Char"/>
    <w:basedOn w:val="8"/>
    <w:link w:val="12"/>
    <w:semiHidden/>
    <w:qFormat/>
    <w:uiPriority w:val="99"/>
    <w:rPr>
      <w:rFonts w:ascii="Times New Roman" w:hAnsi="Times New Roman" w:eastAsia="Times New Roman" w:cs="Times New Roman"/>
    </w:rPr>
  </w:style>
  <w:style w:type="table" w:customStyle="1" w:styleId="23">
    <w:name w:val="_Style 22"/>
    <w:basedOn w:val="9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7kf5wpeMHHG/99Jo/niWuV9ICFw==">AMUW2mXOs8EP7s3aIlifoJPZ8njBhaO0N0Twc20jVZpdTAezTnHrv2ZcrYsmLCgxU/KfkGBIpHFiYx2Bee//9uiFT8xIUJwtXMzgLEOPERZgPrZyoz7hVJS5cL4VJ34XAUB3kK4kghn9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38</Words>
  <Characters>220</Characters>
  <Lines>1</Lines>
  <Paragraphs>1</Paragraphs>
  <TotalTime>8</TotalTime>
  <ScaleCrop>false</ScaleCrop>
  <LinksUpToDate>false</LinksUpToDate>
  <CharactersWithSpaces>257</CharactersWithSpaces>
  <Application>WPS Office_11.2.0.11498_F1E327BC-269C-435d-A152-05C5408002CA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2023-02-18T06:05:00Z</dcterms:created>
  <dc:creator>GRTOFFICE4</dc:creator>
  <cp:lastModifiedBy>Sathya Prakash</cp:lastModifiedBy>
  <dcterms:modified xsi:type="dcterms:W3CDTF">2023-03-17T11:00:17Z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A1388BF32733435FAA9B05B1C585054B</vt:lpwstr>
  </property>
</Properties>
</file>