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271" w:right="240" w:firstLine="0"/>
        <w:jc w:val="center"/>
        <w:rPr>
          <w:b/>
          <w:color w:val="000000"/>
          <w:sz w:val="24"/>
          <w:szCs w:val="24"/>
        </w:rPr>
      </w:pPr>
    </w:p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="271" w:right="240" w:firstLine="0"/>
        <w:jc w:val="center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000000"/>
          <w:sz w:val="24"/>
          <w:szCs w:val="24"/>
          <w:rtl w:val="0"/>
        </w:rPr>
        <w:t>6.2.2 Implementation of e-governance in areas of operations</w:t>
      </w:r>
    </w:p>
    <w:p>
      <w:pP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 w:val="0"/>
        </w:rPr>
        <w:t>Institutional expenditure statements and bill</w:t>
      </w:r>
    </w:p>
    <w:p>
      <w:pPr>
        <w:spacing w:line="360" w:lineRule="auto"/>
        <w:jc w:val="center"/>
        <w:rPr>
          <w:b/>
          <w:color w:val="000000"/>
          <w:sz w:val="24"/>
          <w:szCs w:val="24"/>
        </w:rPr>
      </w:pPr>
    </w:p>
    <w:tbl>
      <w:tblPr>
        <w:tblStyle w:val="28"/>
        <w:tblW w:w="84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787"/>
        <w:gridCol w:w="37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  <w:tblHeader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97" w:hRule="atLeast"/>
          <w:tblHeader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Institutional expenditure statements 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"https://www.easacollege.com/assets/naac/dvv-clarification/criterion-6/6.2.2/6.2.2.2/6.2.2.2.1.1.pdf"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tblHeader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ERP Implementation bill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"https://www.easacollege.com/assets/naac/dvv-clarification/criterion-6/6.2.2/6.2.2.2/6.2.2.2.1.2.pdf"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tblHeader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ERP Bills 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"https://www.easacollege.com/assets/naac/dvv-clarification/criterion-6/6.2.2/6.2.2.2/6.2.2.2.1.3.pdf" </w:instrTex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4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b/>
                <w:color w:val="0000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360" w:lineRule="auto"/>
        <w:jc w:val="center"/>
        <w:rPr>
          <w:b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FA216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5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4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 Normal1"/>
    <w:uiPriority w:val="0"/>
  </w:style>
  <w:style w:type="paragraph" w:styleId="19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1">
    <w:name w:val="List Paragraph"/>
    <w:basedOn w:val="1"/>
    <w:qFormat/>
    <w:uiPriority w:val="1"/>
  </w:style>
  <w:style w:type="paragraph" w:customStyle="1" w:styleId="22">
    <w:name w:val="Table Paragraph"/>
    <w:basedOn w:val="1"/>
    <w:qFormat/>
    <w:uiPriority w:val="1"/>
  </w:style>
  <w:style w:type="character" w:customStyle="1" w:styleId="23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4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5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6">
    <w:name w:val="_Style 32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34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36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+w7GENF+PvWkn+tBwWOXH8X55OA==">AMUW2mUh9PewrK64RvmhqrtEqZoTQSt0n/3fqh2n+ObhNWGD2VXiSW1L+CDmYVohPUninTlA4PR+2my8nsOwiK2+r6WDBa1EfORWzHqRby8NgtdE766usTklG1rwXjW5xi1vCM5cvgTU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</Words>
  <Characters>204</Characters>
  <TotalTime>3</TotalTime>
  <ScaleCrop>false</ScaleCrop>
  <LinksUpToDate>false</LinksUpToDate>
  <CharactersWithSpaces>225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2023-04-13T09:29:38Z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F4C1E9BE2B9A4641AAA72134A7396E2A</vt:lpwstr>
  </property>
</Properties>
</file>