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B3A" w:rsidRPr="00EB2487" w:rsidRDefault="006D5954">
      <w:pPr>
        <w:rPr>
          <w:b/>
        </w:rPr>
      </w:pPr>
      <w:r w:rsidRPr="00EB2487">
        <w:rPr>
          <w:b/>
          <w:highlight w:val="yellow"/>
        </w:rPr>
        <w:t>How to run tests</w:t>
      </w:r>
    </w:p>
    <w:p w:rsidR="006D5954" w:rsidRPr="00EB2487" w:rsidRDefault="006D5954" w:rsidP="006D5954">
      <w:pPr>
        <w:pStyle w:val="ListParagraph"/>
        <w:numPr>
          <w:ilvl w:val="0"/>
          <w:numId w:val="1"/>
        </w:numPr>
        <w:rPr>
          <w:b/>
        </w:rPr>
      </w:pPr>
      <w:r w:rsidRPr="00EB2487">
        <w:rPr>
          <w:b/>
        </w:rPr>
        <w:t>Right cl</w:t>
      </w:r>
      <w:r w:rsidR="00EB2487" w:rsidRPr="00EB2487">
        <w:rPr>
          <w:b/>
        </w:rPr>
        <w:t xml:space="preserve">ick on </w:t>
      </w:r>
      <w:proofErr w:type="spellStart"/>
      <w:r w:rsidR="00EB2487" w:rsidRPr="00EB2487">
        <w:rPr>
          <w:b/>
        </w:rPr>
        <w:t>CalculatorTest</w:t>
      </w:r>
      <w:proofErr w:type="spellEnd"/>
      <w:r w:rsidR="00EB2487" w:rsidRPr="00EB2487">
        <w:rPr>
          <w:b/>
        </w:rPr>
        <w:t xml:space="preserve"> class -&gt; Run As -&gt; </w:t>
      </w:r>
      <w:proofErr w:type="spellStart"/>
      <w:r w:rsidR="00EB2487" w:rsidRPr="00EB2487">
        <w:rPr>
          <w:b/>
        </w:rPr>
        <w:t>Testng</w:t>
      </w:r>
      <w:proofErr w:type="spellEnd"/>
      <w:r w:rsidR="00EB2487" w:rsidRPr="00EB2487">
        <w:rPr>
          <w:b/>
        </w:rPr>
        <w:t xml:space="preserve"> Test</w:t>
      </w:r>
    </w:p>
    <w:p w:rsidR="00EB2487" w:rsidRDefault="00EB2487" w:rsidP="00EB2487">
      <w:pPr>
        <w:pStyle w:val="ListParagraph"/>
      </w:pPr>
      <w:r>
        <w:rPr>
          <w:noProof/>
        </w:rPr>
        <w:drawing>
          <wp:inline distT="0" distB="0" distL="0" distR="0" wp14:anchorId="688BBC11" wp14:editId="53BACAF7">
            <wp:extent cx="51435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87" w:rsidRPr="00EB2487" w:rsidRDefault="00EB2487" w:rsidP="00EB2487">
      <w:pPr>
        <w:pStyle w:val="ListParagraph"/>
        <w:numPr>
          <w:ilvl w:val="0"/>
          <w:numId w:val="1"/>
        </w:numPr>
        <w:rPr>
          <w:b/>
        </w:rPr>
      </w:pPr>
      <w:r w:rsidRPr="00EB2487">
        <w:rPr>
          <w:b/>
        </w:rPr>
        <w:t>Right click on tetng.xml , select Run As -&gt; testing Test</w:t>
      </w:r>
    </w:p>
    <w:p w:rsidR="00EB2487" w:rsidRDefault="00EB2487" w:rsidP="00EB2487">
      <w:pPr>
        <w:pStyle w:val="ListParagraph"/>
        <w:numPr>
          <w:ilvl w:val="0"/>
          <w:numId w:val="1"/>
        </w:numPr>
        <w:rPr>
          <w:b/>
        </w:rPr>
      </w:pPr>
      <w:r w:rsidRPr="00EB2487">
        <w:rPr>
          <w:b/>
        </w:rPr>
        <w:t>Right click on pom.xml -&gt; Run As -&gt; maven test</w:t>
      </w:r>
    </w:p>
    <w:p w:rsidR="00EB2487" w:rsidRDefault="00EB2487" w:rsidP="00EB2487">
      <w:pPr>
        <w:pStyle w:val="ListParagraph"/>
        <w:rPr>
          <w:b/>
        </w:rPr>
      </w:pPr>
    </w:p>
    <w:p w:rsidR="00EB2487" w:rsidRDefault="00EB2487" w:rsidP="00EB2487">
      <w:pPr>
        <w:pStyle w:val="ListParagraph"/>
        <w:rPr>
          <w:b/>
        </w:rPr>
      </w:pPr>
    </w:p>
    <w:p w:rsidR="00EB2487" w:rsidRDefault="00EB2487" w:rsidP="00EB2487">
      <w:pPr>
        <w:rPr>
          <w:b/>
        </w:rPr>
      </w:pPr>
      <w:r w:rsidRPr="00EB2487">
        <w:rPr>
          <w:b/>
          <w:highlight w:val="yellow"/>
        </w:rPr>
        <w:t>Architecture</w:t>
      </w:r>
    </w:p>
    <w:p w:rsidR="00EB2487" w:rsidRDefault="00EB2487" w:rsidP="00EB2487">
      <w:r>
        <w:rPr>
          <w:noProof/>
        </w:rPr>
        <w:drawing>
          <wp:inline distT="0" distB="0" distL="0" distR="0" wp14:anchorId="3FD67C1A" wp14:editId="6A3278EA">
            <wp:extent cx="5943600" cy="274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B5" w:rsidRPr="006160B5" w:rsidRDefault="006160B5" w:rsidP="00EB2487">
      <w:pPr>
        <w:rPr>
          <w:b/>
        </w:rPr>
      </w:pPr>
      <w:r w:rsidRPr="006160B5">
        <w:rPr>
          <w:b/>
          <w:highlight w:val="yellow"/>
        </w:rPr>
        <w:lastRenderedPageBreak/>
        <w:t>Testing report</w:t>
      </w:r>
    </w:p>
    <w:p w:rsidR="006160B5" w:rsidRDefault="006160B5" w:rsidP="00EB2487">
      <w:r>
        <w:rPr>
          <w:noProof/>
        </w:rPr>
        <w:drawing>
          <wp:inline distT="0" distB="0" distL="0" distR="0" wp14:anchorId="436CC717" wp14:editId="5CB7E508">
            <wp:extent cx="5943600" cy="1521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B5" w:rsidRPr="006160B5" w:rsidRDefault="006160B5" w:rsidP="00EB2487">
      <w:pPr>
        <w:rPr>
          <w:b/>
        </w:rPr>
      </w:pPr>
      <w:bookmarkStart w:id="0" w:name="_GoBack"/>
      <w:bookmarkEnd w:id="0"/>
      <w:r w:rsidRPr="006160B5">
        <w:rPr>
          <w:b/>
          <w:highlight w:val="yellow"/>
        </w:rPr>
        <w:t>Sample extent report</w:t>
      </w:r>
    </w:p>
    <w:p w:rsidR="006160B5" w:rsidRDefault="006160B5" w:rsidP="00EB2487">
      <w:r>
        <w:rPr>
          <w:noProof/>
        </w:rPr>
        <w:drawing>
          <wp:inline distT="0" distB="0" distL="0" distR="0" wp14:anchorId="35F61281" wp14:editId="6EE27D39">
            <wp:extent cx="5943600" cy="2696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0B0E"/>
    <w:multiLevelType w:val="hybridMultilevel"/>
    <w:tmpl w:val="CBF6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954"/>
    <w:rsid w:val="002C5B46"/>
    <w:rsid w:val="006160B5"/>
    <w:rsid w:val="006D5954"/>
    <w:rsid w:val="00EB2487"/>
    <w:rsid w:val="00F6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4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2021-11-03T15:18:00Z</dcterms:created>
  <dcterms:modified xsi:type="dcterms:W3CDTF">2021-11-03T15:34:00Z</dcterms:modified>
</cp:coreProperties>
</file>