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ML, DL, GenAI, LLM, LangFlow &amp; RAG – Fresher MCQ Assessment</w:t>
      </w:r>
    </w:p>
    <w:p>
      <w:pPr>
        <w:jc w:val="center"/>
      </w:pPr>
      <w:r>
        <w:t>50 NEW Questions | 10 Easy | 10 Medium | 30 Hard &amp; Real-Time Scenario-Based</w:t>
      </w:r>
    </w:p>
    <w:p>
      <w:r>
        <w:t>These questions are newly generated and do not copy the sample questions supplied. Scope: AI/ML/DL fundamentals, supervised/unsupervised learning, regression, classification, collaborative filtering, recommendation systems, Generative AI, LLM/language concepts, Transformers, Self-Attention, Prompt Engineering, Fine-Tuning, hallucination, AI Agents, LangFlow, and RAG using structured documents with MongoDB, Mistral 1024-dimensional embeddings, ingestion/retrieval pipelines, Vector Search, BM25, Hybrid Search, re-ranking, summarization, deduplication, and grounded/new-content generation. Chunking is intentionally excluded.</w:t>
      </w:r>
    </w:p>
    <w:p>
      <w:r>
        <w:t>Instructions: Choose the MOST appropriate answer. Some distractors are intentionally close. Some questions include combination-style choices, All of the above, or None of the above.</w:t>
      </w:r>
    </w:p>
    <w:p>
      <w:pPr>
        <w:pStyle w:val="Heading1"/>
      </w:pPr>
      <w:r>
        <w:t>SECTION A – EASY (10)</w:t>
      </w:r>
    </w:p>
    <w:p>
      <w:r>
        <w:rPr>
          <w:b/>
        </w:rPr>
        <w:t>1. A supermarket wants to estimate tomorrow’s total sales amount using past daily sales, holidays, and promotions. Which ML task best fits?</w:t>
      </w:r>
    </w:p>
    <w:p>
      <w:r>
        <w:t>A. Classification, because tomorrow is a category</w:t>
      </w:r>
    </w:p>
    <w:p>
      <w:r>
        <w:t>B. Regression, because the target is a numeric value</w:t>
      </w:r>
    </w:p>
    <w:p>
      <w:r>
        <w:t>C. Clustering, because sales days must first be grouped</w:t>
      </w:r>
    </w:p>
    <w:p>
      <w:r>
        <w:t>D. Collaborative filtering, because customers buy similar products</w:t>
      </w:r>
    </w:p>
    <w:p>
      <w:r>
        <w:rPr>
          <w:b/>
        </w:rPr>
        <w:t>2. A learning platform has no labels for its learners but wants to discover groups such as highly active, moderately active, and inactive based on behavior. Which approach is most appropriate?</w:t>
      </w:r>
    </w:p>
    <w:p>
      <w:r>
        <w:t>A. Supervised classification</w:t>
      </w:r>
    </w:p>
    <w:p>
      <w:r>
        <w:t>B. Linear regression</w:t>
      </w:r>
    </w:p>
    <w:p>
      <w:r>
        <w:t>C. Unsupervised clustering</w:t>
      </w:r>
    </w:p>
    <w:p>
      <w:r>
        <w:t>D. Generative AI</w:t>
      </w:r>
    </w:p>
    <w:p>
      <w:r>
        <w:rPr>
          <w:b/>
        </w:rPr>
        <w:t>3. A music app suggests songs because people with listening behavior similar to yours also enjoyed those songs. Which technique is most closely involved?</w:t>
      </w:r>
    </w:p>
    <w:p>
      <w:r>
        <w:t>A. Collaborative filtering</w:t>
      </w:r>
    </w:p>
    <w:p>
      <w:r>
        <w:t>B. Regression</w:t>
      </w:r>
    </w:p>
    <w:p>
      <w:r>
        <w:t>C. Classification</w:t>
      </w:r>
    </w:p>
    <w:p>
      <w:r>
        <w:t>D. Summarization</w:t>
      </w:r>
    </w:p>
    <w:p>
      <w:r>
        <w:rPr>
          <w:b/>
        </w:rPr>
        <w:t>4. A user asks an AI assistant to rewrite a formal email in a friendly tone. Which capability is being used most directly?</w:t>
      </w:r>
    </w:p>
    <w:p>
      <w:r>
        <w:t>A. Linear regression</w:t>
      </w:r>
    </w:p>
    <w:p>
      <w:r>
        <w:t>B. Traditional classification</w:t>
      </w:r>
    </w:p>
    <w:p>
      <w:r>
        <w:t>C. Unsupervised clustering</w:t>
      </w:r>
    </w:p>
    <w:p>
      <w:r>
        <w:t>D. Generative AI</w:t>
      </w:r>
    </w:p>
    <w:p>
      <w:r>
        <w:rPr>
          <w:b/>
        </w:rPr>
        <w:t>5. A company wants a chatbot to always answer in exactly three sections: Summary, Details, Next Step. What should be tried first?</w:t>
      </w:r>
    </w:p>
    <w:p>
      <w:r>
        <w:t>A. Change the embedding dimension</w:t>
      </w:r>
    </w:p>
    <w:p>
      <w:r>
        <w:t>B. Add clear output-format instructions to the prompt</w:t>
      </w:r>
    </w:p>
    <w:p>
      <w:r>
        <w:t>C. Replace MongoDB</w:t>
      </w:r>
    </w:p>
    <w:p>
      <w:r>
        <w:t>D. Retrain the model from scratch</w:t>
      </w:r>
    </w:p>
    <w:p>
      <w:r>
        <w:rPr>
          <w:b/>
        </w:rPr>
        <w:t>6. Which statement best describes why text is converted into tokens before an LLM processes it?</w:t>
      </w:r>
    </w:p>
    <w:p>
      <w:r>
        <w:t>A. Tokens provide smaller units the model can represent and process numerically</w:t>
      </w:r>
    </w:p>
    <w:p>
      <w:r>
        <w:t>B. Tokens guarantee that the answer is factually correct</w:t>
      </w:r>
    </w:p>
    <w:p>
      <w:r>
        <w:t>C. Tokens are the same as MongoDB records</w:t>
      </w:r>
    </w:p>
    <w:p>
      <w:r>
        <w:t>D. Tokens remove the need for embeddings</w:t>
      </w:r>
    </w:p>
    <w:p>
      <w:r>
        <w:rPr>
          <w:b/>
        </w:rPr>
        <w:t>7. A company has structured policy records in MongoDB and wants answers grounded in those records rather than only the LLM’s general knowledge. Which approach best fits?</w:t>
      </w:r>
    </w:p>
    <w:p>
      <w:r>
        <w:t>A. Collaborative filtering</w:t>
      </w:r>
    </w:p>
    <w:p>
      <w:r>
        <w:t>B. Regression</w:t>
      </w:r>
    </w:p>
    <w:p>
      <w:r>
        <w:t>C. RAG</w:t>
      </w:r>
    </w:p>
    <w:p>
      <w:r>
        <w:t>D. Clustering</w:t>
      </w:r>
    </w:p>
    <w:p>
      <w:r>
        <w:rPr>
          <w:b/>
        </w:rPr>
        <w:t>8. In a RAG application, which two activities belong most directly to the retrieval side?</w:t>
      </w:r>
    </w:p>
    <w:p>
      <w:r>
        <w:t>A. Training a neural network from scratch</w:t>
      </w:r>
    </w:p>
    <w:p>
      <w:r>
        <w:t>B. Searching relevant knowledge</w:t>
      </w:r>
    </w:p>
    <w:p>
      <w:r>
        <w:t>C. Ranking useful results</w:t>
      </w:r>
    </w:p>
    <w:p>
      <w:r>
        <w:t>D. A + B</w:t>
      </w:r>
    </w:p>
    <w:p>
      <w:r>
        <w:rPr>
          <w:b/>
        </w:rPr>
        <w:t>9. A LangFlow POC visually connects a user input, model, prompt, and output. What is the main practical advantage?</w:t>
      </w:r>
    </w:p>
    <w:p>
      <w:r>
        <w:t>A. It guarantees zero hallucinations</w:t>
      </w:r>
    </w:p>
    <w:p>
      <w:r>
        <w:t>B. It enables rapid visual workflow building and experimentation</w:t>
      </w:r>
    </w:p>
    <w:p>
      <w:r>
        <w:t>C. It permanently fine-tunes every connected model</w:t>
      </w:r>
    </w:p>
    <w:p>
      <w:r>
        <w:t>D. It replaces all production engineering</w:t>
      </w:r>
    </w:p>
    <w:p>
      <w:r>
        <w:rPr>
          <w:b/>
        </w:rPr>
        <w:t>10. Which of the following can be outputs of AI systems depending on the use case?</w:t>
      </w:r>
    </w:p>
    <w:p>
      <w:r>
        <w:t>A. A predicted numeric value</w:t>
      </w:r>
    </w:p>
    <w:p>
      <w:r>
        <w:t>B. A category such as Fraud/Not Fraud</w:t>
      </w:r>
    </w:p>
    <w:p>
      <w:r>
        <w:t>C. Generated text</w:t>
      </w:r>
    </w:p>
    <w:p>
      <w:r>
        <w:t>D. All of the above</w:t>
      </w:r>
    </w:p>
    <w:p>
      <w:pPr>
        <w:pStyle w:val="Heading1"/>
      </w:pPr>
      <w:r>
        <w:t>SECTION B – MEDIUM (10)</w:t>
      </w:r>
    </w:p>
    <w:p>
      <w:r>
        <w:rPr>
          <w:b/>
        </w:rPr>
        <w:t>11. A delivery company trains a model using normal-week data. During a festival, order patterns change sharply and predictions become poor. Which explanation is strongest?</w:t>
      </w:r>
    </w:p>
    <w:p>
      <w:r>
        <w:t>A. The model requires collaborative filtering</w:t>
      </w:r>
    </w:p>
    <w:p>
      <w:r>
        <w:t>B. The model is hallucinating because predictions are numeric</w:t>
      </w:r>
    </w:p>
    <w:p>
      <w:r>
        <w:t>C. Production data patterns differ from what the model learned</w:t>
      </w:r>
    </w:p>
    <w:p>
      <w:r>
        <w:t>D. The model must be overfitting because festivals exist</w:t>
      </w:r>
    </w:p>
    <w:p>
      <w:r>
        <w:rPr>
          <w:b/>
        </w:rPr>
        <w:t>12. A fraud model flags almost every transaction as fraud. It catches nearly all fraud cases but blocks many genuine customers. Which issue should the team focus on?</w:t>
      </w:r>
    </w:p>
    <w:p>
      <w:r>
        <w:t>A. The trade-off between catching fraud and false positives</w:t>
      </w:r>
    </w:p>
    <w:p>
      <w:r>
        <w:t>B. Increasing only training accuracy</w:t>
      </w:r>
    </w:p>
    <w:p>
      <w:r>
        <w:t>C. Converting classification into regression</w:t>
      </w:r>
    </w:p>
    <w:p>
      <w:r>
        <w:t>D. Replacing all data with generated data</w:t>
      </w:r>
    </w:p>
    <w:p>
      <w:r>
        <w:rPr>
          <w:b/>
        </w:rPr>
        <w:t>13. A company needs exact matches for employee code EMP-9472 and meaning-based matches for queries such as 'staff travel reimbursement'. Which search design is strongest?</w:t>
      </w:r>
    </w:p>
    <w:p>
      <w:r>
        <w:t>A. None of the above</w:t>
      </w:r>
    </w:p>
    <w:p>
      <w:r>
        <w:t>B. Vector Search only</w:t>
      </w:r>
    </w:p>
    <w:p>
      <w:r>
        <w:t>C. BM25 only</w:t>
      </w:r>
    </w:p>
    <w:p>
      <w:r>
        <w:t>D. Hybrid Search combining lexical and semantic retrieval</w:t>
      </w:r>
    </w:p>
    <w:p>
      <w:r>
        <w:rPr>
          <w:b/>
        </w:rPr>
        <w:t>14. A RAG system retrieves eight records. The correct record is present but ranked below several less useful records. Which component most directly addresses this?</w:t>
      </w:r>
    </w:p>
    <w:p>
      <w:r>
        <w:t>A. Collaborative filtering</w:t>
      </w:r>
    </w:p>
    <w:p>
      <w:r>
        <w:t>B. Re-ranking</w:t>
      </w:r>
    </w:p>
    <w:p>
      <w:r>
        <w:t>C. Fine-tuning</w:t>
      </w:r>
    </w:p>
    <w:p>
      <w:r>
        <w:t>D. Tokenization</w:t>
      </w:r>
    </w:p>
    <w:p>
      <w:r>
        <w:rPr>
          <w:b/>
        </w:rPr>
        <w:t>15. A RAG answer contains the same policy statement three times because equivalent records exist in different departments. What is the most targeted improvement?</w:t>
      </w:r>
    </w:p>
    <w:p>
      <w:r>
        <w:t>A. Add more copies of the policy</w:t>
      </w:r>
    </w:p>
    <w:p>
      <w:r>
        <w:t>B. Increase Top-K</w:t>
      </w:r>
    </w:p>
    <w:p>
      <w:r>
        <w:t>C. Deduplicate semantically repeated results</w:t>
      </w:r>
    </w:p>
    <w:p>
      <w:r>
        <w:t>D. Increase temperature</w:t>
      </w:r>
    </w:p>
    <w:p>
      <w:r>
        <w:rPr>
          <w:b/>
        </w:rPr>
        <w:t>16. A team changes from one Mistral embedding model to another embedding model. Both output 1024 numbers. Which statement is safest?</w:t>
      </w:r>
    </w:p>
    <w:p>
      <w:r>
        <w:t>A. Same dimension does not guarantee the same vector space; re-embedding may be required</w:t>
      </w:r>
    </w:p>
    <w:p>
      <w:r>
        <w:t>B. A + B</w:t>
      </w:r>
    </w:p>
    <w:p>
      <w:r>
        <w:t>C. Old vectors are automatically compatible because dimensions match</w:t>
      </w:r>
    </w:p>
    <w:p>
      <w:r>
        <w:t>D. Compatibility depends only on MongoDB collection name</w:t>
      </w:r>
    </w:p>
    <w:p>
      <w:r>
        <w:rPr>
          <w:b/>
        </w:rPr>
        <w:t>17. A customer-support assistant must answer from structured internal records and should avoid unsupported company-specific claims. Which combination helps most?</w:t>
      </w:r>
    </w:p>
    <w:p>
      <w:r>
        <w:t>A. High temperature + no retrieval</w:t>
      </w:r>
    </w:p>
    <w:p>
      <w:r>
        <w:t>B. Fine-tuning alone + random context</w:t>
      </w:r>
    </w:p>
    <w:p>
      <w:r>
        <w:t>C. None of the above</w:t>
      </w:r>
    </w:p>
    <w:p>
      <w:r>
        <w:t>D. Relevant retrieval + grounding instructions</w:t>
      </w:r>
    </w:p>
    <w:p>
      <w:r>
        <w:rPr>
          <w:b/>
        </w:rPr>
        <w:t>18. A LangFlow flow gives correct output until a parser component is added. After that, the next node receives empty fields. What should be checked first?</w:t>
      </w:r>
    </w:p>
    <w:p>
      <w:r>
        <w:t>A. Whether the model has enough parameters</w:t>
      </w:r>
    </w:p>
    <w:p>
      <w:r>
        <w:t>B. Whether the parser schema matches the actual model output</w:t>
      </w:r>
    </w:p>
    <w:p>
      <w:r>
        <w:t>C. Whether BM25 is enabled</w:t>
      </w:r>
    </w:p>
    <w:p>
      <w:r>
        <w:t>D. Whether embeddings are exactly 1024 dimensions</w:t>
      </w:r>
    </w:p>
    <w:p>
      <w:r>
        <w:rPr>
          <w:b/>
        </w:rPr>
        <w:t>19. A team needs an AI workflow to decide whether to call a calculator, an email tool, or no tool at all depending on the request. Which design is most appropriate?</w:t>
      </w:r>
    </w:p>
    <w:p>
      <w:r>
        <w:t>A. BM25-only pipeline</w:t>
      </w:r>
    </w:p>
    <w:p>
      <w:r>
        <w:t>B. Static prompt with no decision logic</w:t>
      </w:r>
    </w:p>
    <w:p>
      <w:r>
        <w:t>C. Agent/tool-selection workflow</w:t>
      </w:r>
    </w:p>
    <w:p>
      <w:r>
        <w:t>D. Linear regression</w:t>
      </w:r>
    </w:p>
    <w:p>
      <w:r>
        <w:rPr>
          <w:b/>
        </w:rPr>
        <w:t>20. Which factors can make two semantically similar user questions produce different LLM outputs?</w:t>
      </w:r>
    </w:p>
    <w:p>
      <w:r>
        <w:t>A. Different conversation context</w:t>
      </w:r>
    </w:p>
    <w:p>
      <w:r>
        <w:t>B. Sampling/model settings</w:t>
      </w:r>
    </w:p>
    <w:p>
      <w:r>
        <w:t>C. Slight differences in instructions</w:t>
      </w:r>
    </w:p>
    <w:p>
      <w:r>
        <w:t>D. A + B + C</w:t>
      </w:r>
    </w:p>
    <w:p>
      <w:pPr>
        <w:pStyle w:val="Heading1"/>
      </w:pPr>
      <w:r>
        <w:t>SECTION C – HARD / REAL-TIME SCENARIOS (30)</w:t>
      </w:r>
    </w:p>
    <w:p>
      <w:r>
        <w:rPr>
          <w:b/>
        </w:rPr>
        <w:t>21. A bank deploys a loan-risk model. Overall accuracy is high, but performance is much worse for applicants from a newly entered region because that region was barely represented in training. What is the best diagnosis and response?</w:t>
      </w:r>
    </w:p>
    <w:p>
      <w:r>
        <w:t>A. Hallucination; increase prompt length</w:t>
      </w:r>
    </w:p>
    <w:p>
      <w:r>
        <w:t>B. Representation/generalization problem; evaluate regional data coverage and retrain or adapt appropriately</w:t>
      </w:r>
    </w:p>
    <w:p>
      <w:r>
        <w:t>C. Overfitting is proven solely because one region performs worse</w:t>
      </w:r>
    </w:p>
    <w:p>
      <w:r>
        <w:t>D. None of the above</w:t>
      </w:r>
    </w:p>
    <w:p>
      <w:r>
        <w:rPr>
          <w:b/>
        </w:rPr>
        <w:t>22. A factory model predicts machine failure. Missing a real failure is extremely costly, while inspecting a healthy machine is relatively cheap. Which evaluation priority is most appropriate?</w:t>
      </w:r>
    </w:p>
    <w:p>
      <w:r>
        <w:t>A. Prioritize only overall accuracy regardless of class errors</w:t>
      </w:r>
    </w:p>
    <w:p>
      <w:r>
        <w:t>B. Prioritize precision only, even if many failures are missed</w:t>
      </w:r>
    </w:p>
    <w:p>
      <w:r>
        <w:t>C. Use regression because maintenance has costs</w:t>
      </w:r>
    </w:p>
    <w:p>
      <w:r>
        <w:t>D. Prioritize recall for the failure class while monitoring false positives</w:t>
      </w:r>
    </w:p>
    <w:p>
      <w:r>
        <w:rPr>
          <w:b/>
        </w:rPr>
        <w:t>23. A model has 92% training accuracy and 90% validation accuracy, but only 62% after deployment. Which explanation is more plausible than simple overfitting?</w:t>
      </w:r>
    </w:p>
    <w:p>
      <w:r>
        <w:t>A. Production inputs or conditions differ from development data</w:t>
      </w:r>
    </w:p>
    <w:p>
      <w:r>
        <w:t>B. The two-point train-validation gap proves severe overfitting</w:t>
      </w:r>
    </w:p>
    <w:p>
      <w:r>
        <w:t>C. Validation accuracy is always irrelevant</w:t>
      </w:r>
    </w:p>
    <w:p>
      <w:r>
        <w:t>D. Deep Learning models cannot work in production</w:t>
      </w:r>
    </w:p>
    <w:p>
      <w:r>
        <w:rPr>
          <w:b/>
        </w:rPr>
        <w:t>24. An online store recommends only globally popular products to every user. Click-through is acceptable, but personalization is poor. Which improvement best addresses the actual weakness?</w:t>
      </w:r>
    </w:p>
    <w:p>
      <w:r>
        <w:t>A. None of the above</w:t>
      </w:r>
    </w:p>
    <w:p>
      <w:r>
        <w:t>B. Increase product prices in the dataset</w:t>
      </w:r>
    </w:p>
    <w:p>
      <w:r>
        <w:t>C. Introduce user-behavior-based personalization such as collaborative signals</w:t>
      </w:r>
    </w:p>
    <w:p>
      <w:r>
        <w:t>D. Replace recommendation with classification</w:t>
      </w:r>
    </w:p>
    <w:p>
      <w:r>
        <w:rPr>
          <w:b/>
        </w:rPr>
        <w:t>25. Two customers have identical recent purchases but very different long-term behavior. Should a recommendation system necessarily give identical recommendations?</w:t>
      </w:r>
    </w:p>
    <w:p>
      <w:r>
        <w:t>A. Yes, because recent purchase equality guarantees identical preference</w:t>
      </w:r>
    </w:p>
    <w:p>
      <w:r>
        <w:t>B. No, because broader interaction history and context can produce different preference profiles</w:t>
      </w:r>
    </w:p>
    <w:p>
      <w:r>
        <w:t>C. Yes, unless Deep Learning is used</w:t>
      </w:r>
    </w:p>
    <w:p>
      <w:r>
        <w:t>D. No, only because recommendation systems are random</w:t>
      </w:r>
    </w:p>
    <w:p>
      <w:r>
        <w:rPr>
          <w:b/>
        </w:rPr>
        <w:t>26. A medical image model reaches strong benchmark accuracy, but doctors discover it often focuses on hospital-specific markings rather than disease features. What is the most serious concern?</w:t>
      </w:r>
    </w:p>
    <w:p>
      <w:r>
        <w:t>A. High benchmark accuracy means the behavior is acceptable</w:t>
      </w:r>
    </w:p>
    <w:p>
      <w:r>
        <w:t>B. The only issue is insufficient prompt engineering</w:t>
      </w:r>
    </w:p>
    <w:p>
      <w:r>
        <w:t>C. A + B</w:t>
      </w:r>
    </w:p>
    <w:p>
      <w:r>
        <w:t>D. The model may have learned a shortcut/spurious correlation that may fail elsewhere</w:t>
      </w:r>
    </w:p>
    <w:p>
      <w:r>
        <w:rPr>
          <w:b/>
        </w:rPr>
        <w:t>27. A company wants an AI-generated executive summary to be creative in wording but strictly faithful to supplied financial figures. Which design is strongest?</w:t>
      </w:r>
    </w:p>
    <w:p>
      <w:r>
        <w:t>A. Remove the source data so the model is unbiased</w:t>
      </w:r>
    </w:p>
    <w:p>
      <w:r>
        <w:t>B. High creativity with no source constraints</w:t>
      </w:r>
    </w:p>
    <w:p>
      <w:r>
        <w:t>C. Ground the model in approved data and explicitly constrain factual claims while allowing stylistic flexibility</w:t>
      </w:r>
    </w:p>
    <w:p>
      <w:r>
        <w:t>D. Fine-tune only on creative writing</w:t>
      </w:r>
    </w:p>
    <w:p>
      <w:r>
        <w:rPr>
          <w:b/>
        </w:rPr>
        <w:t>28. A support LLM is instructed: 'If information is missing, say you do not know.' It still occasionally invents an answer. What is the best conclusion?</w:t>
      </w:r>
    </w:p>
    <w:p>
      <w:r>
        <w:t>A. A prompt can reduce risk but cannot mathematically guarantee zero hallucination</w:t>
      </w:r>
    </w:p>
    <w:p>
      <w:r>
        <w:t>B. The prompt proves the model can never hallucinate</w:t>
      </w:r>
    </w:p>
    <w:p>
      <w:r>
        <w:t>C. Hallucination only occurs when embeddings are missing</w:t>
      </w:r>
    </w:p>
    <w:p>
      <w:r>
        <w:t>D. None of the above</w:t>
      </w:r>
    </w:p>
    <w:p>
      <w:r>
        <w:rPr>
          <w:b/>
        </w:rPr>
        <w:t>29. A model gives a confident numerical answer to a question whose answer depends on live data it cannot access. What is the best system behavior?</w:t>
      </w:r>
    </w:p>
    <w:p>
      <w:r>
        <w:t>A. Increase temperature to explore more numbers</w:t>
      </w:r>
    </w:p>
    <w:p>
      <w:r>
        <w:t>B. Fine-tune on unrelated historical data</w:t>
      </w:r>
    </w:p>
    <w:p>
      <w:r>
        <w:t>C. Present the estimate as confirmed fact</w:t>
      </w:r>
    </w:p>
    <w:p>
      <w:r>
        <w:t>D. Clearly state the limitation and use an authorized live-data tool if available</w:t>
      </w:r>
    </w:p>
    <w:p>
      <w:r>
        <w:rPr>
          <w:b/>
        </w:rPr>
        <w:t>30. A company wants every generated customer reply to follow a specialized brand voice across millions of requests. Prompting works but requires very long repeated instructions. Which option deserves evaluation?</w:t>
      </w:r>
    </w:p>
    <w:p>
      <w:r>
        <w:t>A. None of the above</w:t>
      </w:r>
    </w:p>
    <w:p>
      <w:r>
        <w:t>B. Fine-tuning for consistent learned behavior, while still evaluating cost and quality</w:t>
      </w:r>
    </w:p>
    <w:p>
      <w:r>
        <w:t>C. BM25 because brand voice is keyword ranking</w:t>
      </w:r>
    </w:p>
    <w:p>
      <w:r>
        <w:t>D. Vector Search because style is a similarity problem</w:t>
      </w:r>
    </w:p>
    <w:p>
      <w:r>
        <w:rPr>
          <w:b/>
        </w:rPr>
        <w:t>31. A fine-tuned support model starts refusing harmless questions because the fine-tuning examples contained many refusal-style responses. What is the most likely root cause?</w:t>
      </w:r>
    </w:p>
    <w:p>
      <w:r>
        <w:t>A. Self-Attention was disabled automatically</w:t>
      </w:r>
    </w:p>
    <w:p>
      <w:r>
        <w:t>B. The embedding dimension is too high</w:t>
      </w:r>
    </w:p>
    <w:p>
      <w:r>
        <w:t>C. The model learned undesirable behavior patterns from the fine-tuning data</w:t>
      </w:r>
    </w:p>
    <w:p>
      <w:r>
        <w:t>D. MongoDB changed the model weights</w:t>
      </w:r>
    </w:p>
    <w:p>
      <w:r>
        <w:rPr>
          <w:b/>
        </w:rPr>
        <w:t>32. A Transformer processes: 'The trophy did not fit in the suitcase because it was too large.' What capability helps relate 'it' to relevant surrounding words?</w:t>
      </w:r>
    </w:p>
    <w:p>
      <w:r>
        <w:t>A. Self-Attention</w:t>
      </w:r>
    </w:p>
    <w:p>
      <w:r>
        <w:t>B. BM25 indexing</w:t>
      </w:r>
    </w:p>
    <w:p>
      <w:r>
        <w:t>C. Linear Regression</w:t>
      </w:r>
    </w:p>
    <w:p>
      <w:r>
        <w:t>D. Deduplication</w:t>
      </w:r>
    </w:p>
    <w:p>
      <w:r>
        <w:rPr>
          <w:b/>
        </w:rPr>
        <w:t>33. Why does adding more parameters to an LLM not automatically guarantee a better production system?</w:t>
      </w:r>
    </w:p>
    <w:p>
      <w:r>
        <w:t>A. Larger models are always less accurate</w:t>
      </w:r>
    </w:p>
    <w:p>
      <w:r>
        <w:t>B. Parameter count has no relationship to model capability</w:t>
      </w:r>
    </w:p>
    <w:p>
      <w:r>
        <w:t>C. A + B + C</w:t>
      </w:r>
    </w:p>
    <w:p>
      <w:r>
        <w:t>D. Quality may improve, but latency, cost, task fit, safety, and deployment constraints also matter</w:t>
      </w:r>
    </w:p>
    <w:p>
      <w:r>
        <w:rPr>
          <w:b/>
        </w:rPr>
        <w:t>34. A user asks an assistant to 'compare Plan A and Plan B, recommend one, and draft an email requesting approval.' The assistant compares plans but forgets the email. What is the strongest first improvement?</w:t>
      </w:r>
    </w:p>
    <w:p>
      <w:r>
        <w:t>A. Fine-tune only on emails</w:t>
      </w:r>
    </w:p>
    <w:p>
      <w:r>
        <w:t>B. Decompose the multi-part instruction into explicit required steps and verify completion of each</w:t>
      </w:r>
    </w:p>
    <w:p>
      <w:r>
        <w:t>C. Increase embedding dimension</w:t>
      </w:r>
    </w:p>
    <w:p>
      <w:r>
        <w:t>D. Use BM25 instead of an LLM</w:t>
      </w:r>
    </w:p>
    <w:p>
      <w:r>
        <w:rPr>
          <w:b/>
        </w:rPr>
        <w:t>35. A multilingual chatbot translates every regional-language query into English, answers, then translates back. Users report meaning is sometimes distorted. Which improvement is most appropriate?</w:t>
      </w:r>
    </w:p>
    <w:p>
      <w:r>
        <w:t>A. Increase only Vector Search Top-K</w:t>
      </w:r>
    </w:p>
    <w:p>
      <w:r>
        <w:t>B. None of the above</w:t>
      </w:r>
    </w:p>
    <w:p>
      <w:r>
        <w:t>C. Evaluate direct multilingual model capability and translation quality rather than assuming translation preserves all intent</w:t>
      </w:r>
    </w:p>
    <w:p>
      <w:r>
        <w:t>D. Force word-for-word translation</w:t>
      </w:r>
    </w:p>
    <w:p>
      <w:r>
        <w:rPr>
          <w:b/>
        </w:rPr>
        <w:t>36. A LangFlow workflow has five model/tool calls executed sequentially, although three are independent. Response time is high. Which optimization is most relevant?</w:t>
      </w:r>
    </w:p>
    <w:p>
      <w:r>
        <w:t>A. Increase all prompt lengths</w:t>
      </w:r>
    </w:p>
    <w:p>
      <w:r>
        <w:t>B. Add another LLM call to confirm latency</w:t>
      </w:r>
    </w:p>
    <w:p>
      <w:r>
        <w:t>C. Replace MongoDB with classification</w:t>
      </w:r>
    </w:p>
    <w:p>
      <w:r>
        <w:t>D. Evaluate whether independent operations can run in parallel and remove unnecessary calls</w:t>
      </w:r>
    </w:p>
    <w:p>
      <w:r>
        <w:rPr>
          <w:b/>
        </w:rPr>
        <w:t>37. A LangFlow application works in a small demo but fails under many simultaneous users. Individual components work correctly when tested alone. What should be investigated?</w:t>
      </w:r>
    </w:p>
    <w:p>
      <w:r>
        <w:t>A. Concurrency, rate limits, resource capacity, external-service limits, and scaling behavior</w:t>
      </w:r>
    </w:p>
    <w:p>
      <w:r>
        <w:t>B. Only prompt grammar</w:t>
      </w:r>
    </w:p>
    <w:p>
      <w:r>
        <w:t>C. Only embedding dimension</w:t>
      </w:r>
    </w:p>
    <w:p>
      <w:r>
        <w:t>D. A + B</w:t>
      </w:r>
    </w:p>
    <w:p>
      <w:r>
        <w:rPr>
          <w:b/>
        </w:rPr>
        <w:t>38. A LangFlow flow routes every user request to an expensive external tool, including greetings such as 'Hello'. What is the best redesign?</w:t>
      </w:r>
    </w:p>
    <w:p>
      <w:r>
        <w:t>A. Fine-tune MongoDB</w:t>
      </w:r>
    </w:p>
    <w:p>
      <w:r>
        <w:t>B. Add intent/decision logic so tools are invoked only when required</w:t>
      </w:r>
    </w:p>
    <w:p>
      <w:r>
        <w:t>C. Increase tool timeout</w:t>
      </w:r>
    </w:p>
    <w:p>
      <w:r>
        <w:t>D. Send greetings to the tool twice for reliability</w:t>
      </w:r>
    </w:p>
    <w:p>
      <w:r>
        <w:rPr>
          <w:b/>
        </w:rPr>
        <w:t>39. A structured RAG knowledge base contains 30,000 records. Query 'payment declined after OTP verification' returns exact OTP keyword matches that are semantically unrelated and semantic matches that omit OTP. What is the best next step?</w:t>
      </w:r>
    </w:p>
    <w:p>
      <w:r>
        <w:t>A. Use only BM25 and ignore meaning</w:t>
      </w:r>
    </w:p>
    <w:p>
      <w:r>
        <w:t>B. Use only vectors and ignore OTP</w:t>
      </w:r>
    </w:p>
    <w:p>
      <w:r>
        <w:t>C. Combine lexical and semantic evidence through Hybrid Search, then re-rank</w:t>
      </w:r>
    </w:p>
    <w:p>
      <w:r>
        <w:t>D. None of the above</w:t>
      </w:r>
    </w:p>
    <w:p>
      <w:r>
        <w:rPr>
          <w:b/>
        </w:rPr>
        <w:t>40. Hybrid retrieval finds 50 candidates. You need only the strongest evidence for generation. Which sequence is most defensible?</w:t>
      </w:r>
    </w:p>
    <w:p>
      <w:r>
        <w:t>A. Generate answer → retrieve evidence afterward → re-rank the answer</w:t>
      </w:r>
    </w:p>
    <w:p>
      <w:r>
        <w:t>B. Deduplicate the user query → fine-tune → random search</w:t>
      </w:r>
    </w:p>
    <w:p>
      <w:r>
        <w:t>C. Summarize everything in the database before every query</w:t>
      </w:r>
    </w:p>
    <w:p>
      <w:r>
        <w:t>D. Retrieve candidates → re-rank → deduplicate/filter → construct final context</w:t>
      </w:r>
    </w:p>
    <w:p>
      <w:r>
        <w:rPr>
          <w:b/>
        </w:rPr>
        <w:t>41. A MongoDB RAG system uses 1024-dimensional Mistral embeddings. A developer accidentally sends a query vector from an incompatible 768-dimensional model. What is the core issue?</w:t>
      </w:r>
    </w:p>
    <w:p>
      <w:r>
        <w:t>A. The query and index vector representations are incompatible in dimension/model space</w:t>
      </w:r>
    </w:p>
    <w:p>
      <w:r>
        <w:t>B. BM25 automatically converts 768 to 1024</w:t>
      </w:r>
    </w:p>
    <w:p>
      <w:r>
        <w:t>C. Re-ranking will repair the vector shape</w:t>
      </w:r>
    </w:p>
    <w:p>
      <w:r>
        <w:t>D. All of the above</w:t>
      </w:r>
    </w:p>
    <w:p>
      <w:r>
        <w:rPr>
          <w:b/>
        </w:rPr>
        <w:t>42. A developer pads a 768-dimensional query vector with zeros to make it 1024 dimensions so it fits the index. Is that a valid semantic fix?</w:t>
      </w:r>
    </w:p>
    <w:p>
      <w:r>
        <w:t>A. None of the above</w:t>
      </w:r>
    </w:p>
    <w:p>
      <w:r>
        <w:t>B. Yes, because matching dimensions alone guarantees semantic compatibility</w:t>
      </w:r>
    </w:p>
    <w:p>
      <w:r>
        <w:t>C. No, because artificial padding does not place the query in the embedding model's learned vector space</w:t>
      </w:r>
    </w:p>
    <w:p>
      <w:r>
        <w:t>D. Yes, if BM25 is disabled</w:t>
      </w:r>
    </w:p>
    <w:p>
      <w:r>
        <w:rPr>
          <w:b/>
        </w:rPr>
        <w:t>43. A structured RAG database contains both approved and draft procedures. Drafts are sometimes retrieved because their wording is more similar to the query. What is the best design?</w:t>
      </w:r>
    </w:p>
    <w:p>
      <w:r>
        <w:t>A. Always trust highest vector similarity</w:t>
      </w:r>
    </w:p>
    <w:p>
      <w:r>
        <w:t>B. Use metadata/status filtering or authority rules so only valid sources are eligible or prioritized</w:t>
      </w:r>
    </w:p>
    <w:p>
      <w:r>
        <w:t>C. Increase temperature so the model chooses the approved one</w:t>
      </w:r>
    </w:p>
    <w:p>
      <w:r>
        <w:t>D. A + C</w:t>
      </w:r>
    </w:p>
    <w:p>
      <w:r>
        <w:rPr>
          <w:b/>
        </w:rPr>
        <w:t>44. A user asks for a policy effective today. Search retrieves a highly similar expired policy and a slightly less similar current policy. Which result should generally be prioritized?</w:t>
      </w:r>
    </w:p>
    <w:p>
      <w:r>
        <w:t>A. Both equally; average their rules</w:t>
      </w:r>
    </w:p>
    <w:p>
      <w:r>
        <w:t>B. None of the above</w:t>
      </w:r>
    </w:p>
    <w:p>
      <w:r>
        <w:t>C. Expired policy because semantic score is higher</w:t>
      </w:r>
    </w:p>
    <w:p>
      <w:r>
        <w:t>D. Current authoritative policy because validity metadata is critical to relevance</w:t>
      </w:r>
    </w:p>
    <w:p>
      <w:r>
        <w:rPr>
          <w:b/>
        </w:rPr>
        <w:t>45. A RAG system retrieves correct structured records, but summarization merges two separate conditions into one incorrect rule. Which pipeline stage introduced the error?</w:t>
      </w:r>
    </w:p>
    <w:p>
      <w:r>
        <w:t>A. Context transformation/summarization introduced semantic distortion</w:t>
      </w:r>
    </w:p>
    <w:p>
      <w:r>
        <w:t>B. BM25 dimension mismatch</w:t>
      </w:r>
    </w:p>
    <w:p>
      <w:r>
        <w:t>C. Collaborative filtering</w:t>
      </w:r>
    </w:p>
    <w:p>
      <w:r>
        <w:t>D. Retrieval necessarily failed</w:t>
      </w:r>
    </w:p>
    <w:p>
      <w:r>
        <w:rPr>
          <w:b/>
        </w:rPr>
        <w:t>46. A test-case generation RAG retrieves existing coverage and generates five candidates. Two candidates are paraphrases of existing cases, one contradicts the requirement, and two add genuine new coverage. What should the final pipeline do?</w:t>
      </w:r>
    </w:p>
    <w:p>
      <w:r>
        <w:t>A. A + C</w:t>
      </w:r>
    </w:p>
    <w:p>
      <w:r>
        <w:t>B. Return all five because generation already completed</w:t>
      </w:r>
    </w:p>
    <w:p>
      <w:r>
        <w:t>C. Remove semantic duplicates, validate grounding/consistency, and retain genuinely new supported coverage</w:t>
      </w:r>
    </w:p>
    <w:p>
      <w:r>
        <w:t>D. Keep only the longest candidate</w:t>
      </w:r>
    </w:p>
    <w:p>
      <w:r>
        <w:rPr>
          <w:b/>
        </w:rPr>
        <w:t>47. A RAG answer is factually correct but cites a lower-authority internal note instead of the official policy record. What improvement is most relevant?</w:t>
      </w:r>
    </w:p>
    <w:p>
      <w:r>
        <w:t>A. Increase model creativity</w:t>
      </w:r>
    </w:p>
    <w:p>
      <w:r>
        <w:t>B. Reduce embedding dimensions</w:t>
      </w:r>
    </w:p>
    <w:p>
      <w:r>
        <w:t>C. None of the above</w:t>
      </w:r>
    </w:p>
    <w:p>
      <w:r>
        <w:t>D. Incorporate source authority/metadata into filtering or ranking</w:t>
      </w:r>
    </w:p>
    <w:p>
      <w:r>
        <w:rPr>
          <w:b/>
        </w:rPr>
        <w:t>48. An AI Agent can send emails and update tickets. A user gives an ambiguous instruction: 'Close everything related to yesterday.' What is the safest agent behavior?</w:t>
      </w:r>
    </w:p>
    <w:p>
      <w:r>
        <w:t>A. Execute immediately because agents should be autonomous</w:t>
      </w:r>
    </w:p>
    <w:p>
      <w:r>
        <w:t>B. Ask for clarification or require confirmation before high-impact ambiguous actions</w:t>
      </w:r>
    </w:p>
    <w:p>
      <w:r>
        <w:t>C. Close only the first item found without confirmation</w:t>
      </w:r>
    </w:p>
    <w:p>
      <w:r>
        <w:t>D. Use higher temperature to interpret 'everything'</w:t>
      </w:r>
    </w:p>
    <w:p>
      <w:r>
        <w:rPr>
          <w:b/>
        </w:rPr>
        <w:t>49. An AI Agent repeatedly calls the same tool because the tool result does not satisfy its stopping condition. What should be improved?</w:t>
      </w:r>
    </w:p>
    <w:p>
      <w:r>
        <w:t>A. Tool-result handling, state/termination logic, and retry limits</w:t>
      </w:r>
    </w:p>
    <w:p>
      <w:r>
        <w:t>B. Embedding dimension only</w:t>
      </w:r>
    </w:p>
    <w:p>
      <w:r>
        <w:t>C. BM25 ranking only</w:t>
      </w:r>
    </w:p>
    <w:p>
      <w:r>
        <w:t>D. None of the above</w:t>
      </w:r>
    </w:p>
    <w:p>
      <w:r>
        <w:rPr>
          <w:b/>
        </w:rPr>
        <w:t>50. A company automates employee expense approvals with AI. Most cases are routine, but some involve policy exceptions and large amounts. Which deployment strategy is strongest?</w:t>
      </w:r>
    </w:p>
    <w:p>
      <w:r>
        <w:t>A. Require humans to manually process every case and never use AI</w:t>
      </w:r>
    </w:p>
    <w:p>
      <w:r>
        <w:t>B. All of the above</w:t>
      </w:r>
    </w:p>
    <w:p>
      <w:r>
        <w:t>C. Fully automate every case because AI is faster</w:t>
      </w:r>
    </w:p>
    <w:p>
      <w:r>
        <w:t>D. Use risk-based automation: automate low-risk clear cases and route exceptions/high-impact cases for human review</w:t>
      </w:r>
    </w:p>
    <w:p>
      <w:r>
        <w:br w:type="page"/>
      </w:r>
    </w:p>
    <w:p>
      <w:pPr>
        <w:pStyle w:val="Heading1"/>
      </w:pPr>
      <w:r>
        <w:t>TRAINER ANSWER KEY</w:t>
      </w:r>
    </w:p>
    <w:p>
      <w:r>
        <w:t>1. B — Regression, because the target is a numeric value</w:t>
      </w:r>
    </w:p>
    <w:p>
      <w:r>
        <w:t>2. C — Unsupervised clustering</w:t>
      </w:r>
    </w:p>
    <w:p>
      <w:r>
        <w:t>3. A — Collaborative filtering</w:t>
      </w:r>
    </w:p>
    <w:p>
      <w:r>
        <w:t>4. D — Generative AI</w:t>
      </w:r>
    </w:p>
    <w:p>
      <w:r>
        <w:t>5. B — Add clear output-format instructions to the prompt</w:t>
      </w:r>
    </w:p>
    <w:p>
      <w:r>
        <w:t>6. A — Tokens provide smaller units the model can represent and process numerically</w:t>
      </w:r>
    </w:p>
    <w:p>
      <w:r>
        <w:t>7. C — RAG</w:t>
      </w:r>
    </w:p>
    <w:p>
      <w:r>
        <w:t>8. D — A + B</w:t>
      </w:r>
    </w:p>
    <w:p>
      <w:r>
        <w:t>9. B — It enables rapid visual workflow building and experimentation</w:t>
      </w:r>
    </w:p>
    <w:p>
      <w:r>
        <w:t>10. D — All of the above</w:t>
      </w:r>
    </w:p>
    <w:p>
      <w:r>
        <w:t>11. C — Production data patterns differ from what the model learned</w:t>
      </w:r>
    </w:p>
    <w:p>
      <w:r>
        <w:t>12. A — The trade-off between catching fraud and false positives</w:t>
      </w:r>
    </w:p>
    <w:p>
      <w:r>
        <w:t>13. D — Hybrid Search combining lexical and semantic retrieval</w:t>
      </w:r>
    </w:p>
    <w:p>
      <w:r>
        <w:t>14. B — Re-ranking</w:t>
      </w:r>
    </w:p>
    <w:p>
      <w:r>
        <w:t>15. C — Deduplicate semantically repeated results</w:t>
      </w:r>
    </w:p>
    <w:p>
      <w:r>
        <w:t>16. A — Same dimension does not guarantee the same vector space; re-embedding may be required</w:t>
      </w:r>
    </w:p>
    <w:p>
      <w:r>
        <w:t>17. D — Relevant retrieval + grounding instructions</w:t>
      </w:r>
    </w:p>
    <w:p>
      <w:r>
        <w:t>18. B — Whether the parser schema matches the actual model output</w:t>
      </w:r>
    </w:p>
    <w:p>
      <w:r>
        <w:t>19. C — Agent/tool-selection workflow</w:t>
      </w:r>
    </w:p>
    <w:p>
      <w:r>
        <w:t>20. D — A + B + C</w:t>
      </w:r>
    </w:p>
    <w:p>
      <w:r>
        <w:t>21. B — Representation/generalization problem; evaluate regional data coverage and retrain or adapt appropriately</w:t>
      </w:r>
    </w:p>
    <w:p>
      <w:r>
        <w:t>22. D — Prioritize recall for the failure class while monitoring false positives</w:t>
      </w:r>
    </w:p>
    <w:p>
      <w:r>
        <w:t>23. A — Production inputs or conditions differ from development data</w:t>
      </w:r>
    </w:p>
    <w:p>
      <w:r>
        <w:t>24. C — Introduce user-behavior-based personalization such as collaborative signals</w:t>
      </w:r>
    </w:p>
    <w:p>
      <w:r>
        <w:t>25. B — No, because broader interaction history and context can produce different preference profiles</w:t>
      </w:r>
    </w:p>
    <w:p>
      <w:r>
        <w:t>26. D — The model may have learned a shortcut/spurious correlation that may fail elsewhere</w:t>
      </w:r>
    </w:p>
    <w:p>
      <w:r>
        <w:t>27. C — Ground the model in approved data and explicitly constrain factual claims while allowing stylistic flexibility</w:t>
      </w:r>
    </w:p>
    <w:p>
      <w:r>
        <w:t>28. A — A prompt can reduce risk but cannot mathematically guarantee zero hallucination</w:t>
      </w:r>
    </w:p>
    <w:p>
      <w:r>
        <w:t>29. D — Clearly state the limitation and use an authorized live-data tool if available</w:t>
      </w:r>
    </w:p>
    <w:p>
      <w:r>
        <w:t>30. B — Fine-tuning for consistent learned behavior, while still evaluating cost and quality</w:t>
      </w:r>
    </w:p>
    <w:p>
      <w:r>
        <w:t>31. C — The model learned undesirable behavior patterns from the fine-tuning data</w:t>
      </w:r>
    </w:p>
    <w:p>
      <w:r>
        <w:t>32. A — Self-Attention</w:t>
      </w:r>
    </w:p>
    <w:p>
      <w:r>
        <w:t>33. D — Quality may improve, but latency, cost, task fit, safety, and deployment constraints also matter</w:t>
      </w:r>
    </w:p>
    <w:p>
      <w:r>
        <w:t>34. B — Decompose the multi-part instruction into explicit required steps and verify completion of each</w:t>
      </w:r>
    </w:p>
    <w:p>
      <w:r>
        <w:t>35. C — Evaluate direct multilingual model capability and translation quality rather than assuming translation preserves all intent</w:t>
      </w:r>
    </w:p>
    <w:p>
      <w:r>
        <w:t>36. D — Evaluate whether independent operations can run in parallel and remove unnecessary calls</w:t>
      </w:r>
    </w:p>
    <w:p>
      <w:r>
        <w:t>37. A — Concurrency, rate limits, resource capacity, external-service limits, and scaling behavior</w:t>
      </w:r>
    </w:p>
    <w:p>
      <w:r>
        <w:t>38. B — Add intent/decision logic so tools are invoked only when required</w:t>
      </w:r>
    </w:p>
    <w:p>
      <w:r>
        <w:t>39. C — Combine lexical and semantic evidence through Hybrid Search, then re-rank</w:t>
      </w:r>
    </w:p>
    <w:p>
      <w:r>
        <w:t>40. D — Retrieve candidates → re-rank → deduplicate/filter → construct final context</w:t>
      </w:r>
    </w:p>
    <w:p>
      <w:r>
        <w:t>41. A — The query and index vector representations are incompatible in dimension/model space</w:t>
      </w:r>
    </w:p>
    <w:p>
      <w:r>
        <w:t>42. C — No, because artificial padding does not place the query in the embedding model's learned vector space</w:t>
      </w:r>
    </w:p>
    <w:p>
      <w:r>
        <w:t>43. B — Use metadata/status filtering or authority rules so only valid sources are eligible or prioritized</w:t>
      </w:r>
    </w:p>
    <w:p>
      <w:r>
        <w:t>44. D — Current authoritative policy because validity metadata is critical to relevance</w:t>
      </w:r>
    </w:p>
    <w:p>
      <w:r>
        <w:t>45. A — Context transformation/summarization introduced semantic distortion</w:t>
      </w:r>
    </w:p>
    <w:p>
      <w:r>
        <w:t>46. C — Remove semantic duplicates, validate grounding/consistency, and retain genuinely new supported coverage</w:t>
      </w:r>
    </w:p>
    <w:p>
      <w:r>
        <w:t>47. D — Incorporate source authority/metadata into filtering or ranking</w:t>
      </w:r>
    </w:p>
    <w:p>
      <w:r>
        <w:t>48. B — Ask for clarification or require confirmation before high-impact ambiguous actions</w:t>
      </w:r>
    </w:p>
    <w:p>
      <w:r>
        <w:t>49. A — Tool-result handling, state/termination logic, and retry limits</w:t>
      </w:r>
    </w:p>
    <w:p>
      <w:r>
        <w:t>50. D — Use risk-based automation: automate low-risk clear cases and route exceptions/high-impact cases for human review</w:t>
      </w:r>
    </w:p>
    <w:p>
      <w:pPr>
        <w:pStyle w:val="Heading1"/>
      </w:pPr>
      <w:r>
        <w:t>Answer Distribution Check</w:t>
      </w:r>
    </w:p>
    <w:p>
      <w:r>
        <w:t>Correct answers are intentionally distributed across A, B, C and D: A=11, B=12, C=12, D=15.</w:t>
      </w:r>
    </w:p>
    <w:p>
      <w:r>
        <w:t>The assessment also contains combination-style options (for example A + B or A + B + C), plus All of the above and None of the above distractor/answer patterns where conceptually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