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36" w:rsidRDefault="003A496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0;text-align:left;margin-left:863.25pt;margin-top:276pt;width:124.5pt;height:36.75pt;z-index:251680768" o:connectortype="straight">
            <v:stroke endarrow="block"/>
          </v:shape>
        </w:pict>
      </w:r>
      <w:r>
        <w:rPr>
          <w:noProof/>
        </w:rPr>
        <w:pict>
          <v:rect id="_x0000_s2072" style="position:absolute;left:0;text-align:left;margin-left:923.25pt;margin-top:312.75pt;width:167.25pt;height:25.5pt;z-index:251679744">
            <v:textbox>
              <w:txbxContent>
                <w:p w:rsidR="003A496D" w:rsidRDefault="003A496D" w:rsidP="003A496D">
                  <w:pPr>
                    <w:jc w:val="center"/>
                  </w:pPr>
                  <w:r>
                    <w:rPr>
                      <w:rFonts w:hint="eastAsia"/>
                    </w:rPr>
                    <w:t>rabbit_limiter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1" type="#_x0000_t32" style="position:absolute;left:0;text-align:left;margin-left:774pt;margin-top:276pt;width:0;height:36.75pt;z-index:251678720" o:connectortype="straight">
            <v:stroke endarrow="block"/>
          </v:shape>
        </w:pict>
      </w:r>
      <w:r>
        <w:rPr>
          <w:noProof/>
        </w:rPr>
        <w:pict>
          <v:rect id="_x0000_s2070" style="position:absolute;left:0;text-align:left;margin-left:692.25pt;margin-top:312.75pt;width:167.25pt;height:25.5pt;z-index:251677696">
            <v:textbox>
              <w:txbxContent>
                <w:p w:rsidR="003A496D" w:rsidRDefault="003A496D" w:rsidP="003A496D">
                  <w:pPr>
                    <w:jc w:val="center"/>
                  </w:pPr>
                  <w:r>
                    <w:rPr>
                      <w:rFonts w:hint="eastAsia"/>
                    </w:rPr>
                    <w:t>rabbit_channel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400DA4">
        <w:rPr>
          <w:noProof/>
        </w:rPr>
        <w:pict>
          <v:shape id="_x0000_s2069" type="#_x0000_t32" style="position:absolute;left:0;text-align:left;margin-left:528pt;margin-top:276pt;width:168pt;height:36.75pt;flip:x;z-index:251676672" o:connectortype="straight">
            <v:stroke endarrow="block"/>
          </v:shape>
        </w:pict>
      </w:r>
      <w:r w:rsidR="00C71177">
        <w:rPr>
          <w:noProof/>
        </w:rPr>
        <w:pict>
          <v:rect id="_x0000_s2068" style="position:absolute;left:0;text-align:left;margin-left:424.5pt;margin-top:312.75pt;width:167.25pt;height:25.5pt;z-index:251675648">
            <v:textbox>
              <w:txbxContent>
                <w:p w:rsidR="00C71177" w:rsidRDefault="00C71177" w:rsidP="00C71177">
                  <w:pPr>
                    <w:jc w:val="center"/>
                  </w:pPr>
                  <w:r>
                    <w:rPr>
                      <w:rFonts w:hint="eastAsia"/>
                    </w:rPr>
                    <w:t>rabbit_writer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1F220A">
        <w:rPr>
          <w:noProof/>
        </w:rPr>
        <w:pict>
          <v:shape id="_x0000_s2067" type="#_x0000_t32" style="position:absolute;left:0;text-align:left;margin-left:774pt;margin-top:225.75pt;width:0;height:24.75pt;z-index:251674624" o:connectortype="straight">
            <v:stroke endarrow="block"/>
          </v:shape>
        </w:pict>
      </w:r>
      <w:r w:rsidR="001F220A">
        <w:rPr>
          <w:noProof/>
        </w:rPr>
        <w:pict>
          <v:rect id="_x0000_s2066" style="position:absolute;left:0;text-align:left;margin-left:696pt;margin-top:250.5pt;width:167.25pt;height:25.5pt;z-index:251673600">
            <v:textbox>
              <w:txbxContent>
                <w:p w:rsidR="001F220A" w:rsidRDefault="001F220A" w:rsidP="001F220A">
                  <w:pPr>
                    <w:jc w:val="center"/>
                  </w:pPr>
                  <w:r>
                    <w:rPr>
                      <w:rFonts w:hint="eastAsia"/>
                    </w:rPr>
                    <w:t>rabbit_channel_sup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2C43AD">
        <w:rPr>
          <w:noProof/>
        </w:rPr>
        <w:pict>
          <v:shape id="_x0000_s2065" type="#_x0000_t32" style="position:absolute;left:0;text-align:left;margin-left:507pt;margin-top:162.75pt;width:185.25pt;height:37.5pt;z-index:251672576" o:connectortype="straight">
            <v:stroke endarrow="block"/>
          </v:shape>
        </w:pict>
      </w:r>
      <w:r w:rsidR="002C43AD">
        <w:rPr>
          <w:noProof/>
        </w:rPr>
        <w:pict>
          <v:rect id="_x0000_s2064" style="position:absolute;left:0;text-align:left;margin-left:692.25pt;margin-top:200.25pt;width:167.25pt;height:25.5pt;z-index:251671552">
            <v:textbox>
              <w:txbxContent>
                <w:p w:rsidR="002C43AD" w:rsidRDefault="002C43AD" w:rsidP="002C43AD">
                  <w:pPr>
                    <w:jc w:val="center"/>
                  </w:pPr>
                  <w:r>
                    <w:rPr>
                      <w:rFonts w:hint="eastAsia"/>
                    </w:rPr>
                    <w:t>rabbit_channel_sup_sup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A1478D">
        <w:rPr>
          <w:noProof/>
        </w:rPr>
        <w:pict>
          <v:shape id="_x0000_s2063" type="#_x0000_t32" style="position:absolute;left:0;text-align:left;margin-left:462pt;margin-top:162.75pt;width:21.75pt;height:37.5pt;z-index:251670528" o:connectortype="straight">
            <v:stroke endarrow="block"/>
          </v:shape>
        </w:pict>
      </w:r>
      <w:r w:rsidR="00A1478D">
        <w:rPr>
          <w:noProof/>
        </w:rPr>
        <w:pict>
          <v:rect id="_x0000_s2062" style="position:absolute;left:0;text-align:left;margin-left:474pt;margin-top:200.25pt;width:167.25pt;height:25.5pt;z-index:251669504">
            <v:textbox>
              <w:txbxContent>
                <w:p w:rsidR="00A1478D" w:rsidRDefault="00A1478D" w:rsidP="00A1478D">
                  <w:pPr>
                    <w:jc w:val="center"/>
                  </w:pPr>
                  <w:r>
                    <w:rPr>
                      <w:rFonts w:hint="eastAsia"/>
                    </w:rPr>
                    <w:t>rabbit_queue_collector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C91BD7">
        <w:rPr>
          <w:noProof/>
        </w:rPr>
        <w:pict>
          <v:shape id="_x0000_s2061" type="#_x0000_t32" style="position:absolute;left:0;text-align:left;margin-left:377.25pt;margin-top:162.75pt;width:.75pt;height:37.5pt;z-index:251668480" o:connectortype="straight">
            <v:stroke endarrow="block"/>
          </v:shape>
        </w:pict>
      </w:r>
      <w:r w:rsidR="00C91BD7">
        <w:rPr>
          <w:noProof/>
        </w:rPr>
        <w:pict>
          <v:rect id="_x0000_s2060" style="position:absolute;left:0;text-align:left;margin-left:219pt;margin-top:200.25pt;width:243pt;height:25.5pt;z-index:251667456">
            <v:textbox>
              <w:txbxContent>
                <w:p w:rsidR="00C91BD7" w:rsidRDefault="00C91BD7" w:rsidP="00C91BD7">
                  <w:pPr>
                    <w:jc w:val="center"/>
                  </w:pPr>
                  <w:r>
                    <w:rPr>
                      <w:rFonts w:hint="eastAsia"/>
                    </w:rPr>
                    <w:t>rabbit_heartbeat</w:t>
                  </w:r>
                  <w:r>
                    <w:rPr>
                      <w:rFonts w:hint="eastAsia"/>
                    </w:rPr>
                    <w:t>心跳超时发送到</w:t>
                  </w:r>
                  <w:r>
                    <w:rPr>
                      <w:rFonts w:hint="eastAsia"/>
                    </w:rPr>
                    <w:t>connection</w:t>
                  </w:r>
                  <w:r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C91BD7">
        <w:rPr>
          <w:noProof/>
        </w:rPr>
        <w:pict>
          <v:shape id="_x0000_s2059" type="#_x0000_t32" style="position:absolute;left:0;text-align:left;margin-left:93pt;margin-top:162.75pt;width:204.75pt;height:37.5pt;flip:x;z-index:251666432" o:connectortype="straight">
            <v:stroke endarrow="block"/>
          </v:shape>
        </w:pict>
      </w:r>
      <w:r w:rsidR="00C91BD7">
        <w:rPr>
          <w:noProof/>
        </w:rPr>
        <w:pict>
          <v:rect id="_x0000_s2058" style="position:absolute;left:0;text-align:left;margin-left:-2.25pt;margin-top:200.25pt;width:209.25pt;height:25.5pt;z-index:251665408">
            <v:textbox>
              <w:txbxContent>
                <w:p w:rsidR="00C91BD7" w:rsidRDefault="00C91BD7" w:rsidP="00C91BD7">
                  <w:pPr>
                    <w:jc w:val="center"/>
                  </w:pPr>
                  <w:r>
                    <w:rPr>
                      <w:rFonts w:hint="eastAsia"/>
                    </w:rPr>
                    <w:t>rabbit_heartbeat</w:t>
                  </w:r>
                  <w:r>
                    <w:rPr>
                      <w:rFonts w:hint="eastAsia"/>
                    </w:rPr>
                    <w:t>心跳发送到客户端进程</w:t>
                  </w:r>
                </w:p>
              </w:txbxContent>
            </v:textbox>
          </v:rect>
        </w:pict>
      </w:r>
      <w:r w:rsidR="008309EE">
        <w:rPr>
          <w:noProof/>
        </w:rPr>
        <w:pict>
          <v:rect id="_x0000_s2054" style="position:absolute;left:0;text-align:left;margin-left:784.5pt;margin-top:131.25pt;width:209.25pt;height:25.5pt;z-index:251662336">
            <v:textbox>
              <w:txbxContent>
                <w:p w:rsidR="00DC40C3" w:rsidRDefault="004B4E58" w:rsidP="00DC40C3">
                  <w:pPr>
                    <w:jc w:val="center"/>
                  </w:pPr>
                  <w:r>
                    <w:rPr>
                      <w:rFonts w:hint="eastAsia"/>
                    </w:rPr>
                    <w:t>rabbit_reader</w:t>
                  </w:r>
                  <w:r w:rsidR="00DC40C3">
                    <w:rPr>
                      <w:rFonts w:hint="eastAsia"/>
                    </w:rPr>
                    <w:t>进程</w:t>
                  </w:r>
                </w:p>
              </w:txbxContent>
            </v:textbox>
          </v:rect>
        </w:pict>
      </w:r>
      <w:r w:rsidR="008309EE">
        <w:rPr>
          <w:noProof/>
        </w:rPr>
        <w:pict>
          <v:shape id="_x0000_s2056" type="#_x0000_t32" style="position:absolute;left:0;text-align:left;margin-left:745.5pt;margin-top:107.25pt;width:106.5pt;height:24pt;z-index:251664384" o:connectortype="straight">
            <v:stroke endarrow="block"/>
          </v:shape>
        </w:pict>
      </w:r>
      <w:r w:rsidR="008309EE">
        <w:rPr>
          <w:noProof/>
        </w:rPr>
        <w:pict>
          <v:shape id="_x0000_s2055" type="#_x0000_t32" style="position:absolute;left:0;text-align:left;margin-left:397.5pt;margin-top:107.25pt;width:138.75pt;height:30pt;flip:x;z-index:251663360" o:connectortype="straight">
            <v:stroke endarrow="block"/>
          </v:shape>
        </w:pict>
      </w:r>
      <w:r w:rsidR="008309EE">
        <w:rPr>
          <w:noProof/>
        </w:rPr>
        <w:pict>
          <v:rect id="_x0000_s2053" style="position:absolute;left:0;text-align:left;margin-left:297.75pt;margin-top:137.25pt;width:209.25pt;height:25.5pt;z-index:251661312">
            <v:textbox>
              <w:txbxContent>
                <w:p w:rsidR="00A615D9" w:rsidRDefault="00A615D9" w:rsidP="00A615D9">
                  <w:pPr>
                    <w:jc w:val="center"/>
                  </w:pPr>
                  <w:r>
                    <w:rPr>
                      <w:rFonts w:hint="eastAsia"/>
                    </w:rPr>
                    <w:t>rabbit_connection_helper_sup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8309EE">
        <w:rPr>
          <w:noProof/>
        </w:rPr>
        <w:pict>
          <v:shape id="_x0000_s2052" type="#_x0000_t32" style="position:absolute;left:0;text-align:left;margin-left:640.5pt;margin-top:56.25pt;width:.75pt;height:25.5pt;z-index:251660288" o:connectortype="straight">
            <v:stroke endarrow="block"/>
          </v:shape>
        </w:pict>
      </w:r>
      <w:r w:rsidR="008309EE">
        <w:rPr>
          <w:noProof/>
        </w:rPr>
        <w:pict>
          <v:rect id="_x0000_s2051" style="position:absolute;left:0;text-align:left;margin-left:536.25pt;margin-top:81.75pt;width:209.25pt;height:25.5pt;z-index:251659264">
            <v:textbox>
              <w:txbxContent>
                <w:p w:rsidR="00281983" w:rsidRDefault="00281983" w:rsidP="00281983">
                  <w:pPr>
                    <w:jc w:val="center"/>
                  </w:pPr>
                  <w:r>
                    <w:rPr>
                      <w:rFonts w:hint="eastAsia"/>
                    </w:rPr>
                    <w:t>rabbit_connection_sup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  <w:r w:rsidR="008309EE">
        <w:rPr>
          <w:noProof/>
        </w:rPr>
        <w:pict>
          <v:rect id="_x0000_s2050" style="position:absolute;left:0;text-align:left;margin-left:536.25pt;margin-top:30.75pt;width:209.25pt;height:25.5pt;z-index:251658240">
            <v:textbox>
              <w:txbxContent>
                <w:p w:rsidR="00032C4C" w:rsidRDefault="00032C4C" w:rsidP="00032C4C">
                  <w:pPr>
                    <w:jc w:val="center"/>
                  </w:pPr>
                  <w:r>
                    <w:rPr>
                      <w:rFonts w:hint="eastAsia"/>
                    </w:rPr>
                    <w:t>rabbit_client_sup</w:t>
                  </w:r>
                  <w:r>
                    <w:rPr>
                      <w:rFonts w:hint="eastAsia"/>
                    </w:rPr>
                    <w:t>监督进程</w:t>
                  </w:r>
                </w:p>
              </w:txbxContent>
            </v:textbox>
          </v:rect>
        </w:pict>
      </w:r>
    </w:p>
    <w:sectPr w:rsidR="007B0536" w:rsidSect="00830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41F" w:rsidRDefault="0014741F" w:rsidP="00032C4C">
      <w:r>
        <w:separator/>
      </w:r>
    </w:p>
  </w:endnote>
  <w:endnote w:type="continuationSeparator" w:id="1">
    <w:p w:rsidR="0014741F" w:rsidRDefault="0014741F" w:rsidP="00032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41F" w:rsidRDefault="0014741F" w:rsidP="00032C4C">
      <w:r>
        <w:separator/>
      </w:r>
    </w:p>
  </w:footnote>
  <w:footnote w:type="continuationSeparator" w:id="1">
    <w:p w:rsidR="0014741F" w:rsidRDefault="0014741F" w:rsidP="00032C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C4C"/>
    <w:rsid w:val="00032C4C"/>
    <w:rsid w:val="0014741F"/>
    <w:rsid w:val="001F220A"/>
    <w:rsid w:val="00281983"/>
    <w:rsid w:val="002C43AD"/>
    <w:rsid w:val="003A496D"/>
    <w:rsid w:val="00400DA4"/>
    <w:rsid w:val="004B4E58"/>
    <w:rsid w:val="007643D8"/>
    <w:rsid w:val="007B0536"/>
    <w:rsid w:val="008309EE"/>
    <w:rsid w:val="00A1478D"/>
    <w:rsid w:val="00A615D9"/>
    <w:rsid w:val="00C71177"/>
    <w:rsid w:val="00C91BD7"/>
    <w:rsid w:val="00DC40C3"/>
    <w:rsid w:val="00DF4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" type="connector" idref="#_x0000_s2052"/>
        <o:r id="V:Rule5" type="connector" idref="#_x0000_s2056"/>
        <o:r id="V:Rule6" type="connector" idref="#_x0000_s2055"/>
        <o:r id="V:Rule8" type="connector" idref="#_x0000_s2059"/>
        <o:r id="V:Rule10" type="connector" idref="#_x0000_s2061"/>
        <o:r id="V:Rule12" type="connector" idref="#_x0000_s2063"/>
        <o:r id="V:Rule14" type="connector" idref="#_x0000_s2065"/>
        <o:r id="V:Rule16" type="connector" idref="#_x0000_s2067"/>
        <o:r id="V:Rule18" type="connector" idref="#_x0000_s2069"/>
        <o:r id="V:Rule20" type="connector" idref="#_x0000_s2071"/>
        <o:r id="V:Rule22" type="connector" idref="#_x0000_s2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9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C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xxw</dc:creator>
  <cp:keywords/>
  <dc:description/>
  <cp:lastModifiedBy>xxw</cp:lastModifiedBy>
  <cp:revision>15</cp:revision>
  <dcterms:created xsi:type="dcterms:W3CDTF">2015-06-24T03:34:00Z</dcterms:created>
  <dcterms:modified xsi:type="dcterms:W3CDTF">2015-06-25T12:08:00Z</dcterms:modified>
</cp:coreProperties>
</file>