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0DA87" w14:textId="61C58078" w:rsidR="004F5133" w:rsidRDefault="00B31E0A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JSON is a light-weight, </w:t>
      </w:r>
      <w:r w:rsidRPr="00F368E8">
        <w:rPr>
          <w:rFonts w:ascii="Segoe UI" w:hAnsi="Segoe UI" w:cs="Segoe UI"/>
          <w:b/>
          <w:bCs/>
          <w:color w:val="000000"/>
          <w:sz w:val="21"/>
          <w:szCs w:val="21"/>
        </w:rPr>
        <w:t>language independent</w:t>
      </w:r>
      <w:r>
        <w:rPr>
          <w:rFonts w:ascii="Segoe UI" w:hAnsi="Segoe UI" w:cs="Segoe UI"/>
          <w:color w:val="000000"/>
          <w:sz w:val="21"/>
          <w:szCs w:val="21"/>
        </w:rPr>
        <w:t>, data interchange format. See http://www.JSON.org/ The files in this package implement JSON encoders/decoders in Java. It also includes the capability to convert between JSON and XML, HTTP headers, Cookies, and CDL. This is a reference implementation. There are a large number of JSON packages in Java. Perhaps someday the Java community will standardize on one. Until then, choose carefully.</w:t>
      </w:r>
    </w:p>
    <w:p w14:paraId="2221ECDE" w14:textId="77777777" w:rsidR="007D64BF" w:rsidRDefault="007D64BF">
      <w:pPr>
        <w:rPr>
          <w:rFonts w:ascii="Segoe UI" w:hAnsi="Segoe UI" w:cs="Segoe UI"/>
          <w:color w:val="000000"/>
          <w:sz w:val="21"/>
          <w:szCs w:val="21"/>
        </w:rPr>
      </w:pPr>
    </w:p>
    <w:p w14:paraId="3B8C891D" w14:textId="77777777" w:rsidR="007D64BF" w:rsidRDefault="007D64BF">
      <w:pPr>
        <w:rPr>
          <w:rFonts w:ascii="Segoe UI" w:hAnsi="Segoe UI" w:cs="Segoe UI"/>
          <w:color w:val="000000"/>
          <w:sz w:val="21"/>
          <w:szCs w:val="21"/>
        </w:rPr>
      </w:pPr>
    </w:p>
    <w:p w14:paraId="36B05625" w14:textId="77777777" w:rsidR="007D64BF" w:rsidRDefault="007D64BF">
      <w:pPr>
        <w:rPr>
          <w:rFonts w:ascii="Segoe UI" w:hAnsi="Segoe UI" w:cs="Segoe UI"/>
          <w:color w:val="000000"/>
          <w:sz w:val="21"/>
          <w:szCs w:val="21"/>
        </w:rPr>
      </w:pPr>
    </w:p>
    <w:p w14:paraId="4A17E0F4" w14:textId="0F038933" w:rsidR="006B0E54" w:rsidRPr="00BE7B83" w:rsidRDefault="007D64BF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JSON is a light-weight, </w:t>
      </w:r>
      <w:r w:rsidRPr="00250181">
        <w:rPr>
          <w:rFonts w:ascii="Segoe UI" w:hAnsi="Segoe UI" w:cs="Segoe UI"/>
          <w:color w:val="000000"/>
          <w:sz w:val="24"/>
          <w:szCs w:val="24"/>
        </w:rPr>
        <w:t>language independent</w:t>
      </w:r>
      <w:r>
        <w:rPr>
          <w:rFonts w:ascii="Segoe UI" w:hAnsi="Segoe UI" w:cs="Segoe UI"/>
          <w:color w:val="000000"/>
          <w:sz w:val="21"/>
          <w:szCs w:val="21"/>
        </w:rPr>
        <w:t xml:space="preserve">, data interchange format. See http://www.JSON.org/ The files in this package implement JSON encoders/decoders in Java. It also includes the capability to convert between JSON and XML, HTTP headers, Cookies, and CDL. This is a reference implementation. There are a </w:t>
      </w:r>
      <w:r w:rsidR="00250181">
        <w:rPr>
          <w:rFonts w:ascii="Segoe UI" w:hAnsi="Segoe UI" w:cs="Segoe UI"/>
          <w:color w:val="000000"/>
          <w:sz w:val="21"/>
          <w:szCs w:val="21"/>
        </w:rPr>
        <w:t>small</w:t>
      </w:r>
      <w:r>
        <w:rPr>
          <w:rFonts w:ascii="Segoe UI" w:hAnsi="Segoe UI" w:cs="Segoe UI"/>
          <w:color w:val="000000"/>
          <w:sz w:val="21"/>
          <w:szCs w:val="21"/>
        </w:rPr>
        <w:t xml:space="preserve"> number of JSON packages in Java. Perhaps someday the </w:t>
      </w:r>
      <w:r w:rsidRPr="001450F4">
        <w:rPr>
          <w:rFonts w:cstheme="minorHAnsi"/>
          <w:color w:val="000000"/>
          <w:sz w:val="21"/>
          <w:szCs w:val="21"/>
        </w:rPr>
        <w:t>Java community</w:t>
      </w:r>
      <w:r>
        <w:rPr>
          <w:rFonts w:ascii="Segoe UI" w:hAnsi="Segoe UI" w:cs="Segoe UI"/>
          <w:color w:val="000000"/>
          <w:sz w:val="21"/>
          <w:szCs w:val="21"/>
        </w:rPr>
        <w:t xml:space="preserve"> will standardize on one. Until then, choose carefully.</w:t>
      </w:r>
    </w:p>
    <w:sectPr w:rsidR="006B0E54" w:rsidRPr="00BE7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8D"/>
    <w:rsid w:val="000066DF"/>
    <w:rsid w:val="001450F4"/>
    <w:rsid w:val="00250181"/>
    <w:rsid w:val="003C558D"/>
    <w:rsid w:val="004707AE"/>
    <w:rsid w:val="004F5133"/>
    <w:rsid w:val="006B0E54"/>
    <w:rsid w:val="007D64BF"/>
    <w:rsid w:val="008321D8"/>
    <w:rsid w:val="00866D45"/>
    <w:rsid w:val="008B214E"/>
    <w:rsid w:val="00A22E39"/>
    <w:rsid w:val="00B31E0A"/>
    <w:rsid w:val="00B84A8F"/>
    <w:rsid w:val="00BE7B83"/>
    <w:rsid w:val="00D250B9"/>
    <w:rsid w:val="00F3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0818"/>
  <w15:chartTrackingRefBased/>
  <w15:docId w15:val="{89D5413D-EF70-4A65-AA49-D9DA7BF9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INBOW">
    <w:name w:val="RAINBOW"/>
    <w:basedOn w:val="Normal"/>
    <w:qFormat/>
    <w:rsid w:val="008B214E"/>
    <w:rPr>
      <w:rFonts w:ascii="Algerian" w:hAnsi="Algerian"/>
      <w:i/>
      <w:iCs/>
      <w:color w:val="FF0000"/>
      <w:sz w:val="48"/>
      <w:szCs w:val="48"/>
    </w:rPr>
  </w:style>
  <w:style w:type="paragraph" w:customStyle="1" w:styleId="Style1">
    <w:name w:val="Style1"/>
    <w:basedOn w:val="RAINBOW"/>
    <w:qFormat/>
    <w:rsid w:val="008B214E"/>
    <w:rPr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Jain</dc:creator>
  <cp:keywords/>
  <dc:description/>
  <cp:lastModifiedBy>Nikhil Jain</cp:lastModifiedBy>
  <cp:revision>15</cp:revision>
  <cp:lastPrinted>2024-02-24T17:52:00Z</cp:lastPrinted>
  <dcterms:created xsi:type="dcterms:W3CDTF">2024-02-24T16:45:00Z</dcterms:created>
  <dcterms:modified xsi:type="dcterms:W3CDTF">2024-02-24T18:13:00Z</dcterms:modified>
</cp:coreProperties>
</file>