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7" w:name="Xfe22965cecb4bbe00a976727a7831b87e07ad24"/>
    <w:p>
      <w:pPr>
        <w:pStyle w:val="Heading1"/>
      </w:pPr>
      <w:r>
        <w:t xml:space="preserve">Plano de Trabalho do Projeto de Avaliação do Sistema TES-TOP</w:t>
      </w:r>
    </w:p>
    <w:bookmarkStart w:id="9" w:name="Xc8154409d5f573ed9d1cf942d4b3a786523acbe"/>
    <w:p>
      <w:pPr>
        <w:pStyle w:val="Heading2"/>
      </w:pPr>
      <w:r>
        <w:t xml:space="preserve">Análise e Documentação Interna do Sistema - Um Mês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Título do Projeto:</w:t>
      </w:r>
      <w:r>
        <w:t xml:space="preserve"> </w:t>
      </w:r>
      <w:r>
        <w:t xml:space="preserve">Avaliação e Documentação do Sistema Interno TES-TOP</w:t>
      </w:r>
      <w:r>
        <w:br/>
      </w:r>
      <w:r>
        <w:rPr>
          <w:b/>
          <w:bCs/>
        </w:rPr>
        <w:t xml:space="preserve">Duração:</w:t>
      </w:r>
      <w:r>
        <w:t xml:space="preserve"> </w:t>
      </w:r>
      <w:r>
        <w:t xml:space="preserve">1 Mês (4 Semanas)</w:t>
      </w:r>
      <w:r>
        <w:br/>
      </w:r>
      <w:r>
        <w:rPr>
          <w:b/>
          <w:bCs/>
        </w:rPr>
        <w:t xml:space="preserve">Data de Início:</w:t>
      </w:r>
      <w:r>
        <w:t xml:space="preserve"> </w:t>
      </w:r>
      <w:r>
        <w:t xml:space="preserve">13 de Outubro de 2025</w:t>
      </w:r>
      <w:r>
        <w:br/>
      </w:r>
      <w:r>
        <w:rPr>
          <w:b/>
          <w:bCs/>
        </w:rPr>
        <w:t xml:space="preserve">Data de Término:</w:t>
      </w:r>
      <w:r>
        <w:t xml:space="preserve"> </w:t>
      </w:r>
      <w:r>
        <w:t xml:space="preserve">13 de Novembro de 2025</w:t>
      </w:r>
      <w:r>
        <w:br/>
      </w:r>
      <w:r>
        <w:rPr>
          <w:b/>
          <w:bCs/>
        </w:rPr>
        <w:t xml:space="preserve">Preparado por:</w:t>
      </w:r>
      <w:r>
        <w:t xml:space="preserve"> </w:t>
      </w:r>
      <w:r>
        <w:t xml:space="preserve">[Seu Nome]</w:t>
      </w:r>
      <w:r>
        <w:br/>
      </w:r>
      <w:r>
        <w:rPr>
          <w:b/>
          <w:bCs/>
        </w:rPr>
        <w:t xml:space="preserve">Data de Preparação:</w:t>
      </w:r>
      <w:r>
        <w:t xml:space="preserve"> </w:t>
      </w:r>
      <w:r>
        <w:t xml:space="preserve">12 de Outubro de 2025</w:t>
      </w:r>
    </w:p>
    <w:p>
      <w:r>
        <w:pict>
          <v:rect style="width:0;height:1.5pt" o:hralign="center" o:hrstd="t" o:hr="t"/>
        </w:pict>
      </w:r>
    </w:p>
    <w:bookmarkEnd w:id="9"/>
    <w:bookmarkStart w:id="10" w:name="sumário-executivo"/>
    <w:p>
      <w:pPr>
        <w:pStyle w:val="Heading2"/>
      </w:pPr>
      <w:r>
        <w:t xml:space="preserve">Sumário Executivo</w:t>
      </w:r>
    </w:p>
    <w:p>
      <w:pPr>
        <w:pStyle w:val="FirstParagraph"/>
      </w:pPr>
      <w:r>
        <w:t xml:space="preserve">Este plano de trabalho delineia o compromisso abrangente de um mês para avaliar, analisar, compreender e avaliar o sistema interno TES-TOP. O projeto entregará quatro entregas principais fornecendo aos stakeholders insights acionáveis e recomendações para melhoria do sistema.</w:t>
      </w:r>
    </w:p>
    <w:p>
      <w:pPr>
        <w:pStyle w:val="BodyText"/>
      </w:pPr>
      <w:r>
        <w:rPr>
          <w:b/>
          <w:bCs/>
        </w:rPr>
        <w:t xml:space="preserve">⚠️ Nota Importante:</w:t>
      </w:r>
      <w:r>
        <w:t xml:space="preserve"> </w:t>
      </w:r>
      <w:r>
        <w:t xml:space="preserve">Este projeto será realizado em circunstâncias desafiantes, nomeadamente a</w:t>
      </w:r>
      <w:r>
        <w:t xml:space="preserve"> </w:t>
      </w:r>
      <w:r>
        <w:rPr>
          <w:b/>
          <w:bCs/>
        </w:rPr>
        <w:t xml:space="preserve">ausência de documentação técnica existente</w:t>
      </w:r>
      <w:r>
        <w:t xml:space="preserve"> </w:t>
      </w:r>
      <w:r>
        <w:t xml:space="preserve">e a</w:t>
      </w:r>
      <w:r>
        <w:t xml:space="preserve"> </w:t>
      </w:r>
      <w:r>
        <w:rPr>
          <w:b/>
          <w:bCs/>
        </w:rPr>
        <w:t xml:space="preserve">indisponibilidade da equipa de desenvolvimento original</w:t>
      </w:r>
      <w:r>
        <w:t xml:space="preserve"> </w:t>
      </w:r>
      <w:r>
        <w:t xml:space="preserve">para colaboração. A abordagem de avaliação foi adaptada para ser independente, utilizando engenharia reversa, análise de código-fonte e pesquisa intensiva com utilizadores para reconstruir o conhecimento do sistema.</w:t>
      </w:r>
    </w:p>
    <w:p>
      <w:r>
        <w:pict>
          <v:rect style="width:0;height:1.5pt" o:hralign="center" o:hrstd="t" o:hr="t"/>
        </w:pict>
      </w:r>
    </w:p>
    <w:bookmarkEnd w:id="10"/>
    <w:bookmarkStart w:id="14" w:name="contexto-e-restrições-do-projeto"/>
    <w:p>
      <w:pPr>
        <w:pStyle w:val="Heading2"/>
      </w:pPr>
      <w:r>
        <w:t xml:space="preserve">Contexto e Restrições do Projeto</w:t>
      </w:r>
    </w:p>
    <w:bookmarkStart w:id="11" w:name="situação-atual"/>
    <w:p>
      <w:pPr>
        <w:pStyle w:val="Heading3"/>
      </w:pPr>
      <w:r>
        <w:t xml:space="preserve">Situação Atual</w:t>
      </w:r>
    </w:p>
    <w:p>
      <w:pPr>
        <w:pStyle w:val="FirstParagraph"/>
      </w:pPr>
      <w:r>
        <w:rPr>
          <w:b/>
          <w:bCs/>
        </w:rPr>
        <w:t xml:space="preserve">Restrições Identificadas: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Ausência de Documentação Técnica</w:t>
      </w:r>
    </w:p>
    <w:p>
      <w:pPr>
        <w:pStyle w:val="Compact"/>
        <w:numPr>
          <w:ilvl w:val="1"/>
          <w:numId w:val="1002"/>
        </w:numPr>
      </w:pPr>
      <w:r>
        <w:t xml:space="preserve">O sistema TES-TOP não possui documentação técnica formal</w:t>
      </w:r>
    </w:p>
    <w:p>
      <w:pPr>
        <w:pStyle w:val="Compact"/>
        <w:numPr>
          <w:ilvl w:val="1"/>
          <w:numId w:val="1002"/>
        </w:numPr>
      </w:pPr>
      <w:r>
        <w:t xml:space="preserve">Não existem diagramas de arquitetura, manuais técnicos ou guias de desenvolvimento</w:t>
      </w:r>
    </w:p>
    <w:p>
      <w:pPr>
        <w:pStyle w:val="Compact"/>
        <w:numPr>
          <w:ilvl w:val="1"/>
          <w:numId w:val="1002"/>
        </w:numPr>
      </w:pPr>
      <w:r>
        <w:t xml:space="preserve">A documentação de código-fonte é limitada ou inexistente</w:t>
      </w:r>
    </w:p>
    <w:p>
      <w:pPr>
        <w:pStyle w:val="Compact"/>
        <w:numPr>
          <w:ilvl w:val="1"/>
          <w:numId w:val="1002"/>
        </w:numPr>
      </w:pPr>
      <w:r>
        <w:t xml:space="preserve">Não há histórico documentado de decisões de design ou arquitetura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Indisponibilidade da Equipa de Desenvolvimento Original</w:t>
      </w:r>
    </w:p>
    <w:p>
      <w:pPr>
        <w:pStyle w:val="Compact"/>
        <w:numPr>
          <w:ilvl w:val="1"/>
          <w:numId w:val="1003"/>
        </w:numPr>
      </w:pPr>
      <w:r>
        <w:t xml:space="preserve">A equipa de desenvolvimento que criou o sistema não está disponível para colaboração</w:t>
      </w:r>
    </w:p>
    <w:p>
      <w:pPr>
        <w:pStyle w:val="Compact"/>
        <w:numPr>
          <w:ilvl w:val="1"/>
          <w:numId w:val="1003"/>
        </w:numPr>
      </w:pPr>
      <w:r>
        <w:t xml:space="preserve">Existem conflitos entre a equipa de desenvolvimento e a empresa TES-TOP</w:t>
      </w:r>
    </w:p>
    <w:p>
      <w:pPr>
        <w:pStyle w:val="Compact"/>
        <w:numPr>
          <w:ilvl w:val="1"/>
          <w:numId w:val="1003"/>
        </w:numPr>
      </w:pPr>
      <w:r>
        <w:t xml:space="preserve">Não será possível obter esclarecimentos diretos sobre decisões técnicas ou funcionamento interno</w:t>
      </w:r>
    </w:p>
    <w:p>
      <w:pPr>
        <w:pStyle w:val="Compact"/>
        <w:numPr>
          <w:ilvl w:val="1"/>
          <w:numId w:val="1003"/>
        </w:numPr>
      </w:pPr>
      <w:r>
        <w:t xml:space="preserve">O conhecimento tácito sobre o sistema não está acessível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Conhecimento Institucional Limitado</w:t>
      </w:r>
    </w:p>
    <w:p>
      <w:pPr>
        <w:pStyle w:val="Compact"/>
        <w:numPr>
          <w:ilvl w:val="1"/>
          <w:numId w:val="1004"/>
        </w:numPr>
      </w:pPr>
      <w:r>
        <w:t xml:space="preserve">O conhecimento sobre o sistema reside principalmente nos utilizadores finais</w:t>
      </w:r>
    </w:p>
    <w:p>
      <w:pPr>
        <w:pStyle w:val="Compact"/>
        <w:numPr>
          <w:ilvl w:val="1"/>
          <w:numId w:val="1004"/>
        </w:numPr>
      </w:pPr>
      <w:r>
        <w:t xml:space="preserve">Pode haver funcionalidades não documentadas ou comportamentos não óbvios</w:t>
      </w:r>
    </w:p>
    <w:p>
      <w:pPr>
        <w:pStyle w:val="Compact"/>
        <w:numPr>
          <w:ilvl w:val="1"/>
          <w:numId w:val="1004"/>
        </w:numPr>
      </w:pPr>
      <w:r>
        <w:t xml:space="preserve">Histórico de problemas e soluções pode estar disperso ou perdido</w:t>
      </w:r>
    </w:p>
    <w:bookmarkEnd w:id="11"/>
    <w:bookmarkStart w:id="12" w:name="impacto-nas-entregas"/>
    <w:p>
      <w:pPr>
        <w:pStyle w:val="Heading3"/>
      </w:pPr>
      <w:r>
        <w:t xml:space="preserve">Impacto nas Entregas</w:t>
      </w:r>
    </w:p>
    <w:p>
      <w:pPr>
        <w:pStyle w:val="FirstParagraph"/>
      </w:pPr>
      <w:r>
        <w:t xml:space="preserve">Estas restrições impactam significativamente a abordagem do projeto: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Maior tempo dedicado à engenharia reversa</w:t>
      </w:r>
      <w:r>
        <w:t xml:space="preserve"> </w:t>
      </w:r>
      <w:r>
        <w:t xml:space="preserve">do código e sistema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Dependência crítica de ferramentas de análise automática</w:t>
      </w:r>
      <w:r>
        <w:t xml:space="preserve"> </w:t>
      </w:r>
      <w:r>
        <w:t xml:space="preserve">de código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Ênfase aumentada na pesquisa com utilizadores</w:t>
      </w:r>
      <w:r>
        <w:t xml:space="preserve"> </w:t>
      </w:r>
      <w:r>
        <w:t xml:space="preserve">como fonte primária de conhecimento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Necessidade de reconstruir a documentação desde o zero</w:t>
      </w:r>
      <w:r>
        <w:t xml:space="preserve"> </w:t>
      </w:r>
      <w:r>
        <w:t xml:space="preserve">através de análise direta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Possíveis lacunas no conhecimento técnico</w:t>
      </w:r>
      <w:r>
        <w:t xml:space="preserve"> </w:t>
      </w:r>
      <w:r>
        <w:t xml:space="preserve">que precisarão ser documentadas como áreas de risco</w:t>
      </w:r>
    </w:p>
    <w:bookmarkEnd w:id="12"/>
    <w:bookmarkStart w:id="13" w:name="abordagem-adaptada"/>
    <w:p>
      <w:pPr>
        <w:pStyle w:val="Heading3"/>
      </w:pPr>
      <w:r>
        <w:t xml:space="preserve">Abordagem Adaptada</w:t>
      </w:r>
    </w:p>
    <w:p>
      <w:pPr>
        <w:pStyle w:val="FirstParagraph"/>
      </w:pPr>
      <w:r>
        <w:t xml:space="preserve">Para mitigar estas restrições, o projeto adotará: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Análise Forense de Código</w:t>
      </w:r>
    </w:p>
    <w:p>
      <w:pPr>
        <w:pStyle w:val="Compact"/>
        <w:numPr>
          <w:ilvl w:val="1"/>
          <w:numId w:val="1007"/>
        </w:numPr>
      </w:pPr>
      <w:r>
        <w:t xml:space="preserve">Uso extensivo de ferramentas de análise estática de código</w:t>
      </w:r>
    </w:p>
    <w:p>
      <w:pPr>
        <w:pStyle w:val="Compact"/>
        <w:numPr>
          <w:ilvl w:val="1"/>
          <w:numId w:val="1007"/>
        </w:numPr>
      </w:pPr>
      <w:r>
        <w:t xml:space="preserve">Mapeamento sistemático de dependências e fluxos de dados</w:t>
      </w:r>
    </w:p>
    <w:p>
      <w:pPr>
        <w:pStyle w:val="Compact"/>
        <w:numPr>
          <w:ilvl w:val="1"/>
          <w:numId w:val="1007"/>
        </w:numPr>
      </w:pPr>
      <w:r>
        <w:t xml:space="preserve">Identificação de padrões arquiteturais através do código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Engenharia Reversa Estruturada</w:t>
      </w:r>
    </w:p>
    <w:p>
      <w:pPr>
        <w:pStyle w:val="Compact"/>
        <w:numPr>
          <w:ilvl w:val="1"/>
          <w:numId w:val="1008"/>
        </w:numPr>
      </w:pPr>
      <w:r>
        <w:t xml:space="preserve">Reconstrução de diagramas de arquitetura através da análise do código</w:t>
      </w:r>
    </w:p>
    <w:p>
      <w:pPr>
        <w:pStyle w:val="Compact"/>
        <w:numPr>
          <w:ilvl w:val="1"/>
          <w:numId w:val="1008"/>
        </w:numPr>
      </w:pPr>
      <w:r>
        <w:t xml:space="preserve">Documentação de APIs através de inspeção de rotas e controllers</w:t>
      </w:r>
    </w:p>
    <w:p>
      <w:pPr>
        <w:pStyle w:val="Compact"/>
        <w:numPr>
          <w:ilvl w:val="1"/>
          <w:numId w:val="1008"/>
        </w:numPr>
      </w:pPr>
      <w:r>
        <w:t xml:space="preserve">Mapeamento de esquema de base de dados através de migrations e models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Pesquisa Intensiva com Utilizadores</w:t>
      </w:r>
    </w:p>
    <w:p>
      <w:pPr>
        <w:pStyle w:val="Compact"/>
        <w:numPr>
          <w:ilvl w:val="1"/>
          <w:numId w:val="1009"/>
        </w:numPr>
      </w:pPr>
      <w:r>
        <w:t xml:space="preserve">Maior número de entrevistas para compensar falta de documentação técnica</w:t>
      </w:r>
    </w:p>
    <w:p>
      <w:pPr>
        <w:pStyle w:val="Compact"/>
        <w:numPr>
          <w:ilvl w:val="1"/>
          <w:numId w:val="1009"/>
        </w:numPr>
      </w:pPr>
      <w:r>
        <w:t xml:space="preserve">Foco em capturar conhecimento tácito e casos de uso não documentados</w:t>
      </w:r>
    </w:p>
    <w:p>
      <w:pPr>
        <w:pStyle w:val="Compact"/>
        <w:numPr>
          <w:ilvl w:val="1"/>
          <w:numId w:val="1009"/>
        </w:numPr>
      </w:pPr>
      <w:r>
        <w:t xml:space="preserve">Mapeamento de fluxos de trabalho através da experiência do utilizador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Análise de Histórico de Sistema</w:t>
      </w:r>
    </w:p>
    <w:p>
      <w:pPr>
        <w:pStyle w:val="Compact"/>
        <w:numPr>
          <w:ilvl w:val="1"/>
          <w:numId w:val="1010"/>
        </w:numPr>
      </w:pPr>
      <w:r>
        <w:t xml:space="preserve">Revisão de logs de sistema e histórico de tickets de suporte</w:t>
      </w:r>
    </w:p>
    <w:p>
      <w:pPr>
        <w:pStyle w:val="Compact"/>
        <w:numPr>
          <w:ilvl w:val="1"/>
          <w:numId w:val="1010"/>
        </w:numPr>
      </w:pPr>
      <w:r>
        <w:t xml:space="preserve">Análise de histórico de commits no repositório de código</w:t>
      </w:r>
    </w:p>
    <w:p>
      <w:pPr>
        <w:pStyle w:val="Compact"/>
        <w:numPr>
          <w:ilvl w:val="1"/>
          <w:numId w:val="1010"/>
        </w:numPr>
      </w:pPr>
      <w:r>
        <w:t xml:space="preserve">Identificação de padrões de uso através de dados de analytics (se disponíveis)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objetivos-do-projeto"/>
    <w:p>
      <w:pPr>
        <w:pStyle w:val="Heading2"/>
      </w:pPr>
      <w:r>
        <w:t xml:space="preserve">Objetivos do Projeto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Avaliação Abrangente do Sistema:</w:t>
      </w:r>
      <w:r>
        <w:t xml:space="preserve"> </w:t>
      </w:r>
      <w:r>
        <w:t xml:space="preserve">Conduzir uma análise técnica completa da arquitetura atual do sistema, código-fonte e infraestrutura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Análise das Necessidades dos Utilizadores:</w:t>
      </w:r>
      <w:r>
        <w:t xml:space="preserve"> </w:t>
      </w:r>
      <w:r>
        <w:t xml:space="preserve">Compreender os pontos críticos dos utilizadores, requisitos e solicitações de funcionalidades em todos os departamentos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Recomendações Estratégicas:</w:t>
      </w:r>
      <w:r>
        <w:t xml:space="preserve"> </w:t>
      </w:r>
      <w:r>
        <w:t xml:space="preserve">Fornecer recomendações acionáveis para melhorias e aprimoramentos do sistema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Documentação Completa:</w:t>
      </w:r>
      <w:r>
        <w:t xml:space="preserve"> </w:t>
      </w:r>
      <w:r>
        <w:t xml:space="preserve">Entregar documentação profissional adequada para equipas técnicas, gestão e stakeholders</w:t>
      </w:r>
    </w:p>
    <w:p>
      <w:r>
        <w:pict>
          <v:rect style="width:0;height:1.5pt" o:hralign="center" o:hrstd="t" o:hr="t"/>
        </w:pict>
      </w:r>
    </w:p>
    <w:bookmarkEnd w:id="15"/>
    <w:bookmarkStart w:id="20" w:name="entregas-principais"/>
    <w:p>
      <w:pPr>
        <w:pStyle w:val="Heading2"/>
      </w:pPr>
      <w:r>
        <w:t xml:space="preserve">Entregas Principais</w:t>
      </w:r>
    </w:p>
    <w:bookmarkStart w:id="16" w:name="relatório-final-de-avaliação"/>
    <w:p>
      <w:pPr>
        <w:pStyle w:val="Heading3"/>
      </w:pPr>
      <w:r>
        <w:t xml:space="preserve">1. Relatório Final de Avaliação</w:t>
      </w:r>
    </w:p>
    <w:p>
      <w:pPr>
        <w:pStyle w:val="FirstParagraph"/>
      </w:pPr>
      <w:r>
        <w:rPr>
          <w:b/>
          <w:bCs/>
        </w:rPr>
        <w:t xml:space="preserve">Descrição:</w:t>
      </w:r>
      <w:r>
        <w:t xml:space="preserve"> </w:t>
      </w:r>
      <w:r>
        <w:t xml:space="preserve">Relatório abrangente do projeto consolidando todas as descobertas, análises e recomendações</w:t>
      </w:r>
      <w:r>
        <w:br/>
      </w:r>
      <w:r>
        <w:rPr>
          <w:b/>
          <w:bCs/>
        </w:rPr>
        <w:t xml:space="preserve">Formato:</w:t>
      </w:r>
      <w:r>
        <w:t xml:space="preserve"> </w:t>
      </w:r>
      <w:r>
        <w:t xml:space="preserve">Documento de relatório profissional</w:t>
      </w:r>
      <w:r>
        <w:br/>
      </w:r>
      <w:r>
        <w:rPr>
          <w:b/>
          <w:bCs/>
        </w:rPr>
        <w:t xml:space="preserve">Público-Alvo:</w:t>
      </w:r>
      <w:r>
        <w:t xml:space="preserve"> </w:t>
      </w:r>
      <w:r>
        <w:t xml:space="preserve">Liderança executiva, gestão e todos os stakeholders</w:t>
      </w:r>
      <w:r>
        <w:br/>
      </w:r>
      <w:r>
        <w:rPr>
          <w:b/>
          <w:bCs/>
        </w:rPr>
        <w:t xml:space="preserve">Conteúdo Principal:</w:t>
      </w:r>
    </w:p>
    <w:p>
      <w:pPr>
        <w:pStyle w:val="Compact"/>
        <w:numPr>
          <w:ilvl w:val="0"/>
          <w:numId w:val="1012"/>
        </w:numPr>
      </w:pPr>
      <w:r>
        <w:t xml:space="preserve">Resumo executivo com descobertas-chave</w:t>
      </w:r>
    </w:p>
    <w:p>
      <w:pPr>
        <w:pStyle w:val="Compact"/>
        <w:numPr>
          <w:ilvl w:val="0"/>
          <w:numId w:val="1012"/>
        </w:numPr>
      </w:pPr>
      <w:r>
        <w:t xml:space="preserve">Resultados detalhados da avaliação do sistema</w:t>
      </w:r>
    </w:p>
    <w:p>
      <w:pPr>
        <w:pStyle w:val="Compact"/>
        <w:numPr>
          <w:ilvl w:val="0"/>
          <w:numId w:val="1012"/>
        </w:numPr>
      </w:pPr>
      <w:r>
        <w:t xml:space="preserve">Resumo das necessidades dos utilizadores</w:t>
      </w:r>
    </w:p>
    <w:p>
      <w:pPr>
        <w:pStyle w:val="Compact"/>
        <w:numPr>
          <w:ilvl w:val="0"/>
          <w:numId w:val="1012"/>
        </w:numPr>
      </w:pPr>
      <w:r>
        <w:t xml:space="preserve">Recomendações priorizadas</w:t>
      </w:r>
    </w:p>
    <w:p>
      <w:pPr>
        <w:pStyle w:val="Compact"/>
        <w:numPr>
          <w:ilvl w:val="0"/>
          <w:numId w:val="1012"/>
        </w:numPr>
      </w:pPr>
      <w:r>
        <w:t xml:space="preserve">Roteiro de implementação</w:t>
      </w:r>
    </w:p>
    <w:p>
      <w:pPr>
        <w:pStyle w:val="Compact"/>
        <w:numPr>
          <w:ilvl w:val="0"/>
          <w:numId w:val="1012"/>
        </w:numPr>
      </w:pPr>
      <w:r>
        <w:t xml:space="preserve">Estimativas de orçamento e projeções de ROI</w:t>
      </w:r>
    </w:p>
    <w:p>
      <w:pPr>
        <w:pStyle w:val="FirstParagraph"/>
      </w:pPr>
      <w:r>
        <w:rPr>
          <w:b/>
          <w:bCs/>
        </w:rPr>
        <w:t xml:space="preserve">Data de Entrega:</w:t>
      </w:r>
      <w:r>
        <w:t xml:space="preserve"> </w:t>
      </w:r>
      <w:r>
        <w:t xml:space="preserve">Semana 4, Dia 8 (13 de Novembro de 2025)</w:t>
      </w:r>
    </w:p>
    <w:p>
      <w:r>
        <w:pict>
          <v:rect style="width:0;height:1.5pt" o:hralign="center" o:hrstd="t" o:hr="t"/>
        </w:pict>
      </w:r>
    </w:p>
    <w:bookmarkEnd w:id="16"/>
    <w:bookmarkStart w:id="17" w:name="documentação-técnica-do-sistema"/>
    <w:p>
      <w:pPr>
        <w:pStyle w:val="Heading3"/>
      </w:pPr>
      <w:r>
        <w:t xml:space="preserve">2. Documentação Técnica do Sistema</w:t>
      </w:r>
    </w:p>
    <w:p>
      <w:pPr>
        <w:pStyle w:val="FirstParagraph"/>
      </w:pPr>
      <w:r>
        <w:rPr>
          <w:b/>
          <w:bCs/>
        </w:rPr>
        <w:t xml:space="preserve">Descrição:</w:t>
      </w:r>
      <w:r>
        <w:t xml:space="preserve"> </w:t>
      </w:r>
      <w:r>
        <w:t xml:space="preserve">Documentação técnica completa da arquitetura do sistema TES-TOP, código-fonte e infraestrutura</w:t>
      </w:r>
      <w:r>
        <w:br/>
      </w:r>
      <w:r>
        <w:rPr>
          <w:b/>
          <w:bCs/>
        </w:rPr>
        <w:t xml:space="preserve">Formato:</w:t>
      </w:r>
      <w:r>
        <w:t xml:space="preserve"> </w:t>
      </w:r>
      <w:r>
        <w:t xml:space="preserve">Documentação técnica com diagramas e referências de código</w:t>
      </w:r>
      <w:r>
        <w:br/>
      </w:r>
      <w:r>
        <w:rPr>
          <w:b/>
          <w:bCs/>
        </w:rPr>
        <w:t xml:space="preserve">Público-Alvo:</w:t>
      </w:r>
      <w:r>
        <w:t xml:space="preserve"> </w:t>
      </w:r>
      <w:r>
        <w:t xml:space="preserve">Equipa de desenvolvimento, equipa de TI, stakeholders técnicos</w:t>
      </w:r>
      <w:r>
        <w:br/>
      </w:r>
      <w:r>
        <w:rPr>
          <w:b/>
          <w:bCs/>
        </w:rPr>
        <w:t xml:space="preserve">Conteúdo Principal:</w:t>
      </w:r>
    </w:p>
    <w:p>
      <w:pPr>
        <w:pStyle w:val="Compact"/>
        <w:numPr>
          <w:ilvl w:val="0"/>
          <w:numId w:val="1013"/>
        </w:numPr>
      </w:pPr>
      <w:r>
        <w:t xml:space="preserve">Visão geral da arquitetura do sistema</w:t>
      </w:r>
    </w:p>
    <w:p>
      <w:pPr>
        <w:pStyle w:val="Compact"/>
        <w:numPr>
          <w:ilvl w:val="0"/>
          <w:numId w:val="1013"/>
        </w:numPr>
      </w:pPr>
      <w:r>
        <w:t xml:space="preserve">Análise da pilha tecnológica</w:t>
      </w:r>
    </w:p>
    <w:p>
      <w:pPr>
        <w:pStyle w:val="Compact"/>
        <w:numPr>
          <w:ilvl w:val="0"/>
          <w:numId w:val="1013"/>
        </w:numPr>
      </w:pPr>
      <w:r>
        <w:t xml:space="preserve">Documentação do esquema da base de dados</w:t>
      </w:r>
    </w:p>
    <w:p>
      <w:pPr>
        <w:pStyle w:val="Compact"/>
        <w:numPr>
          <w:ilvl w:val="0"/>
          <w:numId w:val="1013"/>
        </w:numPr>
      </w:pPr>
      <w:r>
        <w:t xml:space="preserve">Documentação de API</w:t>
      </w:r>
    </w:p>
    <w:p>
      <w:pPr>
        <w:pStyle w:val="Compact"/>
        <w:numPr>
          <w:ilvl w:val="0"/>
          <w:numId w:val="1013"/>
        </w:numPr>
      </w:pPr>
      <w:r>
        <w:t xml:space="preserve">Estrutura de código e módulos principais</w:t>
      </w:r>
    </w:p>
    <w:p>
      <w:pPr>
        <w:pStyle w:val="Compact"/>
        <w:numPr>
          <w:ilvl w:val="0"/>
          <w:numId w:val="1013"/>
        </w:numPr>
      </w:pPr>
      <w:r>
        <w:t xml:space="preserve">Avaliação de segurança</w:t>
      </w:r>
    </w:p>
    <w:p>
      <w:pPr>
        <w:pStyle w:val="Compact"/>
        <w:numPr>
          <w:ilvl w:val="0"/>
          <w:numId w:val="1013"/>
        </w:numPr>
      </w:pPr>
      <w:r>
        <w:t xml:space="preserve">Análise de desempenho</w:t>
      </w:r>
    </w:p>
    <w:p>
      <w:pPr>
        <w:pStyle w:val="Compact"/>
        <w:numPr>
          <w:ilvl w:val="0"/>
          <w:numId w:val="1013"/>
        </w:numPr>
      </w:pPr>
      <w:r>
        <w:t xml:space="preserve">Avaliação da dívida técnica</w:t>
      </w:r>
    </w:p>
    <w:p>
      <w:pPr>
        <w:pStyle w:val="FirstParagraph"/>
      </w:pPr>
      <w:r>
        <w:rPr>
          <w:b/>
          <w:bCs/>
        </w:rPr>
        <w:t xml:space="preserve">Data de Entrega:</w:t>
      </w:r>
      <w:r>
        <w:t xml:space="preserve"> </w:t>
      </w:r>
      <w:r>
        <w:t xml:space="preserve">Semana 3, Dia 5 (6 de Novembro de 2025)</w:t>
      </w:r>
    </w:p>
    <w:p>
      <w:r>
        <w:pict>
          <v:rect style="width:0;height:1.5pt" o:hralign="center" o:hrstd="t" o:hr="t"/>
        </w:pict>
      </w:r>
    </w:p>
    <w:bookmarkEnd w:id="17"/>
    <w:bookmarkStart w:id="18" w:name="X6b070289b752b60e19eec0893ef9714292748da"/>
    <w:p>
      <w:pPr>
        <w:pStyle w:val="Heading3"/>
      </w:pPr>
      <w:r>
        <w:t xml:space="preserve">3. Documento de Especificação de Necessidades dos Utilizadores</w:t>
      </w:r>
    </w:p>
    <w:p>
      <w:pPr>
        <w:pStyle w:val="FirstParagraph"/>
      </w:pPr>
      <w:r>
        <w:rPr>
          <w:b/>
          <w:bCs/>
        </w:rPr>
        <w:t xml:space="preserve">Descrição:</w:t>
      </w:r>
      <w:r>
        <w:t xml:space="preserve"> </w:t>
      </w:r>
      <w:r>
        <w:t xml:space="preserve">Análise detalhada dos requisitos dos utilizadores, pontos críticos e solicitações de funcionalidades</w:t>
      </w:r>
      <w:r>
        <w:br/>
      </w:r>
      <w:r>
        <w:rPr>
          <w:b/>
          <w:bCs/>
        </w:rPr>
        <w:t xml:space="preserve">Formato:</w:t>
      </w:r>
      <w:r>
        <w:t xml:space="preserve"> </w:t>
      </w:r>
      <w:r>
        <w:t xml:space="preserve">Relatório de pesquisa do utilizador com recomendações</w:t>
      </w:r>
      <w:r>
        <w:br/>
      </w:r>
      <w:r>
        <w:rPr>
          <w:b/>
          <w:bCs/>
        </w:rPr>
        <w:t xml:space="preserve">Público-Alvo:</w:t>
      </w:r>
      <w:r>
        <w:t xml:space="preserve"> </w:t>
      </w:r>
      <w:r>
        <w:t xml:space="preserve">Gestores de produto, analistas de negócios, equipa de desenvolvimento</w:t>
      </w:r>
      <w:r>
        <w:br/>
      </w:r>
      <w:r>
        <w:rPr>
          <w:b/>
          <w:bCs/>
        </w:rPr>
        <w:t xml:space="preserve">Conteúdo Principal:</w:t>
      </w:r>
    </w:p>
    <w:p>
      <w:pPr>
        <w:pStyle w:val="Compact"/>
        <w:numPr>
          <w:ilvl w:val="0"/>
          <w:numId w:val="1014"/>
        </w:numPr>
      </w:pPr>
      <w:r>
        <w:t xml:space="preserve">Demografia e perfis dos utilizadores</w:t>
      </w:r>
    </w:p>
    <w:p>
      <w:pPr>
        <w:pStyle w:val="Compact"/>
        <w:numPr>
          <w:ilvl w:val="0"/>
          <w:numId w:val="1014"/>
        </w:numPr>
      </w:pPr>
      <w:r>
        <w:t xml:space="preserve">Padrões de uso atuais</w:t>
      </w:r>
    </w:p>
    <w:p>
      <w:pPr>
        <w:pStyle w:val="Compact"/>
        <w:numPr>
          <w:ilvl w:val="0"/>
          <w:numId w:val="1014"/>
        </w:numPr>
      </w:pPr>
      <w:r>
        <w:t xml:space="preserve">Pontos críticos e problemas (priorizados)</w:t>
      </w:r>
    </w:p>
    <w:p>
      <w:pPr>
        <w:pStyle w:val="Compact"/>
        <w:numPr>
          <w:ilvl w:val="0"/>
          <w:numId w:val="1014"/>
        </w:numPr>
      </w:pPr>
      <w:r>
        <w:t xml:space="preserve">Solicitações de funcionalidades e melhorias</w:t>
      </w:r>
    </w:p>
    <w:p>
      <w:pPr>
        <w:pStyle w:val="Compact"/>
        <w:numPr>
          <w:ilvl w:val="0"/>
          <w:numId w:val="1014"/>
        </w:numPr>
      </w:pPr>
      <w:r>
        <w:t xml:space="preserve">Mapas de jornada do utilizador</w:t>
      </w:r>
    </w:p>
    <w:p>
      <w:pPr>
        <w:pStyle w:val="Compact"/>
        <w:numPr>
          <w:ilvl w:val="0"/>
          <w:numId w:val="1014"/>
        </w:numPr>
      </w:pPr>
      <w:r>
        <w:t xml:space="preserve">Descobertas de usabilidade</w:t>
      </w:r>
    </w:p>
    <w:p>
      <w:pPr>
        <w:pStyle w:val="Compact"/>
        <w:numPr>
          <w:ilvl w:val="0"/>
          <w:numId w:val="1014"/>
        </w:numPr>
      </w:pPr>
      <w:r>
        <w:t xml:space="preserve">Recomendações priorizadas</w:t>
      </w:r>
    </w:p>
    <w:p>
      <w:pPr>
        <w:pStyle w:val="FirstParagraph"/>
      </w:pPr>
      <w:r>
        <w:rPr>
          <w:b/>
          <w:bCs/>
        </w:rPr>
        <w:t xml:space="preserve">Data de Entrega:</w:t>
      </w:r>
      <w:r>
        <w:t xml:space="preserve"> </w:t>
      </w:r>
      <w:r>
        <w:t xml:space="preserve">Semana 3, Dia 3 (4 de Novembro de 2025)</w:t>
      </w:r>
    </w:p>
    <w:p>
      <w:r>
        <w:pict>
          <v:rect style="width:0;height:1.5pt" o:hralign="center" o:hrstd="t" o:hr="t"/>
        </w:pict>
      </w:r>
    </w:p>
    <w:bookmarkEnd w:id="18"/>
    <w:bookmarkStart w:id="19" w:name="termos-de-referência-tor"/>
    <w:p>
      <w:pPr>
        <w:pStyle w:val="Heading3"/>
      </w:pPr>
      <w:r>
        <w:t xml:space="preserve">4. Termos de Referência (ToR)</w:t>
      </w:r>
    </w:p>
    <w:p>
      <w:pPr>
        <w:pStyle w:val="FirstParagraph"/>
      </w:pPr>
      <w:r>
        <w:rPr>
          <w:b/>
          <w:bCs/>
        </w:rPr>
        <w:t xml:space="preserve">Descrição:</w:t>
      </w:r>
      <w:r>
        <w:t xml:space="preserve"> </w:t>
      </w:r>
      <w:r>
        <w:t xml:space="preserve">Carta de projeto e estrutura de iniciativa de melhoria</w:t>
      </w:r>
      <w:r>
        <w:br/>
      </w:r>
      <w:r>
        <w:rPr>
          <w:b/>
          <w:bCs/>
        </w:rPr>
        <w:t xml:space="preserve">Formato:</w:t>
      </w:r>
      <w:r>
        <w:t xml:space="preserve"> </w:t>
      </w:r>
      <w:r>
        <w:t xml:space="preserve">Documento de planeamento estratégico</w:t>
      </w:r>
      <w:r>
        <w:br/>
      </w:r>
      <w:r>
        <w:rPr>
          <w:b/>
          <w:bCs/>
        </w:rPr>
        <w:t xml:space="preserve">Público-Alvo:</w:t>
      </w:r>
      <w:r>
        <w:t xml:space="preserve"> </w:t>
      </w:r>
      <w:r>
        <w:t xml:space="preserve">Patrocinadores do projeto, comité de direção, gestores de projeto</w:t>
      </w:r>
      <w:r>
        <w:br/>
      </w:r>
      <w:r>
        <w:rPr>
          <w:b/>
          <w:bCs/>
        </w:rPr>
        <w:t xml:space="preserve">Conteúdo Principal:</w:t>
      </w:r>
    </w:p>
    <w:p>
      <w:pPr>
        <w:pStyle w:val="Compact"/>
        <w:numPr>
          <w:ilvl w:val="0"/>
          <w:numId w:val="1015"/>
        </w:numPr>
      </w:pPr>
      <w:r>
        <w:t xml:space="preserve">Âmbito e objetivos do projeto</w:t>
      </w:r>
    </w:p>
    <w:p>
      <w:pPr>
        <w:pStyle w:val="Compact"/>
        <w:numPr>
          <w:ilvl w:val="0"/>
          <w:numId w:val="1015"/>
        </w:numPr>
      </w:pPr>
      <w:r>
        <w:t xml:space="preserve">Análise de stakeholders</w:t>
      </w:r>
    </w:p>
    <w:p>
      <w:pPr>
        <w:pStyle w:val="Compact"/>
        <w:numPr>
          <w:ilvl w:val="0"/>
          <w:numId w:val="1015"/>
        </w:numPr>
      </w:pPr>
      <w:r>
        <w:t xml:space="preserve">Papéis e responsabilidades</w:t>
      </w:r>
    </w:p>
    <w:p>
      <w:pPr>
        <w:pStyle w:val="Compact"/>
        <w:numPr>
          <w:ilvl w:val="0"/>
          <w:numId w:val="1015"/>
        </w:numPr>
      </w:pPr>
      <w:r>
        <w:t xml:space="preserve">Critérios de sucesso e KPIs</w:t>
      </w:r>
    </w:p>
    <w:p>
      <w:pPr>
        <w:pStyle w:val="Compact"/>
        <w:numPr>
          <w:ilvl w:val="0"/>
          <w:numId w:val="1015"/>
        </w:numPr>
      </w:pPr>
      <w:r>
        <w:t xml:space="preserve">Avaliação de riscos</w:t>
      </w:r>
    </w:p>
    <w:p>
      <w:pPr>
        <w:pStyle w:val="Compact"/>
        <w:numPr>
          <w:ilvl w:val="0"/>
          <w:numId w:val="1015"/>
        </w:numPr>
      </w:pPr>
      <w:r>
        <w:t xml:space="preserve">Estrutura de governança</w:t>
      </w:r>
    </w:p>
    <w:p>
      <w:pPr>
        <w:pStyle w:val="Compact"/>
        <w:numPr>
          <w:ilvl w:val="0"/>
          <w:numId w:val="1015"/>
        </w:numPr>
      </w:pPr>
      <w:r>
        <w:t xml:space="preserve">Requisitos de recursos</w:t>
      </w:r>
    </w:p>
    <w:p>
      <w:pPr>
        <w:pStyle w:val="Compact"/>
        <w:numPr>
          <w:ilvl w:val="0"/>
          <w:numId w:val="1015"/>
        </w:numPr>
      </w:pPr>
      <w:r>
        <w:t xml:space="preserve">Fases de implementação</w:t>
      </w:r>
    </w:p>
    <w:p>
      <w:pPr>
        <w:pStyle w:val="FirstParagraph"/>
      </w:pPr>
      <w:r>
        <w:rPr>
          <w:b/>
          <w:bCs/>
        </w:rPr>
        <w:t xml:space="preserve">Data de Entrega:</w:t>
      </w:r>
      <w:r>
        <w:t xml:space="preserve"> </w:t>
      </w:r>
      <w:r>
        <w:t xml:space="preserve">Semana 4, Dia 3 (11 de Novembro de 2025)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8" w:name="stakeholders-do-projeto"/>
    <w:p>
      <w:pPr>
        <w:pStyle w:val="Heading2"/>
      </w:pPr>
      <w:r>
        <w:t xml:space="preserve">Stakeholders do Projeto</w:t>
      </w:r>
    </w:p>
    <w:bookmarkStart w:id="26" w:name="stakeholders-principais"/>
    <w:p>
      <w:pPr>
        <w:pStyle w:val="Heading3"/>
      </w:pPr>
      <w:r>
        <w:t xml:space="preserve">Stakeholders Principais</w:t>
      </w:r>
    </w:p>
    <w:bookmarkStart w:id="21" w:name="patrocinador-executivo"/>
    <w:p>
      <w:pPr>
        <w:pStyle w:val="Heading4"/>
      </w:pPr>
      <w:r>
        <w:t xml:space="preserve">1. Patrocinador Executivo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Papel:</w:t>
      </w:r>
      <w:r>
        <w:t xml:space="preserve"> </w:t>
      </w:r>
      <w:r>
        <w:t xml:space="preserve">Aprovação geral do projeto e direção estratégica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Envolvimento:</w:t>
      </w:r>
      <w:r>
        <w:t xml:space="preserve"> </w:t>
      </w:r>
      <w:r>
        <w:t xml:space="preserve">Atualizações de status semanais, apresentação final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Revisão de Entregas:</w:t>
      </w:r>
      <w:r>
        <w:t xml:space="preserve"> </w:t>
      </w:r>
      <w:r>
        <w:t xml:space="preserve">Relatório Final de Avaliação, Termos de Referência</w:t>
      </w:r>
    </w:p>
    <w:bookmarkEnd w:id="21"/>
    <w:bookmarkStart w:id="22" w:name="diretor-de-ticto"/>
    <w:p>
      <w:pPr>
        <w:pStyle w:val="Heading4"/>
      </w:pPr>
      <w:r>
        <w:t xml:space="preserve">2. Diretor de TI/CTO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Papel:</w:t>
      </w:r>
      <w:r>
        <w:t xml:space="preserve"> </w:t>
      </w:r>
      <w:r>
        <w:t xml:space="preserve">Supervisão técnica e coordenação de recursos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Envolvimento:</w:t>
      </w:r>
      <w:r>
        <w:t xml:space="preserve"> </w:t>
      </w:r>
      <w:r>
        <w:t xml:space="preserve">Check-ins quinzenais, revisões técnicas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Revisão de Entregas:</w:t>
      </w:r>
      <w:r>
        <w:t xml:space="preserve"> </w:t>
      </w:r>
      <w:r>
        <w:t xml:space="preserve">Documentação Técnica do Sistema, Relatório Final de Avaliação</w:t>
      </w:r>
    </w:p>
    <w:bookmarkEnd w:id="22"/>
    <w:bookmarkStart w:id="23" w:name="líderes-de-unidades-de-negócio"/>
    <w:p>
      <w:pPr>
        <w:pStyle w:val="Heading4"/>
      </w:pPr>
      <w:r>
        <w:t xml:space="preserve">3. Líderes de Unidades de Negócio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Papel:</w:t>
      </w:r>
      <w:r>
        <w:t xml:space="preserve"> </w:t>
      </w:r>
      <w:r>
        <w:t xml:space="preserve">Requisitos de negócio e entrada de necessidades dos utilizadores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Envolvimento:</w:t>
      </w:r>
      <w:r>
        <w:t xml:space="preserve"> </w:t>
      </w:r>
      <w:r>
        <w:t xml:space="preserve">Entrevistas da Semana 2, sessões de feedback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Revisão de Entregas:</w:t>
      </w:r>
      <w:r>
        <w:t xml:space="preserve"> </w:t>
      </w:r>
      <w:r>
        <w:t xml:space="preserve">Especificação de Necessidades dos Utilizadores, Relatório Final de Avaliação</w:t>
      </w:r>
    </w:p>
    <w:bookmarkEnd w:id="23"/>
    <w:bookmarkStart w:id="24" w:name="X005b6560f72f3e1932f304e8d8e5c80a53ab3f0"/>
    <w:p>
      <w:pPr>
        <w:pStyle w:val="Heading4"/>
      </w:pPr>
      <w:r>
        <w:t xml:space="preserve">4. Utilizadores do Sistema (Todos os Departamentos)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Papel:</w:t>
      </w:r>
      <w:r>
        <w:t xml:space="preserve"> </w:t>
      </w:r>
      <w:r>
        <w:t xml:space="preserve">Fornecer feedback sobre o uso atual do sistema e necessidades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Envolvimento:</w:t>
      </w:r>
      <w:r>
        <w:t xml:space="preserve"> </w:t>
      </w:r>
      <w:r>
        <w:t xml:space="preserve">Entrevistas e inquéritos da Semana 2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Revisão de Entregas:</w:t>
      </w:r>
      <w:r>
        <w:t xml:space="preserve"> </w:t>
      </w:r>
      <w:r>
        <w:t xml:space="preserve">Resumo da Especificação de Necessidades dos Utilizadores</w:t>
      </w:r>
    </w:p>
    <w:bookmarkEnd w:id="24"/>
    <w:bookmarkStart w:id="25" w:name="Xb307beb5b3648bb7cfb99c8a7ac3ec89eefdcbc"/>
    <w:p>
      <w:pPr>
        <w:pStyle w:val="Heading4"/>
      </w:pPr>
      <w:r>
        <w:t xml:space="preserve">5. Administrador de Sistemas / Equipa de TI Interna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Papel:</w:t>
      </w:r>
      <w:r>
        <w:t xml:space="preserve"> </w:t>
      </w:r>
      <w:r>
        <w:t xml:space="preserve">Fornecimento de acesso técnico ao sistema e infraestrutura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Envolvimento:</w:t>
      </w:r>
      <w:r>
        <w:t xml:space="preserve"> </w:t>
      </w:r>
      <w:r>
        <w:t xml:space="preserve">Configuração de acessos na Semana 1, suporte técnico conforme necessário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Revisão de Entregas:</w:t>
      </w:r>
      <w:r>
        <w:t xml:space="preserve"> </w:t>
      </w:r>
      <w:r>
        <w:t xml:space="preserve">Documentação Técnica do Sistema (validação de infraestrutura)</w:t>
      </w:r>
    </w:p>
    <w:p>
      <w:pPr>
        <w:pStyle w:val="FirstParagraph"/>
      </w:pPr>
      <w:r>
        <w:rPr>
          <w:b/>
          <w:bCs/>
        </w:rPr>
        <w:t xml:space="preserve">⚠️ Nota:</w:t>
      </w:r>
      <w:r>
        <w:t xml:space="preserve"> </w:t>
      </w:r>
      <w:r>
        <w:t xml:space="preserve">A equipa de desenvolvimento original não está disponível para colaboração devido a conflitos existentes. O projeto prosseguirá de forma independente utilizando engenharia reversa e análise direta do código-fonte.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ponto-focal-coordenador-do-projeto"/>
    <w:p>
      <w:pPr>
        <w:pStyle w:val="Heading3"/>
      </w:pPr>
      <w:r>
        <w:t xml:space="preserve">Ponto Focal / Coordenador do Projeto</w:t>
      </w:r>
    </w:p>
    <w:p>
      <w:pPr>
        <w:pStyle w:val="FirstParagraph"/>
      </w:pPr>
      <w:r>
        <w:rPr>
          <w:b/>
          <w:bCs/>
        </w:rPr>
        <w:t xml:space="preserve">Contacto Principal:</w:t>
      </w:r>
      <w:r>
        <w:t xml:space="preserve"> </w:t>
      </w:r>
      <w:r>
        <w:t xml:space="preserve">[Nome]</w:t>
      </w:r>
      <w:r>
        <w:br/>
      </w:r>
      <w:r>
        <w:rPr>
          <w:b/>
          <w:bCs/>
        </w:rPr>
        <w:t xml:space="preserve">Título:</w:t>
      </w:r>
      <w:r>
        <w:t xml:space="preserve"> </w:t>
      </w:r>
      <w:r>
        <w:t xml:space="preserve">[Título]</w:t>
      </w:r>
      <w:r>
        <w:br/>
      </w:r>
      <w:r>
        <w:rPr>
          <w:b/>
          <w:bCs/>
        </w:rPr>
        <w:t xml:space="preserve">Departamento:</w:t>
      </w:r>
      <w:r>
        <w:t xml:space="preserve"> </w:t>
      </w:r>
      <w:r>
        <w:t xml:space="preserve">[Departamento]</w:t>
      </w:r>
      <w:r>
        <w:br/>
      </w:r>
      <w:r>
        <w:rPr>
          <w:b/>
          <w:bCs/>
        </w:rPr>
        <w:t xml:space="preserve">Responsabilidades:</w:t>
      </w:r>
    </w:p>
    <w:p>
      <w:pPr>
        <w:pStyle w:val="Compact"/>
        <w:numPr>
          <w:ilvl w:val="0"/>
          <w:numId w:val="1021"/>
        </w:numPr>
      </w:pPr>
      <w:r>
        <w:t xml:space="preserve">Coordenar reuniões de stakeholders e entrevistas</w:t>
      </w:r>
    </w:p>
    <w:p>
      <w:pPr>
        <w:pStyle w:val="Compact"/>
        <w:numPr>
          <w:ilvl w:val="0"/>
          <w:numId w:val="1021"/>
        </w:numPr>
      </w:pPr>
      <w:r>
        <w:t xml:space="preserve">Fornecer acesso ao sistema e credenciais</w:t>
      </w:r>
    </w:p>
    <w:p>
      <w:pPr>
        <w:pStyle w:val="Compact"/>
        <w:numPr>
          <w:ilvl w:val="0"/>
          <w:numId w:val="1021"/>
        </w:numPr>
      </w:pPr>
      <w:r>
        <w:t xml:space="preserve">Facilitar comunicação com membros da equipa</w:t>
      </w:r>
    </w:p>
    <w:p>
      <w:pPr>
        <w:pStyle w:val="Compact"/>
        <w:numPr>
          <w:ilvl w:val="0"/>
          <w:numId w:val="1021"/>
        </w:numPr>
      </w:pPr>
      <w:r>
        <w:t xml:space="preserve">Rever rascunhos das entregas</w:t>
      </w:r>
    </w:p>
    <w:p>
      <w:pPr>
        <w:pStyle w:val="Compact"/>
        <w:numPr>
          <w:ilvl w:val="0"/>
          <w:numId w:val="1021"/>
        </w:numPr>
      </w:pPr>
      <w:r>
        <w:t xml:space="preserve">Coordenar apresentação final</w:t>
      </w:r>
    </w:p>
    <w:p>
      <w:pPr>
        <w:pStyle w:val="FirstParagraph"/>
      </w:pPr>
      <w:r>
        <w:rPr>
          <w:b/>
          <w:bCs/>
        </w:rPr>
        <w:t xml:space="preserve">Informações de Contacto:</w:t>
      </w:r>
    </w:p>
    <w:p>
      <w:pPr>
        <w:pStyle w:val="Compact"/>
        <w:numPr>
          <w:ilvl w:val="0"/>
          <w:numId w:val="1022"/>
        </w:numPr>
      </w:pPr>
      <w:r>
        <w:t xml:space="preserve">Email: [email@example.com]</w:t>
      </w:r>
    </w:p>
    <w:p>
      <w:pPr>
        <w:pStyle w:val="Compact"/>
        <w:numPr>
          <w:ilvl w:val="0"/>
          <w:numId w:val="1022"/>
        </w:numPr>
      </w:pPr>
      <w:r>
        <w:t xml:space="preserve">Telefone: [Número de Telefone]</w:t>
      </w:r>
    </w:p>
    <w:p>
      <w:pPr>
        <w:pStyle w:val="Compact"/>
        <w:numPr>
          <w:ilvl w:val="0"/>
          <w:numId w:val="1022"/>
        </w:numPr>
      </w:pPr>
      <w:r>
        <w:t xml:space="preserve">Escritório: [Localização]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stakeholders-a-serem-contactados"/>
    <w:p>
      <w:pPr>
        <w:pStyle w:val="Heading2"/>
      </w:pPr>
      <w:r>
        <w:t xml:space="preserve">Stakeholders a Serem Contactados</w:t>
      </w:r>
    </w:p>
    <w:bookmarkStart w:id="29" w:name="semana-1-contactos-iniciais"/>
    <w:p>
      <w:pPr>
        <w:pStyle w:val="Heading3"/>
      </w:pPr>
      <w:r>
        <w:t xml:space="preserve">Semana 1: Contactos Iniciais</w:t>
      </w:r>
    </w:p>
    <w:p>
      <w:pPr>
        <w:pStyle w:val="Compact"/>
        <w:numPr>
          <w:ilvl w:val="0"/>
          <w:numId w:val="1023"/>
        </w:numPr>
      </w:pPr>
      <w:r>
        <w:t xml:space="preserve">Diretor de TI/CTO - Acesso ao sistema e briefing técnico</w:t>
      </w:r>
    </w:p>
    <w:p>
      <w:pPr>
        <w:pStyle w:val="Compact"/>
        <w:numPr>
          <w:ilvl w:val="0"/>
          <w:numId w:val="1024"/>
        </w:numPr>
      </w:pPr>
      <w:r>
        <w:t xml:space="preserve">Coordenador do Projeto - Logística e agendamento</w:t>
      </w:r>
    </w:p>
    <w:p>
      <w:pPr>
        <w:pStyle w:val="Compact"/>
        <w:numPr>
          <w:ilvl w:val="0"/>
          <w:numId w:val="1025"/>
        </w:numPr>
      </w:pPr>
      <w:r>
        <w:t xml:space="preserve">Administrador de Sistemas - Acesso ao sistema, base de dados e infraestrutura</w:t>
      </w:r>
    </w:p>
    <w:p>
      <w:pPr>
        <w:pStyle w:val="Compact"/>
        <w:numPr>
          <w:ilvl w:val="0"/>
          <w:numId w:val="1026"/>
        </w:numPr>
      </w:pPr>
      <w:r>
        <w:t xml:space="preserve">Equipa de TI Interna - Configuração de acessos e ambientes</w:t>
      </w:r>
    </w:p>
    <w:p>
      <w:pPr>
        <w:pStyle w:val="Compact"/>
        <w:numPr>
          <w:ilvl w:val="0"/>
          <w:numId w:val="1027"/>
        </w:numPr>
      </w:pPr>
      <w:r>
        <w:t xml:space="preserve">Responsável por Suporte Técnico - Histórico de problemas e tickets</w:t>
      </w:r>
    </w:p>
    <w:p>
      <w:pPr>
        <w:pStyle w:val="FirstParagraph"/>
      </w:pPr>
      <w:r>
        <w:rPr>
          <w:b/>
          <w:bCs/>
        </w:rPr>
        <w:t xml:space="preserve">Nota:</w:t>
      </w:r>
      <w:r>
        <w:t xml:space="preserve"> </w:t>
      </w:r>
      <w:r>
        <w:t xml:space="preserve">Equipa de desenvolvimento original não disponível - análise será baseada em código-fonte e engenharia reversa.</w:t>
      </w:r>
    </w:p>
    <w:bookmarkEnd w:id="29"/>
    <w:bookmarkStart w:id="30" w:name="X845382c56ff455c11abb953e2dea5b20e672e78"/>
    <w:p>
      <w:pPr>
        <w:pStyle w:val="Heading3"/>
      </w:pPr>
      <w:r>
        <w:t xml:space="preserve">Semana 2: Entrevistas com Utilizadores (Sessões Agendadas)</w:t>
      </w:r>
    </w:p>
    <w:p>
      <w:pPr>
        <w:pStyle w:val="Compact"/>
        <w:numPr>
          <w:ilvl w:val="0"/>
          <w:numId w:val="1028"/>
        </w:numPr>
      </w:pPr>
      <w:r>
        <w:t xml:space="preserve">Chefe de Departamento - Administração</w:t>
      </w:r>
    </w:p>
    <w:p>
      <w:pPr>
        <w:pStyle w:val="Compact"/>
        <w:numPr>
          <w:ilvl w:val="0"/>
          <w:numId w:val="1029"/>
        </w:numPr>
      </w:pPr>
      <w:r>
        <w:t xml:space="preserve">Chefe de Departamento - Finanças</w:t>
      </w:r>
    </w:p>
    <w:p>
      <w:pPr>
        <w:pStyle w:val="Compact"/>
        <w:numPr>
          <w:ilvl w:val="0"/>
          <w:numId w:val="1030"/>
        </w:numPr>
      </w:pPr>
      <w:r>
        <w:t xml:space="preserve">Chefe de Departamento - Operações</w:t>
      </w:r>
    </w:p>
    <w:p>
      <w:pPr>
        <w:pStyle w:val="Compact"/>
        <w:numPr>
          <w:ilvl w:val="0"/>
          <w:numId w:val="1031"/>
        </w:numPr>
      </w:pPr>
      <w:r>
        <w:t xml:space="preserve">Chefe de Departamento - RH</w:t>
      </w:r>
    </w:p>
    <w:p>
      <w:pPr>
        <w:pStyle w:val="Compact"/>
        <w:numPr>
          <w:ilvl w:val="0"/>
          <w:numId w:val="1032"/>
        </w:numPr>
      </w:pPr>
      <w:r>
        <w:t xml:space="preserve">Utilizadores Avançados (3-5 por departamento)</w:t>
      </w:r>
    </w:p>
    <w:p>
      <w:pPr>
        <w:pStyle w:val="Compact"/>
        <w:numPr>
          <w:ilvl w:val="0"/>
          <w:numId w:val="1033"/>
        </w:numPr>
      </w:pPr>
      <w:r>
        <w:t xml:space="preserve">Utilizadores Finais (2-3 por departamento)</w:t>
      </w:r>
    </w:p>
    <w:p>
      <w:pPr>
        <w:pStyle w:val="Compact"/>
        <w:numPr>
          <w:ilvl w:val="0"/>
          <w:numId w:val="1034"/>
        </w:numPr>
      </w:pPr>
      <w:r>
        <w:t xml:space="preserve">Equipa de Suporte/Help Desk</w:t>
      </w:r>
    </w:p>
    <w:bookmarkEnd w:id="30"/>
    <w:bookmarkStart w:id="31" w:name="semana-3-contactos-de-validação"/>
    <w:p>
      <w:pPr>
        <w:pStyle w:val="Heading3"/>
      </w:pPr>
      <w:r>
        <w:t xml:space="preserve">Semana 3: Contactos de Validação</w:t>
      </w:r>
    </w:p>
    <w:p>
      <w:pPr>
        <w:pStyle w:val="Compact"/>
        <w:numPr>
          <w:ilvl w:val="0"/>
          <w:numId w:val="1035"/>
        </w:numPr>
      </w:pPr>
      <w:r>
        <w:t xml:space="preserve">Diretor de TI - Revisão da documentação técnica</w:t>
      </w:r>
    </w:p>
    <w:p>
      <w:pPr>
        <w:pStyle w:val="Compact"/>
        <w:numPr>
          <w:ilvl w:val="0"/>
          <w:numId w:val="1036"/>
        </w:numPr>
      </w:pPr>
      <w:r>
        <w:t xml:space="preserve">Líderes de Unidades de Negócio - Validação das necessidades dos utilizadores</w:t>
      </w:r>
    </w:p>
    <w:p>
      <w:pPr>
        <w:pStyle w:val="Compact"/>
        <w:numPr>
          <w:ilvl w:val="0"/>
          <w:numId w:val="1037"/>
        </w:numPr>
      </w:pPr>
      <w:r>
        <w:t xml:space="preserve">Patrocinador do Projeto - Atualização de progresso</w:t>
      </w:r>
    </w:p>
    <w:bookmarkEnd w:id="31"/>
    <w:bookmarkStart w:id="32" w:name="semana-4-revisão-final"/>
    <w:p>
      <w:pPr>
        <w:pStyle w:val="Heading3"/>
      </w:pPr>
      <w:r>
        <w:t xml:space="preserve">Semana 4: Revisão Final</w:t>
      </w:r>
    </w:p>
    <w:p>
      <w:pPr>
        <w:pStyle w:val="Compact"/>
        <w:numPr>
          <w:ilvl w:val="0"/>
          <w:numId w:val="1038"/>
        </w:numPr>
      </w:pPr>
      <w:r>
        <w:t xml:space="preserve">Todos os Stakeholders Principais - Apresentação final</w:t>
      </w:r>
    </w:p>
    <w:p>
      <w:pPr>
        <w:pStyle w:val="Compact"/>
        <w:numPr>
          <w:ilvl w:val="0"/>
          <w:numId w:val="1039"/>
        </w:numPr>
      </w:pPr>
      <w:r>
        <w:t xml:space="preserve">Patrocinador Executivo - Aprovação do relatório final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4" w:name="requisitos-de-recursos"/>
    <w:p>
      <w:pPr>
        <w:pStyle w:val="Heading2"/>
      </w:pPr>
      <w:r>
        <w:t xml:space="preserve">Requisitos de Recursos</w:t>
      </w:r>
    </w:p>
    <w:bookmarkStart w:id="36" w:name="acesso-e-permissões"/>
    <w:p>
      <w:pPr>
        <w:pStyle w:val="Heading3"/>
      </w:pPr>
      <w:r>
        <w:t xml:space="preserve">Acesso e Permissões</w:t>
      </w:r>
    </w:p>
    <w:bookmarkStart w:id="34" w:name="acesso-ao-sistema"/>
    <w:p>
      <w:pPr>
        <w:pStyle w:val="Heading4"/>
      </w:pPr>
      <w:r>
        <w:t xml:space="preserve">Acesso ao Sistema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Acesso ao Ambiente de Produção</w:t>
      </w:r>
      <w:r>
        <w:t xml:space="preserve"> </w:t>
      </w:r>
      <w:r>
        <w:t xml:space="preserve">(Somente leitura)</w:t>
      </w:r>
    </w:p>
    <w:p>
      <w:pPr>
        <w:pStyle w:val="Compact"/>
        <w:numPr>
          <w:ilvl w:val="1"/>
          <w:numId w:val="1041"/>
        </w:numPr>
      </w:pPr>
      <w:r>
        <w:t xml:space="preserve">Propósito: Exploração e teste do sistema</w:t>
      </w:r>
    </w:p>
    <w:p>
      <w:pPr>
        <w:pStyle w:val="Compact"/>
        <w:numPr>
          <w:ilvl w:val="1"/>
          <w:numId w:val="1041"/>
        </w:numPr>
      </w:pPr>
      <w:r>
        <w:t xml:space="preserve">Necessário até: Semana 1, Dia 1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Acesso ao Ambiente de Desenvolvimento</w:t>
      </w:r>
      <w:r>
        <w:t xml:space="preserve"> </w:t>
      </w:r>
      <w:r>
        <w:t xml:space="preserve">(Acesso completo)</w:t>
      </w:r>
    </w:p>
    <w:p>
      <w:pPr>
        <w:pStyle w:val="Compact"/>
        <w:numPr>
          <w:ilvl w:val="1"/>
          <w:numId w:val="1043"/>
        </w:numPr>
      </w:pPr>
      <w:r>
        <w:t xml:space="preserve">Propósito: Revisão de código e análise técnica</w:t>
      </w:r>
    </w:p>
    <w:p>
      <w:pPr>
        <w:pStyle w:val="Compact"/>
        <w:numPr>
          <w:ilvl w:val="1"/>
          <w:numId w:val="1043"/>
        </w:numPr>
      </w:pPr>
      <w:r>
        <w:t xml:space="preserve">Necessário até: Semana 1, Dia 1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Acesso à Base de Dados</w:t>
      </w:r>
      <w:r>
        <w:t xml:space="preserve"> </w:t>
      </w:r>
      <w:r>
        <w:t xml:space="preserve">(Somente leitura)</w:t>
      </w:r>
    </w:p>
    <w:p>
      <w:pPr>
        <w:pStyle w:val="Compact"/>
        <w:numPr>
          <w:ilvl w:val="1"/>
          <w:numId w:val="1045"/>
        </w:numPr>
      </w:pPr>
      <w:r>
        <w:t xml:space="preserve">Propósito: Análise de esquema e revisão de estrutura de dados</w:t>
      </w:r>
    </w:p>
    <w:p>
      <w:pPr>
        <w:pStyle w:val="Compact"/>
        <w:numPr>
          <w:ilvl w:val="1"/>
          <w:numId w:val="1045"/>
        </w:numPr>
      </w:pPr>
      <w:r>
        <w:t xml:space="preserve">Necessário até: Semana 1, Dia 2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Acesso ao Repositório de Controlo de Versão</w:t>
      </w:r>
      <w:r>
        <w:t xml:space="preserve"> </w:t>
      </w:r>
      <w:r>
        <w:t xml:space="preserve">(Somente leitura)</w:t>
      </w:r>
    </w:p>
    <w:p>
      <w:pPr>
        <w:pStyle w:val="Compact"/>
        <w:numPr>
          <w:ilvl w:val="1"/>
          <w:numId w:val="1047"/>
        </w:numPr>
      </w:pPr>
      <w:r>
        <w:t xml:space="preserve">Propósito: Revisão de código e análise do histórico de commits</w:t>
      </w:r>
    </w:p>
    <w:p>
      <w:pPr>
        <w:pStyle w:val="Compact"/>
        <w:numPr>
          <w:ilvl w:val="1"/>
          <w:numId w:val="1047"/>
        </w:numPr>
      </w:pPr>
      <w:r>
        <w:t xml:space="preserve">Necessário até: Semana 1, Dia 1</w:t>
      </w:r>
    </w:p>
    <w:p>
      <w:pPr>
        <w:numPr>
          <w:ilvl w:val="0"/>
          <w:numId w:val="1048"/>
        </w:numPr>
      </w:pPr>
      <w:r>
        <w:rPr>
          <w:b/>
          <w:bCs/>
        </w:rPr>
        <w:t xml:space="preserve">Repositório de Documentação</w:t>
      </w:r>
    </w:p>
    <w:p>
      <w:pPr>
        <w:pStyle w:val="Compact"/>
        <w:numPr>
          <w:ilvl w:val="1"/>
          <w:numId w:val="1049"/>
        </w:numPr>
      </w:pPr>
      <w:r>
        <w:t xml:space="preserve">Propósito: Revisão da documentação existente</w:t>
      </w:r>
    </w:p>
    <w:p>
      <w:pPr>
        <w:pStyle w:val="Compact"/>
        <w:numPr>
          <w:ilvl w:val="1"/>
          <w:numId w:val="1049"/>
        </w:numPr>
      </w:pPr>
      <w:r>
        <w:t xml:space="preserve">Necessário até: Semana 1, Dia 1</w:t>
      </w:r>
    </w:p>
    <w:bookmarkEnd w:id="34"/>
    <w:bookmarkStart w:id="35" w:name="ferramentas-e-software"/>
    <w:p>
      <w:pPr>
        <w:pStyle w:val="Heading4"/>
      </w:pPr>
      <w:r>
        <w:t xml:space="preserve">Ferramentas e Software</w:t>
      </w:r>
    </w:p>
    <w:p>
      <w:pPr>
        <w:pStyle w:val="Compact"/>
        <w:numPr>
          <w:ilvl w:val="0"/>
          <w:numId w:val="1050"/>
        </w:numPr>
      </w:pPr>
      <w:r>
        <w:t xml:space="preserve">Acesso a ferramentas de monitorização/análise do sistema</w:t>
      </w:r>
    </w:p>
    <w:p>
      <w:pPr>
        <w:pStyle w:val="Compact"/>
        <w:numPr>
          <w:ilvl w:val="0"/>
          <w:numId w:val="1051"/>
        </w:numPr>
      </w:pPr>
      <w:r>
        <w:t xml:space="preserve">Acesso ao sistema de rastreamento de bugs</w:t>
      </w:r>
    </w:p>
    <w:p>
      <w:pPr>
        <w:pStyle w:val="Compact"/>
        <w:numPr>
          <w:ilvl w:val="0"/>
          <w:numId w:val="1052"/>
        </w:numPr>
      </w:pPr>
      <w:r>
        <w:t xml:space="preserve">Acesso a ferramentas de gestão de projetos</w:t>
      </w:r>
    </w:p>
    <w:p>
      <w:pPr>
        <w:pStyle w:val="Compact"/>
        <w:numPr>
          <w:ilvl w:val="0"/>
          <w:numId w:val="1053"/>
        </w:numPr>
      </w:pPr>
      <w:r>
        <w:t xml:space="preserve">Ferramentas de teste de API (Postman, Insomnia, etc.)</w:t>
      </w:r>
    </w:p>
    <w:p>
      <w:pPr>
        <w:pStyle w:val="Compact"/>
        <w:numPr>
          <w:ilvl w:val="0"/>
          <w:numId w:val="1054"/>
        </w:numPr>
      </w:pPr>
      <w:r>
        <w:t xml:space="preserve">Ferramentas de gestão de base de dados</w:t>
      </w:r>
    </w:p>
    <w:p>
      <w:pPr>
        <w:pStyle w:val="Compact"/>
        <w:numPr>
          <w:ilvl w:val="0"/>
          <w:numId w:val="1055"/>
        </w:numPr>
      </w:pPr>
      <w:r>
        <w:t xml:space="preserve">Ferramentas de perfilamento de desempenho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recursos-humanos"/>
    <w:p>
      <w:pPr>
        <w:pStyle w:val="Heading3"/>
      </w:pPr>
      <w:r>
        <w:t xml:space="preserve">Recursos Humanos</w:t>
      </w:r>
    </w:p>
    <w:bookmarkStart w:id="37" w:name="da-equipa-tes-top"/>
    <w:p>
      <w:pPr>
        <w:pStyle w:val="Heading4"/>
      </w:pPr>
      <w:r>
        <w:t xml:space="preserve">Da Equipa TES-TOP</w:t>
      </w:r>
    </w:p>
    <w:p>
      <w:pPr>
        <w:numPr>
          <w:ilvl w:val="0"/>
          <w:numId w:val="1056"/>
        </w:numPr>
      </w:pPr>
      <w:r>
        <w:rPr>
          <w:b/>
          <w:bCs/>
        </w:rPr>
        <w:t xml:space="preserve">Administrador de Sistemas / TI:</w:t>
      </w:r>
      <w:r>
        <w:t xml:space="preserve"> </w:t>
      </w:r>
      <w:r>
        <w:t xml:space="preserve">8-12 horas total</w:t>
      </w:r>
    </w:p>
    <w:p>
      <w:pPr>
        <w:pStyle w:val="Compact"/>
        <w:numPr>
          <w:ilvl w:val="1"/>
          <w:numId w:val="1057"/>
        </w:numPr>
      </w:pPr>
      <w:r>
        <w:t xml:space="preserve">Semana 1: Configuração de acessos e visão geral da infraestrutura (4-6 horas)</w:t>
      </w:r>
    </w:p>
    <w:p>
      <w:pPr>
        <w:pStyle w:val="Compact"/>
        <w:numPr>
          <w:ilvl w:val="1"/>
          <w:numId w:val="1057"/>
        </w:numPr>
      </w:pPr>
      <w:r>
        <w:t xml:space="preserve">Semana 2-3: Suporte técnico e esclarecimentos conforme necessário (4-6 horas)</w:t>
      </w:r>
    </w:p>
    <w:p>
      <w:pPr>
        <w:numPr>
          <w:ilvl w:val="0"/>
          <w:numId w:val="1056"/>
        </w:numPr>
      </w:pPr>
      <w:r>
        <w:rPr>
          <w:b/>
          <w:bCs/>
        </w:rPr>
        <w:t xml:space="preserve">Responsável por Suporte Técnico:</w:t>
      </w:r>
      <w:r>
        <w:t xml:space="preserve"> </w:t>
      </w:r>
      <w:r>
        <w:t xml:space="preserve">3-5 horas</w:t>
      </w:r>
    </w:p>
    <w:p>
      <w:pPr>
        <w:pStyle w:val="Compact"/>
        <w:numPr>
          <w:ilvl w:val="1"/>
          <w:numId w:val="1058"/>
        </w:numPr>
      </w:pPr>
      <w:r>
        <w:t xml:space="preserve">Semana 1: Partilha de histórico de tickets e problemas comuns (2-3 horas)</w:t>
      </w:r>
    </w:p>
    <w:p>
      <w:pPr>
        <w:pStyle w:val="Compact"/>
        <w:numPr>
          <w:ilvl w:val="1"/>
          <w:numId w:val="1058"/>
        </w:numPr>
      </w:pPr>
      <w:r>
        <w:t xml:space="preserve">Semana 2: Acompanhamento e esclarecimentos (1-2 horas)</w:t>
      </w:r>
    </w:p>
    <w:p>
      <w:pPr>
        <w:numPr>
          <w:ilvl w:val="0"/>
          <w:numId w:val="1056"/>
        </w:numPr>
      </w:pPr>
      <w:r>
        <w:rPr>
          <w:b/>
          <w:bCs/>
        </w:rPr>
        <w:t xml:space="preserve">Coordenador do Projeto:</w:t>
      </w:r>
      <w:r>
        <w:t xml:space="preserve"> </w:t>
      </w:r>
      <w:r>
        <w:t xml:space="preserve">25-35 horas total</w:t>
      </w:r>
    </w:p>
    <w:p>
      <w:pPr>
        <w:pStyle w:val="Compact"/>
        <w:numPr>
          <w:ilvl w:val="1"/>
          <w:numId w:val="1059"/>
        </w:numPr>
      </w:pPr>
      <w:r>
        <w:t xml:space="preserve">Contínuo: Coordenação de reuniões, ligação com stakeholders, facilitação de acessos</w:t>
      </w:r>
    </w:p>
    <w:p>
      <w:pPr>
        <w:numPr>
          <w:ilvl w:val="0"/>
          <w:numId w:val="1056"/>
        </w:numPr>
      </w:pPr>
      <w:r>
        <w:rPr>
          <w:b/>
          <w:bCs/>
        </w:rPr>
        <w:t xml:space="preserve">Utilizadores do Sistema:</w:t>
      </w:r>
      <w:r>
        <w:t xml:space="preserve"> </w:t>
      </w:r>
      <w:r>
        <w:t xml:space="preserve">40-50 horas total (entre todos os utilizadores)</w:t>
      </w:r>
    </w:p>
    <w:p>
      <w:pPr>
        <w:pStyle w:val="Compact"/>
        <w:numPr>
          <w:ilvl w:val="1"/>
          <w:numId w:val="1060"/>
        </w:numPr>
      </w:pPr>
      <w:r>
        <w:t xml:space="preserve">Semana 2: Entrevistas com utilizadores (30-40 horas) -</w:t>
      </w:r>
      <w:r>
        <w:t xml:space="preserve"> </w:t>
      </w:r>
      <w:r>
        <w:rPr>
          <w:b/>
          <w:bCs/>
        </w:rPr>
        <w:t xml:space="preserve">aumentado devido à falta de documentação</w:t>
      </w:r>
    </w:p>
    <w:p>
      <w:pPr>
        <w:pStyle w:val="Compact"/>
        <w:numPr>
          <w:ilvl w:val="1"/>
          <w:numId w:val="1060"/>
        </w:numPr>
      </w:pPr>
      <w:r>
        <w:t xml:space="preserve">Semana 3: Sessões de acompanhamento e validação (10 horas)</w:t>
      </w:r>
    </w:p>
    <w:p>
      <w:pPr>
        <w:pStyle w:val="FirstParagraph"/>
      </w:pPr>
      <w:r>
        <w:rPr>
          <w:b/>
          <w:bCs/>
        </w:rPr>
        <w:t xml:space="preserve">⚠️ Nota Importante:</w:t>
      </w:r>
      <w:r>
        <w:t xml:space="preserve"> </w:t>
      </w:r>
      <w:r>
        <w:t xml:space="preserve">O tempo de utilizadores é maior do que o normal devido à ausência de documentação técnica e indisponibilidade da equipa de desenvolvimento. Os utilizadores serão a fonte primária de conhecimento sobre funcionalidades e comportamentos do sistema.</w:t>
      </w:r>
    </w:p>
    <w:bookmarkEnd w:id="37"/>
    <w:bookmarkStart w:id="38" w:name="recursos-de-consultoria-sua-equipa"/>
    <w:p>
      <w:pPr>
        <w:pStyle w:val="Heading4"/>
      </w:pPr>
      <w:r>
        <w:t xml:space="preserve">Recursos de Consultoria (Sua Equipa)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Consultor/Analista Principal:</w:t>
      </w:r>
      <w:r>
        <w:t xml:space="preserve"> </w:t>
      </w:r>
      <w:r>
        <w:t xml:space="preserve">Tempo integral (160 horas)</w:t>
      </w:r>
    </w:p>
    <w:p>
      <w:pPr>
        <w:pStyle w:val="Compact"/>
        <w:numPr>
          <w:ilvl w:val="1"/>
          <w:numId w:val="1062"/>
        </w:numPr>
      </w:pPr>
      <w:r>
        <w:t xml:space="preserve">Avaliação do sistema</w:t>
      </w:r>
    </w:p>
    <w:p>
      <w:pPr>
        <w:pStyle w:val="Compact"/>
        <w:numPr>
          <w:ilvl w:val="1"/>
          <w:numId w:val="1062"/>
        </w:numPr>
      </w:pPr>
      <w:r>
        <w:t xml:space="preserve">Criação de documentação</w:t>
      </w:r>
    </w:p>
    <w:p>
      <w:pPr>
        <w:pStyle w:val="Compact"/>
        <w:numPr>
          <w:ilvl w:val="1"/>
          <w:numId w:val="1062"/>
        </w:numPr>
      </w:pPr>
      <w:r>
        <w:t xml:space="preserve">Envolvimento de stakeholders</w:t>
      </w:r>
    </w:p>
    <w:p>
      <w:pPr>
        <w:pStyle w:val="Compact"/>
        <w:numPr>
          <w:ilvl w:val="1"/>
          <w:numId w:val="1062"/>
        </w:numPr>
      </w:pPr>
      <w:r>
        <w:t xml:space="preserve">Redação de relatórios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documentação-e-materiais"/>
    <w:p>
      <w:pPr>
        <w:pStyle w:val="Heading3"/>
      </w:pPr>
      <w:r>
        <w:t xml:space="preserve">Documentação e Materiais</w:t>
      </w:r>
    </w:p>
    <w:bookmarkStart w:id="40" w:name="a-ser-fornecido-pela-tes-top"/>
    <w:p>
      <w:pPr>
        <w:pStyle w:val="Heading4"/>
      </w:pPr>
      <w:r>
        <w:t xml:space="preserve">A Ser Fornecido pela TES-TOP</w:t>
      </w:r>
    </w:p>
    <w:p>
      <w:pPr>
        <w:pStyle w:val="FirstParagraph"/>
      </w:pPr>
      <w:r>
        <w:rPr>
          <w:b/>
          <w:bCs/>
        </w:rPr>
        <w:t xml:space="preserve">⚠️ Documentação Inexistente:</w:t>
      </w:r>
      <w:r>
        <w:t xml:space="preserve"> </w:t>
      </w:r>
      <w:r>
        <w:t xml:space="preserve">O sistema não possui documentação técnica formal. Os itens abaixo representam informações que, se existirem, serão úteis:</w:t>
      </w:r>
    </w:p>
    <w:p>
      <w:pPr>
        <w:pStyle w:val="Compact"/>
        <w:numPr>
          <w:ilvl w:val="0"/>
          <w:numId w:val="1063"/>
        </w:numPr>
      </w:pPr>
      <w:r>
        <w:t xml:space="preserve">❌ Documentação técnica do sistema (</w:t>
      </w:r>
      <w:r>
        <w:rPr>
          <w:b/>
          <w:bCs/>
        </w:rPr>
        <w:t xml:space="preserve">NÃO EXISTE</w:t>
      </w:r>
      <w:r>
        <w:t xml:space="preserve">)</w:t>
      </w:r>
    </w:p>
    <w:p>
      <w:pPr>
        <w:pStyle w:val="Compact"/>
        <w:numPr>
          <w:ilvl w:val="0"/>
          <w:numId w:val="1064"/>
        </w:numPr>
      </w:pPr>
      <w:r>
        <w:t xml:space="preserve">❌ Diagramas de arquitetura (</w:t>
      </w:r>
      <w:r>
        <w:rPr>
          <w:b/>
          <w:bCs/>
        </w:rPr>
        <w:t xml:space="preserve">NÃO EXISTE</w:t>
      </w:r>
      <w:r>
        <w:t xml:space="preserve">)</w:t>
      </w:r>
    </w:p>
    <w:p>
      <w:pPr>
        <w:pStyle w:val="Compact"/>
        <w:numPr>
          <w:ilvl w:val="0"/>
          <w:numId w:val="1065"/>
        </w:numPr>
      </w:pPr>
      <w:r>
        <w:t xml:space="preserve">❌ Documentação do esquema da base de dados (</w:t>
      </w:r>
      <w:r>
        <w:rPr>
          <w:b/>
          <w:bCs/>
        </w:rPr>
        <w:t xml:space="preserve">NÃO EXISTE</w:t>
      </w:r>
      <w:r>
        <w:t xml:space="preserve">)</w:t>
      </w:r>
    </w:p>
    <w:p>
      <w:pPr>
        <w:pStyle w:val="Compact"/>
        <w:numPr>
          <w:ilvl w:val="0"/>
          <w:numId w:val="1066"/>
        </w:numPr>
      </w:pPr>
      <w:r>
        <w:t xml:space="preserve">❌ Manuais técnicos ou guias de desenvolvimento (</w:t>
      </w:r>
      <w:r>
        <w:rPr>
          <w:b/>
          <w:bCs/>
        </w:rPr>
        <w:t xml:space="preserve">NÃO EXISTE</w:t>
      </w:r>
      <w:r>
        <w:t xml:space="preserve">)</w:t>
      </w:r>
    </w:p>
    <w:p>
      <w:pPr>
        <w:pStyle w:val="Compact"/>
        <w:numPr>
          <w:ilvl w:val="0"/>
          <w:numId w:val="1067"/>
        </w:numPr>
      </w:pPr>
      <w:r>
        <w:t xml:space="preserve">Manuais do utilizador ou materiais de formação (se existirem)</w:t>
      </w:r>
    </w:p>
    <w:p>
      <w:pPr>
        <w:pStyle w:val="Compact"/>
        <w:numPr>
          <w:ilvl w:val="0"/>
          <w:numId w:val="1068"/>
        </w:numPr>
      </w:pPr>
      <w:r>
        <w:t xml:space="preserve">Histórico de tickets de suporte (últimos 6-12 meses) -</w:t>
      </w:r>
      <w:r>
        <w:t xml:space="preserve"> </w:t>
      </w:r>
      <w:r>
        <w:rPr>
          <w:b/>
          <w:bCs/>
        </w:rPr>
        <w:t xml:space="preserve">CRÍTICO</w:t>
      </w:r>
    </w:p>
    <w:p>
      <w:pPr>
        <w:pStyle w:val="Compact"/>
        <w:numPr>
          <w:ilvl w:val="0"/>
          <w:numId w:val="1069"/>
        </w:numPr>
      </w:pPr>
      <w:r>
        <w:t xml:space="preserve">Logs de sistema e registos de erros -</w:t>
      </w:r>
      <w:r>
        <w:t xml:space="preserve"> </w:t>
      </w:r>
      <w:r>
        <w:rPr>
          <w:b/>
          <w:bCs/>
        </w:rPr>
        <w:t xml:space="preserve">CRÍTICO</w:t>
      </w:r>
    </w:p>
    <w:p>
      <w:pPr>
        <w:pStyle w:val="Compact"/>
        <w:numPr>
          <w:ilvl w:val="0"/>
          <w:numId w:val="1070"/>
        </w:numPr>
      </w:pPr>
      <w:r>
        <w:t xml:space="preserve">Métricas de desempenho do sistema (se disponíveis)</w:t>
      </w:r>
    </w:p>
    <w:p>
      <w:pPr>
        <w:pStyle w:val="Compact"/>
        <w:numPr>
          <w:ilvl w:val="0"/>
          <w:numId w:val="1071"/>
        </w:numPr>
      </w:pPr>
      <w:r>
        <w:t xml:space="preserve">Informações de licenças de software utilizadas</w:t>
      </w:r>
    </w:p>
    <w:p>
      <w:pPr>
        <w:pStyle w:val="Compact"/>
        <w:numPr>
          <w:ilvl w:val="0"/>
          <w:numId w:val="1072"/>
        </w:numPr>
      </w:pPr>
      <w:r>
        <w:t xml:space="preserve">Histórico de commits do repositório de código -</w:t>
      </w:r>
      <w:r>
        <w:t xml:space="preserve"> </w:t>
      </w:r>
      <w:r>
        <w:rPr>
          <w:b/>
          <w:bCs/>
        </w:rPr>
        <w:t xml:space="preserve">CRÍTICO</w:t>
      </w:r>
    </w:p>
    <w:p>
      <w:pPr>
        <w:pStyle w:val="Compact"/>
        <w:numPr>
          <w:ilvl w:val="0"/>
          <w:numId w:val="1073"/>
        </w:numPr>
      </w:pPr>
      <w:r>
        <w:t xml:space="preserve">Credenciais e acessos aos ambientes (produção, staging, desenvolvimento)</w:t>
      </w:r>
    </w:p>
    <w:p>
      <w:pPr>
        <w:pStyle w:val="Compact"/>
        <w:numPr>
          <w:ilvl w:val="0"/>
          <w:numId w:val="1074"/>
        </w:numPr>
      </w:pPr>
      <w:r>
        <w:t xml:space="preserve">Informações sobre integrações externas (se existirem)</w:t>
      </w:r>
    </w:p>
    <w:p>
      <w:pPr>
        <w:pStyle w:val="Compact"/>
        <w:numPr>
          <w:ilvl w:val="0"/>
          <w:numId w:val="1075"/>
        </w:numPr>
      </w:pPr>
      <w:r>
        <w:t xml:space="preserve">Backups da base de dados para análise</w:t>
      </w:r>
    </w:p>
    <w:p>
      <w:pPr>
        <w:pStyle w:val="FirstParagraph"/>
      </w:pPr>
      <w:r>
        <w:rPr>
          <w:b/>
          <w:bCs/>
        </w:rPr>
        <w:t xml:space="preserve">Prioridades:</w:t>
      </w:r>
      <w:r>
        <w:t xml:space="preserve"> </w:t>
      </w:r>
      <w:r>
        <w:t xml:space="preserve">Dado que não existe documentação, o foco será em obter acesso ao código-fonte, base de dados, logs de sistema e histórico de tickets de suporte.</w:t>
      </w:r>
    </w:p>
    <w:bookmarkEnd w:id="40"/>
    <w:bookmarkStart w:id="41" w:name="a-ser-criado-pelo-consultor"/>
    <w:p>
      <w:pPr>
        <w:pStyle w:val="Heading4"/>
      </w:pPr>
      <w:r>
        <w:t xml:space="preserve">A Ser Criado pelo Consultor</w:t>
      </w:r>
    </w:p>
    <w:p>
      <w:pPr>
        <w:pStyle w:val="Compact"/>
        <w:numPr>
          <w:ilvl w:val="0"/>
          <w:numId w:val="1076"/>
        </w:numPr>
      </w:pPr>
      <w:r>
        <w:t xml:space="preserve">Modelos de avaliação técnica</w:t>
      </w:r>
    </w:p>
    <w:p>
      <w:pPr>
        <w:pStyle w:val="Compact"/>
        <w:numPr>
          <w:ilvl w:val="0"/>
          <w:numId w:val="1077"/>
        </w:numPr>
      </w:pPr>
      <w:r>
        <w:t xml:space="preserve">Guias de entrevista</w:t>
      </w:r>
    </w:p>
    <w:p>
      <w:pPr>
        <w:pStyle w:val="Compact"/>
        <w:numPr>
          <w:ilvl w:val="0"/>
          <w:numId w:val="1078"/>
        </w:numPr>
      </w:pPr>
      <w:r>
        <w:t xml:space="preserve">Formulários de inquérito</w:t>
      </w:r>
    </w:p>
    <w:p>
      <w:pPr>
        <w:pStyle w:val="Compact"/>
        <w:numPr>
          <w:ilvl w:val="0"/>
          <w:numId w:val="1079"/>
        </w:numPr>
      </w:pPr>
      <w:r>
        <w:t xml:space="preserve">Estruturas de análise</w:t>
      </w:r>
    </w:p>
    <w:p>
      <w:pPr>
        <w:pStyle w:val="Compact"/>
        <w:numPr>
          <w:ilvl w:val="0"/>
          <w:numId w:val="1080"/>
        </w:numPr>
      </w:pPr>
      <w:r>
        <w:t xml:space="preserve">Todas as quatro entregas principais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requisitos-de-infraestrutura"/>
    <w:p>
      <w:pPr>
        <w:pStyle w:val="Heading3"/>
      </w:pPr>
      <w:r>
        <w:t xml:space="preserve">Requisitos de Infraestrutura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Espaço de Trabalho:</w:t>
      </w:r>
      <w:r>
        <w:t xml:space="preserve"> </w:t>
      </w:r>
      <w:r>
        <w:t xml:space="preserve">Espaço de trabalho dedicado ou mesa partilhada no escritório TES-TOP (se presencial)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Acesso à Rede:</w:t>
      </w:r>
      <w:r>
        <w:t xml:space="preserve"> </w:t>
      </w:r>
      <w:r>
        <w:t xml:space="preserve">Acesso à rede corporativa com VPN (se remoto)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Ferramentas de Comunicação:</w:t>
      </w:r>
      <w:r>
        <w:t xml:space="preserve"> </w:t>
      </w:r>
      <w:r>
        <w:t xml:space="preserve">Acesso a plataformas de comunicação interna (Teams, Slack, etc.)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Salas de Reunião:</w:t>
      </w:r>
      <w:r>
        <w:t xml:space="preserve"> </w:t>
      </w:r>
      <w:r>
        <w:t xml:space="preserve">Salas de conferência para entrevistas (Semana 2)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Hardware:</w:t>
      </w:r>
      <w:r>
        <w:t xml:space="preserve"> </w:t>
      </w:r>
      <w:r>
        <w:t xml:space="preserve">Computador com especificações necessárias para executar ambiente de desenvolvimento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Credenciais:</w:t>
      </w:r>
      <w:r>
        <w:t xml:space="preserve"> </w:t>
      </w:r>
      <w:r>
        <w:t xml:space="preserve">Conta de email para comunicação interna (opcional)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65" w:name="divisão-semanal"/>
    <w:p>
      <w:pPr>
        <w:pStyle w:val="Heading2"/>
      </w:pPr>
      <w:r>
        <w:t xml:space="preserve">Divisão Semanal</w:t>
      </w:r>
    </w:p>
    <w:bookmarkStart w:id="49" w:name="X202705735ceea5cef88a5fcaa8f05933af3a423"/>
    <w:p>
      <w:pPr>
        <w:pStyle w:val="Heading3"/>
      </w:pPr>
      <w:r>
        <w:rPr>
          <w:b/>
          <w:bCs/>
        </w:rPr>
        <w:t xml:space="preserve">Semana 1: Descoberta e Familiarização com o Sistema</w:t>
      </w:r>
    </w:p>
    <w:p>
      <w:pPr>
        <w:pStyle w:val="FirstParagraph"/>
      </w:pPr>
      <w:r>
        <w:rPr>
          <w:b/>
          <w:bCs/>
        </w:rPr>
        <w:t xml:space="preserve">Datas:</w:t>
      </w:r>
      <w:r>
        <w:t xml:space="preserve"> </w:t>
      </w:r>
      <w:r>
        <w:t xml:space="preserve">13-19 de Outubro de 2025</w:t>
      </w:r>
      <w:r>
        <w:br/>
      </w:r>
      <w:r>
        <w:rPr>
          <w:b/>
          <w:bCs/>
        </w:rPr>
        <w:t xml:space="preserve">Tema:</w:t>
      </w:r>
      <w:r>
        <w:t xml:space="preserve"> </w:t>
      </w:r>
      <w:r>
        <w:t xml:space="preserve">Compreender o Estado Atual</w:t>
      </w:r>
    </w:p>
    <w:bookmarkStart w:id="45" w:name="objetivos"/>
    <w:p>
      <w:pPr>
        <w:pStyle w:val="Heading4"/>
      </w:pPr>
      <w:r>
        <w:t xml:space="preserve">Objetivos</w:t>
      </w:r>
    </w:p>
    <w:p>
      <w:pPr>
        <w:pStyle w:val="Compact"/>
        <w:numPr>
          <w:ilvl w:val="0"/>
          <w:numId w:val="1087"/>
        </w:numPr>
      </w:pPr>
      <w:r>
        <w:t xml:space="preserve">Estabelecer fundação do projeto e acesso</w:t>
      </w:r>
    </w:p>
    <w:p>
      <w:pPr>
        <w:pStyle w:val="Compact"/>
        <w:numPr>
          <w:ilvl w:val="0"/>
          <w:numId w:val="1087"/>
        </w:numPr>
      </w:pPr>
      <w:r>
        <w:t xml:space="preserve">Compreender arquitetura do sistema e pilha tecnológica</w:t>
      </w:r>
    </w:p>
    <w:p>
      <w:pPr>
        <w:pStyle w:val="Compact"/>
        <w:numPr>
          <w:ilvl w:val="0"/>
          <w:numId w:val="1087"/>
        </w:numPr>
      </w:pPr>
      <w:r>
        <w:t xml:space="preserve">Iniciar revisão inicial de código e infraestrutura</w:t>
      </w:r>
    </w:p>
    <w:p>
      <w:pPr>
        <w:pStyle w:val="Compact"/>
        <w:numPr>
          <w:ilvl w:val="0"/>
          <w:numId w:val="1087"/>
        </w:numPr>
      </w:pPr>
      <w:r>
        <w:t xml:space="preserve">Configurar estrutura de documentação</w:t>
      </w:r>
    </w:p>
    <w:bookmarkEnd w:id="45"/>
    <w:bookmarkStart w:id="46" w:name="atividades-diárias"/>
    <w:p>
      <w:pPr>
        <w:pStyle w:val="Heading4"/>
      </w:pPr>
      <w:r>
        <w:t xml:space="preserve">Atividades Diárias</w:t>
      </w:r>
    </w:p>
    <w:p>
      <w:pPr>
        <w:pStyle w:val="FirstParagraph"/>
      </w:pPr>
      <w:r>
        <w:rPr>
          <w:b/>
          <w:bCs/>
        </w:rPr>
        <w:t xml:space="preserve">Dia 1 (Segunda-feira) - Início do Projeto e Configuração de Acessos</w:t>
      </w:r>
    </w:p>
    <w:p>
      <w:pPr>
        <w:pStyle w:val="Compact"/>
        <w:numPr>
          <w:ilvl w:val="0"/>
          <w:numId w:val="1088"/>
        </w:numPr>
      </w:pPr>
      <w:r>
        <w:t xml:space="preserve">9:00: Reunião de início com Patrocinador do Projeto e Diretor de TI</w:t>
      </w:r>
    </w:p>
    <w:p>
      <w:pPr>
        <w:pStyle w:val="Compact"/>
        <w:numPr>
          <w:ilvl w:val="0"/>
          <w:numId w:val="1088"/>
        </w:numPr>
      </w:pPr>
      <w:r>
        <w:t xml:space="preserve">10:00: Reunião com Administrador de Sistemas - obtenção de acessos técnicos</w:t>
      </w:r>
    </w:p>
    <w:p>
      <w:pPr>
        <w:pStyle w:val="Compact"/>
        <w:numPr>
          <w:ilvl w:val="0"/>
          <w:numId w:val="1088"/>
        </w:numPr>
      </w:pPr>
      <w:r>
        <w:t xml:space="preserve">11:00: Configuração de ambientes (desenvolvimento, staging, acesso à produção)</w:t>
      </w:r>
    </w:p>
    <w:p>
      <w:pPr>
        <w:pStyle w:val="Compact"/>
        <w:numPr>
          <w:ilvl w:val="0"/>
          <w:numId w:val="1088"/>
        </w:numPr>
      </w:pPr>
      <w:r>
        <w:t xml:space="preserve">13:00: Clone do repositório de código-fonte e configuração local</w:t>
      </w:r>
    </w:p>
    <w:p>
      <w:pPr>
        <w:pStyle w:val="Compact"/>
        <w:numPr>
          <w:ilvl w:val="0"/>
          <w:numId w:val="1088"/>
        </w:numPr>
      </w:pPr>
      <w:r>
        <w:t xml:space="preserve">15:00: Exploração inicial do sistema como utilizador</w:t>
      </w:r>
    </w:p>
    <w:p>
      <w:pPr>
        <w:pStyle w:val="Compact"/>
        <w:numPr>
          <w:ilvl w:val="0"/>
          <w:numId w:val="1088"/>
        </w:numPr>
      </w:pPr>
      <w:r>
        <w:t xml:space="preserve">16:00: Revisão de histórico de tickets de suporte disponíveis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Entrega:</w:t>
      </w:r>
      <w:r>
        <w:t xml:space="preserve"> </w:t>
      </w:r>
      <w:r>
        <w:t xml:space="preserve">Notas do início do projeto, checklist de acesso concluída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Desafio:</w:t>
      </w:r>
      <w:r>
        <w:t xml:space="preserve"> </w:t>
      </w:r>
      <w:r>
        <w:t xml:space="preserve">Sem documentação ou briefing técnico disponível - início por engenharia reversa</w:t>
      </w:r>
    </w:p>
    <w:p>
      <w:pPr>
        <w:pStyle w:val="FirstParagraph"/>
      </w:pPr>
      <w:r>
        <w:rPr>
          <w:b/>
          <w:bCs/>
        </w:rPr>
        <w:t xml:space="preserve">Dia 2 (Terça-feira) - Análise Forense do Código</w:t>
      </w:r>
    </w:p>
    <w:p>
      <w:pPr>
        <w:pStyle w:val="Compact"/>
        <w:numPr>
          <w:ilvl w:val="0"/>
          <w:numId w:val="1089"/>
        </w:numPr>
      </w:pPr>
      <w:r>
        <w:t xml:space="preserve">9:00: Análise da estrutura de diretórios e organização do código</w:t>
      </w:r>
    </w:p>
    <w:p>
      <w:pPr>
        <w:pStyle w:val="Compact"/>
        <w:numPr>
          <w:ilvl w:val="0"/>
          <w:numId w:val="1089"/>
        </w:numPr>
      </w:pPr>
      <w:r>
        <w:t xml:space="preserve">10:00: Identificação da pilha tecnológica através de ficheiros de configuração</w:t>
      </w:r>
    </w:p>
    <w:p>
      <w:pPr>
        <w:pStyle w:val="Compact"/>
        <w:numPr>
          <w:ilvl w:val="0"/>
          <w:numId w:val="1089"/>
        </w:numPr>
      </w:pPr>
      <w:r>
        <w:t xml:space="preserve">11:00: Inspeção direta do esquema da base de dados</w:t>
      </w:r>
    </w:p>
    <w:p>
      <w:pPr>
        <w:pStyle w:val="Compact"/>
        <w:numPr>
          <w:ilvl w:val="0"/>
          <w:numId w:val="1089"/>
        </w:numPr>
      </w:pPr>
      <w:r>
        <w:t xml:space="preserve">13:00: Exploração do repositório de código e histórico de commits</w:t>
      </w:r>
    </w:p>
    <w:p>
      <w:pPr>
        <w:pStyle w:val="Compact"/>
        <w:numPr>
          <w:ilvl w:val="0"/>
          <w:numId w:val="1089"/>
        </w:numPr>
      </w:pPr>
      <w:r>
        <w:t xml:space="preserve">15:00: Documentação inicial da pilha tecnológica identificada</w:t>
      </w:r>
    </w:p>
    <w:p>
      <w:pPr>
        <w:pStyle w:val="Compact"/>
        <w:numPr>
          <w:ilvl w:val="0"/>
          <w:numId w:val="1089"/>
        </w:numPr>
      </w:pPr>
      <w:r>
        <w:t xml:space="preserve">16:00: Identificação de dependências e bibliotecas utilizadas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Entrega:</w:t>
      </w:r>
      <w:r>
        <w:t xml:space="preserve"> </w:t>
      </w:r>
      <w:r>
        <w:t xml:space="preserve">Documentação inicial da pilha tecnológica (reconstruída através de análise)</w:t>
      </w:r>
    </w:p>
    <w:p>
      <w:pPr>
        <w:pStyle w:val="FirstParagraph"/>
      </w:pPr>
      <w:r>
        <w:rPr>
          <w:b/>
          <w:bCs/>
        </w:rPr>
        <w:t xml:space="preserve">Dia 3 (Quarta-feira) - Engenharia Reversa da Arquitetura</w:t>
      </w:r>
    </w:p>
    <w:p>
      <w:pPr>
        <w:pStyle w:val="Compact"/>
        <w:numPr>
          <w:ilvl w:val="0"/>
          <w:numId w:val="1090"/>
        </w:numPr>
      </w:pPr>
      <w:r>
        <w:t xml:space="preserve">9:00: Mapeamento de fluxos de dados através do código</w:t>
      </w:r>
    </w:p>
    <w:p>
      <w:pPr>
        <w:pStyle w:val="Compact"/>
        <w:numPr>
          <w:ilvl w:val="0"/>
          <w:numId w:val="1090"/>
        </w:numPr>
      </w:pPr>
      <w:r>
        <w:t xml:space="preserve">11:00: Documentação de rotas e endpoints de API (através de inspeção de código)</w:t>
      </w:r>
    </w:p>
    <w:p>
      <w:pPr>
        <w:pStyle w:val="Compact"/>
        <w:numPr>
          <w:ilvl w:val="0"/>
          <w:numId w:val="1090"/>
        </w:numPr>
      </w:pPr>
      <w:r>
        <w:t xml:space="preserve">13:00: Reconstrução do esquema da base de dados e relacionamentos</w:t>
      </w:r>
    </w:p>
    <w:p>
      <w:pPr>
        <w:pStyle w:val="Compact"/>
        <w:numPr>
          <w:ilvl w:val="0"/>
          <w:numId w:val="1090"/>
        </w:numPr>
      </w:pPr>
      <w:r>
        <w:t xml:space="preserve">15:00: Identificação de padrões arquiteturais utilizados</w:t>
      </w:r>
    </w:p>
    <w:p>
      <w:pPr>
        <w:pStyle w:val="Compact"/>
        <w:numPr>
          <w:ilvl w:val="0"/>
          <w:numId w:val="1090"/>
        </w:numPr>
      </w:pPr>
      <w:r>
        <w:t xml:space="preserve">16:00: Avaliação da infraestrutura através de configurações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Entrega:</w:t>
      </w:r>
      <w:r>
        <w:t xml:space="preserve"> </w:t>
      </w:r>
      <w:r>
        <w:t xml:space="preserve">Rascunho de visão geral da arquitetura (reconstruída)</w:t>
      </w:r>
    </w:p>
    <w:p>
      <w:pPr>
        <w:pStyle w:val="FirstParagraph"/>
      </w:pPr>
      <w:r>
        <w:rPr>
          <w:b/>
          <w:bCs/>
        </w:rPr>
        <w:t xml:space="preserve">Dia 4 (Quinta-feira) - Análise Profunda do Código</w:t>
      </w:r>
    </w:p>
    <w:p>
      <w:pPr>
        <w:pStyle w:val="Compact"/>
        <w:numPr>
          <w:ilvl w:val="0"/>
          <w:numId w:val="1091"/>
        </w:numPr>
      </w:pPr>
      <w:r>
        <w:t xml:space="preserve">9:00: Revisão detalhada de módulos principais e controllers</w:t>
      </w:r>
    </w:p>
    <w:p>
      <w:pPr>
        <w:pStyle w:val="Compact"/>
        <w:numPr>
          <w:ilvl w:val="0"/>
          <w:numId w:val="1091"/>
        </w:numPr>
      </w:pPr>
      <w:r>
        <w:t xml:space="preserve">10:30: Análise de models e lógica de negócio</w:t>
      </w:r>
    </w:p>
    <w:p>
      <w:pPr>
        <w:pStyle w:val="Compact"/>
        <w:numPr>
          <w:ilvl w:val="0"/>
          <w:numId w:val="1091"/>
        </w:numPr>
      </w:pPr>
      <w:r>
        <w:t xml:space="preserve">11:30: Identificação de áreas de dívida técnica através de code smells</w:t>
      </w:r>
    </w:p>
    <w:p>
      <w:pPr>
        <w:pStyle w:val="Compact"/>
        <w:numPr>
          <w:ilvl w:val="0"/>
          <w:numId w:val="1091"/>
        </w:numPr>
      </w:pPr>
      <w:r>
        <w:t xml:space="preserve">13:00: Análise de segurança (configurações, autenticação, autorização)</w:t>
      </w:r>
    </w:p>
    <w:p>
      <w:pPr>
        <w:pStyle w:val="Compact"/>
        <w:numPr>
          <w:ilvl w:val="0"/>
          <w:numId w:val="1091"/>
        </w:numPr>
      </w:pPr>
      <w:r>
        <w:t xml:space="preserve">15:00: Configuração de ferramentas de análise estática de código</w:t>
      </w:r>
    </w:p>
    <w:p>
      <w:pPr>
        <w:pStyle w:val="Compact"/>
        <w:numPr>
          <w:ilvl w:val="0"/>
          <w:numId w:val="1091"/>
        </w:numPr>
      </w:pPr>
      <w:r>
        <w:t xml:space="preserve">16:00: Execução de análise automática de código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Entrega:</w:t>
      </w:r>
      <w:r>
        <w:t xml:space="preserve"> </w:t>
      </w:r>
      <w:r>
        <w:t xml:space="preserve">Checklist de revisão de código, relatório de análise estática</w:t>
      </w:r>
    </w:p>
    <w:p>
      <w:pPr>
        <w:pStyle w:val="FirstParagraph"/>
      </w:pPr>
      <w:r>
        <w:rPr>
          <w:b/>
          <w:bCs/>
        </w:rPr>
        <w:t xml:space="preserve">Dia 5 (Sexta-feira) - Consolidação e Planeamento</w:t>
      </w:r>
    </w:p>
    <w:p>
      <w:pPr>
        <w:pStyle w:val="Compact"/>
        <w:numPr>
          <w:ilvl w:val="0"/>
          <w:numId w:val="1092"/>
        </w:numPr>
      </w:pPr>
      <w:r>
        <w:t xml:space="preserve">9:00: Análise de resultados de ferramentas automáticas</w:t>
      </w:r>
    </w:p>
    <w:p>
      <w:pPr>
        <w:pStyle w:val="Compact"/>
        <w:numPr>
          <w:ilvl w:val="0"/>
          <w:numId w:val="1092"/>
        </w:numPr>
      </w:pPr>
      <w:r>
        <w:t xml:space="preserve">10:30: Compilação de descobertas técnicas da Semana 1</w:t>
      </w:r>
    </w:p>
    <w:p>
      <w:pPr>
        <w:pStyle w:val="Compact"/>
        <w:numPr>
          <w:ilvl w:val="0"/>
          <w:numId w:val="1092"/>
        </w:numPr>
      </w:pPr>
      <w:r>
        <w:t xml:space="preserve">11:30: Identificação de lacunas de conhecimento para pesquisa com utilizadores</w:t>
      </w:r>
    </w:p>
    <w:p>
      <w:pPr>
        <w:pStyle w:val="Compact"/>
        <w:numPr>
          <w:ilvl w:val="0"/>
          <w:numId w:val="1092"/>
        </w:numPr>
      </w:pPr>
      <w:r>
        <w:t xml:space="preserve">13:00: Preparação de guia de entrevista adaptado (foco em funcionalidades não documentadas)</w:t>
      </w:r>
    </w:p>
    <w:p>
      <w:pPr>
        <w:pStyle w:val="Compact"/>
        <w:numPr>
          <w:ilvl w:val="0"/>
          <w:numId w:val="1092"/>
        </w:numPr>
      </w:pPr>
      <w:r>
        <w:t xml:space="preserve">14:00: Agendamento detalhado de entrevistas para Semana 2</w:t>
      </w:r>
    </w:p>
    <w:p>
      <w:pPr>
        <w:pStyle w:val="Compact"/>
        <w:numPr>
          <w:ilvl w:val="0"/>
          <w:numId w:val="1092"/>
        </w:numPr>
      </w:pPr>
      <w:r>
        <w:t xml:space="preserve">15:00: Atualização de status semanal com Ponto Focal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Entregas:</w:t>
      </w:r>
      <w:r>
        <w:t xml:space="preserve"> </w:t>
      </w:r>
      <w:r>
        <w:t xml:space="preserve">Relatório resumido da Semana 1, guia de entrevista, lista de lacunas identificadas</w:t>
      </w:r>
    </w:p>
    <w:bookmarkEnd w:id="46"/>
    <w:bookmarkStart w:id="47" w:name="marcos-da-semana-1"/>
    <w:p>
      <w:pPr>
        <w:pStyle w:val="Heading4"/>
      </w:pPr>
      <w:r>
        <w:t xml:space="preserve">Marcos da Semana 1</w:t>
      </w:r>
    </w:p>
    <w:p>
      <w:pPr>
        <w:pStyle w:val="Compact"/>
        <w:numPr>
          <w:ilvl w:val="0"/>
          <w:numId w:val="1093"/>
        </w:numPr>
      </w:pPr>
      <w:r>
        <w:t xml:space="preserve">✅ Acesso ao sistema estabelecido</w:t>
      </w:r>
    </w:p>
    <w:p>
      <w:pPr>
        <w:pStyle w:val="Compact"/>
        <w:numPr>
          <w:ilvl w:val="0"/>
          <w:numId w:val="1093"/>
        </w:numPr>
      </w:pPr>
      <w:r>
        <w:t xml:space="preserve">✅ Ambiente de desenvolvimento configurado</w:t>
      </w:r>
    </w:p>
    <w:p>
      <w:pPr>
        <w:pStyle w:val="Compact"/>
        <w:numPr>
          <w:ilvl w:val="0"/>
          <w:numId w:val="1093"/>
        </w:numPr>
      </w:pPr>
      <w:r>
        <w:t xml:space="preserve">✅ Avaliação técnica inicial concluída (30%)</w:t>
      </w:r>
    </w:p>
    <w:p>
      <w:pPr>
        <w:pStyle w:val="Compact"/>
        <w:numPr>
          <w:ilvl w:val="0"/>
          <w:numId w:val="1093"/>
        </w:numPr>
      </w:pPr>
      <w:r>
        <w:t xml:space="preserve">✅ Agendamento de entrevistas confirmado para Semana 2</w:t>
      </w:r>
    </w:p>
    <w:p>
      <w:pPr>
        <w:pStyle w:val="Compact"/>
        <w:numPr>
          <w:ilvl w:val="0"/>
          <w:numId w:val="1093"/>
        </w:numPr>
      </w:pPr>
      <w:r>
        <w:t xml:space="preserve">✅ Estrutura de documentação estabelecida</w:t>
      </w:r>
    </w:p>
    <w:bookmarkEnd w:id="47"/>
    <w:bookmarkStart w:id="48" w:name="envolvimento-de-stakeholders"/>
    <w:p>
      <w:pPr>
        <w:pStyle w:val="Heading4"/>
      </w:pPr>
      <w:r>
        <w:t xml:space="preserve">Envolvimento de Stakeholders</w:t>
      </w:r>
    </w:p>
    <w:p>
      <w:pPr>
        <w:pStyle w:val="Compact"/>
        <w:numPr>
          <w:ilvl w:val="0"/>
          <w:numId w:val="1094"/>
        </w:numPr>
      </w:pPr>
      <w:r>
        <w:t xml:space="preserve">Patrocinador do Projeto: Reunião de início</w:t>
      </w:r>
    </w:p>
    <w:p>
      <w:pPr>
        <w:pStyle w:val="Compact"/>
        <w:numPr>
          <w:ilvl w:val="0"/>
          <w:numId w:val="1094"/>
        </w:numPr>
      </w:pPr>
      <w:r>
        <w:t xml:space="preserve">Diretor de TI: Briefing sobre contexto e restrições do projeto</w:t>
      </w:r>
    </w:p>
    <w:p>
      <w:pPr>
        <w:pStyle w:val="Compact"/>
        <w:numPr>
          <w:ilvl w:val="0"/>
          <w:numId w:val="1094"/>
        </w:numPr>
      </w:pPr>
      <w:r>
        <w:t xml:space="preserve">Administrador de Sistemas: Configuração de acessos e suporte técnico</w:t>
      </w:r>
    </w:p>
    <w:p>
      <w:pPr>
        <w:pStyle w:val="Compact"/>
        <w:numPr>
          <w:ilvl w:val="0"/>
          <w:numId w:val="1094"/>
        </w:numPr>
      </w:pPr>
      <w:r>
        <w:t xml:space="preserve">Coordenador do Projeto: Coordenação diária e facilitação de acessos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Nota:</w:t>
      </w:r>
      <w:r>
        <w:t xml:space="preserve"> </w:t>
      </w:r>
      <w:r>
        <w:t xml:space="preserve">Equipa de desenvolvimento original não envolvida - trabalho independente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X8b47ff160e8f0f99bcb7509f16d7e63b546a3d0"/>
    <w:p>
      <w:pPr>
        <w:pStyle w:val="Heading3"/>
      </w:pPr>
      <w:r>
        <w:rPr>
          <w:b/>
          <w:bCs/>
        </w:rPr>
        <w:t xml:space="preserve">Semana 2: Análise Profunda e Pesquisa com Utilizadores</w:t>
      </w:r>
    </w:p>
    <w:p>
      <w:pPr>
        <w:pStyle w:val="FirstParagraph"/>
      </w:pPr>
      <w:r>
        <w:rPr>
          <w:b/>
          <w:bCs/>
        </w:rPr>
        <w:t xml:space="preserve">Datas:</w:t>
      </w:r>
      <w:r>
        <w:t xml:space="preserve"> </w:t>
      </w:r>
      <w:r>
        <w:t xml:space="preserve">20-26 de Outubro de 2025</w:t>
      </w:r>
      <w:r>
        <w:br/>
      </w:r>
      <w:r>
        <w:rPr>
          <w:b/>
          <w:bCs/>
        </w:rPr>
        <w:t xml:space="preserve">Tema:</w:t>
      </w:r>
      <w:r>
        <w:t xml:space="preserve"> </w:t>
      </w:r>
      <w:r>
        <w:t xml:space="preserve">Compreender Utilizadores e Detalhes Técnicos</w:t>
      </w:r>
    </w:p>
    <w:bookmarkStart w:id="50" w:name="objetivos-1"/>
    <w:p>
      <w:pPr>
        <w:pStyle w:val="Heading4"/>
      </w:pPr>
      <w:r>
        <w:t xml:space="preserve">Objetivos</w:t>
      </w:r>
    </w:p>
    <w:p>
      <w:pPr>
        <w:pStyle w:val="Compact"/>
        <w:numPr>
          <w:ilvl w:val="0"/>
          <w:numId w:val="1095"/>
        </w:numPr>
      </w:pPr>
      <w:r>
        <w:t xml:space="preserve">Completar avaliação técnica abrangente</w:t>
      </w:r>
    </w:p>
    <w:p>
      <w:pPr>
        <w:pStyle w:val="Compact"/>
        <w:numPr>
          <w:ilvl w:val="0"/>
          <w:numId w:val="1095"/>
        </w:numPr>
      </w:pPr>
      <w:r>
        <w:t xml:space="preserve">Conduzir entrevistas com utilizadores em todos os departamentos</w:t>
      </w:r>
    </w:p>
    <w:p>
      <w:pPr>
        <w:pStyle w:val="Compact"/>
        <w:numPr>
          <w:ilvl w:val="0"/>
          <w:numId w:val="1095"/>
        </w:numPr>
      </w:pPr>
      <w:r>
        <w:t xml:space="preserve">Identificar pontos críticos e necessidades dos utilizadores</w:t>
      </w:r>
    </w:p>
    <w:p>
      <w:pPr>
        <w:pStyle w:val="Compact"/>
        <w:numPr>
          <w:ilvl w:val="0"/>
          <w:numId w:val="1095"/>
        </w:numPr>
      </w:pPr>
      <w:r>
        <w:t xml:space="preserve">Analisar desempenho e segurança do sistema</w:t>
      </w:r>
    </w:p>
    <w:bookmarkEnd w:id="50"/>
    <w:bookmarkStart w:id="51" w:name="atividades-diárias-1"/>
    <w:p>
      <w:pPr>
        <w:pStyle w:val="Heading4"/>
      </w:pPr>
      <w:r>
        <w:t xml:space="preserve">Atividades Diárias</w:t>
      </w:r>
    </w:p>
    <w:p>
      <w:pPr>
        <w:pStyle w:val="FirstParagraph"/>
      </w:pPr>
      <w:r>
        <w:rPr>
          <w:b/>
          <w:bCs/>
        </w:rPr>
        <w:t xml:space="preserve">Dia 1 (Segunda-feira) - Análise Técnica Profunda</w:t>
      </w:r>
    </w:p>
    <w:p>
      <w:pPr>
        <w:pStyle w:val="Compact"/>
        <w:numPr>
          <w:ilvl w:val="0"/>
          <w:numId w:val="1096"/>
        </w:numPr>
      </w:pPr>
      <w:r>
        <w:t xml:space="preserve">9:00: Completar revisão de código (autenticação e autorização)</w:t>
      </w:r>
    </w:p>
    <w:p>
      <w:pPr>
        <w:pStyle w:val="Compact"/>
        <w:numPr>
          <w:ilvl w:val="0"/>
          <w:numId w:val="1096"/>
        </w:numPr>
      </w:pPr>
      <w:r>
        <w:t xml:space="preserve">11:00: Avaliação de segurança de API</w:t>
      </w:r>
    </w:p>
    <w:p>
      <w:pPr>
        <w:pStyle w:val="Compact"/>
        <w:numPr>
          <w:ilvl w:val="0"/>
          <w:numId w:val="1096"/>
        </w:numPr>
      </w:pPr>
      <w:r>
        <w:t xml:space="preserve">13:00: Análise de otimização da base de dados</w:t>
      </w:r>
    </w:p>
    <w:p>
      <w:pPr>
        <w:pStyle w:val="Compact"/>
        <w:numPr>
          <w:ilvl w:val="0"/>
          <w:numId w:val="1096"/>
        </w:numPr>
      </w:pPr>
      <w:r>
        <w:t xml:space="preserve">15:00: Benchmarking de desempenho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Entrega:</w:t>
      </w:r>
      <w:r>
        <w:t xml:space="preserve"> </w:t>
      </w:r>
      <w:r>
        <w:t xml:space="preserve">Descobertas de avaliação de segurança</w:t>
      </w:r>
    </w:p>
    <w:p>
      <w:pPr>
        <w:pStyle w:val="FirstParagraph"/>
      </w:pPr>
      <w:r>
        <w:rPr>
          <w:b/>
          <w:bCs/>
        </w:rPr>
        <w:t xml:space="preserve">Dia 2 (Terça-feira) - Início das Entrevistas com Utilizadores</w:t>
      </w:r>
    </w:p>
    <w:p>
      <w:pPr>
        <w:pStyle w:val="Compact"/>
        <w:numPr>
          <w:ilvl w:val="0"/>
          <w:numId w:val="1097"/>
        </w:numPr>
      </w:pPr>
      <w:r>
        <w:t xml:space="preserve">9:00: Entrevista Chefe de Departamento - Administração</w:t>
      </w:r>
    </w:p>
    <w:p>
      <w:pPr>
        <w:pStyle w:val="Compact"/>
        <w:numPr>
          <w:ilvl w:val="0"/>
          <w:numId w:val="1097"/>
        </w:numPr>
      </w:pPr>
      <w:r>
        <w:t xml:space="preserve">10:30: Entrevista Utilizadores Avançados - Administração (2 utilizadores)</w:t>
      </w:r>
    </w:p>
    <w:p>
      <w:pPr>
        <w:pStyle w:val="Compact"/>
        <w:numPr>
          <w:ilvl w:val="0"/>
          <w:numId w:val="1097"/>
        </w:numPr>
      </w:pPr>
      <w:r>
        <w:t xml:space="preserve">13:00: Entrevista Chefe de Departamento - Finanças</w:t>
      </w:r>
    </w:p>
    <w:p>
      <w:pPr>
        <w:pStyle w:val="Compact"/>
        <w:numPr>
          <w:ilvl w:val="0"/>
          <w:numId w:val="1097"/>
        </w:numPr>
      </w:pPr>
      <w:r>
        <w:t xml:space="preserve">14:30: Entrevista Utilizadores Avançados - Finanças (2 utilizadores)</w:t>
      </w:r>
    </w:p>
    <w:p>
      <w:pPr>
        <w:pStyle w:val="Compact"/>
        <w:numPr>
          <w:ilvl w:val="0"/>
          <w:numId w:val="1097"/>
        </w:numPr>
      </w:pPr>
      <w:r>
        <w:t xml:space="preserve">16:00: Compilar notas de entrevistas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Entrega:</w:t>
      </w:r>
      <w:r>
        <w:t xml:space="preserve"> </w:t>
      </w:r>
      <w:r>
        <w:t xml:space="preserve">Notas de entrevistas, lista inicial de pontos críticos</w:t>
      </w:r>
    </w:p>
    <w:p>
      <w:pPr>
        <w:pStyle w:val="FirstParagraph"/>
      </w:pPr>
      <w:r>
        <w:rPr>
          <w:b/>
          <w:bCs/>
        </w:rPr>
        <w:t xml:space="preserve">Dia 3 (Quarta-feira) - Continuação das Entrevistas com Utilizadores</w:t>
      </w:r>
    </w:p>
    <w:p>
      <w:pPr>
        <w:pStyle w:val="Compact"/>
        <w:numPr>
          <w:ilvl w:val="0"/>
          <w:numId w:val="1098"/>
        </w:numPr>
      </w:pPr>
      <w:r>
        <w:t xml:space="preserve">9:00: Entrevista Chefe de Departamento - Operações</w:t>
      </w:r>
    </w:p>
    <w:p>
      <w:pPr>
        <w:pStyle w:val="Compact"/>
        <w:numPr>
          <w:ilvl w:val="0"/>
          <w:numId w:val="1098"/>
        </w:numPr>
      </w:pPr>
      <w:r>
        <w:t xml:space="preserve">10:30: Entrevista Utilizadores Avançados - Operações (2 utilizadores)</w:t>
      </w:r>
    </w:p>
    <w:p>
      <w:pPr>
        <w:pStyle w:val="Compact"/>
        <w:numPr>
          <w:ilvl w:val="0"/>
          <w:numId w:val="1098"/>
        </w:numPr>
      </w:pPr>
      <w:r>
        <w:t xml:space="preserve">13:00: Entrevista Chefe de Departamento - RH</w:t>
      </w:r>
    </w:p>
    <w:p>
      <w:pPr>
        <w:pStyle w:val="Compact"/>
        <w:numPr>
          <w:ilvl w:val="0"/>
          <w:numId w:val="1098"/>
        </w:numPr>
      </w:pPr>
      <w:r>
        <w:t xml:space="preserve">14:30: Entrevista Utilizadores Avançados - RH (2 utilizadores)</w:t>
      </w:r>
    </w:p>
    <w:p>
      <w:pPr>
        <w:pStyle w:val="Compact"/>
        <w:numPr>
          <w:ilvl w:val="0"/>
          <w:numId w:val="1098"/>
        </w:numPr>
      </w:pPr>
      <w:r>
        <w:t xml:space="preserve">16:00: Compilar notas de entrevistas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Entrega:</w:t>
      </w:r>
      <w:r>
        <w:t xml:space="preserve"> </w:t>
      </w:r>
      <w:r>
        <w:t xml:space="preserve">Notas abrangentes de entrevistas</w:t>
      </w:r>
    </w:p>
    <w:p>
      <w:pPr>
        <w:pStyle w:val="FirstParagraph"/>
      </w:pPr>
      <w:r>
        <w:rPr>
          <w:b/>
          <w:bCs/>
        </w:rPr>
        <w:t xml:space="preserve">Dia 4 (Quinta-feira) - Entrevistas Adicionais e Análise</w:t>
      </w:r>
    </w:p>
    <w:p>
      <w:pPr>
        <w:pStyle w:val="Compact"/>
        <w:numPr>
          <w:ilvl w:val="0"/>
          <w:numId w:val="1099"/>
        </w:numPr>
      </w:pPr>
      <w:r>
        <w:t xml:space="preserve">9:00: Entrevista Utilizadores Finais (múltiplos departamentos, 3-4 utilizadores)</w:t>
      </w:r>
    </w:p>
    <w:p>
      <w:pPr>
        <w:pStyle w:val="Compact"/>
        <w:numPr>
          <w:ilvl w:val="0"/>
          <w:numId w:val="1099"/>
        </w:numPr>
      </w:pPr>
      <w:r>
        <w:t xml:space="preserve">11:00: Entrevista Equipa de Suporte/Help Desk</w:t>
      </w:r>
    </w:p>
    <w:p>
      <w:pPr>
        <w:pStyle w:val="Compact"/>
        <w:numPr>
          <w:ilvl w:val="0"/>
          <w:numId w:val="1099"/>
        </w:numPr>
      </w:pPr>
      <w:r>
        <w:t xml:space="preserve">13:00: Documentação de dívida técnica</w:t>
      </w:r>
    </w:p>
    <w:p>
      <w:pPr>
        <w:pStyle w:val="Compact"/>
        <w:numPr>
          <w:ilvl w:val="0"/>
          <w:numId w:val="1099"/>
        </w:numPr>
      </w:pPr>
      <w:r>
        <w:t xml:space="preserve">15:00: Iniciar estrutura de análise SWOT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Entrega:</w:t>
      </w:r>
      <w:r>
        <w:t xml:space="preserve"> </w:t>
      </w:r>
      <w:r>
        <w:t xml:space="preserve">Notas completas de entrevistas, registo de dívida técnica</w:t>
      </w:r>
    </w:p>
    <w:p>
      <w:pPr>
        <w:pStyle w:val="FirstParagraph"/>
      </w:pPr>
      <w:r>
        <w:rPr>
          <w:b/>
          <w:bCs/>
        </w:rPr>
        <w:t xml:space="preserve">Dia 5 (Sexta-feira) - Síntese da Semana 2</w:t>
      </w:r>
    </w:p>
    <w:p>
      <w:pPr>
        <w:pStyle w:val="Compact"/>
        <w:numPr>
          <w:ilvl w:val="0"/>
          <w:numId w:val="1100"/>
        </w:numPr>
      </w:pPr>
      <w:r>
        <w:t xml:space="preserve">9:00: Analisar todos os dados de entrevistas</w:t>
      </w:r>
    </w:p>
    <w:p>
      <w:pPr>
        <w:pStyle w:val="Compact"/>
        <w:numPr>
          <w:ilvl w:val="0"/>
          <w:numId w:val="1100"/>
        </w:numPr>
      </w:pPr>
      <w:r>
        <w:t xml:space="preserve">11:00: Categorizar necessidades dos utilizadores e pontos críticos</w:t>
      </w:r>
    </w:p>
    <w:p>
      <w:pPr>
        <w:pStyle w:val="Compact"/>
        <w:numPr>
          <w:ilvl w:val="0"/>
          <w:numId w:val="1100"/>
        </w:numPr>
      </w:pPr>
      <w:r>
        <w:t xml:space="preserve">13:00: Resumo de avaliação técnica</w:t>
      </w:r>
    </w:p>
    <w:p>
      <w:pPr>
        <w:pStyle w:val="Compact"/>
        <w:numPr>
          <w:ilvl w:val="0"/>
          <w:numId w:val="1100"/>
        </w:numPr>
      </w:pPr>
      <w:r>
        <w:t xml:space="preserve">15:00: Atualização de status semanal com Diretor de TI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Entregas:</w:t>
      </w:r>
      <w:r>
        <w:t xml:space="preserve"> </w:t>
      </w:r>
      <w:r>
        <w:t xml:space="preserve">Resumo da Semana 2, relatório preliminar de necessidades dos utilizadores, avaliação técnica 70% concluída</w:t>
      </w:r>
    </w:p>
    <w:bookmarkEnd w:id="51"/>
    <w:bookmarkStart w:id="52" w:name="marcos-da-semana-2"/>
    <w:p>
      <w:pPr>
        <w:pStyle w:val="Heading4"/>
      </w:pPr>
      <w:r>
        <w:t xml:space="preserve">Marcos da Semana 2</w:t>
      </w:r>
    </w:p>
    <w:p>
      <w:pPr>
        <w:pStyle w:val="Compact"/>
        <w:numPr>
          <w:ilvl w:val="0"/>
          <w:numId w:val="1101"/>
        </w:numPr>
      </w:pPr>
      <w:r>
        <w:t xml:space="preserve">✅ Entrevistas com utilizadores concluídas (15-20 utilizadores)</w:t>
      </w:r>
    </w:p>
    <w:p>
      <w:pPr>
        <w:pStyle w:val="Compact"/>
        <w:numPr>
          <w:ilvl w:val="0"/>
          <w:numId w:val="1101"/>
        </w:numPr>
      </w:pPr>
      <w:r>
        <w:t xml:space="preserve">✅ Avaliação técnica concluída (80%)</w:t>
      </w:r>
    </w:p>
    <w:p>
      <w:pPr>
        <w:pStyle w:val="Compact"/>
        <w:numPr>
          <w:ilvl w:val="0"/>
          <w:numId w:val="1101"/>
        </w:numPr>
      </w:pPr>
      <w:r>
        <w:t xml:space="preserve">✅ Pontos críticos identificados e categorizados</w:t>
      </w:r>
    </w:p>
    <w:p>
      <w:pPr>
        <w:pStyle w:val="Compact"/>
        <w:numPr>
          <w:ilvl w:val="0"/>
          <w:numId w:val="1101"/>
        </w:numPr>
      </w:pPr>
      <w:r>
        <w:t xml:space="preserve">✅ Análise de segurança e desempenho concluída</w:t>
      </w:r>
    </w:p>
    <w:p>
      <w:pPr>
        <w:pStyle w:val="Compact"/>
        <w:numPr>
          <w:ilvl w:val="0"/>
          <w:numId w:val="1101"/>
        </w:numPr>
      </w:pPr>
      <w:r>
        <w:t xml:space="preserve">✅ Análise preliminar de necessidades dos utilizadores concluída</w:t>
      </w:r>
    </w:p>
    <w:bookmarkEnd w:id="52"/>
    <w:bookmarkStart w:id="53" w:name="envolvimento-de-stakeholders-1"/>
    <w:p>
      <w:pPr>
        <w:pStyle w:val="Heading4"/>
      </w:pPr>
      <w:r>
        <w:t xml:space="preserve">Envolvimento de Stakeholders</w:t>
      </w:r>
    </w:p>
    <w:p>
      <w:pPr>
        <w:pStyle w:val="Compact"/>
        <w:numPr>
          <w:ilvl w:val="0"/>
          <w:numId w:val="1102"/>
        </w:numPr>
      </w:pPr>
      <w:r>
        <w:t xml:space="preserve">Todos os Chefes de Departamento: Entrevistas individuais</w:t>
      </w:r>
    </w:p>
    <w:p>
      <w:pPr>
        <w:pStyle w:val="Compact"/>
        <w:numPr>
          <w:ilvl w:val="0"/>
          <w:numId w:val="1102"/>
        </w:numPr>
      </w:pPr>
      <w:r>
        <w:t xml:space="preserve">Utilizadores Avançados em todos os departamentos: Entrevistas em grupo e individuais</w:t>
      </w:r>
    </w:p>
    <w:p>
      <w:pPr>
        <w:pStyle w:val="Compact"/>
        <w:numPr>
          <w:ilvl w:val="0"/>
          <w:numId w:val="1102"/>
        </w:numPr>
      </w:pPr>
      <w:r>
        <w:t xml:space="preserve">Utilizadores Finais: Entrevistas individuais</w:t>
      </w:r>
    </w:p>
    <w:p>
      <w:pPr>
        <w:pStyle w:val="Compact"/>
        <w:numPr>
          <w:ilvl w:val="0"/>
          <w:numId w:val="1102"/>
        </w:numPr>
      </w:pPr>
      <w:r>
        <w:t xml:space="preserve">Diretor de TI: Atualização de progresso</w:t>
      </w:r>
    </w:p>
    <w:p>
      <w:pPr>
        <w:pStyle w:val="Compact"/>
        <w:numPr>
          <w:ilvl w:val="0"/>
          <w:numId w:val="1102"/>
        </w:numPr>
      </w:pPr>
      <w:r>
        <w:t xml:space="preserve">Equipa de Suporte: Entrevista sobre problemas do sistema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X935c31d284b4c5a48898fa0920c03dc39576212"/>
    <w:p>
      <w:pPr>
        <w:pStyle w:val="Heading3"/>
      </w:pPr>
      <w:r>
        <w:rPr>
          <w:b/>
          <w:bCs/>
        </w:rPr>
        <w:t xml:space="preserve">Semana 3: Documentação e Análise Estratégica</w:t>
      </w:r>
    </w:p>
    <w:p>
      <w:pPr>
        <w:pStyle w:val="FirstParagraph"/>
      </w:pPr>
      <w:r>
        <w:rPr>
          <w:b/>
          <w:bCs/>
        </w:rPr>
        <w:t xml:space="preserve">Datas:</w:t>
      </w:r>
      <w:r>
        <w:t xml:space="preserve"> </w:t>
      </w:r>
      <w:r>
        <w:t xml:space="preserve">27 de Outubro - 2 de Novembro de 2025</w:t>
      </w:r>
      <w:r>
        <w:br/>
      </w:r>
      <w:r>
        <w:rPr>
          <w:b/>
          <w:bCs/>
        </w:rPr>
        <w:t xml:space="preserve">Tema:</w:t>
      </w:r>
      <w:r>
        <w:t xml:space="preserve"> </w:t>
      </w:r>
      <w:r>
        <w:t xml:space="preserve">Criar Entregas e Planeamento Estratégico</w:t>
      </w:r>
    </w:p>
    <w:bookmarkStart w:id="55" w:name="objetivos-2"/>
    <w:p>
      <w:pPr>
        <w:pStyle w:val="Heading4"/>
      </w:pPr>
      <w:r>
        <w:t xml:space="preserve">Objetivos</w:t>
      </w:r>
    </w:p>
    <w:p>
      <w:pPr>
        <w:pStyle w:val="Compact"/>
        <w:numPr>
          <w:ilvl w:val="0"/>
          <w:numId w:val="1103"/>
        </w:numPr>
      </w:pPr>
      <w:r>
        <w:t xml:space="preserve">Criar Documentação Técnica do Sistema</w:t>
      </w:r>
    </w:p>
    <w:p>
      <w:pPr>
        <w:pStyle w:val="Compact"/>
        <w:numPr>
          <w:ilvl w:val="0"/>
          <w:numId w:val="1103"/>
        </w:numPr>
      </w:pPr>
      <w:r>
        <w:t xml:space="preserve">Finalizar Especificação de Necessidades dos Utilizadores</w:t>
      </w:r>
    </w:p>
    <w:p>
      <w:pPr>
        <w:pStyle w:val="Compact"/>
        <w:numPr>
          <w:ilvl w:val="0"/>
          <w:numId w:val="1103"/>
        </w:numPr>
      </w:pPr>
      <w:r>
        <w:t xml:space="preserve">Conduzir análise SWOT</w:t>
      </w:r>
    </w:p>
    <w:p>
      <w:pPr>
        <w:pStyle w:val="Compact"/>
        <w:numPr>
          <w:ilvl w:val="0"/>
          <w:numId w:val="1103"/>
        </w:numPr>
      </w:pPr>
      <w:r>
        <w:t xml:space="preserve">Desenvolver recomendações iniciais</w:t>
      </w:r>
    </w:p>
    <w:p>
      <w:pPr>
        <w:pStyle w:val="Compact"/>
        <w:numPr>
          <w:ilvl w:val="0"/>
          <w:numId w:val="1103"/>
        </w:numPr>
      </w:pPr>
      <w:r>
        <w:t xml:space="preserve">Iniciar Termos de Referência</w:t>
      </w:r>
    </w:p>
    <w:bookmarkEnd w:id="55"/>
    <w:bookmarkStart w:id="56" w:name="atividades-diárias-2"/>
    <w:p>
      <w:pPr>
        <w:pStyle w:val="Heading4"/>
      </w:pPr>
      <w:r>
        <w:t xml:space="preserve">Atividades Diárias</w:t>
      </w:r>
    </w:p>
    <w:p>
      <w:pPr>
        <w:pStyle w:val="FirstParagraph"/>
      </w:pPr>
      <w:r>
        <w:rPr>
          <w:b/>
          <w:bCs/>
        </w:rPr>
        <w:t xml:space="preserve">Dia 1 (Segunda-feira) - Documentação Técnica</w:t>
      </w:r>
    </w:p>
    <w:p>
      <w:pPr>
        <w:pStyle w:val="Compact"/>
        <w:numPr>
          <w:ilvl w:val="0"/>
          <w:numId w:val="1104"/>
        </w:numPr>
      </w:pPr>
      <w:r>
        <w:t xml:space="preserve">9:00: Iniciar redação da Documentação Técnica do Sistema</w:t>
      </w:r>
    </w:p>
    <w:p>
      <w:pPr>
        <w:pStyle w:val="Compact"/>
        <w:numPr>
          <w:ilvl w:val="0"/>
          <w:numId w:val="1104"/>
        </w:numPr>
      </w:pPr>
      <w:r>
        <w:t xml:space="preserve">11:00: Criação de diagramas de arquitetura</w:t>
      </w:r>
    </w:p>
    <w:p>
      <w:pPr>
        <w:pStyle w:val="Compact"/>
        <w:numPr>
          <w:ilvl w:val="0"/>
          <w:numId w:val="1104"/>
        </w:numPr>
      </w:pPr>
      <w:r>
        <w:t xml:space="preserve">13:00: Documentação do esquema da base de dados</w:t>
      </w:r>
    </w:p>
    <w:p>
      <w:pPr>
        <w:pStyle w:val="Compact"/>
        <w:numPr>
          <w:ilvl w:val="0"/>
          <w:numId w:val="1104"/>
        </w:numPr>
      </w:pPr>
      <w:r>
        <w:t xml:space="preserve">15:00: Documentação de API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Entrega:</w:t>
      </w:r>
      <w:r>
        <w:t xml:space="preserve"> </w:t>
      </w:r>
      <w:r>
        <w:t xml:space="preserve">Documentação Técnica 40% concluída</w:t>
      </w:r>
    </w:p>
    <w:p>
      <w:pPr>
        <w:pStyle w:val="FirstParagraph"/>
      </w:pPr>
      <w:r>
        <w:rPr>
          <w:b/>
          <w:bCs/>
        </w:rPr>
        <w:t xml:space="preserve">Dia 2 (Terça-feira) - Continuação da Documentação Técnica</w:t>
      </w:r>
    </w:p>
    <w:p>
      <w:pPr>
        <w:pStyle w:val="Compact"/>
        <w:numPr>
          <w:ilvl w:val="0"/>
          <w:numId w:val="1105"/>
        </w:numPr>
      </w:pPr>
      <w:r>
        <w:t xml:space="preserve">9:00: Documentação da estrutura de código</w:t>
      </w:r>
    </w:p>
    <w:p>
      <w:pPr>
        <w:pStyle w:val="Compact"/>
        <w:numPr>
          <w:ilvl w:val="0"/>
          <w:numId w:val="1105"/>
        </w:numPr>
      </w:pPr>
      <w:r>
        <w:t xml:space="preserve">11:00: Documentação das descobertas de segurança</w:t>
      </w:r>
    </w:p>
    <w:p>
      <w:pPr>
        <w:pStyle w:val="Compact"/>
        <w:numPr>
          <w:ilvl w:val="0"/>
          <w:numId w:val="1105"/>
        </w:numPr>
      </w:pPr>
      <w:r>
        <w:t xml:space="preserve">13:00: Documentação da análise de desempenho</w:t>
      </w:r>
    </w:p>
    <w:p>
      <w:pPr>
        <w:pStyle w:val="Compact"/>
        <w:numPr>
          <w:ilvl w:val="0"/>
          <w:numId w:val="1105"/>
        </w:numPr>
      </w:pPr>
      <w:r>
        <w:t xml:space="preserve">15:00: Seção de recomendações técnicas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Entrega:</w:t>
      </w:r>
      <w:r>
        <w:t xml:space="preserve"> </w:t>
      </w:r>
      <w:r>
        <w:t xml:space="preserve">Documentação Técnica 80% concluída</w:t>
      </w:r>
    </w:p>
    <w:p>
      <w:pPr>
        <w:pStyle w:val="FirstParagraph"/>
      </w:pPr>
      <w:r>
        <w:rPr>
          <w:b/>
          <w:bCs/>
        </w:rPr>
        <w:t xml:space="preserve">Dia 3 (Quarta-feira) - Especificação de Necessidades dos Utilizadores</w:t>
      </w:r>
    </w:p>
    <w:p>
      <w:pPr>
        <w:pStyle w:val="Compact"/>
        <w:numPr>
          <w:ilvl w:val="0"/>
          <w:numId w:val="1106"/>
        </w:numPr>
      </w:pPr>
      <w:r>
        <w:t xml:space="preserve">9:00: Finalizar seção de demografia dos utilizadores</w:t>
      </w:r>
    </w:p>
    <w:p>
      <w:pPr>
        <w:pStyle w:val="Compact"/>
        <w:numPr>
          <w:ilvl w:val="0"/>
          <w:numId w:val="1106"/>
        </w:numPr>
      </w:pPr>
      <w:r>
        <w:t xml:space="preserve">10:30: Documentar padrões de uso</w:t>
      </w:r>
    </w:p>
    <w:p>
      <w:pPr>
        <w:pStyle w:val="Compact"/>
        <w:numPr>
          <w:ilvl w:val="0"/>
          <w:numId w:val="1106"/>
        </w:numPr>
      </w:pPr>
      <w:r>
        <w:t xml:space="preserve">13:00: Priorizar pontos críticos</w:t>
      </w:r>
    </w:p>
    <w:p>
      <w:pPr>
        <w:pStyle w:val="Compact"/>
        <w:numPr>
          <w:ilvl w:val="0"/>
          <w:numId w:val="1106"/>
        </w:numPr>
      </w:pPr>
      <w:r>
        <w:t xml:space="preserve">15:00: Análise de solicitações de funcionalidades</w:t>
      </w:r>
    </w:p>
    <w:p>
      <w:pPr>
        <w:pStyle w:val="Compact"/>
        <w:numPr>
          <w:ilvl w:val="0"/>
          <w:numId w:val="1106"/>
        </w:numPr>
      </w:pPr>
      <w:r>
        <w:t xml:space="preserve">16:30: Completar Especificação de Necessidades dos Utilizadores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Entrega: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Documento de Especificação de Necessidades dos Utilizadores (Entrega #3)</w:t>
      </w:r>
    </w:p>
    <w:p>
      <w:pPr>
        <w:pStyle w:val="FirstParagraph"/>
      </w:pPr>
      <w:r>
        <w:rPr>
          <w:b/>
          <w:bCs/>
        </w:rPr>
        <w:t xml:space="preserve">Dia 4 (Quinta-feira) - Análise SWOT</w:t>
      </w:r>
    </w:p>
    <w:p>
      <w:pPr>
        <w:pStyle w:val="Compact"/>
        <w:numPr>
          <w:ilvl w:val="0"/>
          <w:numId w:val="1107"/>
        </w:numPr>
      </w:pPr>
      <w:r>
        <w:t xml:space="preserve">9:00: Análise SWOT - Forças</w:t>
      </w:r>
    </w:p>
    <w:p>
      <w:pPr>
        <w:pStyle w:val="Compact"/>
        <w:numPr>
          <w:ilvl w:val="0"/>
          <w:numId w:val="1107"/>
        </w:numPr>
      </w:pPr>
      <w:r>
        <w:t xml:space="preserve">10:30: Análise SWOT - Fraquezas</w:t>
      </w:r>
    </w:p>
    <w:p>
      <w:pPr>
        <w:pStyle w:val="Compact"/>
        <w:numPr>
          <w:ilvl w:val="0"/>
          <w:numId w:val="1107"/>
        </w:numPr>
      </w:pPr>
      <w:r>
        <w:t xml:space="preserve">13:00: Análise SWOT - Oportunidades</w:t>
      </w:r>
    </w:p>
    <w:p>
      <w:pPr>
        <w:pStyle w:val="Compact"/>
        <w:numPr>
          <w:ilvl w:val="0"/>
          <w:numId w:val="1107"/>
        </w:numPr>
      </w:pPr>
      <w:r>
        <w:t xml:space="preserve">14:30: Análise SWOT - Ameaças</w:t>
      </w:r>
    </w:p>
    <w:p>
      <w:pPr>
        <w:pStyle w:val="Compact"/>
        <w:numPr>
          <w:ilvl w:val="0"/>
          <w:numId w:val="1107"/>
        </w:numPr>
      </w:pPr>
      <w:r>
        <w:t xml:space="preserve">16:00: Recomendações estratégicas SWOT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Entrega:</w:t>
      </w:r>
      <w:r>
        <w:t xml:space="preserve"> </w:t>
      </w:r>
      <w:r>
        <w:t xml:space="preserve">Documento completo de Análise SWOT</w:t>
      </w:r>
    </w:p>
    <w:p>
      <w:pPr>
        <w:pStyle w:val="FirstParagraph"/>
      </w:pPr>
      <w:r>
        <w:rPr>
          <w:b/>
          <w:bCs/>
        </w:rPr>
        <w:t xml:space="preserve">Dia 5 (Sexta-feira) - Finalizar Documentação Técnica</w:t>
      </w:r>
    </w:p>
    <w:p>
      <w:pPr>
        <w:pStyle w:val="Compact"/>
        <w:numPr>
          <w:ilvl w:val="0"/>
          <w:numId w:val="1108"/>
        </w:numPr>
      </w:pPr>
      <w:r>
        <w:t xml:space="preserve">9:00: Revisão e polimento da Documentação Técnica</w:t>
      </w:r>
    </w:p>
    <w:p>
      <w:pPr>
        <w:pStyle w:val="Compact"/>
        <w:numPr>
          <w:ilvl w:val="0"/>
          <w:numId w:val="1108"/>
        </w:numPr>
      </w:pPr>
      <w:r>
        <w:t xml:space="preserve">11:00: Sessão de validação com Líder da Equipa de Desenvolvimento</w:t>
      </w:r>
    </w:p>
    <w:p>
      <w:pPr>
        <w:pStyle w:val="Compact"/>
        <w:numPr>
          <w:ilvl w:val="0"/>
          <w:numId w:val="1108"/>
        </w:numPr>
      </w:pPr>
      <w:r>
        <w:t xml:space="preserve">13:00: Incorporar feedback técnico</w:t>
      </w:r>
    </w:p>
    <w:p>
      <w:pPr>
        <w:pStyle w:val="Compact"/>
        <w:numPr>
          <w:ilvl w:val="0"/>
          <w:numId w:val="1108"/>
        </w:numPr>
      </w:pPr>
      <w:r>
        <w:t xml:space="preserve">15:00: Finalizar Documentação Técnica</w:t>
      </w:r>
    </w:p>
    <w:p>
      <w:pPr>
        <w:pStyle w:val="Compact"/>
        <w:numPr>
          <w:ilvl w:val="0"/>
          <w:numId w:val="1108"/>
        </w:numPr>
      </w:pPr>
      <w:r>
        <w:t xml:space="preserve">16:00: Atualização de status semanal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Entrega: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Documentação Técnica do Sistema (Entrega #2)</w:t>
      </w:r>
    </w:p>
    <w:bookmarkEnd w:id="56"/>
    <w:bookmarkStart w:id="57" w:name="marcos-da-semana-3"/>
    <w:p>
      <w:pPr>
        <w:pStyle w:val="Heading4"/>
      </w:pPr>
      <w:r>
        <w:t xml:space="preserve">Marcos da Semana 3</w:t>
      </w:r>
    </w:p>
    <w:p>
      <w:pPr>
        <w:pStyle w:val="Compact"/>
        <w:numPr>
          <w:ilvl w:val="0"/>
          <w:numId w:val="1109"/>
        </w:numPr>
      </w:pPr>
      <w:r>
        <w:t xml:space="preserve">✅ Documentação Técnica do Sistema concluída</w:t>
      </w:r>
    </w:p>
    <w:p>
      <w:pPr>
        <w:pStyle w:val="Compact"/>
        <w:numPr>
          <w:ilvl w:val="0"/>
          <w:numId w:val="1109"/>
        </w:numPr>
      </w:pPr>
      <w:r>
        <w:t xml:space="preserve">✅ Especificação de Necessidades dos Utilizadores concluída</w:t>
      </w:r>
    </w:p>
    <w:p>
      <w:pPr>
        <w:pStyle w:val="Compact"/>
        <w:numPr>
          <w:ilvl w:val="0"/>
          <w:numId w:val="1109"/>
        </w:numPr>
      </w:pPr>
      <w:r>
        <w:t xml:space="preserve">✅ Análise SWOT concluída</w:t>
      </w:r>
    </w:p>
    <w:p>
      <w:pPr>
        <w:pStyle w:val="Compact"/>
        <w:numPr>
          <w:ilvl w:val="0"/>
          <w:numId w:val="1109"/>
        </w:numPr>
      </w:pPr>
      <w:r>
        <w:t xml:space="preserve">✅ Validação técnica concluída</w:t>
      </w:r>
    </w:p>
    <w:p>
      <w:pPr>
        <w:pStyle w:val="Compact"/>
        <w:numPr>
          <w:ilvl w:val="0"/>
          <w:numId w:val="1109"/>
        </w:numPr>
      </w:pPr>
      <w:r>
        <w:t xml:space="preserve">✅ Estrutura de recomendações iniciais estabelecida</w:t>
      </w:r>
    </w:p>
    <w:bookmarkEnd w:id="57"/>
    <w:bookmarkStart w:id="58" w:name="envolvimento-de-stakeholders-2"/>
    <w:p>
      <w:pPr>
        <w:pStyle w:val="Heading4"/>
      </w:pPr>
      <w:r>
        <w:t xml:space="preserve">Envolvimento de Stakeholders</w:t>
      </w:r>
    </w:p>
    <w:p>
      <w:pPr>
        <w:pStyle w:val="Compact"/>
        <w:numPr>
          <w:ilvl w:val="0"/>
          <w:numId w:val="1110"/>
        </w:numPr>
      </w:pPr>
      <w:r>
        <w:t xml:space="preserve">Líder da Equipa de Desenvolvimento: Revisão da documentação técnica</w:t>
      </w:r>
    </w:p>
    <w:p>
      <w:pPr>
        <w:pStyle w:val="Compact"/>
        <w:numPr>
          <w:ilvl w:val="0"/>
          <w:numId w:val="1110"/>
        </w:numPr>
      </w:pPr>
      <w:r>
        <w:t xml:space="preserve">Diretor de TI: Atualização de progresso</w:t>
      </w:r>
    </w:p>
    <w:p>
      <w:pPr>
        <w:pStyle w:val="Compact"/>
        <w:numPr>
          <w:ilvl w:val="0"/>
          <w:numId w:val="1110"/>
        </w:numPr>
      </w:pPr>
      <w:r>
        <w:t xml:space="preserve">Líderes de Unidades de Negócio: Validação das necessidades dos utilizadores (reuniões breves)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X164a5c9bf2068d001a7a2bae6fd871b457c0486"/>
    <w:p>
      <w:pPr>
        <w:pStyle w:val="Heading3"/>
      </w:pPr>
      <w:r>
        <w:rPr>
          <w:b/>
          <w:bCs/>
        </w:rPr>
        <w:t xml:space="preserve">Semana 4: Relatório Final, ToR e Encerramento do Projeto</w:t>
      </w:r>
    </w:p>
    <w:p>
      <w:pPr>
        <w:pStyle w:val="FirstParagraph"/>
      </w:pPr>
      <w:r>
        <w:rPr>
          <w:b/>
          <w:bCs/>
        </w:rPr>
        <w:t xml:space="preserve">Datas:</w:t>
      </w:r>
      <w:r>
        <w:t xml:space="preserve"> </w:t>
      </w:r>
      <w:r>
        <w:t xml:space="preserve">3-13 de Novembro de 2025</w:t>
      </w:r>
      <w:r>
        <w:br/>
      </w:r>
      <w:r>
        <w:rPr>
          <w:b/>
          <w:bCs/>
        </w:rPr>
        <w:t xml:space="preserve">Tema:</w:t>
      </w:r>
      <w:r>
        <w:t xml:space="preserve"> </w:t>
      </w:r>
      <w:r>
        <w:t xml:space="preserve">Síntese, Recomendações e Transição</w:t>
      </w:r>
    </w:p>
    <w:bookmarkStart w:id="60" w:name="objetivos-3"/>
    <w:p>
      <w:pPr>
        <w:pStyle w:val="Heading4"/>
      </w:pPr>
      <w:r>
        <w:t xml:space="preserve">Objetivos</w:t>
      </w:r>
    </w:p>
    <w:p>
      <w:pPr>
        <w:pStyle w:val="Compact"/>
        <w:numPr>
          <w:ilvl w:val="0"/>
          <w:numId w:val="1111"/>
        </w:numPr>
      </w:pPr>
      <w:r>
        <w:t xml:space="preserve">Completar Termos de Referência</w:t>
      </w:r>
    </w:p>
    <w:p>
      <w:pPr>
        <w:pStyle w:val="Compact"/>
        <w:numPr>
          <w:ilvl w:val="0"/>
          <w:numId w:val="1111"/>
        </w:numPr>
      </w:pPr>
      <w:r>
        <w:t xml:space="preserve">Criar Relatório Final de Avaliação abrangente</w:t>
      </w:r>
    </w:p>
    <w:p>
      <w:pPr>
        <w:pStyle w:val="Compact"/>
        <w:numPr>
          <w:ilvl w:val="0"/>
          <w:numId w:val="1111"/>
        </w:numPr>
      </w:pPr>
      <w:r>
        <w:t xml:space="preserve">Desenvolver roteiro de implementação</w:t>
      </w:r>
    </w:p>
    <w:p>
      <w:pPr>
        <w:pStyle w:val="Compact"/>
        <w:numPr>
          <w:ilvl w:val="0"/>
          <w:numId w:val="1111"/>
        </w:numPr>
      </w:pPr>
      <w:r>
        <w:t xml:space="preserve">Apresentar descobertas aos stakeholders</w:t>
      </w:r>
    </w:p>
    <w:p>
      <w:pPr>
        <w:pStyle w:val="Compact"/>
        <w:numPr>
          <w:ilvl w:val="0"/>
          <w:numId w:val="1111"/>
        </w:numPr>
      </w:pPr>
      <w:r>
        <w:t xml:space="preserve">Transição do projeto</w:t>
      </w:r>
    </w:p>
    <w:bookmarkEnd w:id="60"/>
    <w:bookmarkStart w:id="61" w:name="atividades-diárias-3"/>
    <w:p>
      <w:pPr>
        <w:pStyle w:val="Heading4"/>
      </w:pPr>
      <w:r>
        <w:t xml:space="preserve">Atividades Diárias</w:t>
      </w:r>
    </w:p>
    <w:p>
      <w:pPr>
        <w:pStyle w:val="FirstParagraph"/>
      </w:pPr>
      <w:r>
        <w:rPr>
          <w:b/>
          <w:bCs/>
        </w:rPr>
        <w:t xml:space="preserve">Dia 1 (Segunda-feira) - Termos de Referência</w:t>
      </w:r>
    </w:p>
    <w:p>
      <w:pPr>
        <w:pStyle w:val="Compact"/>
        <w:numPr>
          <w:ilvl w:val="0"/>
          <w:numId w:val="1112"/>
        </w:numPr>
      </w:pPr>
      <w:r>
        <w:t xml:space="preserve">9:00: Documentação do âmbito do projeto</w:t>
      </w:r>
    </w:p>
    <w:p>
      <w:pPr>
        <w:pStyle w:val="Compact"/>
        <w:numPr>
          <w:ilvl w:val="0"/>
          <w:numId w:val="1112"/>
        </w:numPr>
      </w:pPr>
      <w:r>
        <w:t xml:space="preserve">11:00: Análise de stakeholders</w:t>
      </w:r>
    </w:p>
    <w:p>
      <w:pPr>
        <w:pStyle w:val="Compact"/>
        <w:numPr>
          <w:ilvl w:val="0"/>
          <w:numId w:val="1112"/>
        </w:numPr>
      </w:pPr>
      <w:r>
        <w:t xml:space="preserve">13:00: Definição de papéis e responsabilidades</w:t>
      </w:r>
    </w:p>
    <w:p>
      <w:pPr>
        <w:pStyle w:val="Compact"/>
        <w:numPr>
          <w:ilvl w:val="0"/>
          <w:numId w:val="1112"/>
        </w:numPr>
      </w:pPr>
      <w:r>
        <w:t xml:space="preserve">15:00: Estrutura de governança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Entrega:</w:t>
      </w:r>
      <w:r>
        <w:t xml:space="preserve"> </w:t>
      </w:r>
      <w:r>
        <w:t xml:space="preserve">Termos de Referência 60% concluídos</w:t>
      </w:r>
    </w:p>
    <w:p>
      <w:pPr>
        <w:pStyle w:val="FirstParagraph"/>
      </w:pPr>
      <w:r>
        <w:rPr>
          <w:b/>
          <w:bCs/>
        </w:rPr>
        <w:t xml:space="preserve">Dia 2 (Terça-feira) - Continuação do ToR</w:t>
      </w:r>
    </w:p>
    <w:p>
      <w:pPr>
        <w:pStyle w:val="Compact"/>
        <w:numPr>
          <w:ilvl w:val="0"/>
          <w:numId w:val="1113"/>
        </w:numPr>
      </w:pPr>
      <w:r>
        <w:t xml:space="preserve">9:00: Critérios de sucesso e KPIs</w:t>
      </w:r>
    </w:p>
    <w:p>
      <w:pPr>
        <w:pStyle w:val="Compact"/>
        <w:numPr>
          <w:ilvl w:val="0"/>
          <w:numId w:val="1113"/>
        </w:numPr>
      </w:pPr>
      <w:r>
        <w:t xml:space="preserve">11:00: Avaliação de riscos</w:t>
      </w:r>
    </w:p>
    <w:p>
      <w:pPr>
        <w:pStyle w:val="Compact"/>
        <w:numPr>
          <w:ilvl w:val="0"/>
          <w:numId w:val="1113"/>
        </w:numPr>
      </w:pPr>
      <w:r>
        <w:t xml:space="preserve">13:00: Requisitos de recursos</w:t>
      </w:r>
    </w:p>
    <w:p>
      <w:pPr>
        <w:pStyle w:val="Compact"/>
        <w:numPr>
          <w:ilvl w:val="0"/>
          <w:numId w:val="1113"/>
        </w:numPr>
      </w:pPr>
      <w:r>
        <w:t xml:space="preserve">15:00: Esboço das fases de implementação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Entrega:</w:t>
      </w:r>
      <w:r>
        <w:t xml:space="preserve"> </w:t>
      </w:r>
      <w:r>
        <w:t xml:space="preserve">Termos de Referência 90% concluídos</w:t>
      </w:r>
    </w:p>
    <w:p>
      <w:pPr>
        <w:pStyle w:val="FirstParagraph"/>
      </w:pPr>
      <w:r>
        <w:rPr>
          <w:b/>
          <w:bCs/>
        </w:rPr>
        <w:t xml:space="preserve">Dia 3 (Quarta-feira) - Finalizar ToR</w:t>
      </w:r>
    </w:p>
    <w:p>
      <w:pPr>
        <w:pStyle w:val="Compact"/>
        <w:numPr>
          <w:ilvl w:val="0"/>
          <w:numId w:val="1114"/>
        </w:numPr>
      </w:pPr>
      <w:r>
        <w:t xml:space="preserve">9:00: Revisão e polimento dos Termos de Referência</w:t>
      </w:r>
    </w:p>
    <w:p>
      <w:pPr>
        <w:pStyle w:val="Compact"/>
        <w:numPr>
          <w:ilvl w:val="0"/>
          <w:numId w:val="1114"/>
        </w:numPr>
      </w:pPr>
      <w:r>
        <w:t xml:space="preserve">11:00: Estimativas de orçamento</w:t>
      </w:r>
    </w:p>
    <w:p>
      <w:pPr>
        <w:pStyle w:val="Compact"/>
        <w:numPr>
          <w:ilvl w:val="0"/>
          <w:numId w:val="1114"/>
        </w:numPr>
      </w:pPr>
      <w:r>
        <w:t xml:space="preserve">13:00: Projeções de cronograma</w:t>
      </w:r>
    </w:p>
    <w:p>
      <w:pPr>
        <w:pStyle w:val="Compact"/>
        <w:numPr>
          <w:ilvl w:val="0"/>
          <w:numId w:val="1114"/>
        </w:numPr>
      </w:pPr>
      <w:r>
        <w:t xml:space="preserve">15:00: Finalizar Termos de Referência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Entrega: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Termos de Referência (Entrega #4)</w:t>
      </w:r>
    </w:p>
    <w:p>
      <w:pPr>
        <w:pStyle w:val="FirstParagraph"/>
      </w:pPr>
      <w:r>
        <w:rPr>
          <w:b/>
          <w:bCs/>
        </w:rPr>
        <w:t xml:space="preserve">Dia 4 (Quinta-feira) - Criação do Relatório Final</w:t>
      </w:r>
    </w:p>
    <w:p>
      <w:pPr>
        <w:pStyle w:val="Compact"/>
        <w:numPr>
          <w:ilvl w:val="0"/>
          <w:numId w:val="1115"/>
        </w:numPr>
      </w:pPr>
      <w:r>
        <w:t xml:space="preserve">9:00: Redação do Resumo Executivo</w:t>
      </w:r>
    </w:p>
    <w:p>
      <w:pPr>
        <w:pStyle w:val="Compact"/>
        <w:numPr>
          <w:ilvl w:val="0"/>
          <w:numId w:val="1115"/>
        </w:numPr>
      </w:pPr>
      <w:r>
        <w:t xml:space="preserve">10:30: Consolidar todas as descobertas</w:t>
      </w:r>
    </w:p>
    <w:p>
      <w:pPr>
        <w:pStyle w:val="Compact"/>
        <w:numPr>
          <w:ilvl w:val="0"/>
          <w:numId w:val="1115"/>
        </w:numPr>
      </w:pPr>
      <w:r>
        <w:t xml:space="preserve">13:00: Priorização de recomendações</w:t>
      </w:r>
    </w:p>
    <w:p>
      <w:pPr>
        <w:pStyle w:val="Compact"/>
        <w:numPr>
          <w:ilvl w:val="0"/>
          <w:numId w:val="1115"/>
        </w:numPr>
      </w:pPr>
      <w:r>
        <w:t xml:space="preserve">15:00: Roteiro de implementação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Entrega:</w:t>
      </w:r>
      <w:r>
        <w:t xml:space="preserve"> </w:t>
      </w:r>
      <w:r>
        <w:t xml:space="preserve">Relatório Final 60% concluído</w:t>
      </w:r>
    </w:p>
    <w:p>
      <w:pPr>
        <w:pStyle w:val="FirstParagraph"/>
      </w:pPr>
      <w:r>
        <w:rPr>
          <w:b/>
          <w:bCs/>
        </w:rPr>
        <w:t xml:space="preserve">Dia 5 (Sexta-feira) - Conclusão do Relatório Final</w:t>
      </w:r>
    </w:p>
    <w:p>
      <w:pPr>
        <w:pStyle w:val="Compact"/>
        <w:numPr>
          <w:ilvl w:val="0"/>
          <w:numId w:val="1116"/>
        </w:numPr>
      </w:pPr>
      <w:r>
        <w:t xml:space="preserve">9:00: Completar Relatório Final de Avaliação</w:t>
      </w:r>
    </w:p>
    <w:p>
      <w:pPr>
        <w:pStyle w:val="Compact"/>
        <w:numPr>
          <w:ilvl w:val="0"/>
          <w:numId w:val="1116"/>
        </w:numPr>
      </w:pPr>
      <w:r>
        <w:t xml:space="preserve">11:00: Projeções de orçamento e ROI</w:t>
      </w:r>
    </w:p>
    <w:p>
      <w:pPr>
        <w:pStyle w:val="Compact"/>
        <w:numPr>
          <w:ilvl w:val="0"/>
          <w:numId w:val="1116"/>
        </w:numPr>
      </w:pPr>
      <w:r>
        <w:t xml:space="preserve">13:00: Polir e formatar todos os documentos</w:t>
      </w:r>
    </w:p>
    <w:p>
      <w:pPr>
        <w:pStyle w:val="Compact"/>
        <w:numPr>
          <w:ilvl w:val="0"/>
          <w:numId w:val="1116"/>
        </w:numPr>
      </w:pPr>
      <w:r>
        <w:t xml:space="preserve">15:00: Revisão do relatório final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Entrega:</w:t>
      </w:r>
      <w:r>
        <w:t xml:space="preserve"> </w:t>
      </w:r>
      <w:r>
        <w:t xml:space="preserve">Relatório Final 100% concluído</w:t>
      </w:r>
    </w:p>
    <w:p>
      <w:pPr>
        <w:pStyle w:val="FirstParagraph"/>
      </w:pPr>
      <w:r>
        <w:rPr>
          <w:b/>
          <w:bCs/>
        </w:rPr>
        <w:t xml:space="preserve">Dia 6 (Segunda-feira) - Revisão de Qualidade</w:t>
      </w:r>
    </w:p>
    <w:p>
      <w:pPr>
        <w:pStyle w:val="Compact"/>
        <w:numPr>
          <w:ilvl w:val="0"/>
          <w:numId w:val="1117"/>
        </w:numPr>
      </w:pPr>
      <w:r>
        <w:t xml:space="preserve">9:00: Revisar todas as quatro entregas</w:t>
      </w:r>
    </w:p>
    <w:p>
      <w:pPr>
        <w:pStyle w:val="Compact"/>
        <w:numPr>
          <w:ilvl w:val="0"/>
          <w:numId w:val="1117"/>
        </w:numPr>
      </w:pPr>
      <w:r>
        <w:t xml:space="preserve">11:00: Garantir consistência entre documentos</w:t>
      </w:r>
    </w:p>
    <w:p>
      <w:pPr>
        <w:pStyle w:val="Compact"/>
        <w:numPr>
          <w:ilvl w:val="0"/>
          <w:numId w:val="1117"/>
        </w:numPr>
      </w:pPr>
      <w:r>
        <w:t xml:space="preserve">13:00: Preparar materiais de apresentação</w:t>
      </w:r>
    </w:p>
    <w:p>
      <w:pPr>
        <w:pStyle w:val="Compact"/>
        <w:numPr>
          <w:ilvl w:val="0"/>
          <w:numId w:val="1117"/>
        </w:numPr>
      </w:pPr>
      <w:r>
        <w:t xml:space="preserve">15:00: Criar deck de resumo executivo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Entrega:</w:t>
      </w:r>
      <w:r>
        <w:t xml:space="preserve"> </w:t>
      </w:r>
      <w:r>
        <w:t xml:space="preserve">Materiais de apresentação, deck executivo</w:t>
      </w:r>
    </w:p>
    <w:p>
      <w:pPr>
        <w:pStyle w:val="FirstParagraph"/>
      </w:pPr>
      <w:r>
        <w:rPr>
          <w:b/>
          <w:bCs/>
        </w:rPr>
        <w:t xml:space="preserve">Dia 7 (Terça-feira) - Apresentação aos Stakeholders</w:t>
      </w:r>
    </w:p>
    <w:p>
      <w:pPr>
        <w:pStyle w:val="Compact"/>
        <w:numPr>
          <w:ilvl w:val="0"/>
          <w:numId w:val="1118"/>
        </w:numPr>
      </w:pPr>
      <w:r>
        <w:t xml:space="preserve">9:00: Preparações finais</w:t>
      </w:r>
    </w:p>
    <w:p>
      <w:pPr>
        <w:pStyle w:val="Compact"/>
        <w:numPr>
          <w:ilvl w:val="0"/>
          <w:numId w:val="1118"/>
        </w:numPr>
      </w:pPr>
      <w:r>
        <w:t xml:space="preserve">10:00:</w:t>
      </w:r>
      <w:r>
        <w:t xml:space="preserve"> </w:t>
      </w:r>
      <w:r>
        <w:rPr>
          <w:b/>
          <w:bCs/>
        </w:rPr>
        <w:t xml:space="preserve">Apresentação à Equipa Executiva</w:t>
      </w:r>
    </w:p>
    <w:p>
      <w:pPr>
        <w:pStyle w:val="Compact"/>
        <w:numPr>
          <w:ilvl w:val="1"/>
          <w:numId w:val="1119"/>
        </w:numPr>
      </w:pPr>
      <w:r>
        <w:t xml:space="preserve">Resumo Executivo</w:t>
      </w:r>
    </w:p>
    <w:p>
      <w:pPr>
        <w:pStyle w:val="Compact"/>
        <w:numPr>
          <w:ilvl w:val="1"/>
          <w:numId w:val="1119"/>
        </w:numPr>
      </w:pPr>
      <w:r>
        <w:t xml:space="preserve">Descobertas Principais</w:t>
      </w:r>
    </w:p>
    <w:p>
      <w:pPr>
        <w:pStyle w:val="Compact"/>
        <w:numPr>
          <w:ilvl w:val="1"/>
          <w:numId w:val="1119"/>
        </w:numPr>
      </w:pPr>
      <w:r>
        <w:t xml:space="preserve">Recomendações Críticas</w:t>
      </w:r>
    </w:p>
    <w:p>
      <w:pPr>
        <w:pStyle w:val="Compact"/>
        <w:numPr>
          <w:ilvl w:val="1"/>
          <w:numId w:val="1119"/>
        </w:numPr>
      </w:pPr>
      <w:r>
        <w:t xml:space="preserve">Roteiro de Implementação</w:t>
      </w:r>
    </w:p>
    <w:p>
      <w:pPr>
        <w:pStyle w:val="Compact"/>
        <w:numPr>
          <w:ilvl w:val="1"/>
          <w:numId w:val="1119"/>
        </w:numPr>
      </w:pPr>
      <w:r>
        <w:t xml:space="preserve">Orçamento e ROI</w:t>
      </w:r>
    </w:p>
    <w:p>
      <w:pPr>
        <w:pStyle w:val="Compact"/>
        <w:numPr>
          <w:ilvl w:val="0"/>
          <w:numId w:val="1118"/>
        </w:numPr>
      </w:pPr>
      <w:r>
        <w:t xml:space="preserve">13:00: Perguntas e discussão</w:t>
      </w:r>
    </w:p>
    <w:p>
      <w:pPr>
        <w:pStyle w:val="Compact"/>
        <w:numPr>
          <w:ilvl w:val="0"/>
          <w:numId w:val="1118"/>
        </w:numPr>
      </w:pPr>
      <w:r>
        <w:t xml:space="preserve">15:00: Incorporação de feedback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Entrega:</w:t>
      </w:r>
      <w:r>
        <w:t xml:space="preserve"> </w:t>
      </w:r>
      <w:r>
        <w:t xml:space="preserve">Apresentação concluída, registo de feedback</w:t>
      </w:r>
    </w:p>
    <w:p>
      <w:pPr>
        <w:pStyle w:val="FirstParagraph"/>
      </w:pPr>
      <w:r>
        <w:rPr>
          <w:b/>
          <w:bCs/>
        </w:rPr>
        <w:t xml:space="preserve">Dia 8 (Quarta-feira) - Encerramento do Projeto</w:t>
      </w:r>
    </w:p>
    <w:p>
      <w:pPr>
        <w:pStyle w:val="Compact"/>
        <w:numPr>
          <w:ilvl w:val="0"/>
          <w:numId w:val="1120"/>
        </w:numPr>
      </w:pPr>
      <w:r>
        <w:t xml:space="preserve">9:00: Incorporar feedback final</w:t>
      </w:r>
    </w:p>
    <w:p>
      <w:pPr>
        <w:pStyle w:val="Compact"/>
        <w:numPr>
          <w:ilvl w:val="0"/>
          <w:numId w:val="1120"/>
        </w:numPr>
      </w:pPr>
      <w:r>
        <w:t xml:space="preserve">11:00: Finalizar todas as entregas</w:t>
      </w:r>
    </w:p>
    <w:p>
      <w:pPr>
        <w:pStyle w:val="Compact"/>
        <w:numPr>
          <w:ilvl w:val="0"/>
          <w:numId w:val="1120"/>
        </w:numPr>
      </w:pPr>
      <w:r>
        <w:t xml:space="preserve">13:00:</w:t>
      </w:r>
      <w:r>
        <w:t xml:space="preserve"> </w:t>
      </w:r>
      <w:r>
        <w:rPr>
          <w:b/>
          <w:bCs/>
        </w:rPr>
        <w:t xml:space="preserve">Reunião Formal de Transição</w:t>
      </w:r>
    </w:p>
    <w:p>
      <w:pPr>
        <w:pStyle w:val="Compact"/>
        <w:numPr>
          <w:ilvl w:val="1"/>
          <w:numId w:val="1121"/>
        </w:numPr>
      </w:pPr>
      <w:r>
        <w:t xml:space="preserve">Entregar todas as quatro entregas principais</w:t>
      </w:r>
    </w:p>
    <w:p>
      <w:pPr>
        <w:pStyle w:val="Compact"/>
        <w:numPr>
          <w:ilvl w:val="1"/>
          <w:numId w:val="1121"/>
        </w:numPr>
      </w:pPr>
      <w:r>
        <w:t xml:space="preserve">Documentação de transição</w:t>
      </w:r>
    </w:p>
    <w:p>
      <w:pPr>
        <w:pStyle w:val="Compact"/>
        <w:numPr>
          <w:ilvl w:val="1"/>
          <w:numId w:val="1121"/>
        </w:numPr>
      </w:pPr>
      <w:r>
        <w:t xml:space="preserve">Discussão de próximos passos</w:t>
      </w:r>
    </w:p>
    <w:p>
      <w:pPr>
        <w:pStyle w:val="Compact"/>
        <w:numPr>
          <w:ilvl w:val="0"/>
          <w:numId w:val="1120"/>
        </w:numPr>
      </w:pPr>
      <w:r>
        <w:t xml:space="preserve">15:00: Documentação de encerramento do projeto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Entrega: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Relatório Final de Avaliação (Entrega #1)</w:t>
      </w:r>
      <w:r>
        <w:t xml:space="preserve">, Todas as entregas formalmente entregues</w:t>
      </w:r>
    </w:p>
    <w:bookmarkEnd w:id="61"/>
    <w:bookmarkStart w:id="62" w:name="marcos-da-semana-4"/>
    <w:p>
      <w:pPr>
        <w:pStyle w:val="Heading4"/>
      </w:pPr>
      <w:r>
        <w:t xml:space="preserve">Marcos da Semana 4</w:t>
      </w:r>
    </w:p>
    <w:p>
      <w:pPr>
        <w:pStyle w:val="Compact"/>
        <w:numPr>
          <w:ilvl w:val="0"/>
          <w:numId w:val="1122"/>
        </w:numPr>
      </w:pPr>
      <w:r>
        <w:t xml:space="preserve">✅ Termos de Referência concluídos</w:t>
      </w:r>
    </w:p>
    <w:p>
      <w:pPr>
        <w:pStyle w:val="Compact"/>
        <w:numPr>
          <w:ilvl w:val="0"/>
          <w:numId w:val="1122"/>
        </w:numPr>
      </w:pPr>
      <w:r>
        <w:t xml:space="preserve">✅ Relatório Final de Avaliação concluído</w:t>
      </w:r>
    </w:p>
    <w:p>
      <w:pPr>
        <w:pStyle w:val="Compact"/>
        <w:numPr>
          <w:ilvl w:val="0"/>
          <w:numId w:val="1122"/>
        </w:numPr>
      </w:pPr>
      <w:r>
        <w:t xml:space="preserve">✅ Apresentação aos stakeholders concluída</w:t>
      </w:r>
    </w:p>
    <w:p>
      <w:pPr>
        <w:pStyle w:val="Compact"/>
        <w:numPr>
          <w:ilvl w:val="0"/>
          <w:numId w:val="1122"/>
        </w:numPr>
      </w:pPr>
      <w:r>
        <w:t xml:space="preserve">✅ Todas as quatro entregas entregues</w:t>
      </w:r>
    </w:p>
    <w:p>
      <w:pPr>
        <w:pStyle w:val="Compact"/>
        <w:numPr>
          <w:ilvl w:val="0"/>
          <w:numId w:val="1122"/>
        </w:numPr>
      </w:pPr>
      <w:r>
        <w:t xml:space="preserve">✅ Projeto formalmente encerrado</w:t>
      </w:r>
    </w:p>
    <w:bookmarkEnd w:id="62"/>
    <w:bookmarkStart w:id="63" w:name="envolvimento-de-stakeholders-3"/>
    <w:p>
      <w:pPr>
        <w:pStyle w:val="Heading4"/>
      </w:pPr>
      <w:r>
        <w:t xml:space="preserve">Envolvimento de Stakeholders</w:t>
      </w:r>
    </w:p>
    <w:p>
      <w:pPr>
        <w:pStyle w:val="Compact"/>
        <w:numPr>
          <w:ilvl w:val="0"/>
          <w:numId w:val="1123"/>
        </w:numPr>
      </w:pPr>
      <w:r>
        <w:t xml:space="preserve">Patrocinador Executivo: Apresentação final</w:t>
      </w:r>
    </w:p>
    <w:p>
      <w:pPr>
        <w:pStyle w:val="Compact"/>
        <w:numPr>
          <w:ilvl w:val="0"/>
          <w:numId w:val="1123"/>
        </w:numPr>
      </w:pPr>
      <w:r>
        <w:t xml:space="preserve">Todos os Stakeholders Principais: Apresentação final</w:t>
      </w:r>
    </w:p>
    <w:p>
      <w:pPr>
        <w:pStyle w:val="Compact"/>
        <w:numPr>
          <w:ilvl w:val="0"/>
          <w:numId w:val="1123"/>
        </w:numPr>
      </w:pPr>
      <w:r>
        <w:t xml:space="preserve">Diretor de TI: Reunião de transição</w:t>
      </w:r>
    </w:p>
    <w:p>
      <w:pPr>
        <w:pStyle w:val="Compact"/>
        <w:numPr>
          <w:ilvl w:val="0"/>
          <w:numId w:val="1123"/>
        </w:numPr>
      </w:pPr>
      <w:r>
        <w:t xml:space="preserve">Coordenador do Projeto: Encerramento do projeto</w:t>
      </w:r>
    </w:p>
    <w:p>
      <w:r>
        <w:pict>
          <v:rect style="width:0;height:1.5pt" o:hralign="center" o:hrstd="t" o:hr="t"/>
        </w:pict>
      </w:r>
    </w:p>
    <w:bookmarkEnd w:id="63"/>
    <w:bookmarkEnd w:id="64"/>
    <w:bookmarkEnd w:id="65"/>
    <w:bookmarkStart w:id="68" w:name="plano-de-comunicação"/>
    <w:p>
      <w:pPr>
        <w:pStyle w:val="Heading2"/>
      </w:pPr>
      <w:r>
        <w:t xml:space="preserve">Plano de Comunicação</w:t>
      </w:r>
    </w:p>
    <w:bookmarkStart w:id="66" w:name="atualizações-de-status"/>
    <w:p>
      <w:pPr>
        <w:pStyle w:val="Heading3"/>
      </w:pPr>
      <w:r>
        <w:t xml:space="preserve">Atualizações de Status</w:t>
      </w:r>
    </w:p>
    <w:p>
      <w:pPr>
        <w:pStyle w:val="FirstParagraph"/>
      </w:pPr>
      <w:r>
        <w:rPr>
          <w:b/>
          <w:bCs/>
        </w:rPr>
        <w:t xml:space="preserve">Diário:</w:t>
      </w:r>
    </w:p>
    <w:p>
      <w:pPr>
        <w:pStyle w:val="Compact"/>
        <w:numPr>
          <w:ilvl w:val="0"/>
          <w:numId w:val="1124"/>
        </w:numPr>
      </w:pPr>
      <w:r>
        <w:t xml:space="preserve">Breve atualização por email ao Coordenador do Projeto</w:t>
      </w:r>
    </w:p>
    <w:p>
      <w:pPr>
        <w:pStyle w:val="Compact"/>
        <w:numPr>
          <w:ilvl w:val="0"/>
          <w:numId w:val="1124"/>
        </w:numPr>
      </w:pPr>
      <w:r>
        <w:t xml:space="preserve">Registo de problemas mantido</w:t>
      </w:r>
    </w:p>
    <w:p>
      <w:pPr>
        <w:pStyle w:val="FirstParagraph"/>
      </w:pPr>
      <w:r>
        <w:rPr>
          <w:b/>
          <w:bCs/>
        </w:rPr>
        <w:t xml:space="preserve">Semanal:</w:t>
      </w:r>
    </w:p>
    <w:p>
      <w:pPr>
        <w:pStyle w:val="Compact"/>
        <w:numPr>
          <w:ilvl w:val="0"/>
          <w:numId w:val="1125"/>
        </w:numPr>
      </w:pPr>
      <w:r>
        <w:t xml:space="preserve">Relatório de status ao Diretor de TI e Coordenador do Projeto</w:t>
      </w:r>
    </w:p>
    <w:p>
      <w:pPr>
        <w:pStyle w:val="Compact"/>
        <w:numPr>
          <w:ilvl w:val="0"/>
          <w:numId w:val="1125"/>
        </w:numPr>
      </w:pPr>
      <w:r>
        <w:t xml:space="preserve">Atualização de progresso no site de documentação GitHub Pages</w:t>
      </w:r>
    </w:p>
    <w:p>
      <w:pPr>
        <w:pStyle w:val="Compact"/>
        <w:numPr>
          <w:ilvl w:val="0"/>
          <w:numId w:val="1125"/>
        </w:numPr>
      </w:pPr>
      <w:r>
        <w:t xml:space="preserve">Email resumido aos stakeholders</w:t>
      </w:r>
    </w:p>
    <w:p>
      <w:pPr>
        <w:pStyle w:val="FirstParagraph"/>
      </w:pPr>
      <w:r>
        <w:rPr>
          <w:b/>
          <w:bCs/>
        </w:rPr>
        <w:t xml:space="preserve">Ad-hoc:</w:t>
      </w:r>
    </w:p>
    <w:p>
      <w:pPr>
        <w:pStyle w:val="Compact"/>
        <w:numPr>
          <w:ilvl w:val="0"/>
          <w:numId w:val="1126"/>
        </w:numPr>
      </w:pPr>
      <w:r>
        <w:t xml:space="preserve">Notificação imediata de descobertas críticas</w:t>
      </w:r>
    </w:p>
    <w:p>
      <w:pPr>
        <w:pStyle w:val="Compact"/>
        <w:numPr>
          <w:ilvl w:val="0"/>
          <w:numId w:val="1126"/>
        </w:numPr>
      </w:pPr>
      <w:r>
        <w:t xml:space="preserve">Problemas urgentes escalados aos stakeholders apropriados</w:t>
      </w:r>
    </w:p>
    <w:bookmarkEnd w:id="66"/>
    <w:bookmarkStart w:id="67" w:name="cronograma-de-reuniões"/>
    <w:p>
      <w:pPr>
        <w:pStyle w:val="Heading3"/>
      </w:pPr>
      <w:r>
        <w:t xml:space="preserve">Cronograma de Reuniões</w:t>
      </w:r>
    </w:p>
    <w:p>
      <w:pPr>
        <w:pStyle w:val="FirstParagraph"/>
      </w:pPr>
      <w:r>
        <w:rPr>
          <w:b/>
          <w:bCs/>
        </w:rPr>
        <w:t xml:space="preserve">Semana 1:</w:t>
      </w:r>
    </w:p>
    <w:p>
      <w:pPr>
        <w:pStyle w:val="Compact"/>
        <w:numPr>
          <w:ilvl w:val="0"/>
          <w:numId w:val="1127"/>
        </w:numPr>
      </w:pPr>
      <w:r>
        <w:t xml:space="preserve">Dia 1: Início do Projeto (2 horas)</w:t>
      </w:r>
    </w:p>
    <w:p>
      <w:pPr>
        <w:pStyle w:val="Compact"/>
        <w:numPr>
          <w:ilvl w:val="0"/>
          <w:numId w:val="1127"/>
        </w:numPr>
      </w:pPr>
      <w:r>
        <w:t xml:space="preserve">Dia 2: Apresentação Técnica (2 horas)</w:t>
      </w:r>
    </w:p>
    <w:p>
      <w:pPr>
        <w:pStyle w:val="Compact"/>
        <w:numPr>
          <w:ilvl w:val="0"/>
          <w:numId w:val="1127"/>
        </w:numPr>
      </w:pPr>
      <w:r>
        <w:t xml:space="preserve">Dia 5: Atualização de Status Semanal (1 hora)</w:t>
      </w:r>
    </w:p>
    <w:p>
      <w:pPr>
        <w:pStyle w:val="FirstParagraph"/>
      </w:pPr>
      <w:r>
        <w:rPr>
          <w:b/>
          <w:bCs/>
        </w:rPr>
        <w:t xml:space="preserve">Semana 2:</w:t>
      </w:r>
    </w:p>
    <w:p>
      <w:pPr>
        <w:pStyle w:val="Compact"/>
        <w:numPr>
          <w:ilvl w:val="0"/>
          <w:numId w:val="1128"/>
        </w:numPr>
      </w:pPr>
      <w:r>
        <w:t xml:space="preserve">Dia 2-4: Entrevistas com Utilizadores (sessões agendadas)</w:t>
      </w:r>
    </w:p>
    <w:p>
      <w:pPr>
        <w:pStyle w:val="Compact"/>
        <w:numPr>
          <w:ilvl w:val="0"/>
          <w:numId w:val="1128"/>
        </w:numPr>
      </w:pPr>
      <w:r>
        <w:t xml:space="preserve">Dia 5: Atualização de Status Semanal (1 hora)</w:t>
      </w:r>
    </w:p>
    <w:p>
      <w:pPr>
        <w:pStyle w:val="FirstParagraph"/>
      </w:pPr>
      <w:r>
        <w:rPr>
          <w:b/>
          <w:bCs/>
        </w:rPr>
        <w:t xml:space="preserve">Semana 3:</w:t>
      </w:r>
    </w:p>
    <w:p>
      <w:pPr>
        <w:pStyle w:val="Compact"/>
        <w:numPr>
          <w:ilvl w:val="0"/>
          <w:numId w:val="1129"/>
        </w:numPr>
      </w:pPr>
      <w:r>
        <w:t xml:space="preserve">Dia 3: Revisão da Documentação Técnica (1 hora)</w:t>
      </w:r>
    </w:p>
    <w:p>
      <w:pPr>
        <w:pStyle w:val="Compact"/>
        <w:numPr>
          <w:ilvl w:val="0"/>
          <w:numId w:val="1129"/>
        </w:numPr>
      </w:pPr>
      <w:r>
        <w:t xml:space="preserve">Dia 5: Atualização de Status Semanal (1 hora)</w:t>
      </w:r>
    </w:p>
    <w:p>
      <w:pPr>
        <w:pStyle w:val="FirstParagraph"/>
      </w:pPr>
      <w:r>
        <w:rPr>
          <w:b/>
          <w:bCs/>
        </w:rPr>
        <w:t xml:space="preserve">Semana 4:</w:t>
      </w:r>
    </w:p>
    <w:p>
      <w:pPr>
        <w:pStyle w:val="Compact"/>
        <w:numPr>
          <w:ilvl w:val="0"/>
          <w:numId w:val="1130"/>
        </w:numPr>
      </w:pPr>
      <w:r>
        <w:t xml:space="preserve">Dia 7: Apresentação Final (3 horas)</w:t>
      </w:r>
    </w:p>
    <w:p>
      <w:pPr>
        <w:pStyle w:val="Compact"/>
        <w:numPr>
          <w:ilvl w:val="0"/>
          <w:numId w:val="1130"/>
        </w:numPr>
      </w:pPr>
      <w:r>
        <w:t xml:space="preserve">Dia 8: Reunião de Transição (2 horas)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8" w:name="gestão-de-riscos"/>
    <w:p>
      <w:pPr>
        <w:pStyle w:val="Heading2"/>
      </w:pPr>
      <w:r>
        <w:t xml:space="preserve">Gestão de Riscos</w:t>
      </w:r>
    </w:p>
    <w:bookmarkStart w:id="77" w:name="Xecc189a7b949de498c24fa7e7d4f31d96b32501"/>
    <w:p>
      <w:pPr>
        <w:pStyle w:val="Heading3"/>
      </w:pPr>
      <w:r>
        <w:t xml:space="preserve">Riscos Identificados e Estratégias de Mitigação</w:t>
      </w:r>
    </w:p>
    <w:bookmarkStart w:id="69" w:name="risco-1-atraso-no-acesso-ao-sistema"/>
    <w:p>
      <w:pPr>
        <w:pStyle w:val="Heading4"/>
      </w:pPr>
      <w:r>
        <w:t xml:space="preserve">Risco 1: Atraso no Acesso ao Sistema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Impacto:</w:t>
      </w:r>
      <w:r>
        <w:t xml:space="preserve"> </w:t>
      </w:r>
      <w:r>
        <w:t xml:space="preserve">Alto - Pode atrasar todo o projeto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Probabilidade:</w:t>
      </w:r>
      <w:r>
        <w:t xml:space="preserve"> </w:t>
      </w:r>
      <w:r>
        <w:t xml:space="preserve">Média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Mitigação:</w:t>
      </w:r>
      <w:r>
        <w:t xml:space="preserve"> </w:t>
      </w:r>
      <w:r>
        <w:t xml:space="preserve">Solicitar acesso antecipadamente (Semana 0), caminho de escalação estabelecido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Contingência:</w:t>
      </w:r>
      <w:r>
        <w:t xml:space="preserve"> </w:t>
      </w:r>
      <w:r>
        <w:t xml:space="preserve">Focar na revisão de documentação e preparação de entrevistas se atrasado</w:t>
      </w:r>
    </w:p>
    <w:bookmarkEnd w:id="69"/>
    <w:bookmarkStart w:id="70" w:name="Xcfadd5470c3c4ece4b3fc047f9a43e35bcb70bf"/>
    <w:p>
      <w:pPr>
        <w:pStyle w:val="Heading4"/>
      </w:pPr>
      <w:r>
        <w:t xml:space="preserve">Risco 2: Disponibilidade Limitada dos Stakeholders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Impacto:</w:t>
      </w:r>
      <w:r>
        <w:t xml:space="preserve"> </w:t>
      </w:r>
      <w:r>
        <w:t xml:space="preserve">Alto - Afeta qualidade da pesquisa do utilizador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Probabilidade:</w:t>
      </w:r>
      <w:r>
        <w:t xml:space="preserve"> </w:t>
      </w:r>
      <w:r>
        <w:t xml:space="preserve">Média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Mitigação:</w:t>
      </w:r>
      <w:r>
        <w:t xml:space="preserve"> </w:t>
      </w:r>
      <w:r>
        <w:t xml:space="preserve">Agendar entrevistas antecipadamente, agendamento flexível, múltiplas faixas horárias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Contingência:</w:t>
      </w:r>
      <w:r>
        <w:t xml:space="preserve"> </w:t>
      </w:r>
      <w:r>
        <w:t xml:space="preserve">Estender atividades da Semana 2 para a Semana 3 se necessário</w:t>
      </w:r>
    </w:p>
    <w:bookmarkEnd w:id="70"/>
    <w:bookmarkStart w:id="71" w:name="Xdde74bda6e989c6ae459be2cd24409cbb7e1e3b"/>
    <w:p>
      <w:pPr>
        <w:pStyle w:val="Heading4"/>
      </w:pPr>
      <w:r>
        <w:t xml:space="preserve">Risco 3: Documentação Existente Insuficiente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Impacto:</w:t>
      </w:r>
      <w:r>
        <w:t xml:space="preserve"> </w:t>
      </w:r>
      <w:r>
        <w:t xml:space="preserve">Médio - Requer mais tempo de descoberta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Probabilidade: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Mitigação:</w:t>
      </w:r>
      <w:r>
        <w:t xml:space="preserve"> </w:t>
      </w:r>
      <w:r>
        <w:t xml:space="preserve">Alocar tempo extra para exploração do sistema, trabalhar em estreita colaboração com equipa de desenvolvimento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Contingência:</w:t>
      </w:r>
      <w:r>
        <w:t xml:space="preserve"> </w:t>
      </w:r>
      <w:r>
        <w:t xml:space="preserve">Ajustar cronograma da Semana 1, estender análise técnica</w:t>
      </w:r>
    </w:p>
    <w:bookmarkEnd w:id="71"/>
    <w:bookmarkStart w:id="72" w:name="Xb7cbe675c2bd0f9ef7d37d9c6f7470bd4392481"/>
    <w:p>
      <w:pPr>
        <w:pStyle w:val="Heading4"/>
      </w:pPr>
      <w:r>
        <w:t xml:space="preserve">Risco 4: Complexidade Técnica Maior do que Esperado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Impacto:</w:t>
      </w:r>
      <w:r>
        <w:t xml:space="preserve"> </w:t>
      </w:r>
      <w:r>
        <w:t xml:space="preserve">Médio - Pode atrasar documentação técnica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Probabilidade:</w:t>
      </w:r>
      <w:r>
        <w:t xml:space="preserve"> </w:t>
      </w:r>
      <w:r>
        <w:t xml:space="preserve">Média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Mitigação:</w:t>
      </w:r>
      <w:r>
        <w:t xml:space="preserve"> </w:t>
      </w:r>
      <w:r>
        <w:t xml:space="preserve">Monitorização diária de progresso, identificação precoce de áreas complexas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Contingência:</w:t>
      </w:r>
      <w:r>
        <w:t xml:space="preserve"> </w:t>
      </w:r>
      <w:r>
        <w:t xml:space="preserve">Priorizar componentes críticos, adiar detalhes técnicos não críticos</w:t>
      </w:r>
    </w:p>
    <w:bookmarkEnd w:id="72"/>
    <w:bookmarkStart w:id="73" w:name="risco-5-alargamento-do-âmbito"/>
    <w:p>
      <w:pPr>
        <w:pStyle w:val="Heading4"/>
      </w:pPr>
      <w:r>
        <w:t xml:space="preserve">Risco 5: Alargamento do Âmbito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Impacto:</w:t>
      </w:r>
      <w:r>
        <w:t xml:space="preserve"> </w:t>
      </w:r>
      <w:r>
        <w:t xml:space="preserve">Alto - Pode impedir entrega atempada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Probabilidade:</w:t>
      </w:r>
      <w:r>
        <w:t xml:space="preserve"> </w:t>
      </w:r>
      <w:r>
        <w:t xml:space="preserve">Média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Mitigação:</w:t>
      </w:r>
      <w:r>
        <w:t xml:space="preserve"> </w:t>
      </w:r>
      <w:r>
        <w:t xml:space="preserve">Definição clara de âmbito, processo de solicitação de mudanças, alinhamento regular com stakeholders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Contingência:</w:t>
      </w:r>
      <w:r>
        <w:t xml:space="preserve"> </w:t>
      </w:r>
      <w:r>
        <w:t xml:space="preserve">Documentar itens fora do âmbito para fases futuras</w:t>
      </w:r>
    </w:p>
    <w:bookmarkEnd w:id="73"/>
    <w:bookmarkStart w:id="74" w:name="risco-6-lacunas-de-conhecimento-críticas"/>
    <w:p>
      <w:pPr>
        <w:pStyle w:val="Heading4"/>
      </w:pPr>
      <w:r>
        <w:t xml:space="preserve">Risco 6: Lacunas de Conhecimento Críticas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Impacto:</w:t>
      </w:r>
      <w:r>
        <w:t xml:space="preserve"> </w:t>
      </w:r>
      <w:r>
        <w:t xml:space="preserve">Alto - Ausência de documentação pode deixar áreas técnicas não compreendidas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Probabilidade: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Mitigação:</w:t>
      </w:r>
    </w:p>
    <w:p>
      <w:pPr>
        <w:pStyle w:val="Compact"/>
        <w:numPr>
          <w:ilvl w:val="1"/>
          <w:numId w:val="1137"/>
        </w:numPr>
      </w:pPr>
      <w:r>
        <w:t xml:space="preserve">Uso extensivo de ferramentas de análise automática</w:t>
      </w:r>
    </w:p>
    <w:p>
      <w:pPr>
        <w:pStyle w:val="Compact"/>
        <w:numPr>
          <w:ilvl w:val="1"/>
          <w:numId w:val="1137"/>
        </w:numPr>
      </w:pPr>
      <w:r>
        <w:t xml:space="preserve">Pesquisa intensiva com utilizadores para capturar conhecimento tácito</w:t>
      </w:r>
    </w:p>
    <w:p>
      <w:pPr>
        <w:pStyle w:val="Compact"/>
        <w:numPr>
          <w:ilvl w:val="1"/>
          <w:numId w:val="1137"/>
        </w:numPr>
      </w:pPr>
      <w:r>
        <w:t xml:space="preserve">Documentação explícita de áreas com lacunas de conhecimento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Contingência:</w:t>
      </w:r>
      <w:r>
        <w:t xml:space="preserve"> </w:t>
      </w:r>
      <w:r>
        <w:t xml:space="preserve">Identificar e documentar áreas que requerem atenção futura ou investigação adicional</w:t>
      </w:r>
    </w:p>
    <w:bookmarkEnd w:id="74"/>
    <w:bookmarkStart w:id="75" w:name="Xa414d757b3e5306ba533f1da982d75ed79b0be3"/>
    <w:p>
      <w:pPr>
        <w:pStyle w:val="Heading4"/>
      </w:pPr>
      <w:r>
        <w:t xml:space="preserve">Risco 7: Código Legado Sem Comentários ou Padrões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Impacto:</w:t>
      </w:r>
      <w:r>
        <w:t xml:space="preserve"> </w:t>
      </w:r>
      <w:r>
        <w:t xml:space="preserve">Médio - Dificulta compreensão e análise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Probabilidade:</w:t>
      </w:r>
      <w:r>
        <w:t xml:space="preserve"> </w:t>
      </w:r>
      <w:r>
        <w:t xml:space="preserve">Alta (sem documentação, provavelmente sem boas práticas de código)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Mitigação:</w:t>
      </w:r>
    </w:p>
    <w:p>
      <w:pPr>
        <w:pStyle w:val="Compact"/>
        <w:numPr>
          <w:ilvl w:val="1"/>
          <w:numId w:val="1139"/>
        </w:numPr>
      </w:pPr>
      <w:r>
        <w:t xml:space="preserve">Ferramentas de análise de complexidade de código</w:t>
      </w:r>
    </w:p>
    <w:p>
      <w:pPr>
        <w:pStyle w:val="Compact"/>
        <w:numPr>
          <w:ilvl w:val="1"/>
          <w:numId w:val="1139"/>
        </w:numPr>
      </w:pPr>
      <w:r>
        <w:t xml:space="preserve">Tempo adicional para engenharia reversa</w:t>
      </w:r>
    </w:p>
    <w:p>
      <w:pPr>
        <w:pStyle w:val="Compact"/>
        <w:numPr>
          <w:ilvl w:val="1"/>
          <w:numId w:val="1139"/>
        </w:numPr>
      </w:pPr>
      <w:r>
        <w:t xml:space="preserve">Validação de compreensão através de testes práticos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Contingência:</w:t>
      </w:r>
      <w:r>
        <w:t xml:space="preserve"> </w:t>
      </w:r>
      <w:r>
        <w:t xml:space="preserve">Priorizar documentação de componentes críticos, aceitar nível de detalhe limitado em componentes secundários</w:t>
      </w:r>
    </w:p>
    <w:bookmarkEnd w:id="75"/>
    <w:bookmarkStart w:id="76" w:name="Xd5ad546932bd9401dba5a31306cd81fa729f084"/>
    <w:p>
      <w:pPr>
        <w:pStyle w:val="Heading4"/>
      </w:pPr>
      <w:r>
        <w:t xml:space="preserve">Risco 8: Informações Críticas Apenas na Memória da Equipa de Desenvolvimento</w:t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Impacto:</w:t>
      </w:r>
      <w:r>
        <w:t xml:space="preserve"> </w:t>
      </w:r>
      <w:r>
        <w:t xml:space="preserve">Alto - Conhecimento de decisões de design e comportamentos específicos pode estar perdido</w:t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Probabilidade: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Mitigação:</w:t>
      </w:r>
    </w:p>
    <w:p>
      <w:pPr>
        <w:pStyle w:val="Compact"/>
        <w:numPr>
          <w:ilvl w:val="1"/>
          <w:numId w:val="1141"/>
        </w:numPr>
      </w:pPr>
      <w:r>
        <w:t xml:space="preserve">Análise detalhada de histórico de commits e mensagens</w:t>
      </w:r>
    </w:p>
    <w:p>
      <w:pPr>
        <w:pStyle w:val="Compact"/>
        <w:numPr>
          <w:ilvl w:val="1"/>
          <w:numId w:val="1141"/>
        </w:numPr>
      </w:pPr>
      <w:r>
        <w:t xml:space="preserve">Pesquisa com utilizadores de longa data para capturar conhecimento histórico</w:t>
      </w:r>
    </w:p>
    <w:p>
      <w:pPr>
        <w:pStyle w:val="Compact"/>
        <w:numPr>
          <w:ilvl w:val="1"/>
          <w:numId w:val="1141"/>
        </w:numPr>
      </w:pPr>
      <w:r>
        <w:t xml:space="preserve">Análise de tickets de suporte para identificar comportamentos históricos</w:t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Contingência:</w:t>
      </w:r>
      <w:r>
        <w:t xml:space="preserve"> </w:t>
      </w:r>
      <w:r>
        <w:t xml:space="preserve">Documentar limitações conhecidas e recomendações para futura investigação</w:t>
      </w:r>
    </w:p>
    <w:p>
      <w:r>
        <w:pict>
          <v:rect style="width:0;height:1.5pt" o:hralign="center" o:hrstd="t" o:hr="t"/>
        </w:pict>
      </w:r>
    </w:p>
    <w:bookmarkEnd w:id="76"/>
    <w:bookmarkEnd w:id="77"/>
    <w:bookmarkEnd w:id="78"/>
    <w:bookmarkStart w:id="80" w:name="critérios-de-sucesso"/>
    <w:p>
      <w:pPr>
        <w:pStyle w:val="Heading2"/>
      </w:pPr>
      <w:r>
        <w:t xml:space="preserve">Critérios de Sucesso</w:t>
      </w:r>
    </w:p>
    <w:bookmarkStart w:id="79" w:name="métricas-de-sucesso-do-projeto"/>
    <w:p>
      <w:pPr>
        <w:pStyle w:val="Heading3"/>
      </w:pPr>
      <w:r>
        <w:t xml:space="preserve">Métricas de Sucesso do Projeto</w:t>
      </w:r>
    </w:p>
    <w:p>
      <w:pPr>
        <w:numPr>
          <w:ilvl w:val="0"/>
          <w:numId w:val="1142"/>
        </w:numPr>
      </w:pPr>
      <w:r>
        <w:rPr>
          <w:b/>
          <w:bCs/>
        </w:rPr>
        <w:t xml:space="preserve">Conclusão das Entregas</w:t>
      </w:r>
    </w:p>
    <w:p>
      <w:pPr>
        <w:pStyle w:val="Compact"/>
        <w:numPr>
          <w:ilvl w:val="1"/>
          <w:numId w:val="1143"/>
        </w:numPr>
      </w:pPr>
      <w:r>
        <w:t xml:space="preserve">✅ Todas as quatro entregas principais concluídas dentro do prazo</w:t>
      </w:r>
    </w:p>
    <w:p>
      <w:pPr>
        <w:pStyle w:val="Compact"/>
        <w:numPr>
          <w:ilvl w:val="1"/>
          <w:numId w:val="1143"/>
        </w:numPr>
      </w:pPr>
      <w:r>
        <w:t xml:space="preserve">✅ Todas as entregas atendem aos padrões de qualidade</w:t>
      </w:r>
    </w:p>
    <w:p>
      <w:pPr>
        <w:pStyle w:val="Compact"/>
        <w:numPr>
          <w:ilvl w:val="1"/>
          <w:numId w:val="1143"/>
        </w:numPr>
      </w:pPr>
      <w:r>
        <w:t xml:space="preserve">✅ Aprovação dos stakeholders recebida</w:t>
      </w:r>
    </w:p>
    <w:p>
      <w:pPr>
        <w:numPr>
          <w:ilvl w:val="0"/>
          <w:numId w:val="1142"/>
        </w:numPr>
      </w:pPr>
      <w:r>
        <w:rPr>
          <w:b/>
          <w:bCs/>
        </w:rPr>
        <w:t xml:space="preserve">Envolvimento dos Stakeholders</w:t>
      </w:r>
    </w:p>
    <w:p>
      <w:pPr>
        <w:pStyle w:val="Compact"/>
        <w:numPr>
          <w:ilvl w:val="1"/>
          <w:numId w:val="1144"/>
        </w:numPr>
      </w:pPr>
      <w:r>
        <w:t xml:space="preserve">✅ Mínimo de 15 entrevistas com utilizadores concluídas</w:t>
      </w:r>
    </w:p>
    <w:p>
      <w:pPr>
        <w:pStyle w:val="Compact"/>
        <w:numPr>
          <w:ilvl w:val="1"/>
          <w:numId w:val="1144"/>
        </w:numPr>
      </w:pPr>
      <w:r>
        <w:t xml:space="preserve">✅ Todos os stakeholders-chave envolvidos</w:t>
      </w:r>
    </w:p>
    <w:p>
      <w:pPr>
        <w:pStyle w:val="Compact"/>
        <w:numPr>
          <w:ilvl w:val="1"/>
          <w:numId w:val="1144"/>
        </w:numPr>
      </w:pPr>
      <w:r>
        <w:t xml:space="preserve">✅ Apresentação final entregue à equipa executiva</w:t>
      </w:r>
    </w:p>
    <w:p>
      <w:pPr>
        <w:numPr>
          <w:ilvl w:val="0"/>
          <w:numId w:val="1142"/>
        </w:numPr>
      </w:pPr>
      <w:r>
        <w:rPr>
          <w:b/>
          <w:bCs/>
        </w:rPr>
        <w:t xml:space="preserve">Qualidade da Documentação</w:t>
      </w:r>
    </w:p>
    <w:p>
      <w:pPr>
        <w:pStyle w:val="Compact"/>
        <w:numPr>
          <w:ilvl w:val="1"/>
          <w:numId w:val="1145"/>
        </w:numPr>
      </w:pPr>
      <w:r>
        <w:t xml:space="preserve">✅ Documentação técnica validada pela equipa de desenvolvimento</w:t>
      </w:r>
    </w:p>
    <w:p>
      <w:pPr>
        <w:pStyle w:val="Compact"/>
        <w:numPr>
          <w:ilvl w:val="1"/>
          <w:numId w:val="1145"/>
        </w:numPr>
      </w:pPr>
      <w:r>
        <w:t xml:space="preserve">✅ Necessidades dos utilizadores validadas pelas unidades de negócio</w:t>
      </w:r>
    </w:p>
    <w:p>
      <w:pPr>
        <w:pStyle w:val="Compact"/>
        <w:numPr>
          <w:ilvl w:val="1"/>
          <w:numId w:val="1145"/>
        </w:numPr>
      </w:pPr>
      <w:r>
        <w:t xml:space="preserve">✅ Recomendações acionáveis e priorizadas</w:t>
      </w:r>
    </w:p>
    <w:p>
      <w:pPr>
        <w:numPr>
          <w:ilvl w:val="0"/>
          <w:numId w:val="1142"/>
        </w:numPr>
      </w:pPr>
      <w:r>
        <w:rPr>
          <w:b/>
          <w:bCs/>
        </w:rPr>
        <w:t xml:space="preserve">Gestão de Projeto</w:t>
      </w:r>
    </w:p>
    <w:p>
      <w:pPr>
        <w:pStyle w:val="Compact"/>
        <w:numPr>
          <w:ilvl w:val="1"/>
          <w:numId w:val="1146"/>
        </w:numPr>
      </w:pPr>
      <w:r>
        <w:t xml:space="preserve">✅ Projeto concluído dentro do cronograma de um mês</w:t>
      </w:r>
    </w:p>
    <w:p>
      <w:pPr>
        <w:pStyle w:val="Compact"/>
        <w:numPr>
          <w:ilvl w:val="1"/>
          <w:numId w:val="1146"/>
        </w:numPr>
      </w:pPr>
      <w:r>
        <w:t xml:space="preserve">✅ Dentro do orçamento (se aplicável)</w:t>
      </w:r>
    </w:p>
    <w:p>
      <w:pPr>
        <w:pStyle w:val="Compact"/>
        <w:numPr>
          <w:ilvl w:val="1"/>
          <w:numId w:val="1146"/>
        </w:numPr>
      </w:pPr>
      <w:r>
        <w:t xml:space="preserve">✅ Sem problemas críticos ou escalações</w:t>
      </w:r>
    </w:p>
    <w:p>
      <w:pPr>
        <w:numPr>
          <w:ilvl w:val="0"/>
          <w:numId w:val="1142"/>
        </w:numPr>
      </w:pPr>
      <w:r>
        <w:rPr>
          <w:b/>
          <w:bCs/>
        </w:rPr>
        <w:t xml:space="preserve">Valor Entregue</w:t>
      </w:r>
    </w:p>
    <w:p>
      <w:pPr>
        <w:pStyle w:val="Compact"/>
        <w:numPr>
          <w:ilvl w:val="1"/>
          <w:numId w:val="1147"/>
        </w:numPr>
      </w:pPr>
      <w:r>
        <w:t xml:space="preserve">✅ Recomendações claras e acionáveis fornecidas</w:t>
      </w:r>
    </w:p>
    <w:p>
      <w:pPr>
        <w:pStyle w:val="Compact"/>
        <w:numPr>
          <w:ilvl w:val="1"/>
          <w:numId w:val="1147"/>
        </w:numPr>
      </w:pPr>
      <w:r>
        <w:t xml:space="preserve">✅ Projeções de ROI para melhorias identificadas</w:t>
      </w:r>
    </w:p>
    <w:p>
      <w:pPr>
        <w:pStyle w:val="Compact"/>
        <w:numPr>
          <w:ilvl w:val="1"/>
          <w:numId w:val="1147"/>
        </w:numPr>
      </w:pPr>
      <w:r>
        <w:t xml:space="preserve">✅ Roteiro de implementação aceite pelos stakeholders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4" w:name="considerações-orçamentárias"/>
    <w:p>
      <w:pPr>
        <w:pStyle w:val="Heading2"/>
      </w:pPr>
      <w:r>
        <w:t xml:space="preserve">Considerações Orçamentárias</w:t>
      </w:r>
    </w:p>
    <w:bookmarkStart w:id="81" w:name="investimento-de-tempo-do-consultor"/>
    <w:p>
      <w:pPr>
        <w:pStyle w:val="Heading3"/>
      </w:pPr>
      <w:r>
        <w:t xml:space="preserve">Investimento de Tempo do Consultor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Total de Horas:</w:t>
      </w:r>
      <w:r>
        <w:t xml:space="preserve"> </w:t>
      </w:r>
      <w:r>
        <w:t xml:space="preserve">160 horas (1 mês tempo integral)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Divisão:</w:t>
      </w:r>
    </w:p>
    <w:p>
      <w:pPr>
        <w:pStyle w:val="Compact"/>
        <w:numPr>
          <w:ilvl w:val="1"/>
          <w:numId w:val="1149"/>
        </w:numPr>
      </w:pPr>
      <w:r>
        <w:t xml:space="preserve">Semana 1: 40 horas - Descoberta e análise técnica</w:t>
      </w:r>
    </w:p>
    <w:p>
      <w:pPr>
        <w:pStyle w:val="Compact"/>
        <w:numPr>
          <w:ilvl w:val="1"/>
          <w:numId w:val="1149"/>
        </w:numPr>
      </w:pPr>
      <w:r>
        <w:t xml:space="preserve">Semana 2: 40 horas - Pesquisa com utilizadores e revisão técnica profunda</w:t>
      </w:r>
    </w:p>
    <w:p>
      <w:pPr>
        <w:pStyle w:val="Compact"/>
        <w:numPr>
          <w:ilvl w:val="1"/>
          <w:numId w:val="1149"/>
        </w:numPr>
      </w:pPr>
      <w:r>
        <w:t xml:space="preserve">Semana 3: 40 horas - Criação de documentação</w:t>
      </w:r>
    </w:p>
    <w:p>
      <w:pPr>
        <w:pStyle w:val="Compact"/>
        <w:numPr>
          <w:ilvl w:val="1"/>
          <w:numId w:val="1149"/>
        </w:numPr>
      </w:pPr>
      <w:r>
        <w:t xml:space="preserve">Semana 4: 40 horas - Entregas finais e apresentação</w:t>
      </w:r>
    </w:p>
    <w:bookmarkEnd w:id="81"/>
    <w:bookmarkStart w:id="82" w:name="custos-de-recursos-tes-top"/>
    <w:p>
      <w:pPr>
        <w:pStyle w:val="Heading3"/>
      </w:pPr>
      <w:r>
        <w:t xml:space="preserve">Custos de Recursos (TES-TOP)</w:t>
      </w:r>
    </w:p>
    <w:p>
      <w:pPr>
        <w:pStyle w:val="Compact"/>
        <w:numPr>
          <w:ilvl w:val="0"/>
          <w:numId w:val="1150"/>
        </w:numPr>
      </w:pPr>
      <w:r>
        <w:rPr>
          <w:b/>
          <w:bCs/>
        </w:rPr>
        <w:t xml:space="preserve">Tempo de Pessoal:</w:t>
      </w:r>
      <w:r>
        <w:t xml:space="preserve"> </w:t>
      </w:r>
      <w:r>
        <w:t xml:space="preserve">~60-80 horas entre todos os stakeholders</w:t>
      </w:r>
    </w:p>
    <w:p>
      <w:pPr>
        <w:pStyle w:val="Compact"/>
        <w:numPr>
          <w:ilvl w:val="0"/>
          <w:numId w:val="1150"/>
        </w:numPr>
      </w:pPr>
      <w:r>
        <w:rPr>
          <w:b/>
          <w:bCs/>
        </w:rPr>
        <w:t xml:space="preserve">Infraestrutura:</w:t>
      </w:r>
      <w:r>
        <w:t xml:space="preserve"> </w:t>
      </w:r>
      <w:r>
        <w:t xml:space="preserve">Acesso ao sistema, ambiente de desenvolvimento</w:t>
      </w:r>
    </w:p>
    <w:p>
      <w:pPr>
        <w:pStyle w:val="Compact"/>
        <w:numPr>
          <w:ilvl w:val="0"/>
          <w:numId w:val="1150"/>
        </w:numPr>
      </w:pPr>
      <w:r>
        <w:rPr>
          <w:b/>
          <w:bCs/>
        </w:rPr>
        <w:t xml:space="preserve">Espaços de Reunião:</w:t>
      </w:r>
      <w:r>
        <w:t xml:space="preserve"> </w:t>
      </w:r>
      <w:r>
        <w:t xml:space="preserve">Salas de conferência para entrevistas da Semana 2</w:t>
      </w:r>
    </w:p>
    <w:p>
      <w:pPr>
        <w:pStyle w:val="Compact"/>
        <w:numPr>
          <w:ilvl w:val="0"/>
          <w:numId w:val="1150"/>
        </w:numPr>
      </w:pPr>
      <w:r>
        <w:rPr>
          <w:b/>
          <w:bCs/>
        </w:rPr>
        <w:t xml:space="preserve">Suporte Administrativo:</w:t>
      </w:r>
      <w:r>
        <w:t xml:space="preserve"> </w:t>
      </w:r>
      <w:r>
        <w:t xml:space="preserve">Tempo de coordenação do projeto</w:t>
      </w:r>
    </w:p>
    <w:bookmarkEnd w:id="82"/>
    <w:bookmarkStart w:id="83" w:name="ferramentas-e-software-1"/>
    <w:p>
      <w:pPr>
        <w:pStyle w:val="Heading3"/>
      </w:pPr>
      <w:r>
        <w:t xml:space="preserve">Ferramentas e Software</w:t>
      </w:r>
    </w:p>
    <w:p>
      <w:pPr>
        <w:pStyle w:val="Compact"/>
        <w:numPr>
          <w:ilvl w:val="0"/>
          <w:numId w:val="1151"/>
        </w:numPr>
      </w:pPr>
      <w:r>
        <w:t xml:space="preserve">Ferramentas de desenvolvimento (se ainda não disponíveis)</w:t>
      </w:r>
    </w:p>
    <w:p>
      <w:pPr>
        <w:pStyle w:val="Compact"/>
        <w:numPr>
          <w:ilvl w:val="0"/>
          <w:numId w:val="1151"/>
        </w:numPr>
      </w:pPr>
      <w:r>
        <w:t xml:space="preserve">Ferramentas de documentação</w:t>
      </w:r>
    </w:p>
    <w:p>
      <w:pPr>
        <w:pStyle w:val="Compact"/>
        <w:numPr>
          <w:ilvl w:val="0"/>
          <w:numId w:val="1151"/>
        </w:numPr>
      </w:pPr>
      <w:r>
        <w:t xml:space="preserve">Software de apresentação</w:t>
      </w:r>
    </w:p>
    <w:p>
      <w:pPr>
        <w:pStyle w:val="Compact"/>
        <w:numPr>
          <w:ilvl w:val="0"/>
          <w:numId w:val="1151"/>
        </w:numPr>
      </w:pPr>
      <w:r>
        <w:t xml:space="preserve">Plataformas de colaboração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6" w:name="tabela-resumida-de-entregas"/>
    <w:p>
      <w:pPr>
        <w:pStyle w:val="Heading2"/>
      </w:pPr>
      <w:r>
        <w:t xml:space="preserve">Tabela Resumida de Entregas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0"/>
        <w:gridCol w:w="3504"/>
        <w:gridCol w:w="1682"/>
        <w:gridCol w:w="1752"/>
        <w:gridCol w:w="7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Entrega</w:t>
            </w:r>
          </w:p>
        </w:tc>
        <w:tc>
          <w:tcPr/>
          <w:p>
            <w:pPr>
              <w:pStyle w:val="Compact"/>
            </w:pPr>
            <w:r>
              <w:t xml:space="preserve">Data de Entrega</w:t>
            </w:r>
          </w:p>
        </w:tc>
        <w:tc>
          <w:tcPr/>
          <w:p>
            <w:pPr>
              <w:pStyle w:val="Compact"/>
            </w:pPr>
            <w:r>
              <w:t xml:space="preserve">Público Principal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Relatório Final de Avaliação</w:t>
            </w:r>
          </w:p>
        </w:tc>
        <w:tc>
          <w:tcPr/>
          <w:p>
            <w:pPr>
              <w:pStyle w:val="Compact"/>
            </w:pPr>
            <w:r>
              <w:t xml:space="preserve">Semana 4, Dia 8 (13 Nov)</w:t>
            </w:r>
          </w:p>
        </w:tc>
        <w:tc>
          <w:tcPr/>
          <w:p>
            <w:pPr>
              <w:pStyle w:val="Compact"/>
            </w:pPr>
            <w:r>
              <w:t xml:space="preserve">Todos os Stakeholders</w:t>
            </w:r>
          </w:p>
        </w:tc>
        <w:tc>
          <w:tcPr/>
          <w:p>
            <w:pPr>
              <w:pStyle w:val="Compact"/>
            </w:pPr>
            <w:r>
              <w:t xml:space="preserve">📋 Agendado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Documentação Técnica do Sistema</w:t>
            </w:r>
          </w:p>
        </w:tc>
        <w:tc>
          <w:tcPr/>
          <w:p>
            <w:pPr>
              <w:pStyle w:val="Compact"/>
            </w:pPr>
            <w:r>
              <w:t xml:space="preserve">Semana 3, Dia 5 (6 Nov)</w:t>
            </w:r>
          </w:p>
        </w:tc>
        <w:tc>
          <w:tcPr/>
          <w:p>
            <w:pPr>
              <w:pStyle w:val="Compact"/>
            </w:pPr>
            <w:r>
              <w:t xml:space="preserve">Equipa Técnica</w:t>
            </w:r>
          </w:p>
        </w:tc>
        <w:tc>
          <w:tcPr/>
          <w:p>
            <w:pPr>
              <w:pStyle w:val="Compact"/>
            </w:pPr>
            <w:r>
              <w:t xml:space="preserve">📋 Agendado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Especificação de Necessidades dos Utilizadores</w:t>
            </w:r>
          </w:p>
        </w:tc>
        <w:tc>
          <w:tcPr/>
          <w:p>
            <w:pPr>
              <w:pStyle w:val="Compact"/>
            </w:pPr>
            <w:r>
              <w:t xml:space="preserve">Semana 3, Dia 3 (4 Nov)</w:t>
            </w:r>
          </w:p>
        </w:tc>
        <w:tc>
          <w:tcPr/>
          <w:p>
            <w:pPr>
              <w:pStyle w:val="Compact"/>
            </w:pPr>
            <w:r>
              <w:t xml:space="preserve">Equipa de Produto/Negócio</w:t>
            </w:r>
          </w:p>
        </w:tc>
        <w:tc>
          <w:tcPr/>
          <w:p>
            <w:pPr>
              <w:pStyle w:val="Compact"/>
            </w:pPr>
            <w:r>
              <w:t xml:space="preserve">📋 Agendado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Termos de Referência</w:t>
            </w:r>
          </w:p>
        </w:tc>
        <w:tc>
          <w:tcPr/>
          <w:p>
            <w:pPr>
              <w:pStyle w:val="Compact"/>
            </w:pPr>
            <w:r>
              <w:t xml:space="preserve">Semana 4, Dia 3 (11 Nov)</w:t>
            </w:r>
          </w:p>
        </w:tc>
        <w:tc>
          <w:tcPr/>
          <w:p>
            <w:pPr>
              <w:pStyle w:val="Compact"/>
            </w:pPr>
            <w:r>
              <w:t xml:space="preserve">Patrocinadores do Projeto</w:t>
            </w:r>
          </w:p>
        </w:tc>
        <w:tc>
          <w:tcPr/>
          <w:p>
            <w:pPr>
              <w:pStyle w:val="Compact"/>
            </w:pPr>
            <w:r>
              <w:t xml:space="preserve">📋 Agendado</w:t>
            </w:r>
          </w:p>
        </w:tc>
      </w:tr>
    </w:tbl>
    <w:bookmarkStart w:id="85" w:name="entregas-de-suporte"/>
    <w:p>
      <w:pPr>
        <w:pStyle w:val="Heading3"/>
      </w:pPr>
      <w:r>
        <w:t xml:space="preserve">Entregas de Suporte</w:t>
      </w:r>
    </w:p>
    <w:p>
      <w:pPr>
        <w:pStyle w:val="Compact"/>
        <w:numPr>
          <w:ilvl w:val="0"/>
          <w:numId w:val="1152"/>
        </w:numPr>
      </w:pPr>
      <w:r>
        <w:t xml:space="preserve">Relatórios de status semanais (4 relatórios)</w:t>
      </w:r>
    </w:p>
    <w:p>
      <w:pPr>
        <w:pStyle w:val="Compact"/>
        <w:numPr>
          <w:ilvl w:val="0"/>
          <w:numId w:val="1152"/>
        </w:numPr>
      </w:pPr>
      <w:r>
        <w:t xml:space="preserve">Notas e análise de entrevistas</w:t>
      </w:r>
    </w:p>
    <w:p>
      <w:pPr>
        <w:pStyle w:val="Compact"/>
        <w:numPr>
          <w:ilvl w:val="0"/>
          <w:numId w:val="1152"/>
        </w:numPr>
      </w:pPr>
      <w:r>
        <w:t xml:space="preserve">Documento de Análise SWOT</w:t>
      </w:r>
    </w:p>
    <w:p>
      <w:pPr>
        <w:pStyle w:val="Compact"/>
        <w:numPr>
          <w:ilvl w:val="0"/>
          <w:numId w:val="1152"/>
        </w:numPr>
      </w:pPr>
      <w:r>
        <w:t xml:space="preserve">Materiais de apresentação</w:t>
      </w:r>
    </w:p>
    <w:p>
      <w:pPr>
        <w:pStyle w:val="Compact"/>
        <w:numPr>
          <w:ilvl w:val="0"/>
          <w:numId w:val="1152"/>
        </w:numPr>
      </w:pPr>
      <w:r>
        <w:t xml:space="preserve">Deck de resumo executivo</w:t>
      </w:r>
    </w:p>
    <w:p>
      <w:pPr>
        <w:pStyle w:val="Compact"/>
        <w:numPr>
          <w:ilvl w:val="0"/>
          <w:numId w:val="1152"/>
        </w:numPr>
      </w:pPr>
      <w:r>
        <w:t xml:space="preserve">Site de documentação GitHub Pages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0" w:name="atividades-pós-projeto"/>
    <w:p>
      <w:pPr>
        <w:pStyle w:val="Heading2"/>
      </w:pPr>
      <w:r>
        <w:t xml:space="preserve">Atividades Pós-Projeto</w:t>
      </w:r>
    </w:p>
    <w:bookmarkStart w:id="87" w:name="transferência-de-conhecimento"/>
    <w:p>
      <w:pPr>
        <w:pStyle w:val="Heading3"/>
      </w:pPr>
      <w:r>
        <w:t xml:space="preserve">Transferência de Conhecimento</w:t>
      </w:r>
    </w:p>
    <w:p>
      <w:pPr>
        <w:pStyle w:val="Compact"/>
        <w:numPr>
          <w:ilvl w:val="0"/>
          <w:numId w:val="1153"/>
        </w:numPr>
      </w:pPr>
      <w:r>
        <w:t xml:space="preserve">Reunião de transição com Diretor de TI</w:t>
      </w:r>
    </w:p>
    <w:p>
      <w:pPr>
        <w:pStyle w:val="Compact"/>
        <w:numPr>
          <w:ilvl w:val="0"/>
          <w:numId w:val="1153"/>
        </w:numPr>
      </w:pPr>
      <w:r>
        <w:t xml:space="preserve">Sessão de perguntas e respostas com equipa de desenvolvimento</w:t>
      </w:r>
    </w:p>
    <w:p>
      <w:pPr>
        <w:pStyle w:val="Compact"/>
        <w:numPr>
          <w:ilvl w:val="0"/>
          <w:numId w:val="1153"/>
        </w:numPr>
      </w:pPr>
      <w:r>
        <w:t xml:space="preserve">Apresentação da documentação com coordenador do projeto</w:t>
      </w:r>
    </w:p>
    <w:bookmarkEnd w:id="87"/>
    <w:bookmarkStart w:id="88" w:name="suporte-de-acompanhamento"/>
    <w:p>
      <w:pPr>
        <w:pStyle w:val="Heading3"/>
      </w:pPr>
      <w:r>
        <w:t xml:space="preserve">Suporte de Acompanhamento</w:t>
      </w:r>
    </w:p>
    <w:p>
      <w:pPr>
        <w:pStyle w:val="Compact"/>
        <w:numPr>
          <w:ilvl w:val="0"/>
          <w:numId w:val="1154"/>
        </w:numPr>
      </w:pPr>
      <w:r>
        <w:t xml:space="preserve">Janela de 2 semanas para questões de esclarecimento</w:t>
      </w:r>
    </w:p>
    <w:p>
      <w:pPr>
        <w:pStyle w:val="Compact"/>
        <w:numPr>
          <w:ilvl w:val="0"/>
          <w:numId w:val="1154"/>
        </w:numPr>
      </w:pPr>
      <w:r>
        <w:t xml:space="preserve">Revisão do planeamento de implementação (opcional)</w:t>
      </w:r>
    </w:p>
    <w:p>
      <w:pPr>
        <w:pStyle w:val="Compact"/>
        <w:numPr>
          <w:ilvl w:val="0"/>
          <w:numId w:val="1154"/>
        </w:numPr>
      </w:pPr>
      <w:r>
        <w:t xml:space="preserve">Verificação de progresso aos 3 meses (opcional)</w:t>
      </w:r>
    </w:p>
    <w:bookmarkEnd w:id="88"/>
    <w:bookmarkStart w:id="89" w:name="arquivo-do-projeto"/>
    <w:p>
      <w:pPr>
        <w:pStyle w:val="Heading3"/>
      </w:pPr>
      <w:r>
        <w:t xml:space="preserve">Arquivo do Projeto</w:t>
      </w:r>
    </w:p>
    <w:p>
      <w:pPr>
        <w:pStyle w:val="Compact"/>
        <w:numPr>
          <w:ilvl w:val="0"/>
          <w:numId w:val="1155"/>
        </w:numPr>
      </w:pPr>
      <w:r>
        <w:t xml:space="preserve">Todos os ficheiros do projeto organizados e arquivados</w:t>
      </w:r>
    </w:p>
    <w:p>
      <w:pPr>
        <w:pStyle w:val="Compact"/>
        <w:numPr>
          <w:ilvl w:val="0"/>
          <w:numId w:val="1155"/>
        </w:numPr>
      </w:pPr>
      <w:r>
        <w:t xml:space="preserve">Site GitHub Pages mantido como referência</w:t>
      </w:r>
    </w:p>
    <w:p>
      <w:pPr>
        <w:pStyle w:val="Compact"/>
        <w:numPr>
          <w:ilvl w:val="0"/>
          <w:numId w:val="1155"/>
        </w:numPr>
      </w:pPr>
      <w:r>
        <w:t xml:space="preserve">Documentos de origem fornecidos à TES-TOP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5" w:name="apêndices"/>
    <w:p>
      <w:pPr>
        <w:pStyle w:val="Heading2"/>
      </w:pPr>
      <w:r>
        <w:t xml:space="preserve">Apêndices</w:t>
      </w:r>
    </w:p>
    <w:bookmarkStart w:id="91" w:name="Xc34a1d0ce6b20cd4a19cd002b47d30e4400f351"/>
    <w:p>
      <w:pPr>
        <w:pStyle w:val="Heading3"/>
      </w:pPr>
      <w:r>
        <w:t xml:space="preserve">Apêndice A: Modelos de Questões de Entrevista</w:t>
      </w:r>
    </w:p>
    <w:p>
      <w:pPr>
        <w:pStyle w:val="FirstParagraph"/>
      </w:pPr>
      <w:r>
        <w:t xml:space="preserve">[A ser desenvolvido na Semana 1]</w:t>
      </w:r>
    </w:p>
    <w:bookmarkEnd w:id="91"/>
    <w:bookmarkStart w:id="92" w:name="X3d2e55c7eeef5d686ba3d03dcf64590cf5a968e"/>
    <w:p>
      <w:pPr>
        <w:pStyle w:val="Heading3"/>
      </w:pPr>
      <w:r>
        <w:t xml:space="preserve">Apêndice B: Checklist de Avaliação Técnica</w:t>
      </w:r>
    </w:p>
    <w:p>
      <w:pPr>
        <w:pStyle w:val="FirstParagraph"/>
      </w:pPr>
      <w:r>
        <w:t xml:space="preserve">[A ser desenvolvido na Semana 1]</w:t>
      </w:r>
    </w:p>
    <w:bookmarkEnd w:id="92"/>
    <w:bookmarkStart w:id="93" w:name="apêndice-c-modelos-de-documentos"/>
    <w:p>
      <w:pPr>
        <w:pStyle w:val="Heading3"/>
      </w:pPr>
      <w:r>
        <w:t xml:space="preserve">Apêndice C: Modelos de Documentos</w:t>
      </w:r>
    </w:p>
    <w:p>
      <w:pPr>
        <w:pStyle w:val="Compact"/>
        <w:numPr>
          <w:ilvl w:val="0"/>
          <w:numId w:val="1156"/>
        </w:numPr>
      </w:pPr>
      <w:r>
        <w:t xml:space="preserve">Modelo de Relatório de Status</w:t>
      </w:r>
    </w:p>
    <w:p>
      <w:pPr>
        <w:pStyle w:val="Compact"/>
        <w:numPr>
          <w:ilvl w:val="0"/>
          <w:numId w:val="1156"/>
        </w:numPr>
      </w:pPr>
      <w:r>
        <w:t xml:space="preserve">Modelo de Notas de Entrevista</w:t>
      </w:r>
    </w:p>
    <w:p>
      <w:pPr>
        <w:pStyle w:val="Compact"/>
        <w:numPr>
          <w:ilvl w:val="0"/>
          <w:numId w:val="1156"/>
        </w:numPr>
      </w:pPr>
      <w:r>
        <w:t xml:space="preserve">Modelo de Descobertas Técnicas</w:t>
      </w:r>
    </w:p>
    <w:bookmarkEnd w:id="93"/>
    <w:bookmarkStart w:id="94" w:name="apêndice-d-lista-de-contactos"/>
    <w:p>
      <w:pPr>
        <w:pStyle w:val="Heading3"/>
      </w:pPr>
      <w:r>
        <w:t xml:space="preserve">Apêndice D: Lista de Contactos</w:t>
      </w:r>
    </w:p>
    <w:p>
      <w:pPr>
        <w:pStyle w:val="FirstParagraph"/>
      </w:pPr>
      <w:r>
        <w:t xml:space="preserve">[A ser preenchida com informações de contacto reais]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6" w:name="controlo-de-documentos"/>
    <w:p>
      <w:pPr>
        <w:pStyle w:val="Heading2"/>
      </w:pPr>
      <w:r>
        <w:t xml:space="preserve">Controlo de Documentos</w:t>
      </w:r>
    </w:p>
    <w:p>
      <w:pPr>
        <w:pStyle w:val="FirstParagraph"/>
      </w:pPr>
      <w:r>
        <w:rPr>
          <w:b/>
          <w:bCs/>
        </w:rPr>
        <w:t xml:space="preserve">Versão: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Última Atualização:</w:t>
      </w:r>
      <w:r>
        <w:t xml:space="preserve"> </w:t>
      </w:r>
      <w:r>
        <w:t xml:space="preserve">12 de Outubro de 2025</w:t>
      </w:r>
      <w:r>
        <w:br/>
      </w:r>
      <w:r>
        <w:rPr>
          <w:b/>
          <w:bCs/>
        </w:rPr>
        <w:t xml:space="preserve">Próxima Revisão:</w:t>
      </w:r>
      <w:r>
        <w:t xml:space="preserve"> </w:t>
      </w:r>
      <w:r>
        <w:t xml:space="preserve">13 de Outubro de 2025 (Início do Projeto)</w:t>
      </w:r>
      <w:r>
        <w:br/>
      </w:r>
      <w:r>
        <w:rPr>
          <w:b/>
          <w:bCs/>
        </w:rPr>
        <w:t xml:space="preserve">Proprietário do Documento:</w:t>
      </w:r>
      <w:r>
        <w:t xml:space="preserve"> </w:t>
      </w:r>
      <w:r>
        <w:t xml:space="preserve">[Seu Nome]</w:t>
      </w:r>
      <w:r>
        <w:br/>
      </w:r>
      <w:r>
        <w:rPr>
          <w:b/>
          <w:bCs/>
        </w:rPr>
        <w:t xml:space="preserve">Aprovador:</w:t>
      </w:r>
      <w:r>
        <w:t xml:space="preserve"> </w:t>
      </w:r>
      <w:r>
        <w:t xml:space="preserve">[Nome do Patrocinador do Projeto]</w:t>
      </w:r>
    </w:p>
    <w:p>
      <w:pPr>
        <w:pStyle w:val="BodyText"/>
      </w:pPr>
      <w:r>
        <w:rPr>
          <w:b/>
          <w:bCs/>
        </w:rPr>
        <w:t xml:space="preserve">Histórico de Alterações: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31"/>
        <w:gridCol w:w="2071"/>
        <w:gridCol w:w="1218"/>
        <w:gridCol w:w="38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Versão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Autor</w:t>
            </w:r>
          </w:p>
        </w:tc>
        <w:tc>
          <w:tcPr/>
          <w:p>
            <w:pPr>
              <w:pStyle w:val="Compact"/>
            </w:pPr>
            <w:r>
              <w:t xml:space="preserve">Alterações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12 de Out de 2025</w:t>
            </w:r>
          </w:p>
        </w:tc>
        <w:tc>
          <w:tcPr/>
          <w:p>
            <w:pPr>
              <w:pStyle w:val="Compact"/>
            </w:pPr>
            <w:r>
              <w:t xml:space="preserve">[Seu Nome]</w:t>
            </w:r>
          </w:p>
        </w:tc>
        <w:tc>
          <w:tcPr/>
          <w:p>
            <w:pPr>
              <w:pStyle w:val="Compact"/>
            </w:pPr>
            <w:r>
              <w:t xml:space="preserve">Plano de trabalho inicial criado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Fim do Documento</w:t>
      </w:r>
    </w:p>
    <w:bookmarkEnd w:id="96"/>
    <w:bookmarkEnd w:id="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1"/>
  </w:num>
  <w:num w:numId="1042">
    <w:abstractNumId w:val="992"/>
  </w:num>
  <w:num w:numId="1043">
    <w:abstractNumId w:val="991"/>
  </w:num>
  <w:num w:numId="1044">
    <w:abstractNumId w:val="992"/>
  </w:num>
  <w:num w:numId="1045">
    <w:abstractNumId w:val="991"/>
  </w:num>
  <w:num w:numId="1046">
    <w:abstractNumId w:val="992"/>
  </w:num>
  <w:num w:numId="1047">
    <w:abstractNumId w:val="991"/>
  </w:num>
  <w:num w:numId="1048">
    <w:abstractNumId w:val="992"/>
  </w:num>
  <w:num w:numId="1049">
    <w:abstractNumId w:val="991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2025-10-13T00:54:39Z</dcterms:created>
  <dcterms:modified xsi:type="dcterms:W3CDTF">2025-10-13T00:54:39Z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