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1A7C" w14:textId="6EC452B4" w:rsidR="00881178" w:rsidRPr="00C90466" w:rsidRDefault="00881178" w:rsidP="00881178">
      <w:pPr>
        <w:pStyle w:val="1"/>
        <w:spacing w:before="206"/>
        <w:ind w:left="4842" w:right="870" w:hanging="4014"/>
        <w:rPr>
          <w:lang w:val="ru-RU"/>
        </w:rPr>
      </w:pPr>
      <w:bookmarkStart w:id="0" w:name="_bookmark72"/>
      <w:bookmarkEnd w:id="0"/>
      <w:r w:rsidRPr="00C90466">
        <w:rPr>
          <w:lang w:val="ru-RU"/>
        </w:rPr>
        <w:t>Форма Заключения предварительного (периодического) медицинского осмотра</w:t>
      </w:r>
      <w:r w:rsidR="00324550">
        <w:rPr>
          <w:lang w:val="ru-RU"/>
        </w:rPr>
        <w:t xml:space="preserve"> сварщика</w:t>
      </w:r>
      <w:bookmarkStart w:id="1" w:name="_GoBack"/>
      <w:bookmarkEnd w:id="1"/>
    </w:p>
    <w:p w14:paraId="23C7EC80" w14:textId="77777777" w:rsidR="00881178" w:rsidRPr="00C90466" w:rsidRDefault="00881178" w:rsidP="00881178">
      <w:pPr>
        <w:pStyle w:val="a3"/>
        <w:rPr>
          <w:b/>
          <w:sz w:val="40"/>
          <w:lang w:val="ru-RU"/>
        </w:rPr>
      </w:pPr>
    </w:p>
    <w:p w14:paraId="47C8C217" w14:textId="77777777" w:rsidR="00881178" w:rsidRPr="00C90466" w:rsidRDefault="00881178" w:rsidP="00881178">
      <w:pPr>
        <w:ind w:left="5123" w:right="591" w:firstLine="3560"/>
        <w:jc w:val="right"/>
        <w:rPr>
          <w:b/>
          <w:sz w:val="20"/>
          <w:lang w:val="ru-RU"/>
        </w:rPr>
      </w:pPr>
      <w:r w:rsidRPr="00C90466">
        <w:rPr>
          <w:b/>
          <w:color w:val="25282E"/>
          <w:sz w:val="20"/>
          <w:lang w:val="ru-RU"/>
        </w:rPr>
        <w:t>Приложение</w:t>
      </w:r>
      <w:r w:rsidRPr="00C90466">
        <w:rPr>
          <w:b/>
          <w:color w:val="25282E"/>
          <w:spacing w:val="-6"/>
          <w:sz w:val="20"/>
          <w:lang w:val="ru-RU"/>
        </w:rPr>
        <w:t xml:space="preserve"> </w:t>
      </w:r>
      <w:r>
        <w:rPr>
          <w:b/>
          <w:color w:val="25282E"/>
          <w:sz w:val="20"/>
        </w:rPr>
        <w:t>N</w:t>
      </w:r>
      <w:r w:rsidRPr="00C90466">
        <w:rPr>
          <w:b/>
          <w:color w:val="25282E"/>
          <w:spacing w:val="-4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5</w:t>
      </w:r>
      <w:r w:rsidRPr="00C90466">
        <w:rPr>
          <w:b/>
          <w:color w:val="25282E"/>
          <w:w w:val="99"/>
          <w:sz w:val="20"/>
          <w:lang w:val="ru-RU"/>
        </w:rPr>
        <w:t xml:space="preserve"> </w:t>
      </w:r>
      <w:r w:rsidRPr="00C90466">
        <w:rPr>
          <w:b/>
          <w:sz w:val="20"/>
          <w:lang w:val="ru-RU"/>
        </w:rPr>
        <w:t xml:space="preserve">к Порядку </w:t>
      </w:r>
      <w:r w:rsidRPr="00C90466">
        <w:rPr>
          <w:b/>
          <w:color w:val="25282E"/>
          <w:sz w:val="20"/>
          <w:lang w:val="ru-RU"/>
        </w:rPr>
        <w:t>проведения</w:t>
      </w:r>
      <w:r w:rsidRPr="00C90466">
        <w:rPr>
          <w:b/>
          <w:color w:val="25282E"/>
          <w:spacing w:val="-18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обязательных</w:t>
      </w:r>
      <w:r w:rsidRPr="00C90466">
        <w:rPr>
          <w:b/>
          <w:color w:val="25282E"/>
          <w:spacing w:val="-7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предварительных</w:t>
      </w:r>
      <w:r w:rsidRPr="00C90466">
        <w:rPr>
          <w:b/>
          <w:color w:val="25282E"/>
          <w:w w:val="99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(при поступлении на работу) и</w:t>
      </w:r>
      <w:r w:rsidRPr="00C90466">
        <w:rPr>
          <w:b/>
          <w:color w:val="25282E"/>
          <w:spacing w:val="-25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периодических</w:t>
      </w:r>
    </w:p>
    <w:p w14:paraId="7BCAD327" w14:textId="77777777" w:rsidR="00881178" w:rsidRPr="00C90466" w:rsidRDefault="00881178" w:rsidP="00881178">
      <w:pPr>
        <w:ind w:left="5058" w:right="588" w:firstLine="424"/>
        <w:jc w:val="right"/>
        <w:rPr>
          <w:b/>
          <w:sz w:val="20"/>
          <w:lang w:val="ru-RU"/>
        </w:rPr>
      </w:pPr>
      <w:r w:rsidRPr="00C90466">
        <w:rPr>
          <w:b/>
          <w:color w:val="25282E"/>
          <w:sz w:val="20"/>
          <w:lang w:val="ru-RU"/>
        </w:rPr>
        <w:t>медицинских осмотров</w:t>
      </w:r>
      <w:r w:rsidRPr="00C90466">
        <w:rPr>
          <w:b/>
          <w:color w:val="25282E"/>
          <w:spacing w:val="-17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(обследований)</w:t>
      </w:r>
      <w:r w:rsidRPr="00C90466">
        <w:rPr>
          <w:b/>
          <w:color w:val="25282E"/>
          <w:spacing w:val="-7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работников,</w:t>
      </w:r>
      <w:r w:rsidRPr="00C90466">
        <w:rPr>
          <w:b/>
          <w:color w:val="25282E"/>
          <w:w w:val="99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занятых на тяжелых работах и на работах с вредными</w:t>
      </w:r>
      <w:r w:rsidRPr="00C90466">
        <w:rPr>
          <w:b/>
          <w:color w:val="25282E"/>
          <w:spacing w:val="-17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и</w:t>
      </w:r>
    </w:p>
    <w:p w14:paraId="2F138777" w14:textId="77777777" w:rsidR="00881178" w:rsidRPr="00881178" w:rsidRDefault="00881178" w:rsidP="00881178">
      <w:pPr>
        <w:ind w:left="6849" w:right="589" w:firstLine="230"/>
        <w:jc w:val="right"/>
        <w:rPr>
          <w:b/>
          <w:sz w:val="20"/>
          <w:lang w:val="ru-RU"/>
        </w:rPr>
      </w:pPr>
      <w:r w:rsidRPr="00C90466">
        <w:rPr>
          <w:b/>
          <w:color w:val="25282E"/>
          <w:sz w:val="20"/>
          <w:lang w:val="ru-RU"/>
        </w:rPr>
        <w:t>(или) опасными</w:t>
      </w:r>
      <w:r w:rsidRPr="00C90466">
        <w:rPr>
          <w:b/>
          <w:color w:val="25282E"/>
          <w:spacing w:val="-7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условиями</w:t>
      </w:r>
      <w:r w:rsidRPr="00C90466">
        <w:rPr>
          <w:b/>
          <w:color w:val="25282E"/>
          <w:spacing w:val="-5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труда,</w:t>
      </w:r>
      <w:r w:rsidRPr="00C90466">
        <w:rPr>
          <w:b/>
          <w:color w:val="25282E"/>
          <w:w w:val="99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утв.</w:t>
      </w:r>
      <w:r w:rsidRPr="00C90466">
        <w:rPr>
          <w:b/>
          <w:color w:val="25282E"/>
          <w:spacing w:val="-11"/>
          <w:sz w:val="20"/>
          <w:lang w:val="ru-RU"/>
        </w:rPr>
        <w:t xml:space="preserve"> </w:t>
      </w:r>
      <w:r w:rsidRPr="00881178">
        <w:rPr>
          <w:b/>
          <w:color w:val="25282E"/>
          <w:sz w:val="20"/>
          <w:lang w:val="ru-RU"/>
        </w:rPr>
        <w:t>Министерства</w:t>
      </w:r>
      <w:r w:rsidRPr="00881178">
        <w:rPr>
          <w:b/>
          <w:color w:val="25282E"/>
          <w:spacing w:val="-7"/>
          <w:sz w:val="20"/>
          <w:lang w:val="ru-RU"/>
        </w:rPr>
        <w:t xml:space="preserve"> </w:t>
      </w:r>
      <w:r w:rsidRPr="00881178">
        <w:rPr>
          <w:b/>
          <w:color w:val="25282E"/>
          <w:sz w:val="20"/>
          <w:lang w:val="ru-RU"/>
        </w:rPr>
        <w:t>здравоохранения</w:t>
      </w:r>
      <w:r w:rsidRPr="00881178">
        <w:rPr>
          <w:b/>
          <w:color w:val="25282E"/>
          <w:w w:val="99"/>
          <w:sz w:val="20"/>
          <w:lang w:val="ru-RU"/>
        </w:rPr>
        <w:t xml:space="preserve"> </w:t>
      </w:r>
      <w:r w:rsidRPr="00881178">
        <w:rPr>
          <w:b/>
          <w:color w:val="25282E"/>
          <w:sz w:val="20"/>
          <w:lang w:val="ru-RU"/>
        </w:rPr>
        <w:t>и социального развития</w:t>
      </w:r>
      <w:r w:rsidRPr="00881178">
        <w:rPr>
          <w:b/>
          <w:color w:val="25282E"/>
          <w:spacing w:val="-13"/>
          <w:sz w:val="20"/>
          <w:lang w:val="ru-RU"/>
        </w:rPr>
        <w:t xml:space="preserve"> </w:t>
      </w:r>
      <w:r w:rsidRPr="00881178">
        <w:rPr>
          <w:b/>
          <w:color w:val="25282E"/>
          <w:sz w:val="20"/>
          <w:lang w:val="ru-RU"/>
        </w:rPr>
        <w:t>РФ</w:t>
      </w:r>
    </w:p>
    <w:p w14:paraId="1B40A34B" w14:textId="77777777" w:rsidR="00881178" w:rsidRPr="00C90466" w:rsidRDefault="00881178" w:rsidP="00881178">
      <w:pPr>
        <w:spacing w:line="229" w:lineRule="exact"/>
        <w:ind w:right="586"/>
        <w:jc w:val="right"/>
        <w:rPr>
          <w:b/>
          <w:sz w:val="20"/>
          <w:lang w:val="ru-RU"/>
        </w:rPr>
      </w:pPr>
      <w:r w:rsidRPr="00C90466">
        <w:rPr>
          <w:b/>
          <w:color w:val="25282E"/>
          <w:sz w:val="20"/>
          <w:lang w:val="ru-RU"/>
        </w:rPr>
        <w:t xml:space="preserve">от 12 апреля 2011 г. </w:t>
      </w:r>
      <w:r>
        <w:rPr>
          <w:b/>
          <w:color w:val="25282E"/>
          <w:sz w:val="20"/>
        </w:rPr>
        <w:t>N</w:t>
      </w:r>
      <w:r w:rsidRPr="00C90466">
        <w:rPr>
          <w:b/>
          <w:color w:val="25282E"/>
          <w:spacing w:val="-8"/>
          <w:sz w:val="20"/>
          <w:lang w:val="ru-RU"/>
        </w:rPr>
        <w:t xml:space="preserve"> </w:t>
      </w:r>
      <w:r w:rsidRPr="00C90466">
        <w:rPr>
          <w:b/>
          <w:color w:val="25282E"/>
          <w:sz w:val="20"/>
          <w:lang w:val="ru-RU"/>
        </w:rPr>
        <w:t>302н</w:t>
      </w:r>
    </w:p>
    <w:p w14:paraId="19C53D87" w14:textId="77777777" w:rsidR="00881178" w:rsidRPr="00C90466" w:rsidRDefault="00881178" w:rsidP="00881178">
      <w:pPr>
        <w:pStyle w:val="a3"/>
        <w:spacing w:before="9"/>
        <w:rPr>
          <w:b/>
          <w:sz w:val="11"/>
          <w:lang w:val="ru-RU"/>
        </w:rPr>
      </w:pPr>
    </w:p>
    <w:p w14:paraId="3ED6303F" w14:textId="77777777" w:rsidR="00881178" w:rsidRPr="00C90466" w:rsidRDefault="00881178" w:rsidP="00881178">
      <w:pPr>
        <w:pStyle w:val="a3"/>
        <w:spacing w:before="90"/>
        <w:ind w:left="1957" w:right="4703" w:hanging="732"/>
        <w:rPr>
          <w:lang w:val="ru-RU"/>
        </w:rPr>
      </w:pPr>
      <w:r w:rsidRPr="00C90466">
        <w:rPr>
          <w:lang w:val="ru-RU"/>
        </w:rPr>
        <w:t>Министерство здравоохранения и социального развития Российской Федерации</w:t>
      </w:r>
    </w:p>
    <w:p w14:paraId="3A05B050" w14:textId="47C25612" w:rsidR="00881178" w:rsidRPr="00C90466" w:rsidRDefault="00881178" w:rsidP="00881178">
      <w:pPr>
        <w:pStyle w:val="a3"/>
        <w:spacing w:before="8"/>
        <w:rPr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08CB310" wp14:editId="315C94B9">
                <wp:simplePos x="0" y="0"/>
                <wp:positionH relativeFrom="page">
                  <wp:posOffset>1344295</wp:posOffset>
                </wp:positionH>
                <wp:positionV relativeFrom="paragraph">
                  <wp:posOffset>172085</wp:posOffset>
                </wp:positionV>
                <wp:extent cx="3048000" cy="0"/>
                <wp:effectExtent l="10795" t="13335" r="8255" b="5715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DE5FF" id="Прямая соединительная линия 8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5.85pt,13.55pt" to="345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qeVwIAAHEEAAAOAAAAZHJzL2Uyb0RvYy54bWysVMGO0zAQvSPxD1bu3SS7oXSjTVeoabks&#10;sNIuH+DaTmPh2JbtbVohJOCM1E/gFziAtNIC35D+EWOnrXbhghA9uGPPzPObmeecna8agZbMWK5k&#10;EaVHSYSYJIpyuSii19ezwShC1mFJsVCSFdGa2eh8/PjRWatzdqxqJSgzCECkzVtdRLVzOo9jS2rW&#10;YHukNJPgrJRpsIOtWcTU4BbQGxEfJ8kwbpWh2ijCrIXTsndG44BfVYy4V1VlmUOiiICbC6sJ69yv&#10;8fgM5wuDdc3Jjgb+BxYN5hIuPUCV2GF0Y/gfUA0nRllVuSOimlhVFScs1ADVpMlv1VzVWLNQCzTH&#10;6kOb7P+DJS+XlwZxWkQwKIkbGFH3eft+u+m+d1+2G7T90P3svnVfu9vuR3e7/Qj23fYT2N7Z3e2O&#10;N2jkO9lqmwPgRF4a3wuyklf6QpE3Fkk1qbFcsFDR9VrDNanPiB+k+I3VwGfevlAUYvCNU6Gtq8o0&#10;HhIahlZheuvD9NjKIQKHJ0k2ShIYMtn7YpzvE7Wx7jlTDfJGEQkufWNxjpcX1nkiON+H+GOpZlyI&#10;IA4hUVtEw+R0GBKsEpx6pw+zZjGfCIOW2Msr/EJV4Lkf5pFLbOs+Lrh64Rl1I2m4pWaYTne2w1z0&#10;NrAS0l8ENQLPndUL6+1pcjodTUfZIDseTgdZUpaDZ7NJNhjO0qdPypNyMinTd55zmuU1p5RJT3sv&#10;8jT7OxHtnlsvz4PMD/2JH6KHRgLZ/X8gHYbs59orZK7o+tLshw+6DsG7N+gfzv092Pe/FONfAAAA&#10;//8DAFBLAwQUAAYACAAAACEAaiqGQ94AAAAJAQAADwAAAGRycy9kb3ducmV2LnhtbEyPQU/DMAyF&#10;70j8h8hI3FjaHdauNJ0mEEg7IMQ2cc4a03ZtnKrJ1u7f44nDuNnvPT1/zleT7cQZB984UhDPIhBI&#10;pTMNVQr2u7enFIQPmozuHKGCC3pYFfd3uc6MG+kLz9tQCS4hn2kFdQh9JqUva7Taz1yPxN6PG6wO&#10;vA6VNIMeudx2ch5FC2l1Q3yh1j2+1Fi225NV8JHKV/fZfpeX47h7T9NNu0w2e6UeH6b1M4iAU7iF&#10;4YrP6FAw08GdyHjRKZjHccJRHpIYBAcWy6tw+BNkkcv/HxS/AAAA//8DAFBLAQItABQABgAIAAAA&#10;IQC2gziS/gAAAOEBAAATAAAAAAAAAAAAAAAAAAAAAABbQ29udGVudF9UeXBlc10ueG1sUEsBAi0A&#10;FAAGAAgAAAAhADj9If/WAAAAlAEAAAsAAAAAAAAAAAAAAAAALwEAAF9yZWxzLy5yZWxzUEsBAi0A&#10;FAAGAAgAAAAhAEz1Sp5XAgAAcQQAAA4AAAAAAAAAAAAAAAAALgIAAGRycy9lMm9Eb2MueG1sUEsB&#10;Ai0AFAAGAAgAAAAhAGoqhkPeAAAACQEAAA8AAAAAAAAAAAAAAAAAsQQAAGRycy9kb3ducmV2Lnht&#10;bFBLBQYAAAAABAAEAPMAAAC8BQAAAAA=&#10;" strokeweight=".48pt">
                <w10:wrap type="topAndBottom" anchorx="page"/>
              </v:line>
            </w:pict>
          </mc:Fallback>
        </mc:AlternateContent>
      </w:r>
    </w:p>
    <w:p w14:paraId="0749B539" w14:textId="77777777" w:rsidR="00881178" w:rsidRPr="00C90466" w:rsidRDefault="00881178" w:rsidP="00881178">
      <w:pPr>
        <w:pStyle w:val="a3"/>
        <w:spacing w:line="247" w:lineRule="exact"/>
        <w:ind w:left="1443"/>
        <w:rPr>
          <w:lang w:val="ru-RU"/>
        </w:rPr>
      </w:pPr>
      <w:r w:rsidRPr="00C90466">
        <w:rPr>
          <w:lang w:val="ru-RU"/>
        </w:rPr>
        <w:t>(наименование медицинской организации)</w:t>
      </w:r>
    </w:p>
    <w:p w14:paraId="31B9FC1D" w14:textId="1F266A6D" w:rsidR="00881178" w:rsidRPr="00C90466" w:rsidRDefault="00881178" w:rsidP="00881178">
      <w:pPr>
        <w:pStyle w:val="a3"/>
        <w:spacing w:before="8"/>
        <w:rPr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0BE3E2F" wp14:editId="4AE71BE8">
                <wp:simplePos x="0" y="0"/>
                <wp:positionH relativeFrom="page">
                  <wp:posOffset>1344295</wp:posOffset>
                </wp:positionH>
                <wp:positionV relativeFrom="paragraph">
                  <wp:posOffset>172085</wp:posOffset>
                </wp:positionV>
                <wp:extent cx="3048000" cy="0"/>
                <wp:effectExtent l="10795" t="8255" r="8255" b="10795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8F55C" id="Прямая соединительная линия 7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5.85pt,13.55pt" to="345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6TWAIAAHEEAAAOAAAAZHJzL2Uyb0RvYy54bWysVMFuEzEQvSPxD5bv6e62S5quuqlQNuFS&#10;oFLLBzheb9bCa1u2m02EkKBnpH4Cv8ABpEoFvmHzR4y9SdTCBSFycMaemec3M897erZqBFoyY7mS&#10;OU4OYoyYpKrkcpHjN1ezwQgj64gsiVCS5XjNLD4bP31y2uqMHapaiZIZBCDSZq3Oce2czqLI0po1&#10;xB4ozSQ4K2Ua4mBrFlFpSAvojYgO43gYtcqU2ijKrIXTonficcCvKkbd66qyzCGRY+DmwmrCOvdr&#10;ND4l2cIQXXO6pUH+gUVDuIRL91AFcQRdG/4HVMOpUVZV7oCqJlJVxSkLNUA1SfxbNZc10SzUAs2x&#10;et8m+/9g6avlhUG8zPExRpI0MKLu8+bD5rb73n3Z3KLNx+5n96372t11P7q7zQ3Y95tPYHtnd789&#10;vkXHvpOtthkATuSF8b2gK3mpzxV9a5FUk5rIBQsVXa01XJP4jOhRit9YDXzm7UtVQgy5diq0dVWZ&#10;xkNCw9AqTG+9nx5bOUTh8ChOR3EMQ6Y7X0SyXaI21r1gqkHeyLHg0jeWZGR5bp0nQrJdiD+WasaF&#10;COIQErU5HsYnw5BgleCld/owaxbziTBoSby8wi9UBZ6HYR65ILbu44KrF55R17IMt9SMlNOt7QgX&#10;vQ2shPQXQY3Ac2v1wnp3Ep9MR9NROkgPh9NBGhfF4Plskg6Gs+T4WXFUTCZF8t5zTtKs5mXJpKe9&#10;E3mS/p2Its+tl+de5vv+RI/RQyOB7O4/kA5D9nPtFTJX5frC7IYPug7B2zfoH87DPdgPvxTjXwAA&#10;AP//AwBQSwMEFAAGAAgAAAAhAGoqhkPeAAAACQEAAA8AAABkcnMvZG93bnJldi54bWxMj0FPwzAM&#10;he9I/IfISNxY2h3WrjSdJhBIOyDENnHOGtN2bZyqydbu3+OJw7jZ7z09f85Xk+3EGQffOFIQzyIQ&#10;SKUzDVUK9ru3pxSED5qM7hyhggt6WBX3d7nOjBvpC8/bUAkuIZ9pBXUIfSalL2u02s9cj8Tejxus&#10;DrwOlTSDHrncdnIeRQtpdUN8odY9vtRYttuTVfCRylf32X6Xl+O4e0/TTbtMNnulHh+m9TOIgFO4&#10;heGKz+hQMNPBnch40SmYx3HCUR6SGAQHFsurcPgTZJHL/x8UvwAAAP//AwBQSwECLQAUAAYACAAA&#10;ACEAtoM4kv4AAADhAQAAEwAAAAAAAAAAAAAAAAAAAAAAW0NvbnRlbnRfVHlwZXNdLnhtbFBLAQIt&#10;ABQABgAIAAAAIQA4/SH/1gAAAJQBAAALAAAAAAAAAAAAAAAAAC8BAABfcmVscy8ucmVsc1BLAQIt&#10;ABQABgAIAAAAIQD4Nr6TWAIAAHEEAAAOAAAAAAAAAAAAAAAAAC4CAABkcnMvZTJvRG9jLnhtbFBL&#10;AQItABQABgAIAAAAIQBqKoZD3gAAAAkBAAAPAAAAAAAAAAAAAAAAALIEAABkcnMvZG93bnJldi54&#10;bWxQSwUGAAAAAAQABADzAAAAvQUAAAAA&#10;" strokeweight=".48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D6474F4" wp14:editId="7E033768">
                <wp:simplePos x="0" y="0"/>
                <wp:positionH relativeFrom="page">
                  <wp:posOffset>1344295</wp:posOffset>
                </wp:positionH>
                <wp:positionV relativeFrom="paragraph">
                  <wp:posOffset>347345</wp:posOffset>
                </wp:positionV>
                <wp:extent cx="3048000" cy="0"/>
                <wp:effectExtent l="10795" t="12065" r="8255" b="6985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7AED5" id="Прямая соединительная линия 6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5.85pt,27.35pt" to="345.8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j/VgIAAHEEAAAOAAAAZHJzL2Uyb0RvYy54bWysVN1u0zAUvkfiHazcd0m2ULpo6YSalpsB&#10;kzYewLWdxsKxLdtrWiEk4Bqpj8ArcAHSpAHPkL4Rx05bbXCDEL1wj31+/J3vfM7Z+aoRaMmM5UoW&#10;UXqURIhJoiiXiyJ6fT0bjCJkHZYUCyVZEa2Zjc7Hjx+dtTpnx6pWgjKDoIi0eauLqHZO53FsSc0a&#10;bI+UZhKclTINdrA1i5ga3EL1RsTHSTKMW2WoNoowa+G07J3RONSvKkbcq6qyzCFRRIDNhdWEde7X&#10;eHyG84XBuuZkBwP/A4oGcwmXHkqV2GF0Y/gfpRpOjLKqckdENbGqKk5Y6AG6SZPfurmqsWahFyDH&#10;6gNN9v+VJS+XlwZxWkTDCEncwIi6z9v32033vfuy3aDth+5n96372t12P7rb7Uew77afwPbO7m53&#10;vEFDz2SrbQ4FJ/LSeC7ISl7pC0XeWCTVpMZywUJH12sN16Q+I36Q4jdWA555+0JRiME3TgVaV5Vp&#10;fEkgDK3C9NaH6bGVQwQOT5JslCQwZLL3xTjfJ2pj3XOmGuSNIhJcemJxjpcX1nkgON+H+GOpZlyI&#10;IA4hUQvsJKfDkGCV4NQ7fZg1i/lEGLTEXl7hF7oCz/0wX7nEtu7jgqsXnlE3koZbaobpdGc7zEVv&#10;Ayoh/UXQI+DcWb2w3p4mp9PRdJQNsuPhdJAlZTl4Nptkg+EsffqkPCknkzJ95zGnWV5zSpn0sPci&#10;T7O/E9HuufXyPMj8wE/8sHogEsDu/wPoMGQ/114hc0XXl2Y/fNB1CN69Qf9w7u/Bvv+lGP8CAAD/&#10;/wMAUEsDBBQABgAIAAAAIQBb3+2d3wAAAAkBAAAPAAAAZHJzL2Rvd25yZXYueG1sTI9BT8JAEIXv&#10;Jv6HzZh4k22JQindEqPRhIMhAvG8dIe2tjvbdBda/r1DPOhpMu+9vPkmW422FWfsfe1IQTyJQCAV&#10;ztRUKtjv3h4SED5oMrp1hAou6GGV395kOjVuoE88b0MpuIR8qhVUIXSplL6o0Go/cR0Se0fXWx14&#10;7Utpej1wuW3lNIpm0uqa+EKlO3ypsGi2J6vgI5GvbtN8FZfvYfeeJOtmMV/vlbq/G5+XIAKO4S8M&#10;V3xGh5yZDu5ExotWwTSO5xxV8PTIkwOzxVU4/Aoyz+T/D/IfAAAA//8DAFBLAQItABQABgAIAAAA&#10;IQC2gziS/gAAAOEBAAATAAAAAAAAAAAAAAAAAAAAAABbQ29udGVudF9UeXBlc10ueG1sUEsBAi0A&#10;FAAGAAgAAAAhADj9If/WAAAAlAEAAAsAAAAAAAAAAAAAAAAALwEAAF9yZWxzLy5yZWxzUEsBAi0A&#10;FAAGAAgAAAAhAPHdeP9WAgAAcQQAAA4AAAAAAAAAAAAAAAAALgIAAGRycy9lMm9Eb2MueG1sUEsB&#10;Ai0AFAAGAAgAAAAhAFvf7Z3fAAAACQEAAA8AAAAAAAAAAAAAAAAAsAQAAGRycy9kb3ducmV2Lnht&#10;bFBLBQYAAAAABAAEAPMAAAC8BQAAAAA=&#10;" strokeweight=".48pt">
                <w10:wrap type="topAndBottom" anchorx="page"/>
              </v:line>
            </w:pict>
          </mc:Fallback>
        </mc:AlternateContent>
      </w:r>
    </w:p>
    <w:p w14:paraId="4709A50C" w14:textId="77777777" w:rsidR="00881178" w:rsidRPr="00C90466" w:rsidRDefault="00881178" w:rsidP="00881178">
      <w:pPr>
        <w:pStyle w:val="a3"/>
        <w:spacing w:before="2"/>
        <w:rPr>
          <w:sz w:val="17"/>
          <w:lang w:val="ru-RU"/>
        </w:rPr>
      </w:pPr>
    </w:p>
    <w:p w14:paraId="580DA642" w14:textId="77777777" w:rsidR="00881178" w:rsidRPr="00C90466" w:rsidRDefault="00881178" w:rsidP="00881178">
      <w:pPr>
        <w:pStyle w:val="a3"/>
        <w:spacing w:line="244" w:lineRule="exact"/>
        <w:ind w:left="3275"/>
        <w:rPr>
          <w:lang w:val="ru-RU"/>
        </w:rPr>
      </w:pPr>
      <w:r w:rsidRPr="00C90466">
        <w:rPr>
          <w:lang w:val="ru-RU"/>
        </w:rPr>
        <w:t>(адрес)</w:t>
      </w:r>
    </w:p>
    <w:p w14:paraId="1EB01735" w14:textId="77777777" w:rsidR="00881178" w:rsidRPr="00C90466" w:rsidRDefault="00881178" w:rsidP="00881178">
      <w:pPr>
        <w:pStyle w:val="a3"/>
        <w:spacing w:before="10"/>
        <w:rPr>
          <w:sz w:val="20"/>
          <w:lang w:val="ru-RU"/>
        </w:rPr>
      </w:pPr>
    </w:p>
    <w:p w14:paraId="64770EF0" w14:textId="6C153337" w:rsidR="00881178" w:rsidRPr="00C90466" w:rsidRDefault="00881178" w:rsidP="00881178">
      <w:pPr>
        <w:pStyle w:val="a3"/>
        <w:ind w:left="646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7936D" wp14:editId="3C42DC96">
                <wp:simplePos x="0" y="0"/>
                <wp:positionH relativeFrom="page">
                  <wp:posOffset>1876425</wp:posOffset>
                </wp:positionH>
                <wp:positionV relativeFrom="paragraph">
                  <wp:posOffset>-1270</wp:posOffset>
                </wp:positionV>
                <wp:extent cx="3477260" cy="187960"/>
                <wp:effectExtent l="0" t="0" r="0" b="317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26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0"/>
                              <w:gridCol w:w="420"/>
                              <w:gridCol w:w="421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</w:tblGrid>
                            <w:tr w:rsidR="00881178" w14:paraId="34D2CE64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20" w:type="dxa"/>
                                </w:tcPr>
                                <w:p w14:paraId="0A5470C8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64774C52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4FB7D14F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59E5B6A3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5C9C7D7B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7A86B198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1C58133A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79E6470C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1240934B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525F6881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313908E9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7417A9A2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4AD3A7A2" w14:textId="77777777" w:rsidR="00881178" w:rsidRDefault="0088117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449252" w14:textId="77777777" w:rsidR="00881178" w:rsidRDefault="00881178" w:rsidP="0088117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E7936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47.75pt;margin-top:-.1pt;width:273.8pt;height:14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H0xAIAAK8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jBEnDbRo+3X7bft9+3P74/bz7Rc0NjXqWhWD63ULzrq/FD302vJV7ZXI&#10;3ynExbwifEUvpBRdRUkBOfrmpnt0dcBRBmTZvRAFBCNrLSxQX8rGFBBKggAdenVz6A/tNcph8zSY&#10;TkcTOMrhzA+nEdgmBIn3t1up9DMqGmSMBEvov0UnmyulB9e9iwnGRcbqGvZJXPN7G4A57EBsuGrO&#10;TBa2pR8jL1qEizBwgtFk4QRemjoX2TxwJpk/Haen6Xye+p9MXD+IK1YUlJswe3n5wZ+1byf0QRgH&#10;gSlRs8LAmZSUXC3ntUQbAvLO7LcryJGbez8NWy/g8oCSPwq8y1HkZJNw6gRZMHaiqRc6nh9dQpmD&#10;KEiz+5SuGKf/Tgl1CY7Go/Egpt9y8+z3mBuJG6ZhgNSsSXB4cCKxkeCCF7a1mrB6sI9KYdK/KwW0&#10;e99oK1ij0UGtul/2gGJUvBTFDUhXClAWiBCmHhiVkB8w6mCCJFi9XxNJMaqfc5C/GTd7Q+6N5d4g&#10;PIerCdYYDeZcD2Np3Uq2qgB5eGBcXMATKZlV710Wu4cFU8GS2E0wM3aO/63X3Zyd/QIAAP//AwBQ&#10;SwMEFAAGAAgAAAAhAHUb2zTdAAAACAEAAA8AAABkcnMvZG93bnJldi54bWxMj8FuwjAQRO+V+Adr&#10;kXoDhxQQpHEQQu2pUtUQDj068ZJYxOsQG0j/vuYEx9UbzbxNN4Np2RV7py0JmE0jYEiVVZpqAYfi&#10;c7IC5rwkJVtLKOAPHWyy0UsqE2VvlON172sWSsglUkDjfZdw7qoGjXRT2yEFdrS9kT6cfc1VL2+h&#10;3LQ8jqIlN1JTWGhkh7sGq9P+YgRsfyn/0Ofv8ic/5roo1hF9LU9CvI6H7Tswj4N/hOGuH9QhC06l&#10;vZByrBUQrxeLEBUwiYEFvpq/zYCVdzAHnqX8+YHsHwAA//8DAFBLAQItABQABgAIAAAAIQC2gziS&#10;/gAAAOEBAAATAAAAAAAAAAAAAAAAAAAAAABbQ29udGVudF9UeXBlc10ueG1sUEsBAi0AFAAGAAgA&#10;AAAhADj9If/WAAAAlAEAAAsAAAAAAAAAAAAAAAAALwEAAF9yZWxzLy5yZWxzUEsBAi0AFAAGAAgA&#10;AAAhAD04cfTEAgAArwUAAA4AAAAAAAAAAAAAAAAALgIAAGRycy9lMm9Eb2MueG1sUEsBAi0AFAAG&#10;AAgAAAAhAHUb2zTdAAAACAEAAA8AAAAAAAAAAAAAAAAAHgUAAGRycy9kb3ducmV2LnhtbFBLBQYA&#10;AAAABAAEAPMAAAAo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0"/>
                        <w:gridCol w:w="420"/>
                        <w:gridCol w:w="421"/>
                        <w:gridCol w:w="420"/>
                        <w:gridCol w:w="420"/>
                        <w:gridCol w:w="420"/>
                        <w:gridCol w:w="420"/>
                        <w:gridCol w:w="420"/>
                        <w:gridCol w:w="420"/>
                        <w:gridCol w:w="420"/>
                        <w:gridCol w:w="420"/>
                        <w:gridCol w:w="420"/>
                        <w:gridCol w:w="420"/>
                      </w:tblGrid>
                      <w:tr w:rsidR="00881178" w14:paraId="34D2CE64" w14:textId="77777777">
                        <w:trPr>
                          <w:trHeight w:val="275"/>
                        </w:trPr>
                        <w:tc>
                          <w:tcPr>
                            <w:tcW w:w="420" w:type="dxa"/>
                          </w:tcPr>
                          <w:p w14:paraId="0A5470C8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64774C52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</w:tcPr>
                          <w:p w14:paraId="4FB7D14F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59E5B6A3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5C9C7D7B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7A86B198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1C58133A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79E6470C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1240934B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525F6881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313908E9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7417A9A2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 w14:paraId="4AD3A7A2" w14:textId="77777777" w:rsidR="00881178" w:rsidRDefault="0088117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6449252" w14:textId="77777777" w:rsidR="00881178" w:rsidRDefault="00881178" w:rsidP="0088117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90466">
        <w:rPr>
          <w:lang w:val="ru-RU"/>
        </w:rPr>
        <w:t>Код ОГРН</w:t>
      </w:r>
    </w:p>
    <w:p w14:paraId="4685005A" w14:textId="77777777" w:rsidR="00881178" w:rsidRPr="00C90466" w:rsidRDefault="00881178" w:rsidP="00881178">
      <w:pPr>
        <w:pStyle w:val="a3"/>
        <w:spacing w:before="5"/>
        <w:rPr>
          <w:sz w:val="13"/>
          <w:lang w:val="ru-RU"/>
        </w:rPr>
      </w:pPr>
    </w:p>
    <w:p w14:paraId="776B5D80" w14:textId="77777777" w:rsidR="00881178" w:rsidRPr="00C90466" w:rsidRDefault="00881178" w:rsidP="00881178">
      <w:pPr>
        <w:pStyle w:val="3"/>
        <w:spacing w:before="90"/>
        <w:ind w:left="565"/>
        <w:rPr>
          <w:lang w:val="ru-RU"/>
        </w:rPr>
      </w:pPr>
      <w:r w:rsidRPr="00C90466">
        <w:rPr>
          <w:lang w:val="ru-RU"/>
        </w:rPr>
        <w:t>Заключение предварительного (периодического) медицинского осмотра (обследования)</w:t>
      </w:r>
    </w:p>
    <w:p w14:paraId="6CEEEB69" w14:textId="77777777" w:rsidR="00881178" w:rsidRDefault="00881178" w:rsidP="00881178">
      <w:pPr>
        <w:pStyle w:val="a5"/>
        <w:numPr>
          <w:ilvl w:val="0"/>
          <w:numId w:val="2"/>
        </w:numPr>
        <w:tabs>
          <w:tab w:val="left" w:pos="1345"/>
          <w:tab w:val="left" w:pos="1346"/>
        </w:tabs>
        <w:spacing w:before="226"/>
        <w:rPr>
          <w:sz w:val="24"/>
        </w:rPr>
      </w:pPr>
      <w:r>
        <w:rPr>
          <w:sz w:val="24"/>
        </w:rPr>
        <w:t>Ф.И.О.</w:t>
      </w:r>
    </w:p>
    <w:p w14:paraId="24CA1B59" w14:textId="77777777" w:rsidR="00881178" w:rsidRDefault="00881178" w:rsidP="00881178">
      <w:pPr>
        <w:pStyle w:val="a5"/>
        <w:numPr>
          <w:ilvl w:val="0"/>
          <w:numId w:val="2"/>
        </w:numPr>
        <w:tabs>
          <w:tab w:val="left" w:pos="1345"/>
          <w:tab w:val="left" w:pos="1346"/>
        </w:tabs>
        <w:rPr>
          <w:sz w:val="24"/>
        </w:rPr>
      </w:pPr>
      <w:proofErr w:type="spellStart"/>
      <w:r>
        <w:rPr>
          <w:sz w:val="24"/>
        </w:rPr>
        <w:t>Место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работы</w:t>
      </w:r>
      <w:proofErr w:type="spellEnd"/>
      <w:r>
        <w:rPr>
          <w:sz w:val="24"/>
        </w:rPr>
        <w:t>:</w:t>
      </w:r>
    </w:p>
    <w:p w14:paraId="7887F713" w14:textId="77777777" w:rsidR="00881178" w:rsidRDefault="00881178" w:rsidP="00881178">
      <w:pPr>
        <w:pStyle w:val="a5"/>
        <w:numPr>
          <w:ilvl w:val="1"/>
          <w:numId w:val="2"/>
        </w:numPr>
        <w:tabs>
          <w:tab w:val="left" w:pos="1345"/>
          <w:tab w:val="left" w:pos="1346"/>
        </w:tabs>
        <w:rPr>
          <w:sz w:val="24"/>
        </w:rPr>
      </w:pPr>
      <w:proofErr w:type="spellStart"/>
      <w:r>
        <w:rPr>
          <w:sz w:val="24"/>
        </w:rPr>
        <w:t>Организация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предприятие</w:t>
      </w:r>
      <w:proofErr w:type="spellEnd"/>
      <w:r>
        <w:rPr>
          <w:sz w:val="24"/>
        </w:rPr>
        <w:t>)</w:t>
      </w:r>
    </w:p>
    <w:p w14:paraId="131E9AA0" w14:textId="77777777" w:rsidR="00881178" w:rsidRDefault="00881178" w:rsidP="00881178">
      <w:pPr>
        <w:pStyle w:val="a5"/>
        <w:numPr>
          <w:ilvl w:val="1"/>
          <w:numId w:val="2"/>
        </w:numPr>
        <w:tabs>
          <w:tab w:val="left" w:pos="1345"/>
          <w:tab w:val="left" w:pos="1346"/>
        </w:tabs>
        <w:rPr>
          <w:sz w:val="24"/>
        </w:rPr>
      </w:pPr>
      <w:proofErr w:type="spellStart"/>
      <w:r>
        <w:rPr>
          <w:sz w:val="24"/>
        </w:rPr>
        <w:t>Цех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участок</w:t>
      </w:r>
      <w:proofErr w:type="spellEnd"/>
    </w:p>
    <w:p w14:paraId="181EB662" w14:textId="77777777" w:rsidR="00881178" w:rsidRPr="00C90466" w:rsidRDefault="00881178" w:rsidP="00881178">
      <w:pPr>
        <w:pStyle w:val="a5"/>
        <w:numPr>
          <w:ilvl w:val="0"/>
          <w:numId w:val="2"/>
        </w:numPr>
        <w:tabs>
          <w:tab w:val="left" w:pos="1345"/>
          <w:tab w:val="left" w:pos="1346"/>
          <w:tab w:val="left" w:pos="9511"/>
        </w:tabs>
        <w:rPr>
          <w:sz w:val="24"/>
          <w:lang w:val="ru-RU"/>
        </w:rPr>
      </w:pPr>
      <w:r w:rsidRPr="00C90466">
        <w:rPr>
          <w:sz w:val="24"/>
          <w:lang w:val="ru-RU"/>
        </w:rPr>
        <w:t>Профессия (должность) (в настоящее</w:t>
      </w:r>
      <w:r w:rsidRPr="00C90466">
        <w:rPr>
          <w:spacing w:val="-16"/>
          <w:sz w:val="24"/>
          <w:lang w:val="ru-RU"/>
        </w:rPr>
        <w:t xml:space="preserve"> </w:t>
      </w:r>
      <w:r w:rsidRPr="00C90466">
        <w:rPr>
          <w:sz w:val="24"/>
          <w:lang w:val="ru-RU"/>
        </w:rPr>
        <w:t xml:space="preserve">время) </w:t>
      </w:r>
      <w:r w:rsidRPr="00C90466">
        <w:rPr>
          <w:sz w:val="24"/>
          <w:u w:val="single"/>
          <w:lang w:val="ru-RU"/>
        </w:rPr>
        <w:t xml:space="preserve"> </w:t>
      </w:r>
      <w:r w:rsidRPr="00C90466">
        <w:rPr>
          <w:sz w:val="24"/>
          <w:u w:val="single"/>
          <w:lang w:val="ru-RU"/>
        </w:rPr>
        <w:tab/>
      </w:r>
    </w:p>
    <w:p w14:paraId="6D47814D" w14:textId="77777777" w:rsidR="00881178" w:rsidRPr="00C90466" w:rsidRDefault="00881178" w:rsidP="00881178">
      <w:pPr>
        <w:pStyle w:val="a3"/>
        <w:tabs>
          <w:tab w:val="left" w:pos="9693"/>
        </w:tabs>
        <w:spacing w:line="275" w:lineRule="exact"/>
        <w:ind w:left="1345"/>
        <w:rPr>
          <w:lang w:val="ru-RU"/>
        </w:rPr>
      </w:pPr>
      <w:r w:rsidRPr="00C90466">
        <w:rPr>
          <w:lang w:val="ru-RU"/>
        </w:rPr>
        <w:t>Вредный производственный фактор или вид</w:t>
      </w:r>
      <w:r w:rsidRPr="00C90466">
        <w:rPr>
          <w:spacing w:val="-17"/>
          <w:lang w:val="ru-RU"/>
        </w:rPr>
        <w:t xml:space="preserve"> </w:t>
      </w:r>
      <w:r w:rsidRPr="00C90466">
        <w:rPr>
          <w:lang w:val="ru-RU"/>
        </w:rPr>
        <w:t>работы</w:t>
      </w:r>
      <w:r w:rsidRPr="00C90466">
        <w:rPr>
          <w:b/>
          <w:color w:val="0F6BBD"/>
          <w:lang w:val="ru-RU"/>
        </w:rPr>
        <w:t xml:space="preserve">* </w:t>
      </w:r>
      <w:r w:rsidRPr="00C90466">
        <w:rPr>
          <w:color w:val="0F6BBD"/>
          <w:u w:val="single" w:color="000000"/>
          <w:lang w:val="ru-RU"/>
        </w:rPr>
        <w:t xml:space="preserve"> </w:t>
      </w:r>
      <w:r w:rsidRPr="00C90466">
        <w:rPr>
          <w:color w:val="0F6BBD"/>
          <w:u w:val="single" w:color="000000"/>
          <w:lang w:val="ru-RU"/>
        </w:rPr>
        <w:tab/>
      </w:r>
    </w:p>
    <w:p w14:paraId="6B384D8C" w14:textId="77777777" w:rsidR="00881178" w:rsidRPr="00C90466" w:rsidRDefault="00881178" w:rsidP="00881178">
      <w:pPr>
        <w:pStyle w:val="a5"/>
        <w:numPr>
          <w:ilvl w:val="0"/>
          <w:numId w:val="2"/>
        </w:numPr>
        <w:tabs>
          <w:tab w:val="left" w:pos="1346"/>
        </w:tabs>
        <w:ind w:right="114"/>
        <w:jc w:val="both"/>
        <w:rPr>
          <w:sz w:val="24"/>
          <w:lang w:val="ru-RU"/>
        </w:rPr>
      </w:pPr>
      <w:r w:rsidRPr="00C90466">
        <w:rPr>
          <w:sz w:val="24"/>
          <w:lang w:val="ru-RU"/>
        </w:rPr>
        <w:t>Согласно результатам проведенного предварительного медицинского осмотра (обследования):</w:t>
      </w:r>
      <w:r w:rsidRPr="00C90466">
        <w:rPr>
          <w:sz w:val="24"/>
          <w:u w:val="thick"/>
          <w:lang w:val="ru-RU"/>
        </w:rPr>
        <w:t xml:space="preserve"> </w:t>
      </w:r>
      <w:r w:rsidRPr="00C90466">
        <w:rPr>
          <w:b/>
          <w:sz w:val="28"/>
          <w:u w:val="thick"/>
          <w:lang w:val="ru-RU"/>
        </w:rPr>
        <w:t>не имеет</w:t>
      </w:r>
      <w:r w:rsidRPr="00C90466">
        <w:rPr>
          <w:b/>
          <w:sz w:val="28"/>
          <w:lang w:val="ru-RU"/>
        </w:rPr>
        <w:t xml:space="preserve"> </w:t>
      </w:r>
      <w:r w:rsidRPr="00C90466">
        <w:rPr>
          <w:sz w:val="24"/>
          <w:lang w:val="ru-RU"/>
        </w:rPr>
        <w:t>медицинских противопоказаний к работе с вредными и/или опасными веществами и производственными</w:t>
      </w:r>
      <w:r w:rsidRPr="00C90466">
        <w:rPr>
          <w:spacing w:val="-4"/>
          <w:sz w:val="24"/>
          <w:lang w:val="ru-RU"/>
        </w:rPr>
        <w:t xml:space="preserve"> </w:t>
      </w:r>
      <w:r w:rsidRPr="00C90466">
        <w:rPr>
          <w:sz w:val="24"/>
          <w:lang w:val="ru-RU"/>
        </w:rPr>
        <w:t>факторами.</w:t>
      </w:r>
    </w:p>
    <w:p w14:paraId="6A03E752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32CE318C" w14:textId="77777777" w:rsidR="00881178" w:rsidRPr="00C90466" w:rsidRDefault="00881178" w:rsidP="00881178">
      <w:pPr>
        <w:pStyle w:val="a3"/>
        <w:spacing w:before="2"/>
        <w:rPr>
          <w:sz w:val="16"/>
          <w:lang w:val="ru-RU"/>
        </w:rPr>
      </w:pPr>
    </w:p>
    <w:p w14:paraId="2B4F8BE5" w14:textId="77777777" w:rsidR="00881178" w:rsidRPr="00C90466" w:rsidRDefault="00881178" w:rsidP="00881178">
      <w:pPr>
        <w:pStyle w:val="a3"/>
        <w:tabs>
          <w:tab w:val="left" w:pos="7589"/>
          <w:tab w:val="left" w:pos="8020"/>
          <w:tab w:val="left" w:pos="9540"/>
        </w:tabs>
        <w:spacing w:before="90"/>
        <w:ind w:left="538"/>
        <w:rPr>
          <w:lang w:val="ru-RU"/>
        </w:rPr>
      </w:pPr>
      <w:r w:rsidRPr="00C90466">
        <w:rPr>
          <w:lang w:val="ru-RU"/>
        </w:rPr>
        <w:t>Председатель</w:t>
      </w:r>
      <w:r w:rsidRPr="00C90466">
        <w:rPr>
          <w:spacing w:val="-3"/>
          <w:lang w:val="ru-RU"/>
        </w:rPr>
        <w:t xml:space="preserve"> </w:t>
      </w:r>
      <w:r w:rsidRPr="00C90466">
        <w:rPr>
          <w:lang w:val="ru-RU"/>
        </w:rPr>
        <w:t>врачебной</w:t>
      </w:r>
      <w:r w:rsidRPr="00C90466">
        <w:rPr>
          <w:spacing w:val="-3"/>
          <w:lang w:val="ru-RU"/>
        </w:rPr>
        <w:t xml:space="preserve"> </w:t>
      </w:r>
      <w:r w:rsidRPr="00C90466">
        <w:rPr>
          <w:lang w:val="ru-RU"/>
        </w:rPr>
        <w:t>комиссии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proofErr w:type="gramStart"/>
      <w:r w:rsidRPr="00C90466">
        <w:rPr>
          <w:lang w:val="ru-RU"/>
        </w:rPr>
        <w:tab/>
        <w:t>(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proofErr w:type="gramEnd"/>
      <w:r w:rsidRPr="00C90466">
        <w:rPr>
          <w:lang w:val="ru-RU"/>
        </w:rPr>
        <w:t>)</w:t>
      </w:r>
    </w:p>
    <w:p w14:paraId="25B6A756" w14:textId="77777777" w:rsidR="00881178" w:rsidRPr="00C90466" w:rsidRDefault="00881178" w:rsidP="00881178">
      <w:pPr>
        <w:rPr>
          <w:lang w:val="ru-RU"/>
        </w:rPr>
        <w:sectPr w:rsidR="00881178" w:rsidRPr="00C90466">
          <w:pgSz w:w="11910" w:h="16840"/>
          <w:pgMar w:top="1040" w:right="260" w:bottom="1160" w:left="880" w:header="0" w:footer="882" w:gutter="0"/>
          <w:cols w:space="720"/>
        </w:sectPr>
      </w:pPr>
    </w:p>
    <w:p w14:paraId="6B3E4B3B" w14:textId="77777777" w:rsidR="00881178" w:rsidRPr="00C90466" w:rsidRDefault="00881178" w:rsidP="00881178">
      <w:pPr>
        <w:pStyle w:val="a3"/>
        <w:spacing w:before="1"/>
        <w:rPr>
          <w:sz w:val="22"/>
          <w:lang w:val="ru-RU"/>
        </w:rPr>
      </w:pPr>
    </w:p>
    <w:p w14:paraId="4FD91117" w14:textId="77777777" w:rsidR="00881178" w:rsidRPr="00C90466" w:rsidRDefault="00881178" w:rsidP="00881178">
      <w:pPr>
        <w:pStyle w:val="a3"/>
        <w:jc w:val="right"/>
        <w:rPr>
          <w:lang w:val="ru-RU"/>
        </w:rPr>
      </w:pPr>
      <w:r w:rsidRPr="00C90466">
        <w:rPr>
          <w:lang w:val="ru-RU"/>
        </w:rPr>
        <w:t>М.П.</w:t>
      </w:r>
    </w:p>
    <w:p w14:paraId="55718688" w14:textId="77777777" w:rsidR="00881178" w:rsidRPr="00C90466" w:rsidRDefault="00881178" w:rsidP="00881178">
      <w:pPr>
        <w:tabs>
          <w:tab w:val="left" w:pos="4100"/>
        </w:tabs>
        <w:spacing w:before="2"/>
        <w:ind w:left="29"/>
        <w:rPr>
          <w:lang w:val="ru-RU"/>
        </w:rPr>
      </w:pPr>
      <w:r w:rsidRPr="00C90466">
        <w:rPr>
          <w:lang w:val="ru-RU"/>
        </w:rPr>
        <w:br w:type="column"/>
      </w:r>
      <w:r w:rsidRPr="00C90466">
        <w:rPr>
          <w:lang w:val="ru-RU"/>
        </w:rPr>
        <w:t>(подпись)</w:t>
      </w:r>
      <w:r w:rsidRPr="00C90466">
        <w:rPr>
          <w:lang w:val="ru-RU"/>
        </w:rPr>
        <w:tab/>
        <w:t>(Ф.И.О.)</w:t>
      </w:r>
    </w:p>
    <w:p w14:paraId="7F42EDD0" w14:textId="77777777" w:rsidR="00881178" w:rsidRPr="00C90466" w:rsidRDefault="00881178" w:rsidP="00881178">
      <w:pPr>
        <w:pStyle w:val="a3"/>
        <w:spacing w:before="8"/>
        <w:rPr>
          <w:sz w:val="23"/>
          <w:lang w:val="ru-RU"/>
        </w:rPr>
      </w:pPr>
    </w:p>
    <w:p w14:paraId="45AA3FAB" w14:textId="77777777" w:rsidR="00881178" w:rsidRPr="00C90466" w:rsidRDefault="00881178" w:rsidP="00881178">
      <w:pPr>
        <w:pStyle w:val="a3"/>
        <w:tabs>
          <w:tab w:val="left" w:pos="854"/>
          <w:tab w:val="left" w:pos="3007"/>
          <w:tab w:val="left" w:pos="3547"/>
        </w:tabs>
        <w:ind w:left="377"/>
        <w:rPr>
          <w:lang w:val="ru-RU"/>
        </w:rPr>
      </w:pPr>
      <w:proofErr w:type="gramStart"/>
      <w:r w:rsidRPr="00C90466">
        <w:rPr>
          <w:spacing w:val="-8"/>
          <w:lang w:val="ru-RU"/>
        </w:rPr>
        <w:t>«</w:t>
      </w:r>
      <w:r w:rsidRPr="00C90466">
        <w:rPr>
          <w:spacing w:val="-8"/>
          <w:u w:val="single"/>
          <w:lang w:val="ru-RU"/>
        </w:rPr>
        <w:t xml:space="preserve"> </w:t>
      </w:r>
      <w:r w:rsidRPr="00C90466">
        <w:rPr>
          <w:spacing w:val="-8"/>
          <w:u w:val="single"/>
          <w:lang w:val="ru-RU"/>
        </w:rPr>
        <w:tab/>
      </w:r>
      <w:proofErr w:type="gramEnd"/>
      <w:r w:rsidRPr="00C90466">
        <w:rPr>
          <w:lang w:val="ru-RU"/>
        </w:rPr>
        <w:t>»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>20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>г.</w:t>
      </w:r>
    </w:p>
    <w:p w14:paraId="2F596DBF" w14:textId="77777777" w:rsidR="00881178" w:rsidRPr="00C90466" w:rsidRDefault="00881178" w:rsidP="00881178">
      <w:pPr>
        <w:rPr>
          <w:lang w:val="ru-RU"/>
        </w:rPr>
        <w:sectPr w:rsidR="00881178" w:rsidRPr="00C90466">
          <w:type w:val="continuous"/>
          <w:pgSz w:w="11910" w:h="16840"/>
          <w:pgMar w:top="600" w:right="260" w:bottom="280" w:left="880" w:header="720" w:footer="720" w:gutter="0"/>
          <w:cols w:num="2" w:space="720" w:equalWidth="0">
            <w:col w:w="3926" w:space="40"/>
            <w:col w:w="6804"/>
          </w:cols>
        </w:sectPr>
      </w:pPr>
    </w:p>
    <w:p w14:paraId="14D3FE13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23C6CF88" w14:textId="77777777" w:rsidR="00881178" w:rsidRPr="00C90466" w:rsidRDefault="00881178" w:rsidP="00881178">
      <w:pPr>
        <w:pStyle w:val="a3"/>
        <w:spacing w:before="2"/>
        <w:rPr>
          <w:sz w:val="20"/>
          <w:lang w:val="ru-RU"/>
        </w:rPr>
      </w:pPr>
    </w:p>
    <w:p w14:paraId="1D1469D4" w14:textId="77777777" w:rsidR="00881178" w:rsidRPr="00C90466" w:rsidRDefault="00881178" w:rsidP="00881178">
      <w:pPr>
        <w:pStyle w:val="a3"/>
        <w:tabs>
          <w:tab w:val="left" w:pos="4139"/>
          <w:tab w:val="left" w:pos="5778"/>
          <w:tab w:val="left" w:pos="8615"/>
          <w:tab w:val="left" w:pos="9155"/>
        </w:tabs>
        <w:spacing w:before="90"/>
        <w:ind w:left="538"/>
        <w:rPr>
          <w:lang w:val="ru-RU"/>
        </w:rPr>
      </w:pP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proofErr w:type="gramStart"/>
      <w:r w:rsidRPr="00C90466">
        <w:rPr>
          <w:lang w:val="ru-RU"/>
        </w:rPr>
        <w:t>(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proofErr w:type="gramEnd"/>
      <w:r w:rsidRPr="00C90466">
        <w:rPr>
          <w:lang w:val="ru-RU"/>
        </w:rPr>
        <w:t xml:space="preserve">) </w:t>
      </w:r>
      <w:r w:rsidRPr="00C90466">
        <w:rPr>
          <w:spacing w:val="1"/>
          <w:lang w:val="ru-RU"/>
        </w:rPr>
        <w:t xml:space="preserve"> </w:t>
      </w:r>
      <w:r w:rsidRPr="00C90466">
        <w:rPr>
          <w:lang w:val="ru-RU"/>
        </w:rPr>
        <w:t>«_</w:t>
      </w:r>
      <w:r w:rsidRPr="00C90466">
        <w:rPr>
          <w:u w:val="single"/>
          <w:lang w:val="ru-RU"/>
        </w:rPr>
        <w:t xml:space="preserve">   </w:t>
      </w:r>
      <w:r w:rsidRPr="00C90466">
        <w:rPr>
          <w:spacing w:val="3"/>
          <w:u w:val="single"/>
          <w:lang w:val="ru-RU"/>
        </w:rPr>
        <w:t xml:space="preserve"> </w:t>
      </w:r>
      <w:r w:rsidRPr="00C90466">
        <w:rPr>
          <w:lang w:val="ru-RU"/>
        </w:rPr>
        <w:t>»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>20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>г.</w:t>
      </w:r>
    </w:p>
    <w:p w14:paraId="332CA031" w14:textId="77777777" w:rsidR="00881178" w:rsidRPr="00C90466" w:rsidRDefault="00881178" w:rsidP="00881178">
      <w:pPr>
        <w:tabs>
          <w:tab w:val="left" w:pos="4578"/>
        </w:tabs>
        <w:ind w:left="1258"/>
        <w:rPr>
          <w:sz w:val="24"/>
          <w:lang w:val="ru-RU"/>
        </w:rPr>
      </w:pPr>
      <w:r w:rsidRPr="00C90466">
        <w:rPr>
          <w:sz w:val="20"/>
          <w:lang w:val="ru-RU"/>
        </w:rPr>
        <w:t>(подпись</w:t>
      </w:r>
      <w:r w:rsidRPr="00C90466">
        <w:rPr>
          <w:spacing w:val="-4"/>
          <w:sz w:val="20"/>
          <w:lang w:val="ru-RU"/>
        </w:rPr>
        <w:t xml:space="preserve"> </w:t>
      </w:r>
      <w:r w:rsidRPr="00C90466">
        <w:rPr>
          <w:sz w:val="20"/>
          <w:lang w:val="ru-RU"/>
        </w:rPr>
        <w:t>работника</w:t>
      </w:r>
      <w:r w:rsidRPr="00C90466">
        <w:rPr>
          <w:sz w:val="20"/>
          <w:lang w:val="ru-RU"/>
        </w:rPr>
        <w:tab/>
      </w:r>
      <w:r w:rsidRPr="00C90466">
        <w:rPr>
          <w:sz w:val="24"/>
          <w:lang w:val="ru-RU"/>
        </w:rPr>
        <w:t>(Ф.И.О.)</w:t>
      </w:r>
    </w:p>
    <w:p w14:paraId="520A37CA" w14:textId="77777777" w:rsidR="00881178" w:rsidRPr="00C90466" w:rsidRDefault="00881178" w:rsidP="00881178">
      <w:pPr>
        <w:spacing w:before="2"/>
        <w:ind w:left="1258"/>
        <w:rPr>
          <w:sz w:val="20"/>
          <w:lang w:val="ru-RU"/>
        </w:rPr>
      </w:pPr>
      <w:r w:rsidRPr="00C90466">
        <w:rPr>
          <w:sz w:val="20"/>
          <w:lang w:val="ru-RU"/>
        </w:rPr>
        <w:t>(</w:t>
      </w:r>
      <w:proofErr w:type="spellStart"/>
      <w:r w:rsidRPr="00C90466">
        <w:rPr>
          <w:sz w:val="20"/>
          <w:lang w:val="ru-RU"/>
        </w:rPr>
        <w:t>освидетельствуемого</w:t>
      </w:r>
      <w:proofErr w:type="spellEnd"/>
      <w:r w:rsidRPr="00C90466">
        <w:rPr>
          <w:sz w:val="20"/>
          <w:lang w:val="ru-RU"/>
        </w:rPr>
        <w:t>))</w:t>
      </w:r>
    </w:p>
    <w:p w14:paraId="6D0B1EDD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5EAC065C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087CDDDA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3957B349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7485CF1C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4C674BF9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31DA7164" w14:textId="1D3C0C09" w:rsidR="00881178" w:rsidRPr="00C90466" w:rsidRDefault="00881178" w:rsidP="00881178">
      <w:pPr>
        <w:pStyle w:val="a3"/>
        <w:spacing w:before="7"/>
        <w:rPr>
          <w:sz w:val="15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C0F8DD2" wp14:editId="23D77F51">
                <wp:simplePos x="0" y="0"/>
                <wp:positionH relativeFrom="page">
                  <wp:posOffset>901065</wp:posOffset>
                </wp:positionH>
                <wp:positionV relativeFrom="paragraph">
                  <wp:posOffset>143510</wp:posOffset>
                </wp:positionV>
                <wp:extent cx="2044700" cy="0"/>
                <wp:effectExtent l="5715" t="5715" r="6985" b="13335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95429" id="Прямая соединительная линия 4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1.3pt" to="231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u1VwIAAHEEAAAOAAAAZHJzL2Uyb0RvYy54bWysVMGO0zAQvSPxD5bv3SQldLfRpivUtFwW&#10;WGmXD3Adp7FwbMv2Nq0QEnBG2k/gFziAtNIC35D+EWOnrXbhghA9uGPPzPObmeecnq0bgVbMWK5k&#10;jpOjGCMmqSq5XOb49dV8cIKRdUSWRCjJcrxhFp9NHj86bXXGhqpWomQGAYi0WatzXDunsyiytGYN&#10;sUdKMwnOSpmGONiaZVQa0gJ6I6JhHI+iVplSG0WZtXBa9E48CfhVxah7VVWWOSRyDNxcWE1YF36N&#10;JqckWxqia053NMg/sGgIl3DpAaogjqBrw/+Aajg1yqrKHVHVRKqqOGWhBqgmiX+r5rImmoVaoDlW&#10;H9pk/x8sfbm6MIiXOU4xkqSBEXWft++3N9337sv2Bm0/dD+7b93X7rb70d1uP4J9t/0Etnd2d7vj&#10;G5T6TrbaZgA4lRfG94Ku5aU+V/SNRVJNayKXLFR0tdFwTeIzogcpfmM18Fm0L1QJMeTaqdDWdWUa&#10;DwkNQ+swvc1hemztEIXDYZymxzEMme59Ecn2idpY95ypBnkjx4JL31iSkdW5dZ4IyfYh/liqORci&#10;iENI1Ob4eDwahwSrBC+904dZs1xMhUEr4uUVfqEq8NwP88gFsXUfF1y98Iy6lmW4pWaknO1sR7jo&#10;bWAlpL8IagSeO6sX1ttxPJ6dzE7SQToczQZpXBSDZ/NpOhjNk+OnxZNiOi2Sd55zkmY1L0smPe29&#10;yJP070S0e269PA8yP/QneogeGglk9/+BdBiyn2uvkIUqNxdmP3zQdQjevUH/cO7vwb7/pZj8AgAA&#10;//8DAFBLAwQUAAYACAAAACEALI2BiNwAAAAJAQAADwAAAGRycy9kb3ducmV2LnhtbEyPwU7DMBBE&#10;70j8g7VI3KhTU0U0xKkQVS9wokXl6tpunBKvTey2ga9nEQc4zuzT7Ey9GH3PTnZIXUAJ00kBzKIO&#10;psNWwutmdXMHLGWFRvUBrYRPm2DRXF7UqjLhjC/2tM4toxBMlZLgco4V50k761WahGiRbvsweJVJ&#10;Di03gzpTuO+5KIqSe9UhfXAq2kdn9fv66CXErd7GNBfLj6/V8ulZvLmDLpyU11fjwz2wbMf8B8NP&#10;faoODXXahSOaxHrSs+mcUAlClMAImJW3ZOx+Dd7U/P+C5hsAAP//AwBQSwECLQAUAAYACAAAACEA&#10;toM4kv4AAADhAQAAEwAAAAAAAAAAAAAAAAAAAAAAW0NvbnRlbnRfVHlwZXNdLnhtbFBLAQItABQA&#10;BgAIAAAAIQA4/SH/1gAAAJQBAAALAAAAAAAAAAAAAAAAAC8BAABfcmVscy8ucmVsc1BLAQItABQA&#10;BgAIAAAAIQCcV7u1VwIAAHEEAAAOAAAAAAAAAAAAAAAAAC4CAABkcnMvZTJvRG9jLnhtbFBLAQIt&#10;ABQABgAIAAAAIQAsjYGI3AAAAAkBAAAPAAAAAAAAAAAAAAAAALEEAABkcnMvZG93bnJldi54bWxQ&#10;SwUGAAAAAAQABADzAAAAugUAAAAA&#10;" strokeweight=".22136mm">
                <w10:wrap type="topAndBottom" anchorx="page"/>
              </v:line>
            </w:pict>
          </mc:Fallback>
        </mc:AlternateContent>
      </w:r>
    </w:p>
    <w:p w14:paraId="243CCC51" w14:textId="77777777" w:rsidR="00881178" w:rsidRPr="00C90466" w:rsidRDefault="00881178" w:rsidP="00881178">
      <w:pPr>
        <w:spacing w:line="199" w:lineRule="exact"/>
        <w:ind w:left="538"/>
        <w:rPr>
          <w:sz w:val="20"/>
          <w:lang w:val="ru-RU"/>
        </w:rPr>
      </w:pPr>
      <w:r w:rsidRPr="00C90466">
        <w:rPr>
          <w:sz w:val="20"/>
          <w:lang w:val="ru-RU"/>
        </w:rPr>
        <w:t xml:space="preserve">* Перечислить в соответствии с </w:t>
      </w:r>
      <w:r w:rsidRPr="00C90466">
        <w:rPr>
          <w:b/>
          <w:sz w:val="20"/>
          <w:lang w:val="ru-RU"/>
        </w:rPr>
        <w:t xml:space="preserve">Перечнем </w:t>
      </w:r>
      <w:r w:rsidRPr="00C90466">
        <w:rPr>
          <w:sz w:val="20"/>
          <w:lang w:val="ru-RU"/>
        </w:rPr>
        <w:t xml:space="preserve">вредных факторов и </w:t>
      </w:r>
      <w:r w:rsidRPr="00C90466">
        <w:rPr>
          <w:b/>
          <w:sz w:val="20"/>
          <w:lang w:val="ru-RU"/>
        </w:rPr>
        <w:t xml:space="preserve">Перечнем </w:t>
      </w:r>
      <w:r w:rsidRPr="00C90466">
        <w:rPr>
          <w:sz w:val="20"/>
          <w:lang w:val="ru-RU"/>
        </w:rPr>
        <w:t>работ.</w:t>
      </w:r>
    </w:p>
    <w:p w14:paraId="4B7701BD" w14:textId="77777777" w:rsidR="00881178" w:rsidRPr="00C90466" w:rsidRDefault="00881178" w:rsidP="00881178">
      <w:pPr>
        <w:spacing w:line="199" w:lineRule="exact"/>
        <w:rPr>
          <w:sz w:val="20"/>
          <w:lang w:val="ru-RU"/>
        </w:rPr>
        <w:sectPr w:rsidR="00881178" w:rsidRPr="00C90466">
          <w:type w:val="continuous"/>
          <w:pgSz w:w="11910" w:h="16840"/>
          <w:pgMar w:top="600" w:right="260" w:bottom="280" w:left="880" w:header="720" w:footer="720" w:gutter="0"/>
          <w:cols w:space="720"/>
        </w:sectPr>
      </w:pPr>
    </w:p>
    <w:p w14:paraId="62199B86" w14:textId="77777777" w:rsidR="00881178" w:rsidRPr="00C90466" w:rsidRDefault="00881178" w:rsidP="00881178">
      <w:pPr>
        <w:pStyle w:val="a3"/>
        <w:spacing w:before="68"/>
        <w:ind w:left="8698"/>
        <w:rPr>
          <w:lang w:val="ru-RU"/>
        </w:rPr>
      </w:pPr>
      <w:bookmarkStart w:id="2" w:name="_bookmark73"/>
      <w:bookmarkEnd w:id="2"/>
      <w:r w:rsidRPr="00C90466">
        <w:rPr>
          <w:lang w:val="ru-RU"/>
        </w:rPr>
        <w:lastRenderedPageBreak/>
        <w:t xml:space="preserve">Приложение </w:t>
      </w:r>
      <w:hyperlink w:anchor="_bookmark15" w:history="1">
        <w:r w:rsidRPr="00C90466">
          <w:rPr>
            <w:lang w:val="ru-RU"/>
          </w:rPr>
          <w:t>6</w:t>
        </w:r>
      </w:hyperlink>
    </w:p>
    <w:p w14:paraId="0B704A1C" w14:textId="77777777" w:rsidR="00881178" w:rsidRPr="00C90466" w:rsidRDefault="00881178" w:rsidP="00881178">
      <w:pPr>
        <w:pStyle w:val="1"/>
        <w:spacing w:before="206"/>
        <w:ind w:left="1945" w:right="1233" w:hanging="752"/>
        <w:rPr>
          <w:lang w:val="ru-RU"/>
        </w:rPr>
      </w:pPr>
      <w:r w:rsidRPr="00C90466">
        <w:rPr>
          <w:lang w:val="ru-RU"/>
        </w:rPr>
        <w:t>Форма документа об отсутствии медицинских противопоказаний к работе сварщиком, оформляемого за пределами РФ</w:t>
      </w:r>
    </w:p>
    <w:p w14:paraId="6DD7D342" w14:textId="77777777" w:rsidR="00881178" w:rsidRPr="00C90466" w:rsidRDefault="00881178" w:rsidP="00881178">
      <w:pPr>
        <w:pStyle w:val="a3"/>
        <w:rPr>
          <w:b/>
          <w:sz w:val="20"/>
          <w:lang w:val="ru-RU"/>
        </w:rPr>
      </w:pPr>
    </w:p>
    <w:p w14:paraId="0BD088EF" w14:textId="77777777" w:rsidR="00881178" w:rsidRPr="00C90466" w:rsidRDefault="00881178" w:rsidP="00881178">
      <w:pPr>
        <w:pStyle w:val="a3"/>
        <w:rPr>
          <w:b/>
          <w:sz w:val="20"/>
          <w:lang w:val="ru-RU"/>
        </w:rPr>
      </w:pPr>
    </w:p>
    <w:p w14:paraId="5A21F956" w14:textId="1721F1B8" w:rsidR="00881178" w:rsidRPr="00C90466" w:rsidRDefault="00881178" w:rsidP="00881178">
      <w:pPr>
        <w:pStyle w:val="a3"/>
        <w:spacing w:before="3"/>
        <w:rPr>
          <w:b/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FCB3AD2" wp14:editId="5EDE7456">
                <wp:simplePos x="0" y="0"/>
                <wp:positionH relativeFrom="page">
                  <wp:posOffset>1344295</wp:posOffset>
                </wp:positionH>
                <wp:positionV relativeFrom="paragraph">
                  <wp:posOffset>168910</wp:posOffset>
                </wp:positionV>
                <wp:extent cx="3048000" cy="0"/>
                <wp:effectExtent l="10795" t="12700" r="8255" b="6350"/>
                <wp:wrapTopAndBottom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6955C" id="Прямая соединительная линия 11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5.85pt,13.3pt" to="345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zfWQIAAHMEAAAOAAAAZHJzL2Uyb0RvYy54bWysVMGO0zAQvSPxD1bu3SS7oXSjTVeoabks&#10;sNIuH+DaTmPh2JbtbVohJOCM1E/gFziAtNIC35D+EWOnLSxcEKIHd+yZeZ5585yz81Uj0JIZy5Us&#10;ovQoiRCTRFEuF0X08no2GEXIOiwpFkqyIlozG52PHz44a3XOjlWtBGUGAYi0eauLqHZO53FsSc0a&#10;bI+UZhKclTINdrA1i5ga3AJ6I+LjJBnGrTJUG0WYtXBa9s5oHPCrihH3oqosc0gUEdTmwmrCOvdr&#10;PD7D+cJgXXOyKwP/QxUN5hIuPUCV2GF0Y/gfUA0nRllVuSOimlhVFScs9ADdpMlv3VzVWLPQC5Bj&#10;9YEm+/9gyfPlpUGcwuzSCEncwIy6j9u32033tfu03aDtu+5796X73N1237rb7Xuw77YfwPbO7m53&#10;vEGQDly22uYAOZGXxrNBVvJKXyjyyiKpJjWWCxZ6ul5ruCdkxPdS/MZqqGjePlMUYvCNU4HYVWUa&#10;DwmUoVWY3/owP7ZyiMDhSZKNkgTGTPa+GOf7RG2se8pUg7xRRIJLTy3O8fLCOigdQvch/liqGRci&#10;yENI1BbRMDkdhgSrBKfe6cOsWcwnwqAl9gILP88DgN0L88gltnUfF1y99Iy6kTTcUjNMpzvbYS56&#10;G4CE9BdBj1Dnzuql9fo0OZ2OpqNskB0Pp4MsKcvBk9kkGwxn6eNH5Uk5mZTpG19zmuU1p5RJX/Ze&#10;5mn2dzLaPbheoAehH/iJ76OH3qHY/X8oOgzZz7VXyFzR9aXxNPl5g7JD8O4V+qfz6z5E/fxWjH8A&#10;AAD//wMAUEsDBBQABgAIAAAAIQARrp+w3gAAAAkBAAAPAAAAZHJzL2Rvd25yZXYueG1sTI9BT8Mw&#10;DIXvSPyHyEjcWNoduq40nSYQSDsgxDZxzhrTdm2cqsnW7t/jicO42e89PX/OV5PtxBkH3zhSEM8i&#10;EEilMw1VCva7t6cUhA+ajO4coYILelgV93e5zowb6QvP21AJLiGfaQV1CH0mpS9rtNrPXI/E3o8b&#10;rA68DpU0gx653HZyHkWJtLohvlDrHl9qLNvtySr4SOWr+2y/y8tx3L2n6aZdLjZ7pR4fpvUziIBT&#10;uIXhis/oUDDTwZ3IeNEpmMfxgqM8JAkIDiTLq3D4E2SRy/8fFL8AAAD//wMAUEsBAi0AFAAGAAgA&#10;AAAhALaDOJL+AAAA4QEAABMAAAAAAAAAAAAAAAAAAAAAAFtDb250ZW50X1R5cGVzXS54bWxQSwEC&#10;LQAUAAYACAAAACEAOP0h/9YAAACUAQAACwAAAAAAAAAAAAAAAAAvAQAAX3JlbHMvLnJlbHNQSwEC&#10;LQAUAAYACAAAACEA9ZVM31kCAABzBAAADgAAAAAAAAAAAAAAAAAuAgAAZHJzL2Uyb0RvYy54bWxQ&#10;SwECLQAUAAYACAAAACEAEa6fsN4AAAAJAQAADwAAAAAAAAAAAAAAAACzBAAAZHJzL2Rvd25yZXYu&#10;eG1sUEsFBgAAAAAEAAQA8wAAAL4FAAAAAA==&#10;" strokeweight=".48pt">
                <w10:wrap type="topAndBottom" anchorx="page"/>
              </v:line>
            </w:pict>
          </mc:Fallback>
        </mc:AlternateContent>
      </w:r>
    </w:p>
    <w:p w14:paraId="64674124" w14:textId="77777777" w:rsidR="00881178" w:rsidRPr="00C90466" w:rsidRDefault="00881178" w:rsidP="00881178">
      <w:pPr>
        <w:pStyle w:val="a3"/>
        <w:spacing w:line="247" w:lineRule="exact"/>
        <w:ind w:left="1443"/>
        <w:rPr>
          <w:lang w:val="ru-RU"/>
        </w:rPr>
      </w:pPr>
      <w:r w:rsidRPr="00C90466">
        <w:rPr>
          <w:lang w:val="ru-RU"/>
        </w:rPr>
        <w:t>(наименование медицинской организации)</w:t>
      </w:r>
    </w:p>
    <w:p w14:paraId="683AE74E" w14:textId="4290EA3D" w:rsidR="00881178" w:rsidRPr="00C90466" w:rsidRDefault="00881178" w:rsidP="00881178">
      <w:pPr>
        <w:pStyle w:val="a3"/>
        <w:spacing w:before="8"/>
        <w:rPr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29C70A4" wp14:editId="0A0A2743">
                <wp:simplePos x="0" y="0"/>
                <wp:positionH relativeFrom="page">
                  <wp:posOffset>1344295</wp:posOffset>
                </wp:positionH>
                <wp:positionV relativeFrom="paragraph">
                  <wp:posOffset>172085</wp:posOffset>
                </wp:positionV>
                <wp:extent cx="3048000" cy="0"/>
                <wp:effectExtent l="10795" t="10795" r="8255" b="825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3CFF7" id="Прямая соединительная линия 10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5.85pt,13.55pt" to="345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13WVwIAAHMEAAAOAAAAZHJzL2Uyb0RvYy54bWysVN1u0zAUvkfiHazcd0m2ULpo6YSalpsB&#10;kzYewLWdxsKxLdtrWiEk4Bqpj8ArcAHSpAHPkL4Rx05bbXCDEL1wj31+/J3vfM7Z+aoRaMmM5UoW&#10;UXqURIhJoiiXiyJ6fT0bjCJkHZYUCyVZEa2Zjc7Hjx+dtTpnx6pWgjKDoIi0eauLqHZO53FsSc0a&#10;bI+UZhKclTINdrA1i5ga3EL1RsTHSTKMW2WoNoowa+G07J3RONSvKkbcq6qyzCFRRIDNhdWEde7X&#10;eHyG84XBuuZkBwP/A4oGcwmXHkqV2GF0Y/gfpRpOjLKqckdENbGqKk5Y6AG6SZPfurmqsWahFyDH&#10;6gNN9v+VJS+XlwZxCrMDeiRuYEbd5+377ab73n3ZbtD2Q/ez+9Z97W67H93t9iPYd9tPYHtnd7c7&#10;3iBIBy5bbXMoOZGXxrNBVvJKXyjyxiKpJjWWCxZ6ul5ruCf1GfGDFL+xGhDN2xeKQgy+cSoQu6pM&#10;40sCZWgV5rc+zI+tHCJweJJkoySBPsjeF+N8n6iNdc+ZapA3ikhw6anFOV5eWOeB4Hwf4o+lmnEh&#10;gjyERG0RDZPTYUiwSnDqnT7MmsV8IgxaYi+w8Atdged+mK9cYlv3ccHVS8+oG0nDLTXDdLqzHeai&#10;twGVkP4i6BFw7qxeWm9Pk9PpaDrKBtnxcDrIkrIcPJtNssFwlj59Up6Uk0mZvvOY0yyvOaVMeth7&#10;mafZ38lo9+B6gR6EfuAnflg9EAlg9/8BdBiyn2uvkLmi60uzHz4oOwTvXqF/Ovf3YN//Vox/AQAA&#10;//8DAFBLAwQUAAYACAAAACEAaiqGQ94AAAAJAQAADwAAAGRycy9kb3ducmV2LnhtbEyPQU/DMAyF&#10;70j8h8hI3FjaHdauNJ0mEEg7IMQ2cc4a03ZtnKrJ1u7f44nDuNnvPT1/zleT7cQZB984UhDPIhBI&#10;pTMNVQr2u7enFIQPmozuHKGCC3pYFfd3uc6MG+kLz9tQCS4hn2kFdQh9JqUva7Taz1yPxN6PG6wO&#10;vA6VNIMeudx2ch5FC2l1Q3yh1j2+1Fi225NV8JHKV/fZfpeX47h7T9NNu0w2e6UeH6b1M4iAU7iF&#10;4YrP6FAw08GdyHjRKZjHccJRHpIYBAcWy6tw+BNkkcv/HxS/AAAA//8DAFBLAQItABQABgAIAAAA&#10;IQC2gziS/gAAAOEBAAATAAAAAAAAAAAAAAAAAAAAAABbQ29udGVudF9UeXBlc10ueG1sUEsBAi0A&#10;FAAGAAgAAAAhADj9If/WAAAAlAEAAAsAAAAAAAAAAAAAAAAALwEAAF9yZWxzLy5yZWxzUEsBAi0A&#10;FAAGAAgAAAAhADHHXdZXAgAAcwQAAA4AAAAAAAAAAAAAAAAALgIAAGRycy9lMm9Eb2MueG1sUEsB&#10;Ai0AFAAGAAgAAAAhAGoqhkPeAAAACQEAAA8AAAAAAAAAAAAAAAAAsQQAAGRycy9kb3ducmV2Lnht&#10;bFBLBQYAAAAABAAEAPMAAAC8BQAAAAA=&#10;" strokeweight=".48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069A2211" wp14:editId="0AED8084">
                <wp:simplePos x="0" y="0"/>
                <wp:positionH relativeFrom="page">
                  <wp:posOffset>1344295</wp:posOffset>
                </wp:positionH>
                <wp:positionV relativeFrom="paragraph">
                  <wp:posOffset>346075</wp:posOffset>
                </wp:positionV>
                <wp:extent cx="3048635" cy="0"/>
                <wp:effectExtent l="10795" t="13335" r="7620" b="5715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90C74" id="Прямая соединительная линия 9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5.85pt,27.25pt" to="345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fOWAIAAHEEAAAOAAAAZHJzL2Uyb0RvYy54bWysVMGO0zAQvSPxD5bv3STdbGmjTVeoabks&#10;sNIuH+DaTmPh2JbtbVohJNgzUj+BX+AA0koLfEP6R9hOW3XhghA9uGPPzPObmeecX6xqDpZUGyZF&#10;DpOTGAIqsCRMLHL45mbWG0JgLBIEcSloDtfUwIvx0yfnjcpoX1aSE6qBAxEma1QOK2tVFkUGV7RG&#10;5kQqKpyzlLpG1m31IiIaNQ695lE/jgdRIzVRWmJqjDstOiccB/yypNi+LktDLeA5dNxsWHVY536N&#10;xucoW2ikKoZ3NNA/sKgRE+7SA1SBLAK3mv0BVTOspZGlPcGyjmRZMkxDDa6aJP6tmusKKRpqcc0x&#10;6tAm8/9g8avllQaM5HAEgUC1G1H7efthu2m/t1+2G7D92P5sv7Vf2/v2R3u/vXP2w/aTs72zfdgd&#10;b8DId7JRJnOAE3GlfS/wSlyrS4nfGiDkpEJiQUNFN2vlrkl8RvQoxW+McnzmzUtJXAy6tTK0dVXq&#10;2kO6hoFVmN76MD26sgC7w9M4HQ5OzyDAe1+Esn2i0sa+oLIG3sghZ8I3FmVoeWmsJ4KyfYg/FnLG&#10;OA/i4AI0ORzEo0FIMJIz4p0+zOjFfMI1WCIvr/ALVTnPcZhHLpCpurjg6oSn5a0g4ZaKIjLd2RYx&#10;3tmOFRf+Ilej47mzOmG9G8Wj6XA6THtpfzDtpXFR9J7PJmlvMEuenRWnxWRSJO895yTNKkYIFZ72&#10;XuRJ+nci2j23Tp4HmR/6Ez1GD410ZPf/gXQYsp9rp5C5JOsrvR++03UI3r1B/3CO984+/lKMfwEA&#10;AP//AwBQSwMEFAAGAAgAAAAhAM3mngjfAAAACQEAAA8AAABkcnMvZG93bnJldi54bWxMj8FOwkAQ&#10;hu8mvsNmTLzJtkSglG6J0WjCwRCBeF66Q1vbnW26Cy1v7xgPepyZL/98f7YebSsu2PvakYJ4EoFA&#10;KpypqVRw2L8+JCB80GR06wgVXNHDOr+9yXRq3EAfeNmFUnAI+VQrqELoUil9UaHVfuI6JL6dXG91&#10;4LEvpen1wOG2ldMomkura+IPle7wucKi2Z2tgvdEvrht81lcv4b9W5JsmuVic1Dq/m58WoEIOIY/&#10;GH70WR1ydjq6MxkvWgXTOF4wqmD2OAPBwHwZc5fj70LmmfzfIP8GAAD//wMAUEsBAi0AFAAGAAgA&#10;AAAhALaDOJL+AAAA4QEAABMAAAAAAAAAAAAAAAAAAAAAAFtDb250ZW50X1R5cGVzXS54bWxQSwEC&#10;LQAUAAYACAAAACEAOP0h/9YAAACUAQAACwAAAAAAAAAAAAAAAAAvAQAAX3JlbHMvLnJlbHNQSwEC&#10;LQAUAAYACAAAACEAoGynzlgCAABxBAAADgAAAAAAAAAAAAAAAAAuAgAAZHJzL2Uyb0RvYy54bWxQ&#10;SwECLQAUAAYACAAAACEAzeaeCN8AAAAJAQAADwAAAAAAAAAAAAAAAACyBAAAZHJzL2Rvd25yZXYu&#10;eG1sUEsFBgAAAAAEAAQA8wAAAL4FAAAAAA==&#10;" strokeweight=".48pt">
                <w10:wrap type="topAndBottom" anchorx="page"/>
              </v:line>
            </w:pict>
          </mc:Fallback>
        </mc:AlternateContent>
      </w:r>
    </w:p>
    <w:p w14:paraId="36C88463" w14:textId="77777777" w:rsidR="00881178" w:rsidRPr="00C90466" w:rsidRDefault="00881178" w:rsidP="00881178">
      <w:pPr>
        <w:pStyle w:val="a3"/>
        <w:rPr>
          <w:sz w:val="17"/>
          <w:lang w:val="ru-RU"/>
        </w:rPr>
      </w:pPr>
    </w:p>
    <w:p w14:paraId="458B96C4" w14:textId="77777777" w:rsidR="00881178" w:rsidRPr="00C90466" w:rsidRDefault="00881178" w:rsidP="00881178">
      <w:pPr>
        <w:pStyle w:val="a3"/>
        <w:spacing w:line="247" w:lineRule="exact"/>
        <w:ind w:left="3275"/>
        <w:rPr>
          <w:lang w:val="ru-RU"/>
        </w:rPr>
      </w:pPr>
      <w:r w:rsidRPr="00C90466">
        <w:rPr>
          <w:lang w:val="ru-RU"/>
        </w:rPr>
        <w:t>(адрес)</w:t>
      </w:r>
    </w:p>
    <w:p w14:paraId="1723BE03" w14:textId="77777777" w:rsidR="00881178" w:rsidRPr="00C90466" w:rsidRDefault="00881178" w:rsidP="00881178">
      <w:pPr>
        <w:pStyle w:val="a3"/>
        <w:rPr>
          <w:sz w:val="26"/>
          <w:lang w:val="ru-RU"/>
        </w:rPr>
      </w:pPr>
    </w:p>
    <w:p w14:paraId="513D46A4" w14:textId="77777777" w:rsidR="00881178" w:rsidRPr="00C90466" w:rsidRDefault="00881178" w:rsidP="00881178">
      <w:pPr>
        <w:pStyle w:val="a3"/>
        <w:spacing w:before="6"/>
        <w:rPr>
          <w:sz w:val="34"/>
          <w:lang w:val="ru-RU"/>
        </w:rPr>
      </w:pPr>
    </w:p>
    <w:p w14:paraId="36CBDB58" w14:textId="77777777" w:rsidR="00881178" w:rsidRPr="00C90466" w:rsidRDefault="00881178" w:rsidP="00881178">
      <w:pPr>
        <w:pStyle w:val="3"/>
        <w:ind w:left="565"/>
        <w:rPr>
          <w:lang w:val="ru-RU"/>
        </w:rPr>
      </w:pPr>
      <w:r w:rsidRPr="00C90466">
        <w:rPr>
          <w:lang w:val="ru-RU"/>
        </w:rPr>
        <w:t>Заключение предварительного (периодического) медицинского осмотра (обследования)</w:t>
      </w:r>
    </w:p>
    <w:p w14:paraId="45AA89AC" w14:textId="77777777" w:rsidR="00881178" w:rsidRPr="00C90466" w:rsidRDefault="00881178" w:rsidP="00881178">
      <w:pPr>
        <w:pStyle w:val="a3"/>
        <w:rPr>
          <w:b/>
          <w:sz w:val="26"/>
          <w:lang w:val="ru-RU"/>
        </w:rPr>
      </w:pPr>
    </w:p>
    <w:p w14:paraId="3A7068FF" w14:textId="77777777" w:rsidR="00881178" w:rsidRDefault="00881178" w:rsidP="00881178">
      <w:pPr>
        <w:pStyle w:val="a5"/>
        <w:numPr>
          <w:ilvl w:val="0"/>
          <w:numId w:val="1"/>
        </w:numPr>
        <w:tabs>
          <w:tab w:val="left" w:pos="1345"/>
          <w:tab w:val="left" w:pos="1346"/>
        </w:tabs>
        <w:spacing w:before="155"/>
        <w:rPr>
          <w:sz w:val="24"/>
        </w:rPr>
      </w:pPr>
      <w:r>
        <w:rPr>
          <w:sz w:val="24"/>
        </w:rPr>
        <w:t>Ф.И.О.</w:t>
      </w:r>
    </w:p>
    <w:p w14:paraId="0578CC7E" w14:textId="77777777" w:rsidR="00881178" w:rsidRDefault="00881178" w:rsidP="00881178">
      <w:pPr>
        <w:pStyle w:val="a5"/>
        <w:numPr>
          <w:ilvl w:val="0"/>
          <w:numId w:val="1"/>
        </w:numPr>
        <w:tabs>
          <w:tab w:val="left" w:pos="1345"/>
          <w:tab w:val="left" w:pos="1346"/>
        </w:tabs>
        <w:rPr>
          <w:sz w:val="24"/>
        </w:rPr>
      </w:pPr>
      <w:proofErr w:type="spellStart"/>
      <w:r>
        <w:rPr>
          <w:sz w:val="24"/>
        </w:rPr>
        <w:t>Место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работы</w:t>
      </w:r>
      <w:proofErr w:type="spellEnd"/>
      <w:r>
        <w:rPr>
          <w:sz w:val="24"/>
        </w:rPr>
        <w:t>:</w:t>
      </w:r>
    </w:p>
    <w:p w14:paraId="0649A6B0" w14:textId="77777777" w:rsidR="00881178" w:rsidRDefault="00881178" w:rsidP="00881178">
      <w:pPr>
        <w:pStyle w:val="a5"/>
        <w:numPr>
          <w:ilvl w:val="1"/>
          <w:numId w:val="1"/>
        </w:numPr>
        <w:tabs>
          <w:tab w:val="left" w:pos="1345"/>
          <w:tab w:val="left" w:pos="1346"/>
        </w:tabs>
        <w:rPr>
          <w:sz w:val="24"/>
        </w:rPr>
      </w:pPr>
      <w:proofErr w:type="spellStart"/>
      <w:r>
        <w:rPr>
          <w:sz w:val="24"/>
        </w:rPr>
        <w:t>Организация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предприятие</w:t>
      </w:r>
      <w:proofErr w:type="spellEnd"/>
      <w:r>
        <w:rPr>
          <w:sz w:val="24"/>
        </w:rPr>
        <w:t>)</w:t>
      </w:r>
    </w:p>
    <w:p w14:paraId="528C6828" w14:textId="77777777" w:rsidR="00881178" w:rsidRDefault="00881178" w:rsidP="00881178">
      <w:pPr>
        <w:pStyle w:val="a5"/>
        <w:numPr>
          <w:ilvl w:val="1"/>
          <w:numId w:val="1"/>
        </w:numPr>
        <w:tabs>
          <w:tab w:val="left" w:pos="1345"/>
          <w:tab w:val="left" w:pos="1346"/>
        </w:tabs>
        <w:rPr>
          <w:sz w:val="24"/>
        </w:rPr>
      </w:pPr>
      <w:proofErr w:type="spellStart"/>
      <w:r>
        <w:rPr>
          <w:sz w:val="24"/>
        </w:rPr>
        <w:t>Цех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участок</w:t>
      </w:r>
      <w:proofErr w:type="spellEnd"/>
    </w:p>
    <w:p w14:paraId="6F84A58A" w14:textId="77777777" w:rsidR="00881178" w:rsidRPr="00C90466" w:rsidRDefault="00881178" w:rsidP="00881178">
      <w:pPr>
        <w:pStyle w:val="a5"/>
        <w:numPr>
          <w:ilvl w:val="0"/>
          <w:numId w:val="1"/>
        </w:numPr>
        <w:tabs>
          <w:tab w:val="left" w:pos="1345"/>
          <w:tab w:val="left" w:pos="1346"/>
          <w:tab w:val="left" w:pos="9515"/>
        </w:tabs>
        <w:rPr>
          <w:sz w:val="24"/>
          <w:lang w:val="ru-RU"/>
        </w:rPr>
      </w:pPr>
      <w:r w:rsidRPr="00C90466">
        <w:rPr>
          <w:sz w:val="24"/>
          <w:lang w:val="ru-RU"/>
        </w:rPr>
        <w:t>Профессия (должность) (в настоящее</w:t>
      </w:r>
      <w:r w:rsidRPr="00C90466">
        <w:rPr>
          <w:spacing w:val="-16"/>
          <w:sz w:val="24"/>
          <w:lang w:val="ru-RU"/>
        </w:rPr>
        <w:t xml:space="preserve"> </w:t>
      </w:r>
      <w:r w:rsidRPr="00C90466">
        <w:rPr>
          <w:sz w:val="24"/>
          <w:lang w:val="ru-RU"/>
        </w:rPr>
        <w:t xml:space="preserve">время) </w:t>
      </w:r>
      <w:r w:rsidRPr="00C90466">
        <w:rPr>
          <w:sz w:val="24"/>
          <w:u w:val="single"/>
          <w:lang w:val="ru-RU"/>
        </w:rPr>
        <w:t xml:space="preserve"> </w:t>
      </w:r>
      <w:r w:rsidRPr="00C90466">
        <w:rPr>
          <w:sz w:val="24"/>
          <w:u w:val="single"/>
          <w:lang w:val="ru-RU"/>
        </w:rPr>
        <w:tab/>
      </w:r>
    </w:p>
    <w:p w14:paraId="4ECF8542" w14:textId="77777777" w:rsidR="00881178" w:rsidRDefault="00881178" w:rsidP="00881178">
      <w:pPr>
        <w:ind w:left="1345"/>
        <w:rPr>
          <w:b/>
          <w:sz w:val="24"/>
        </w:rPr>
      </w:pPr>
      <w:proofErr w:type="spellStart"/>
      <w:r>
        <w:rPr>
          <w:sz w:val="24"/>
        </w:rPr>
        <w:t>Вид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работы</w:t>
      </w:r>
      <w:proofErr w:type="spellEnd"/>
      <w:r>
        <w:rPr>
          <w:sz w:val="24"/>
        </w:rPr>
        <w:t>:</w:t>
      </w:r>
      <w:r>
        <w:rPr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сварочные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работы</w:t>
      </w:r>
      <w:proofErr w:type="spellEnd"/>
    </w:p>
    <w:p w14:paraId="0A3824FF" w14:textId="77777777" w:rsidR="00881178" w:rsidRPr="00C90466" w:rsidRDefault="00881178" w:rsidP="00881178">
      <w:pPr>
        <w:pStyle w:val="a5"/>
        <w:numPr>
          <w:ilvl w:val="0"/>
          <w:numId w:val="1"/>
        </w:numPr>
        <w:tabs>
          <w:tab w:val="left" w:pos="1346"/>
        </w:tabs>
        <w:ind w:right="411"/>
        <w:jc w:val="both"/>
        <w:rPr>
          <w:sz w:val="24"/>
          <w:lang w:val="ru-RU"/>
        </w:rPr>
      </w:pPr>
      <w:r w:rsidRPr="00C90466">
        <w:rPr>
          <w:sz w:val="24"/>
          <w:lang w:val="ru-RU"/>
        </w:rPr>
        <w:t>Согласно результатам проведенного предварительного медицинского осмотра (обследования):</w:t>
      </w:r>
      <w:r w:rsidRPr="00C90466">
        <w:rPr>
          <w:sz w:val="24"/>
          <w:u w:val="thick"/>
          <w:lang w:val="ru-RU"/>
        </w:rPr>
        <w:t xml:space="preserve"> </w:t>
      </w:r>
      <w:r w:rsidRPr="00C90466">
        <w:rPr>
          <w:b/>
          <w:sz w:val="28"/>
          <w:u w:val="thick"/>
          <w:lang w:val="ru-RU"/>
        </w:rPr>
        <w:t>не имеет</w:t>
      </w:r>
      <w:r w:rsidRPr="00C90466">
        <w:rPr>
          <w:b/>
          <w:sz w:val="28"/>
          <w:lang w:val="ru-RU"/>
        </w:rPr>
        <w:t xml:space="preserve"> </w:t>
      </w:r>
      <w:r w:rsidRPr="00C90466">
        <w:rPr>
          <w:sz w:val="24"/>
          <w:lang w:val="ru-RU"/>
        </w:rPr>
        <w:t>медицинских противопоказаний к работе с вредными и/или опасными веществами и производственными</w:t>
      </w:r>
      <w:r w:rsidRPr="00C90466">
        <w:rPr>
          <w:spacing w:val="-1"/>
          <w:sz w:val="24"/>
          <w:lang w:val="ru-RU"/>
        </w:rPr>
        <w:t xml:space="preserve"> </w:t>
      </w:r>
      <w:r w:rsidRPr="00C90466">
        <w:rPr>
          <w:sz w:val="24"/>
          <w:lang w:val="ru-RU"/>
        </w:rPr>
        <w:t>факторами.</w:t>
      </w:r>
    </w:p>
    <w:p w14:paraId="26F01352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6321EB9B" w14:textId="77777777" w:rsidR="00881178" w:rsidRPr="00C90466" w:rsidRDefault="00881178" w:rsidP="00881178">
      <w:pPr>
        <w:pStyle w:val="a3"/>
        <w:rPr>
          <w:sz w:val="16"/>
          <w:lang w:val="ru-RU"/>
        </w:rPr>
      </w:pPr>
    </w:p>
    <w:p w14:paraId="275889B4" w14:textId="77777777" w:rsidR="00881178" w:rsidRPr="00C90466" w:rsidRDefault="00881178" w:rsidP="00881178">
      <w:pPr>
        <w:rPr>
          <w:sz w:val="16"/>
          <w:lang w:val="ru-RU"/>
        </w:rPr>
        <w:sectPr w:rsidR="00881178" w:rsidRPr="00C90466">
          <w:pgSz w:w="11910" w:h="16840"/>
          <w:pgMar w:top="1040" w:right="260" w:bottom="1160" w:left="880" w:header="0" w:footer="882" w:gutter="0"/>
          <w:cols w:space="720"/>
        </w:sectPr>
      </w:pPr>
    </w:p>
    <w:p w14:paraId="00339E3E" w14:textId="77777777" w:rsidR="00881178" w:rsidRPr="00C90466" w:rsidRDefault="00881178" w:rsidP="00881178">
      <w:pPr>
        <w:pStyle w:val="a3"/>
        <w:tabs>
          <w:tab w:val="left" w:pos="7589"/>
          <w:tab w:val="left" w:pos="8020"/>
          <w:tab w:val="left" w:pos="9540"/>
        </w:tabs>
        <w:spacing w:before="90"/>
        <w:ind w:left="538"/>
        <w:rPr>
          <w:lang w:val="ru-RU"/>
        </w:rPr>
      </w:pPr>
      <w:r w:rsidRPr="00C90466">
        <w:rPr>
          <w:lang w:val="ru-RU"/>
        </w:rPr>
        <w:t>Председатель</w:t>
      </w:r>
      <w:r w:rsidRPr="00C90466">
        <w:rPr>
          <w:spacing w:val="-3"/>
          <w:lang w:val="ru-RU"/>
        </w:rPr>
        <w:t xml:space="preserve"> </w:t>
      </w:r>
      <w:r w:rsidRPr="00C90466">
        <w:rPr>
          <w:lang w:val="ru-RU"/>
        </w:rPr>
        <w:t>врачебной</w:t>
      </w:r>
      <w:r w:rsidRPr="00C90466">
        <w:rPr>
          <w:spacing w:val="-3"/>
          <w:lang w:val="ru-RU"/>
        </w:rPr>
        <w:t xml:space="preserve"> </w:t>
      </w:r>
      <w:r w:rsidRPr="00C90466">
        <w:rPr>
          <w:lang w:val="ru-RU"/>
        </w:rPr>
        <w:t>комиссии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proofErr w:type="gramStart"/>
      <w:r w:rsidRPr="00C90466">
        <w:rPr>
          <w:lang w:val="ru-RU"/>
        </w:rPr>
        <w:tab/>
        <w:t>(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proofErr w:type="gramEnd"/>
      <w:r w:rsidRPr="00C90466">
        <w:rPr>
          <w:lang w:val="ru-RU"/>
        </w:rPr>
        <w:t>)</w:t>
      </w:r>
    </w:p>
    <w:p w14:paraId="574A63A0" w14:textId="77777777" w:rsidR="00881178" w:rsidRPr="00C90466" w:rsidRDefault="00881178" w:rsidP="00881178">
      <w:pPr>
        <w:rPr>
          <w:lang w:val="ru-RU"/>
        </w:rPr>
        <w:sectPr w:rsidR="00881178" w:rsidRPr="00C90466" w:rsidSect="00881178">
          <w:type w:val="continuous"/>
          <w:pgSz w:w="11910" w:h="16840"/>
          <w:pgMar w:top="1040" w:right="260" w:bottom="1160" w:left="880" w:header="0" w:footer="882" w:gutter="0"/>
          <w:cols w:space="720"/>
        </w:sectPr>
      </w:pPr>
    </w:p>
    <w:p w14:paraId="5BDCC652" w14:textId="77777777" w:rsidR="00881178" w:rsidRPr="00C90466" w:rsidRDefault="00881178" w:rsidP="00881178">
      <w:pPr>
        <w:pStyle w:val="a3"/>
        <w:spacing w:before="1"/>
        <w:rPr>
          <w:sz w:val="22"/>
          <w:lang w:val="ru-RU"/>
        </w:rPr>
      </w:pPr>
    </w:p>
    <w:p w14:paraId="3FB10DCF" w14:textId="77777777" w:rsidR="00881178" w:rsidRPr="00C90466" w:rsidRDefault="00881178" w:rsidP="00881178">
      <w:pPr>
        <w:pStyle w:val="a3"/>
        <w:jc w:val="right"/>
        <w:rPr>
          <w:lang w:val="ru-RU"/>
        </w:rPr>
      </w:pPr>
      <w:r w:rsidRPr="00C90466">
        <w:rPr>
          <w:lang w:val="ru-RU"/>
        </w:rPr>
        <w:t>М.П.</w:t>
      </w:r>
    </w:p>
    <w:p w14:paraId="066B85C2" w14:textId="77777777" w:rsidR="00881178" w:rsidRPr="00C90466" w:rsidRDefault="00881178" w:rsidP="00881178">
      <w:pPr>
        <w:tabs>
          <w:tab w:val="left" w:pos="4100"/>
        </w:tabs>
        <w:spacing w:before="2"/>
        <w:ind w:left="29"/>
        <w:rPr>
          <w:lang w:val="ru-RU"/>
        </w:rPr>
      </w:pPr>
      <w:r w:rsidRPr="00C90466">
        <w:rPr>
          <w:lang w:val="ru-RU"/>
        </w:rPr>
        <w:br w:type="column"/>
      </w:r>
      <w:r w:rsidRPr="00C90466">
        <w:rPr>
          <w:lang w:val="ru-RU"/>
        </w:rPr>
        <w:t>(подпись)</w:t>
      </w:r>
      <w:r w:rsidRPr="00C90466">
        <w:rPr>
          <w:lang w:val="ru-RU"/>
        </w:rPr>
        <w:tab/>
        <w:t>(Ф.И.О.)</w:t>
      </w:r>
    </w:p>
    <w:p w14:paraId="65F728DC" w14:textId="77777777" w:rsidR="00881178" w:rsidRPr="00C90466" w:rsidRDefault="00881178" w:rsidP="00881178">
      <w:pPr>
        <w:pStyle w:val="a3"/>
        <w:spacing w:before="8"/>
        <w:rPr>
          <w:sz w:val="23"/>
          <w:lang w:val="ru-RU"/>
        </w:rPr>
      </w:pPr>
    </w:p>
    <w:p w14:paraId="55E76167" w14:textId="77777777" w:rsidR="00881178" w:rsidRPr="00C90466" w:rsidRDefault="00881178" w:rsidP="00881178">
      <w:pPr>
        <w:pStyle w:val="a3"/>
        <w:tabs>
          <w:tab w:val="left" w:pos="854"/>
          <w:tab w:val="left" w:pos="3007"/>
          <w:tab w:val="left" w:pos="3547"/>
        </w:tabs>
        <w:ind w:left="377"/>
        <w:rPr>
          <w:lang w:val="ru-RU"/>
        </w:rPr>
      </w:pPr>
      <w:proofErr w:type="gramStart"/>
      <w:r w:rsidRPr="00C90466">
        <w:rPr>
          <w:spacing w:val="-8"/>
          <w:lang w:val="ru-RU"/>
        </w:rPr>
        <w:t>«</w:t>
      </w:r>
      <w:r w:rsidRPr="00C90466">
        <w:rPr>
          <w:spacing w:val="-8"/>
          <w:u w:val="single"/>
          <w:lang w:val="ru-RU"/>
        </w:rPr>
        <w:t xml:space="preserve"> </w:t>
      </w:r>
      <w:r w:rsidRPr="00C90466">
        <w:rPr>
          <w:spacing w:val="-8"/>
          <w:u w:val="single"/>
          <w:lang w:val="ru-RU"/>
        </w:rPr>
        <w:tab/>
      </w:r>
      <w:proofErr w:type="gramEnd"/>
      <w:r w:rsidRPr="00C90466">
        <w:rPr>
          <w:lang w:val="ru-RU"/>
        </w:rPr>
        <w:t>»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>20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>г.</w:t>
      </w:r>
    </w:p>
    <w:p w14:paraId="28909252" w14:textId="77777777" w:rsidR="00881178" w:rsidRPr="00C90466" w:rsidRDefault="00881178" w:rsidP="00881178">
      <w:pPr>
        <w:rPr>
          <w:lang w:val="ru-RU"/>
        </w:rPr>
        <w:sectPr w:rsidR="00881178" w:rsidRPr="00C90466">
          <w:type w:val="continuous"/>
          <w:pgSz w:w="11910" w:h="16840"/>
          <w:pgMar w:top="600" w:right="260" w:bottom="280" w:left="880" w:header="720" w:footer="720" w:gutter="0"/>
          <w:cols w:num="2" w:space="720" w:equalWidth="0">
            <w:col w:w="3926" w:space="40"/>
            <w:col w:w="6804"/>
          </w:cols>
        </w:sectPr>
      </w:pPr>
    </w:p>
    <w:p w14:paraId="4D4A2ED4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31F34918" w14:textId="77777777" w:rsidR="00881178" w:rsidRPr="00C90466" w:rsidRDefault="00881178" w:rsidP="00881178">
      <w:pPr>
        <w:pStyle w:val="a3"/>
        <w:spacing w:before="2"/>
        <w:rPr>
          <w:sz w:val="20"/>
          <w:lang w:val="ru-RU"/>
        </w:rPr>
      </w:pPr>
    </w:p>
    <w:p w14:paraId="5D47DB88" w14:textId="77777777" w:rsidR="00881178" w:rsidRPr="00C90466" w:rsidRDefault="00881178" w:rsidP="00881178">
      <w:pPr>
        <w:pStyle w:val="a3"/>
        <w:tabs>
          <w:tab w:val="left" w:pos="4139"/>
          <w:tab w:val="left" w:pos="5778"/>
          <w:tab w:val="left" w:pos="8615"/>
          <w:tab w:val="left" w:pos="9155"/>
        </w:tabs>
        <w:spacing w:before="90"/>
        <w:ind w:left="538"/>
        <w:rPr>
          <w:lang w:val="ru-RU"/>
        </w:rPr>
      </w:pP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proofErr w:type="gramStart"/>
      <w:r w:rsidRPr="00C90466">
        <w:rPr>
          <w:lang w:val="ru-RU"/>
        </w:rPr>
        <w:t>(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proofErr w:type="gramEnd"/>
      <w:r w:rsidRPr="00C90466">
        <w:rPr>
          <w:lang w:val="ru-RU"/>
        </w:rPr>
        <w:t xml:space="preserve">) </w:t>
      </w:r>
      <w:r w:rsidRPr="00C90466">
        <w:rPr>
          <w:spacing w:val="1"/>
          <w:lang w:val="ru-RU"/>
        </w:rPr>
        <w:t xml:space="preserve"> </w:t>
      </w:r>
      <w:r w:rsidRPr="00C90466">
        <w:rPr>
          <w:lang w:val="ru-RU"/>
        </w:rPr>
        <w:t>«_</w:t>
      </w:r>
      <w:r w:rsidRPr="00C90466">
        <w:rPr>
          <w:u w:val="single"/>
          <w:lang w:val="ru-RU"/>
        </w:rPr>
        <w:t xml:space="preserve">   </w:t>
      </w:r>
      <w:r w:rsidRPr="00C90466">
        <w:rPr>
          <w:spacing w:val="3"/>
          <w:u w:val="single"/>
          <w:lang w:val="ru-RU"/>
        </w:rPr>
        <w:t xml:space="preserve"> </w:t>
      </w:r>
      <w:r w:rsidRPr="00C90466">
        <w:rPr>
          <w:lang w:val="ru-RU"/>
        </w:rPr>
        <w:t>»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>20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>г.</w:t>
      </w:r>
    </w:p>
    <w:p w14:paraId="28BDEAFE" w14:textId="77777777" w:rsidR="00881178" w:rsidRPr="00C90466" w:rsidRDefault="00881178" w:rsidP="00881178">
      <w:pPr>
        <w:tabs>
          <w:tab w:val="left" w:pos="4578"/>
        </w:tabs>
        <w:ind w:left="1258"/>
        <w:rPr>
          <w:sz w:val="24"/>
          <w:lang w:val="ru-RU"/>
        </w:rPr>
      </w:pPr>
      <w:r w:rsidRPr="00C90466">
        <w:rPr>
          <w:sz w:val="20"/>
          <w:lang w:val="ru-RU"/>
        </w:rPr>
        <w:t>(подпись</w:t>
      </w:r>
      <w:r w:rsidRPr="00C90466">
        <w:rPr>
          <w:spacing w:val="-4"/>
          <w:sz w:val="20"/>
          <w:lang w:val="ru-RU"/>
        </w:rPr>
        <w:t xml:space="preserve"> </w:t>
      </w:r>
      <w:r w:rsidRPr="00C90466">
        <w:rPr>
          <w:sz w:val="20"/>
          <w:lang w:val="ru-RU"/>
        </w:rPr>
        <w:t>работника</w:t>
      </w:r>
      <w:r w:rsidRPr="00C90466">
        <w:rPr>
          <w:sz w:val="20"/>
          <w:lang w:val="ru-RU"/>
        </w:rPr>
        <w:tab/>
      </w:r>
      <w:r w:rsidRPr="00C90466">
        <w:rPr>
          <w:sz w:val="24"/>
          <w:lang w:val="ru-RU"/>
        </w:rPr>
        <w:t>(Ф.И.О.)</w:t>
      </w:r>
    </w:p>
    <w:p w14:paraId="18ECCC0C" w14:textId="77777777" w:rsidR="00881178" w:rsidRPr="00C90466" w:rsidRDefault="00881178" w:rsidP="00881178">
      <w:pPr>
        <w:spacing w:before="2"/>
        <w:ind w:left="1258"/>
        <w:rPr>
          <w:sz w:val="20"/>
          <w:lang w:val="ru-RU"/>
        </w:rPr>
      </w:pPr>
      <w:r w:rsidRPr="00C90466">
        <w:rPr>
          <w:sz w:val="20"/>
          <w:lang w:val="ru-RU"/>
        </w:rPr>
        <w:t>(</w:t>
      </w:r>
      <w:proofErr w:type="spellStart"/>
      <w:r w:rsidRPr="00C90466">
        <w:rPr>
          <w:sz w:val="20"/>
          <w:lang w:val="ru-RU"/>
        </w:rPr>
        <w:t>освидетельствуемого</w:t>
      </w:r>
      <w:proofErr w:type="spellEnd"/>
      <w:r w:rsidRPr="00C90466">
        <w:rPr>
          <w:sz w:val="20"/>
          <w:lang w:val="ru-RU"/>
        </w:rPr>
        <w:t>))</w:t>
      </w:r>
    </w:p>
    <w:p w14:paraId="4F5C9D8F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2F154F71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5F956962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01F8AB73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3BD5FBE5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1B2D64FA" w14:textId="77777777" w:rsidR="00881178" w:rsidRPr="00C90466" w:rsidRDefault="00881178" w:rsidP="00881178">
      <w:pPr>
        <w:pStyle w:val="a3"/>
        <w:rPr>
          <w:sz w:val="20"/>
          <w:lang w:val="ru-RU"/>
        </w:rPr>
      </w:pPr>
    </w:p>
    <w:p w14:paraId="00F4F7CC" w14:textId="0068B2C6" w:rsidR="00881178" w:rsidRPr="00881178" w:rsidRDefault="00881178" w:rsidP="00881178">
      <w:pPr>
        <w:pStyle w:val="a3"/>
        <w:spacing w:before="7"/>
        <w:rPr>
          <w:sz w:val="15"/>
          <w:lang w:val="ru-RU"/>
        </w:rPr>
        <w:sectPr w:rsidR="00881178" w:rsidRPr="00881178">
          <w:type w:val="continuous"/>
          <w:pgSz w:w="11910" w:h="16840"/>
          <w:pgMar w:top="600" w:right="260" w:bottom="280" w:left="8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E55E4B4" wp14:editId="49FBE277">
                <wp:simplePos x="0" y="0"/>
                <wp:positionH relativeFrom="page">
                  <wp:posOffset>901065</wp:posOffset>
                </wp:positionH>
                <wp:positionV relativeFrom="paragraph">
                  <wp:posOffset>143510</wp:posOffset>
                </wp:positionV>
                <wp:extent cx="2044700" cy="0"/>
                <wp:effectExtent l="5715" t="10160" r="6985" b="8890"/>
                <wp:wrapTopAndBottom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C4EE0" id="Прямая соединительная линия 12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1.3pt" to="231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FXWAIAAHMEAAAOAAAAZHJzL2Uyb0RvYy54bWysVMGO0zAQvSPxD1bu3SQldLfRpivUtFwW&#10;WGmXD3Btp7FwbMv2Nq0QEnBG2k/gFziAtNIC35D+EWOnrXbhghA9uGPPzPObmeecnq0bgVbMWK5k&#10;EaVHSYSYJIpyuSyi11fzwUmErMOSYqEkK6INs9HZ5PGj01bnbKhqJSgzCECkzVtdRLVzOo9jS2rW&#10;YHukNJPgrJRpsIOtWcbU4BbQGxEPk2QUt8pQbRRh1sJp2TujScCvKkbcq6qyzCFRRMDNhdWEdeHX&#10;eHKK86XBuuZkRwP/A4sGcwmXHqBK7DC6NvwPqIYTo6yq3BFRTayqihMWaoBq0uS3ai5rrFmoBZpj&#10;9aFN9v/BkperC4M4hdkNIyRxAzPqPm/fb2+6792X7Q3afuh+dt+6r91t96O73X4E+277CWzv7O52&#10;xzcI0qGXrbY5QE7lhfHdIGt5qc8VeWORVNMayyULNV1tNNyT+oz4QYrfWA2MFu0LRSEGXzsVGruu&#10;TOMhoWVoHea3OcyPrR0icDhMsuw4gTGTvS/G+T5RG+ueM9UgbxSR4NK3Fud4dW6dJ4LzfYg/lmrO&#10;hQjyEBK1RXQ8Ho1DglWCU+/0YdYsF1Nh0Ap7gYVfqAo898M8colt3ccFVy89o64lDbfUDNPZznaY&#10;i94GVkL6i6BG4Lmzemm9HSfj2cnsJBtkw9FskCVlOXg2n2aD0Tw9flo+KafTMn3nOadZXnNKmfS0&#10;9zJPs7+T0e7B9QI9CP3Qn/ghemgkkN3/B9JhyH6uvUIWim4uzH74oOwQvHuF/unc34N9/1sx+QUA&#10;AP//AwBQSwMEFAAGAAgAAAAhACyNgYjcAAAACQEAAA8AAABkcnMvZG93bnJldi54bWxMj8FOwzAQ&#10;RO9I/IO1SNyoU1NFNMSpEFUvcKJF5erabpwSr03stoGvZxEHOM7s0+xMvRh9z052SF1ACdNJAcyi&#10;DqbDVsLrZnVzByxlhUb1Aa2ET5tg0Vxe1Koy4Ywv9rTOLaMQTJWS4HKOFedJO+tVmoRokW77MHiV&#10;SQ4tN4M6U7jvuSiKknvVIX1wKtpHZ/X7+uglxK3exjQXy4+v1fLpWby5gy6clNdX48M9sGzH/AfD&#10;T32qDg112oUjmsR60rPpnFAJQpTACJiVt2Tsfg3e1Pz/guYbAAD//wMAUEsBAi0AFAAGAAgAAAAh&#10;ALaDOJL+AAAA4QEAABMAAAAAAAAAAAAAAAAAAAAAAFtDb250ZW50X1R5cGVzXS54bWxQSwECLQAU&#10;AAYACAAAACEAOP0h/9YAAACUAQAACwAAAAAAAAAAAAAAAAAvAQAAX3JlbHMvLnJlbHNQSwECLQAU&#10;AAYACAAAACEAxj4xV1gCAABzBAAADgAAAAAAAAAAAAAAAAAuAgAAZHJzL2Uyb0RvYy54bWxQSwEC&#10;LQAUAAYACAAAACEALI2BiNwAAAAJAQAADwAAAAAAAAAAAAAAAACyBAAAZHJzL2Rvd25yZXYueG1s&#10;UEsFBgAAAAAEAAQA8wAAALsFAAAAAA==&#10;" strokeweight=".22136mm">
                <w10:wrap type="topAndBottom" anchorx="page"/>
              </v:line>
            </w:pict>
          </mc:Fallback>
        </mc:AlternateContent>
      </w:r>
    </w:p>
    <w:p w14:paraId="30F3A5F7" w14:textId="63B532C2" w:rsidR="00881178" w:rsidRPr="00C90466" w:rsidRDefault="00881178" w:rsidP="00881178">
      <w:pPr>
        <w:pStyle w:val="a3"/>
        <w:tabs>
          <w:tab w:val="left" w:pos="940"/>
          <w:tab w:val="left" w:pos="3092"/>
          <w:tab w:val="left" w:pos="3632"/>
        </w:tabs>
        <w:spacing w:before="231"/>
        <w:ind w:left="462"/>
        <w:rPr>
          <w:sz w:val="20"/>
          <w:lang w:val="ru-RU"/>
        </w:rPr>
      </w:pPr>
    </w:p>
    <w:p w14:paraId="7F177455" w14:textId="77777777" w:rsidR="006A2784" w:rsidRDefault="006A2784"/>
    <w:sectPr w:rsidR="006A2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D68"/>
    <w:multiLevelType w:val="multilevel"/>
    <w:tmpl w:val="7DBAB5D8"/>
    <w:lvl w:ilvl="0">
      <w:start w:val="1"/>
      <w:numFmt w:val="decimal"/>
      <w:lvlText w:val="%1."/>
      <w:lvlJc w:val="left"/>
      <w:pPr>
        <w:ind w:left="1345" w:hanging="69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345" w:hanging="69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2">
      <w:numFmt w:val="bullet"/>
      <w:lvlText w:val="•"/>
      <w:lvlJc w:val="left"/>
      <w:pPr>
        <w:ind w:left="3225" w:hanging="699"/>
      </w:pPr>
      <w:rPr>
        <w:rFonts w:hint="default"/>
      </w:rPr>
    </w:lvl>
    <w:lvl w:ilvl="3">
      <w:numFmt w:val="bullet"/>
      <w:lvlText w:val="•"/>
      <w:lvlJc w:val="left"/>
      <w:pPr>
        <w:ind w:left="4167" w:hanging="699"/>
      </w:pPr>
      <w:rPr>
        <w:rFonts w:hint="default"/>
      </w:rPr>
    </w:lvl>
    <w:lvl w:ilvl="4">
      <w:numFmt w:val="bullet"/>
      <w:lvlText w:val="•"/>
      <w:lvlJc w:val="left"/>
      <w:pPr>
        <w:ind w:left="5110" w:hanging="699"/>
      </w:pPr>
      <w:rPr>
        <w:rFonts w:hint="default"/>
      </w:rPr>
    </w:lvl>
    <w:lvl w:ilvl="5">
      <w:numFmt w:val="bullet"/>
      <w:lvlText w:val="•"/>
      <w:lvlJc w:val="left"/>
      <w:pPr>
        <w:ind w:left="6053" w:hanging="699"/>
      </w:pPr>
      <w:rPr>
        <w:rFonts w:hint="default"/>
      </w:rPr>
    </w:lvl>
    <w:lvl w:ilvl="6">
      <w:numFmt w:val="bullet"/>
      <w:lvlText w:val="•"/>
      <w:lvlJc w:val="left"/>
      <w:pPr>
        <w:ind w:left="6995" w:hanging="699"/>
      </w:pPr>
      <w:rPr>
        <w:rFonts w:hint="default"/>
      </w:rPr>
    </w:lvl>
    <w:lvl w:ilvl="7">
      <w:numFmt w:val="bullet"/>
      <w:lvlText w:val="•"/>
      <w:lvlJc w:val="left"/>
      <w:pPr>
        <w:ind w:left="7938" w:hanging="699"/>
      </w:pPr>
      <w:rPr>
        <w:rFonts w:hint="default"/>
      </w:rPr>
    </w:lvl>
    <w:lvl w:ilvl="8">
      <w:numFmt w:val="bullet"/>
      <w:lvlText w:val="•"/>
      <w:lvlJc w:val="left"/>
      <w:pPr>
        <w:ind w:left="8881" w:hanging="699"/>
      </w:pPr>
      <w:rPr>
        <w:rFonts w:hint="default"/>
      </w:rPr>
    </w:lvl>
  </w:abstractNum>
  <w:abstractNum w:abstractNumId="1" w15:restartNumberingAfterBreak="0">
    <w:nsid w:val="35C87B1B"/>
    <w:multiLevelType w:val="multilevel"/>
    <w:tmpl w:val="9ADEA9A4"/>
    <w:lvl w:ilvl="0">
      <w:start w:val="1"/>
      <w:numFmt w:val="decimal"/>
      <w:lvlText w:val="%1."/>
      <w:lvlJc w:val="left"/>
      <w:pPr>
        <w:ind w:left="1345" w:hanging="69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345" w:hanging="69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2">
      <w:numFmt w:val="bullet"/>
      <w:lvlText w:val="•"/>
      <w:lvlJc w:val="left"/>
      <w:pPr>
        <w:ind w:left="3225" w:hanging="699"/>
      </w:pPr>
      <w:rPr>
        <w:rFonts w:hint="default"/>
      </w:rPr>
    </w:lvl>
    <w:lvl w:ilvl="3">
      <w:numFmt w:val="bullet"/>
      <w:lvlText w:val="•"/>
      <w:lvlJc w:val="left"/>
      <w:pPr>
        <w:ind w:left="4167" w:hanging="699"/>
      </w:pPr>
      <w:rPr>
        <w:rFonts w:hint="default"/>
      </w:rPr>
    </w:lvl>
    <w:lvl w:ilvl="4">
      <w:numFmt w:val="bullet"/>
      <w:lvlText w:val="•"/>
      <w:lvlJc w:val="left"/>
      <w:pPr>
        <w:ind w:left="5110" w:hanging="699"/>
      </w:pPr>
      <w:rPr>
        <w:rFonts w:hint="default"/>
      </w:rPr>
    </w:lvl>
    <w:lvl w:ilvl="5">
      <w:numFmt w:val="bullet"/>
      <w:lvlText w:val="•"/>
      <w:lvlJc w:val="left"/>
      <w:pPr>
        <w:ind w:left="6053" w:hanging="699"/>
      </w:pPr>
      <w:rPr>
        <w:rFonts w:hint="default"/>
      </w:rPr>
    </w:lvl>
    <w:lvl w:ilvl="6">
      <w:numFmt w:val="bullet"/>
      <w:lvlText w:val="•"/>
      <w:lvlJc w:val="left"/>
      <w:pPr>
        <w:ind w:left="6995" w:hanging="699"/>
      </w:pPr>
      <w:rPr>
        <w:rFonts w:hint="default"/>
      </w:rPr>
    </w:lvl>
    <w:lvl w:ilvl="7">
      <w:numFmt w:val="bullet"/>
      <w:lvlText w:val="•"/>
      <w:lvlJc w:val="left"/>
      <w:pPr>
        <w:ind w:left="7938" w:hanging="699"/>
      </w:pPr>
      <w:rPr>
        <w:rFonts w:hint="default"/>
      </w:rPr>
    </w:lvl>
    <w:lvl w:ilvl="8">
      <w:numFmt w:val="bullet"/>
      <w:lvlText w:val="•"/>
      <w:lvlJc w:val="left"/>
      <w:pPr>
        <w:ind w:left="8881" w:hanging="69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22"/>
    <w:rsid w:val="00324550"/>
    <w:rsid w:val="006A2784"/>
    <w:rsid w:val="00881178"/>
    <w:rsid w:val="00D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DAB7"/>
  <w15:chartTrackingRefBased/>
  <w15:docId w15:val="{30E485D7-B09F-41A4-B269-CC9AF38C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1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881178"/>
    <w:pPr>
      <w:spacing w:before="203"/>
      <w:ind w:left="651"/>
      <w:outlineLvl w:val="0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881178"/>
    <w:pPr>
      <w:ind w:left="1045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17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8117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8811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8117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811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881178"/>
    <w:pPr>
      <w:ind w:left="538" w:firstLine="720"/>
      <w:jc w:val="both"/>
    </w:pPr>
  </w:style>
  <w:style w:type="paragraph" w:customStyle="1" w:styleId="TableParagraph">
    <w:name w:val="Table Paragraph"/>
    <w:basedOn w:val="a"/>
    <w:uiPriority w:val="1"/>
    <w:qFormat/>
    <w:rsid w:val="00881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Юрьевич</dc:creator>
  <cp:keywords/>
  <dc:description/>
  <cp:lastModifiedBy>Ирина Николаевна</cp:lastModifiedBy>
  <cp:revision>3</cp:revision>
  <dcterms:created xsi:type="dcterms:W3CDTF">2019-07-16T08:44:00Z</dcterms:created>
  <dcterms:modified xsi:type="dcterms:W3CDTF">2019-07-17T03:34:00Z</dcterms:modified>
</cp:coreProperties>
</file>