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A9F8" w14:textId="77777777" w:rsidR="00734F9D" w:rsidRPr="002B365E" w:rsidRDefault="00734F9D" w:rsidP="00734F9D">
      <w:pPr>
        <w:jc w:val="center"/>
        <w:rPr>
          <w:rFonts w:cs="Times New Roman"/>
          <w:sz w:val="24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 w:val="24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734F9D">
      <w:pPr>
        <w:ind w:firstLine="708"/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 w:val="24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 w:val="24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180EF33F" w14:textId="07E5BD63" w:rsidR="00734F9D" w:rsidRPr="00D0654E" w:rsidRDefault="00CC6775" w:rsidP="00734F9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Введение в алгоритмы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Преподавател</w:t>
      </w:r>
      <w:r w:rsidR="00424EDD">
        <w:rPr>
          <w:rFonts w:cstheme="minorHAnsi"/>
          <w:sz w:val="24"/>
          <w:szCs w:val="24"/>
        </w:rPr>
        <w:t>и</w:t>
      </w:r>
      <w:r w:rsidRPr="00D0654E">
        <w:rPr>
          <w:rFonts w:cstheme="minorHAnsi"/>
          <w:sz w:val="24"/>
          <w:szCs w:val="24"/>
        </w:rPr>
        <w:t xml:space="preserve">: </w:t>
      </w:r>
      <w:r w:rsidR="00424EDD">
        <w:rPr>
          <w:rFonts w:cstheme="minorHAnsi"/>
          <w:sz w:val="24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 w:val="24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 xml:space="preserve">Выполнил: </w:t>
      </w:r>
      <w:proofErr w:type="spellStart"/>
      <w:r w:rsidRPr="00D0654E">
        <w:rPr>
          <w:rFonts w:cstheme="minorHAnsi"/>
          <w:sz w:val="24"/>
          <w:szCs w:val="24"/>
        </w:rPr>
        <w:t>Кульбако</w:t>
      </w:r>
      <w:proofErr w:type="spellEnd"/>
      <w:r w:rsidRPr="00D0654E">
        <w:rPr>
          <w:rFonts w:cstheme="minorHAnsi"/>
          <w:sz w:val="24"/>
          <w:szCs w:val="24"/>
        </w:rPr>
        <w:t xml:space="preserve"> Артемий Юрьевич</w:t>
      </w:r>
    </w:p>
    <w:p w14:paraId="093C0CE3" w14:textId="77777777" w:rsidR="00734F9D" w:rsidRPr="00D0654E" w:rsidRDefault="00734F9D" w:rsidP="00734F9D">
      <w:pPr>
        <w:jc w:val="center"/>
        <w:rPr>
          <w:rFonts w:cstheme="minorHAnsi"/>
          <w:sz w:val="24"/>
          <w:szCs w:val="24"/>
        </w:rPr>
      </w:pPr>
      <w:r w:rsidRPr="00D0654E">
        <w:rPr>
          <w:rFonts w:cstheme="minorHAnsi"/>
          <w:sz w:val="24"/>
          <w:szCs w:val="24"/>
        </w:rPr>
        <w:t>Р3212</w:t>
      </w:r>
    </w:p>
    <w:p w14:paraId="5FC714FD" w14:textId="77777777" w:rsidR="00734F9D" w:rsidRPr="00D0654E" w:rsidRDefault="00734F9D" w:rsidP="00734F9D">
      <w:pPr>
        <w:jc w:val="center"/>
        <w:rPr>
          <w:rFonts w:cs="Helvetica"/>
          <w:sz w:val="24"/>
          <w:szCs w:val="24"/>
        </w:rPr>
      </w:pPr>
    </w:p>
    <w:p w14:paraId="737D1469" w14:textId="77777777" w:rsidR="00734F9D" w:rsidRPr="00D0654E" w:rsidRDefault="00734F9D" w:rsidP="00734F9D">
      <w:pPr>
        <w:jc w:val="center"/>
        <w:rPr>
          <w:rFonts w:cs="Helvetica"/>
          <w:sz w:val="24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 w:val="24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4CC7CB04" w14:textId="7C4AFD5F" w:rsidR="00013193" w:rsidRDefault="00484B7A" w:rsidP="00246EB3">
      <w:pPr>
        <w:pStyle w:val="1"/>
      </w:pPr>
      <w:r>
        <w:lastRenderedPageBreak/>
        <w:t>1</w:t>
      </w:r>
      <w:r w:rsidR="004628D5">
        <w:t>726</w:t>
      </w:r>
      <w:r w:rsidR="000423E7" w:rsidRPr="000423E7">
        <w:t xml:space="preserve">. </w:t>
      </w:r>
      <w:r>
        <w:t>К</w:t>
      </w:r>
      <w:r w:rsidR="004628D5">
        <w:t>то ходит в гости…</w:t>
      </w:r>
    </w:p>
    <w:p w14:paraId="08F8990C" w14:textId="799E6335" w:rsidR="00451385" w:rsidRPr="00246EB3" w:rsidRDefault="00246EB3" w:rsidP="00451385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T(n)=O(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highlight w:val="red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red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red"/>
                  <w:lang w:val="en-U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red"/>
              <w:lang w:val="en-US"/>
            </w:rPr>
            <m:t>)</m:t>
          </m:r>
        </m:oMath>
      </m:oMathPara>
    </w:p>
    <w:p w14:paraId="10503C4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#include &lt;iostream&gt;</w:t>
      </w:r>
    </w:p>
    <w:p w14:paraId="712438D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using namespace std;</w:t>
      </w:r>
    </w:p>
    <w:p w14:paraId="15A49467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65DDEB3D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void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array[], int left, int right) {</w:t>
      </w:r>
    </w:p>
    <w:p w14:paraId="0D96695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left, j = right;</w:t>
      </w:r>
    </w:p>
    <w:p w14:paraId="5E54E555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pivot = </w:t>
      </w:r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array[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(left + right) / 2];</w:t>
      </w:r>
    </w:p>
    <w:p w14:paraId="79EED1D4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while(</w:t>
      </w:r>
      <w:proofErr w:type="spellStart"/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&lt;= j) {</w:t>
      </w:r>
    </w:p>
    <w:p w14:paraId="59F4BE0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while (array[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] &lt; pivot)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++;</w:t>
      </w:r>
    </w:p>
    <w:p w14:paraId="1D2C0BA9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while (array[j] &gt; pivot) j--;</w:t>
      </w:r>
    </w:p>
    <w:p w14:paraId="3DC80D70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if (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&gt; j) break;</w:t>
      </w:r>
    </w:p>
    <w:p w14:paraId="3EB8609F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t = array[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];</w:t>
      </w:r>
    </w:p>
    <w:p w14:paraId="425F92EC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array[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] = array[j];</w:t>
      </w:r>
    </w:p>
    <w:p w14:paraId="6794356F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array[j] = t;</w:t>
      </w:r>
    </w:p>
    <w:p w14:paraId="3BD2CB07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++;</w:t>
      </w:r>
    </w:p>
    <w:p w14:paraId="20C38E02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j--;</w:t>
      </w:r>
    </w:p>
    <w:p w14:paraId="092B9AA0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}</w:t>
      </w:r>
    </w:p>
    <w:p w14:paraId="68D7B2E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if (left &lt; j)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array, left, j);</w:t>
      </w:r>
    </w:p>
    <w:p w14:paraId="35F8474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if (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 right)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array,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, right);</w:t>
      </w:r>
    </w:p>
    <w:p w14:paraId="10D24695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}</w:t>
      </w:r>
    </w:p>
    <w:p w14:paraId="6DEA7DEB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57ED9EA0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</w:t>
      </w:r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main(</w:t>
      </w:r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) {</w:t>
      </w:r>
    </w:p>
    <w:p w14:paraId="51EB3C83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long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long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n, sum = 0;</w:t>
      </w:r>
    </w:p>
    <w:p w14:paraId="487D460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cin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&gt;&gt; n;</w:t>
      </w:r>
    </w:p>
    <w:p w14:paraId="08F37B18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xCoords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[n];</w:t>
      </w:r>
    </w:p>
    <w:p w14:paraId="7FC5FC5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yCoords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[n];</w:t>
      </w:r>
    </w:p>
    <w:p w14:paraId="696D9CE5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for (long long i = 0; i &lt; n; i++) cin &gt;&gt; xCoords[i] &gt;&gt; yCoords[i];</w:t>
      </w:r>
    </w:p>
    <w:p w14:paraId="2D28E59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xCoords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, 0, n - 1);</w:t>
      </w:r>
    </w:p>
    <w:p w14:paraId="14FBC67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quickSort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yCoords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, 0, n - 1);</w:t>
      </w:r>
    </w:p>
    <w:p w14:paraId="19FA88F2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for (long long i = 1; i &lt; n; i++) sum += ((xCoords[i] - xCoords[i-1]) + (yCoords[i] - yCoords[i-1])) * (i) * (n - i) * 2;</w:t>
      </w:r>
    </w:p>
    <w:p w14:paraId="3B647618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sum = sum / (n * (n - 1));</w:t>
      </w:r>
    </w:p>
    <w:p w14:paraId="181349D1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cout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&lt;&lt; sum &lt;&lt;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endl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37039B43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proofErr w:type="spellStart"/>
      <w:r w:rsidRPr="004628D5">
        <w:rPr>
          <w:rFonts w:ascii="Fira Code" w:eastAsia="Times New Roman" w:hAnsi="Fira Code" w:cs="Times New Roman"/>
          <w:sz w:val="20"/>
          <w:szCs w:val="20"/>
          <w:lang w:eastAsia="ru-RU"/>
        </w:rPr>
        <w:t>return</w:t>
      </w:r>
      <w:proofErr w:type="spellEnd"/>
      <w:r w:rsidRPr="004628D5">
        <w:rPr>
          <w:rFonts w:ascii="Fira Code" w:eastAsia="Times New Roman" w:hAnsi="Fira Code" w:cs="Times New Roman"/>
          <w:sz w:val="20"/>
          <w:szCs w:val="20"/>
          <w:lang w:eastAsia="ru-RU"/>
        </w:rPr>
        <w:t> 0;</w:t>
      </w:r>
    </w:p>
    <w:p w14:paraId="206825FE" w14:textId="77777777" w:rsidR="004628D5" w:rsidRPr="004628D5" w:rsidRDefault="004628D5" w:rsidP="004628D5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4628D5">
        <w:rPr>
          <w:rFonts w:ascii="Fira Code" w:eastAsia="Times New Roman" w:hAnsi="Fira Code" w:cs="Times New Roman"/>
          <w:sz w:val="20"/>
          <w:szCs w:val="20"/>
          <w:lang w:eastAsia="ru-RU"/>
        </w:rPr>
        <w:t>}</w:t>
      </w:r>
    </w:p>
    <w:p w14:paraId="0BAD2D79" w14:textId="77777777" w:rsidR="002E0E24" w:rsidRPr="002E0E24" w:rsidRDefault="002E0E24" w:rsidP="002E0E24">
      <w:pPr>
        <w:shd w:val="clear" w:color="auto" w:fill="FFFFFF" w:themeFill="background1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  <w:lang w:eastAsia="ru-RU"/>
        </w:rPr>
      </w:pPr>
    </w:p>
    <w:p w14:paraId="67882253" w14:textId="77777777" w:rsidR="00984FAC" w:rsidRDefault="00984FAC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FC899D" wp14:editId="36425DD9">
            <wp:simplePos x="0" y="0"/>
            <wp:positionH relativeFrom="margin">
              <wp:posOffset>0</wp:posOffset>
            </wp:positionH>
            <wp:positionV relativeFrom="margin">
              <wp:posOffset>6590665</wp:posOffset>
            </wp:positionV>
            <wp:extent cx="2255520" cy="1997075"/>
            <wp:effectExtent l="19050" t="19050" r="11430" b="222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997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71728">
        <w:rPr>
          <w:lang w:eastAsia="ru-RU"/>
        </w:rPr>
        <w:t>Построим карту происходящего, для лучшего понимани</w:t>
      </w:r>
      <w:r>
        <w:rPr>
          <w:lang w:eastAsia="ru-RU"/>
        </w:rPr>
        <w:t>я</w:t>
      </w:r>
      <w:r w:rsidR="00171728">
        <w:rPr>
          <w:lang w:eastAsia="ru-RU"/>
        </w:rPr>
        <w:t xml:space="preserve">. Так как по условию задачи все члены программного комитета ходят в гости ко всем одинаково, то каждый дом нужно связать с каждым, исключительно прямыми линиями (можно перемещаться только параллельно OX и OY). Построим на ней вектора возможных перемещений между домами. Чтобы найти среднее </w:t>
      </w:r>
      <w:proofErr w:type="spellStart"/>
      <w:r w:rsidR="00171728">
        <w:rPr>
          <w:lang w:eastAsia="ru-RU"/>
        </w:rPr>
        <w:t>растояние</w:t>
      </w:r>
      <w:proofErr w:type="spellEnd"/>
      <w:r w:rsidR="00171728">
        <w:rPr>
          <w:lang w:eastAsia="ru-RU"/>
        </w:rPr>
        <w:t>, которое проходит член программного комитета от своего дома до дома своего товарища, необходимо найти расстояние от его дома, до каждого из нужных домов, и повторить это с каждым членом комитета.</w:t>
      </w:r>
    </w:p>
    <w:p w14:paraId="543FE7D8" w14:textId="39A0C3E6" w:rsidR="00984FAC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4FAC" w14:paraId="3BA26E03" w14:textId="77777777" w:rsidTr="00984FAC">
        <w:tc>
          <w:tcPr>
            <w:tcW w:w="3115" w:type="dxa"/>
          </w:tcPr>
          <w:p w14:paraId="5923050A" w14:textId="76AF0B02" w:rsidR="00984FAC" w:rsidRDefault="00984FAC" w:rsidP="00171728">
            <w:pPr>
              <w:spacing w:line="270" w:lineRule="atLeast"/>
              <w:jc w:val="both"/>
              <w:rPr>
                <w:lang w:eastAsia="ru-RU"/>
              </w:rPr>
            </w:pPr>
            <w:r w:rsidRPr="00984FAC">
              <w:rPr>
                <w:lang w:eastAsia="ru-RU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44634B4" wp14:editId="640246CD">
                  <wp:simplePos x="0" y="0"/>
                  <wp:positionH relativeFrom="margin">
                    <wp:posOffset>3810</wp:posOffset>
                  </wp:positionH>
                  <wp:positionV relativeFrom="margin">
                    <wp:posOffset>143510</wp:posOffset>
                  </wp:positionV>
                  <wp:extent cx="1752600" cy="166370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2F853E41" w14:textId="4DB35395" w:rsidR="00984FAC" w:rsidRDefault="00984FAC" w:rsidP="00171728">
            <w:pPr>
              <w:spacing w:line="270" w:lineRule="atLeast"/>
              <w:jc w:val="both"/>
              <w:rPr>
                <w:lang w:eastAsia="ru-RU"/>
              </w:rPr>
            </w:pPr>
            <w:r w:rsidRPr="00984FAC">
              <w:rPr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739A4B99" wp14:editId="5CEC6846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149860</wp:posOffset>
                  </wp:positionV>
                  <wp:extent cx="1765300" cy="1667510"/>
                  <wp:effectExtent l="0" t="0" r="6350" b="889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5" w:type="dxa"/>
          </w:tcPr>
          <w:p w14:paraId="25B2137D" w14:textId="31D626DC" w:rsidR="00984FAC" w:rsidRDefault="00984FAC" w:rsidP="00171728">
            <w:pPr>
              <w:spacing w:line="270" w:lineRule="atLeast"/>
              <w:jc w:val="both"/>
              <w:rPr>
                <w:lang w:eastAsia="ru-RU"/>
              </w:rPr>
            </w:pPr>
            <w:r w:rsidRPr="00984FAC">
              <w:rPr>
                <w:lang w:eastAsia="ru-RU"/>
              </w:rPr>
              <w:drawing>
                <wp:anchor distT="0" distB="0" distL="114300" distR="114300" simplePos="0" relativeHeight="251669504" behindDoc="0" locked="0" layoutInCell="1" allowOverlap="1" wp14:anchorId="7F9D945E" wp14:editId="1C67D054">
                  <wp:simplePos x="0" y="0"/>
                  <wp:positionH relativeFrom="margin">
                    <wp:posOffset>46990</wp:posOffset>
                  </wp:positionH>
                  <wp:positionV relativeFrom="margin">
                    <wp:posOffset>149860</wp:posOffset>
                  </wp:positionV>
                  <wp:extent cx="1657350" cy="1670050"/>
                  <wp:effectExtent l="0" t="0" r="0" b="635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93F6DA2" w14:textId="6F5C10ED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На этом этапе возникают две проблемы: 1-я - необходимость просчитывать заново длину дорожек, по которым уже кто-то ходил, и 2-я - как дать программе понять, что вектор между дорожками правильно направлен, чтобы не получать отрицательные значения длин векторов? Обе пр</w:t>
      </w:r>
      <w:bookmarkStart w:id="0" w:name="_GoBack"/>
      <w:bookmarkEnd w:id="0"/>
      <w:r>
        <w:rPr>
          <w:lang w:eastAsia="ru-RU"/>
        </w:rPr>
        <w:t xml:space="preserve">облемы решаются сортировкой координат по возрастанию. Для этого реализуем алгоритм сортировки Хорна известный своим временем работы: </w:t>
      </w:r>
    </w:p>
    <w:p w14:paraId="015D9AAD" w14:textId="3B562706" w:rsidR="00171728" w:rsidRDefault="00171728" w:rsidP="00171728">
      <w:pPr>
        <w:pStyle w:val="a9"/>
        <w:numPr>
          <w:ilvl w:val="0"/>
          <w:numId w:val="33"/>
        </w:num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Выберем из массива опорный элемент - он будет равняться серединному элементу </w:t>
      </w:r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(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pivot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 xml:space="preserve"> = </w:t>
      </w:r>
      <w:proofErr w:type="spellStart"/>
      <w:proofErr w:type="gram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array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[</w:t>
      </w:r>
      <w:proofErr w:type="gram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(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left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 xml:space="preserve"> + 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right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) / 2])</w:t>
      </w:r>
      <w:r>
        <w:rPr>
          <w:lang w:eastAsia="ru-RU"/>
        </w:rPr>
        <w:t>.</w:t>
      </w:r>
    </w:p>
    <w:p w14:paraId="7F038283" w14:textId="1F4C501B" w:rsidR="00171728" w:rsidRDefault="00171728" w:rsidP="00171728">
      <w:pPr>
        <w:pStyle w:val="a9"/>
        <w:numPr>
          <w:ilvl w:val="0"/>
          <w:numId w:val="33"/>
        </w:num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Разбиение: перераспределение элементов в массиве таким образом, что элементы меньше опорного помещаются перед ним, а больше или равные после.</w:t>
      </w:r>
    </w:p>
    <w:p w14:paraId="198D7BBA" w14:textId="10CE4E49" w:rsidR="00171728" w:rsidRDefault="00171728" w:rsidP="00171728">
      <w:pPr>
        <w:pStyle w:val="a9"/>
        <w:numPr>
          <w:ilvl w:val="0"/>
          <w:numId w:val="33"/>
        </w:num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Рекурсивно применить первые два шага к двум </w:t>
      </w:r>
      <w:proofErr w:type="spellStart"/>
      <w:r>
        <w:rPr>
          <w:lang w:eastAsia="ru-RU"/>
        </w:rPr>
        <w:t>подмассивам</w:t>
      </w:r>
      <w:proofErr w:type="spellEnd"/>
      <w:r>
        <w:rPr>
          <w:lang w:eastAsia="ru-RU"/>
        </w:rPr>
        <w:t xml:space="preserve"> слева и справа от опорного элемента. Рекурсия не применяется к массиву, в котором меньше двух элементов.</w:t>
      </w:r>
    </w:p>
    <w:p w14:paraId="63D06064" w14:textId="36276EB9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Решение</w:t>
      </w:r>
      <w:r w:rsidR="00431C9D" w:rsidRPr="00431C9D">
        <w:rPr>
          <w:lang w:eastAsia="ru-RU"/>
        </w:rPr>
        <w:t xml:space="preserve"> </w:t>
      </w:r>
      <w:r>
        <w:rPr>
          <w:lang w:eastAsia="ru-RU"/>
        </w:rPr>
        <w:t xml:space="preserve">1-ой: Количество координат каждого типа равняется количеству домов на карте. Значит в отсортированном массиве для каждого элемента будет </w:t>
      </w:r>
    </w:p>
    <w:p w14:paraId="6D74CA03" w14:textId="78CBD9E2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известна длина дорожки от i до (n - i) элемента (по которой уже ходил кто-то из членом клуба). Значит по каждой дороге пройдут (</w:t>
      </w:r>
      <w:proofErr w:type="spellStart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длинаПути</w:t>
      </w:r>
      <w:proofErr w:type="spellEnd"/>
      <w:r w:rsidRPr="00431C9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 xml:space="preserve"> * i * (n - i)</w:t>
      </w:r>
      <w:r>
        <w:rPr>
          <w:lang w:eastAsia="ru-RU"/>
        </w:rPr>
        <w:t>)</w:t>
      </w:r>
      <w:r w:rsidR="00431C9D" w:rsidRPr="00431C9D">
        <w:rPr>
          <w:lang w:eastAsia="ru-RU"/>
        </w:rPr>
        <w:t xml:space="preserve"> </w:t>
      </w:r>
      <w:r>
        <w:rPr>
          <w:lang w:eastAsia="ru-RU"/>
        </w:rPr>
        <w:t xml:space="preserve">условных единиц расстояния. </w:t>
      </w:r>
    </w:p>
    <w:p w14:paraId="4BE1C703" w14:textId="256E653A" w:rsidR="00171728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 xml:space="preserve">Решение 2-ой: В отсортированном массиве мы всегда будем отнимать от большего x (или y) меньший (x или y), таким образом, не будем получать отрицательные значения (альтернативный вариант - функция </w:t>
      </w:r>
      <w:proofErr w:type="spellStart"/>
      <w:proofErr w:type="gramStart"/>
      <w:r w:rsidRPr="0026645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abs</w:t>
      </w:r>
      <w:proofErr w:type="spellEnd"/>
      <w:r w:rsidRPr="0026645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(</w:t>
      </w:r>
      <w:proofErr w:type="gramEnd"/>
      <w:r w:rsidRPr="0026645D">
        <w:rPr>
          <w:rFonts w:ascii="Fira Code" w:hAnsi="Fira Code"/>
          <w:sz w:val="20"/>
          <w:szCs w:val="20"/>
          <w:shd w:val="clear" w:color="auto" w:fill="F2F2F2" w:themeFill="background1" w:themeFillShade="F2"/>
          <w:lang w:eastAsia="ru-RU"/>
        </w:rPr>
        <w:t>x1 - x2)</w:t>
      </w:r>
      <w:r>
        <w:rPr>
          <w:lang w:eastAsia="ru-RU"/>
        </w:rPr>
        <w:t xml:space="preserve">). </w:t>
      </w:r>
    </w:p>
    <w:p w14:paraId="46A36626" w14:textId="3998B05C" w:rsidR="000E78F7" w:rsidRPr="00911420" w:rsidRDefault="00171728" w:rsidP="00171728">
      <w:pPr>
        <w:shd w:val="clear" w:color="auto" w:fill="FFFFFF" w:themeFill="background1"/>
        <w:spacing w:after="0" w:line="270" w:lineRule="atLeast"/>
        <w:jc w:val="both"/>
        <w:rPr>
          <w:lang w:eastAsia="ru-RU"/>
        </w:rPr>
      </w:pPr>
      <w:r>
        <w:rPr>
          <w:lang w:eastAsia="ru-RU"/>
        </w:rPr>
        <w:t>Спроецируем карту города на оси OX и OY и посчитаем, суммарную длину всех путей. Чтобы найти средний путь члена комитета, поделим полученное число на количество существующих дорожек.</w:t>
      </w:r>
    </w:p>
    <w:sectPr w:rsidR="000E78F7" w:rsidRPr="00911420" w:rsidSect="00911420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FFB72" w14:textId="77777777" w:rsidR="00CE0C64" w:rsidRDefault="00CE0C64" w:rsidP="00E24288">
      <w:pPr>
        <w:spacing w:after="0" w:line="240" w:lineRule="auto"/>
      </w:pPr>
      <w:r>
        <w:separator/>
      </w:r>
    </w:p>
    <w:p w14:paraId="014E121E" w14:textId="77777777" w:rsidR="00CE0C64" w:rsidRDefault="00CE0C64"/>
  </w:endnote>
  <w:endnote w:type="continuationSeparator" w:id="0">
    <w:p w14:paraId="177048A0" w14:textId="77777777" w:rsidR="00CE0C64" w:rsidRDefault="00CE0C64" w:rsidP="00E24288">
      <w:pPr>
        <w:spacing w:after="0" w:line="240" w:lineRule="auto"/>
      </w:pPr>
      <w:r>
        <w:continuationSeparator/>
      </w:r>
    </w:p>
    <w:p w14:paraId="499EE586" w14:textId="77777777" w:rsidR="00CE0C64" w:rsidRDefault="00CE0C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759557"/>
      <w:docPartObj>
        <w:docPartGallery w:val="Page Numbers (Bottom of Page)"/>
        <w:docPartUnique/>
      </w:docPartObj>
    </w:sdtPr>
    <w:sdtEndPr/>
    <w:sdtContent>
      <w:p w14:paraId="3CB0E4F3" w14:textId="282BFE3A" w:rsidR="000C68CD" w:rsidRDefault="000C68CD" w:rsidP="00D05F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31F5D" w14:textId="3D61A4D7" w:rsidR="00E24288" w:rsidRPr="004751B9" w:rsidRDefault="00E24288" w:rsidP="00E24288">
    <w:pPr>
      <w:pStyle w:val="a5"/>
      <w:jc w:val="center"/>
      <w:rPr>
        <w:sz w:val="24"/>
        <w:szCs w:val="24"/>
      </w:rPr>
    </w:pPr>
  </w:p>
  <w:p w14:paraId="4568B07D" w14:textId="77777777" w:rsidR="000C4673" w:rsidRDefault="000C467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09CB4" w14:textId="77777777" w:rsidR="00CE4481" w:rsidRPr="004751B9" w:rsidRDefault="00CE4481" w:rsidP="00CE4481">
    <w:pPr>
      <w:pStyle w:val="a5"/>
      <w:jc w:val="center"/>
      <w:rPr>
        <w:sz w:val="24"/>
        <w:szCs w:val="24"/>
      </w:rPr>
    </w:pPr>
    <w:r w:rsidRPr="004751B9">
      <w:rPr>
        <w:sz w:val="24"/>
        <w:szCs w:val="24"/>
      </w:rPr>
      <w:t>Санкт-Петербург</w:t>
    </w:r>
  </w:p>
  <w:p w14:paraId="56AC9C74" w14:textId="34CFF7BE" w:rsidR="00CE4481" w:rsidRPr="00CE4481" w:rsidRDefault="00CE4481" w:rsidP="00CE4481">
    <w:pPr>
      <w:pStyle w:val="a5"/>
      <w:jc w:val="center"/>
      <w:rPr>
        <w:sz w:val="24"/>
        <w:szCs w:val="24"/>
      </w:rPr>
    </w:pPr>
    <w:r w:rsidRPr="004751B9">
      <w:rPr>
        <w:sz w:val="24"/>
        <w:szCs w:val="24"/>
      </w:rPr>
      <w:t>20</w:t>
    </w:r>
    <w:r w:rsidR="00CC6775">
      <w:rPr>
        <w:sz w:val="24"/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5750" w14:textId="77777777" w:rsidR="00CE0C64" w:rsidRDefault="00CE0C64" w:rsidP="00E24288">
      <w:pPr>
        <w:spacing w:after="0" w:line="240" w:lineRule="auto"/>
      </w:pPr>
      <w:r>
        <w:separator/>
      </w:r>
    </w:p>
    <w:p w14:paraId="6D08A35A" w14:textId="77777777" w:rsidR="00CE0C64" w:rsidRDefault="00CE0C64"/>
  </w:footnote>
  <w:footnote w:type="continuationSeparator" w:id="0">
    <w:p w14:paraId="79726606" w14:textId="77777777" w:rsidR="00CE0C64" w:rsidRDefault="00CE0C64" w:rsidP="00E24288">
      <w:pPr>
        <w:spacing w:after="0" w:line="240" w:lineRule="auto"/>
      </w:pPr>
      <w:r>
        <w:continuationSeparator/>
      </w:r>
    </w:p>
    <w:p w14:paraId="34C0FCC6" w14:textId="77777777" w:rsidR="00CE0C64" w:rsidRDefault="00CE0C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7"/>
  </w:num>
  <w:num w:numId="3">
    <w:abstractNumId w:val="23"/>
  </w:num>
  <w:num w:numId="4">
    <w:abstractNumId w:val="32"/>
  </w:num>
  <w:num w:numId="5">
    <w:abstractNumId w:val="3"/>
  </w:num>
  <w:num w:numId="6">
    <w:abstractNumId w:val="10"/>
  </w:num>
  <w:num w:numId="7">
    <w:abstractNumId w:val="31"/>
  </w:num>
  <w:num w:numId="8">
    <w:abstractNumId w:val="26"/>
  </w:num>
  <w:num w:numId="9">
    <w:abstractNumId w:val="17"/>
  </w:num>
  <w:num w:numId="10">
    <w:abstractNumId w:val="11"/>
  </w:num>
  <w:num w:numId="11">
    <w:abstractNumId w:val="30"/>
  </w:num>
  <w:num w:numId="12">
    <w:abstractNumId w:val="1"/>
  </w:num>
  <w:num w:numId="13">
    <w:abstractNumId w:val="13"/>
  </w:num>
  <w:num w:numId="14">
    <w:abstractNumId w:val="25"/>
  </w:num>
  <w:num w:numId="15">
    <w:abstractNumId w:val="4"/>
  </w:num>
  <w:num w:numId="16">
    <w:abstractNumId w:val="19"/>
  </w:num>
  <w:num w:numId="17">
    <w:abstractNumId w:val="6"/>
  </w:num>
  <w:num w:numId="18">
    <w:abstractNumId w:val="9"/>
  </w:num>
  <w:num w:numId="19">
    <w:abstractNumId w:val="7"/>
  </w:num>
  <w:num w:numId="20">
    <w:abstractNumId w:val="5"/>
  </w:num>
  <w:num w:numId="21">
    <w:abstractNumId w:val="22"/>
  </w:num>
  <w:num w:numId="22">
    <w:abstractNumId w:val="15"/>
  </w:num>
  <w:num w:numId="23">
    <w:abstractNumId w:val="2"/>
  </w:num>
  <w:num w:numId="24">
    <w:abstractNumId w:val="16"/>
  </w:num>
  <w:num w:numId="25">
    <w:abstractNumId w:val="14"/>
  </w:num>
  <w:num w:numId="26">
    <w:abstractNumId w:val="12"/>
  </w:num>
  <w:num w:numId="27">
    <w:abstractNumId w:val="0"/>
  </w:num>
  <w:num w:numId="28">
    <w:abstractNumId w:val="18"/>
  </w:num>
  <w:num w:numId="29">
    <w:abstractNumId w:val="21"/>
  </w:num>
  <w:num w:numId="30">
    <w:abstractNumId w:val="24"/>
  </w:num>
  <w:num w:numId="31">
    <w:abstractNumId w:val="8"/>
  </w:num>
  <w:num w:numId="32">
    <w:abstractNumId w:val="2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423E7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7FC2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78F7"/>
    <w:rsid w:val="001010A4"/>
    <w:rsid w:val="00120DF2"/>
    <w:rsid w:val="00123AB1"/>
    <w:rsid w:val="001325FD"/>
    <w:rsid w:val="00132A0B"/>
    <w:rsid w:val="00142CF8"/>
    <w:rsid w:val="00170D51"/>
    <w:rsid w:val="00171728"/>
    <w:rsid w:val="0017272E"/>
    <w:rsid w:val="00176D2E"/>
    <w:rsid w:val="00185DC4"/>
    <w:rsid w:val="0019303B"/>
    <w:rsid w:val="001935CD"/>
    <w:rsid w:val="00193C06"/>
    <w:rsid w:val="001A5B3E"/>
    <w:rsid w:val="001C07A9"/>
    <w:rsid w:val="001C38B1"/>
    <w:rsid w:val="001D1CF8"/>
    <w:rsid w:val="001D7EDD"/>
    <w:rsid w:val="001E4175"/>
    <w:rsid w:val="001E606C"/>
    <w:rsid w:val="001F61D6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94519"/>
    <w:rsid w:val="002A4CAD"/>
    <w:rsid w:val="002A69BE"/>
    <w:rsid w:val="002B365E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2837"/>
    <w:rsid w:val="0030651D"/>
    <w:rsid w:val="00310E51"/>
    <w:rsid w:val="00314589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96570"/>
    <w:rsid w:val="003A27EE"/>
    <w:rsid w:val="003A6C01"/>
    <w:rsid w:val="003B046D"/>
    <w:rsid w:val="003B19AC"/>
    <w:rsid w:val="003C0765"/>
    <w:rsid w:val="003D1CED"/>
    <w:rsid w:val="003D2A50"/>
    <w:rsid w:val="003E2B86"/>
    <w:rsid w:val="003E5ABA"/>
    <w:rsid w:val="003E7833"/>
    <w:rsid w:val="003F5110"/>
    <w:rsid w:val="004065E6"/>
    <w:rsid w:val="00420905"/>
    <w:rsid w:val="00424EDD"/>
    <w:rsid w:val="00425F26"/>
    <w:rsid w:val="00426547"/>
    <w:rsid w:val="00431C9D"/>
    <w:rsid w:val="00443642"/>
    <w:rsid w:val="004440F1"/>
    <w:rsid w:val="00451385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1415"/>
    <w:rsid w:val="004D5D6F"/>
    <w:rsid w:val="004E7E2C"/>
    <w:rsid w:val="0050096A"/>
    <w:rsid w:val="005036FB"/>
    <w:rsid w:val="0051077C"/>
    <w:rsid w:val="00511A70"/>
    <w:rsid w:val="00527CC7"/>
    <w:rsid w:val="00530C07"/>
    <w:rsid w:val="00531BDA"/>
    <w:rsid w:val="005403CA"/>
    <w:rsid w:val="0054368E"/>
    <w:rsid w:val="00543B8C"/>
    <w:rsid w:val="00545640"/>
    <w:rsid w:val="00550DEE"/>
    <w:rsid w:val="00582311"/>
    <w:rsid w:val="005842BB"/>
    <w:rsid w:val="005A4A32"/>
    <w:rsid w:val="005C391E"/>
    <w:rsid w:val="005C4713"/>
    <w:rsid w:val="005C4A79"/>
    <w:rsid w:val="005D4830"/>
    <w:rsid w:val="005D55F5"/>
    <w:rsid w:val="005D6AA8"/>
    <w:rsid w:val="006031E2"/>
    <w:rsid w:val="006045BC"/>
    <w:rsid w:val="006064EE"/>
    <w:rsid w:val="00606CC5"/>
    <w:rsid w:val="00613101"/>
    <w:rsid w:val="00621B19"/>
    <w:rsid w:val="00651598"/>
    <w:rsid w:val="006752F2"/>
    <w:rsid w:val="00680019"/>
    <w:rsid w:val="00680BE0"/>
    <w:rsid w:val="0068122C"/>
    <w:rsid w:val="0068663F"/>
    <w:rsid w:val="006A08FB"/>
    <w:rsid w:val="006A565D"/>
    <w:rsid w:val="006D3992"/>
    <w:rsid w:val="006E1DA9"/>
    <w:rsid w:val="006F128D"/>
    <w:rsid w:val="006F34E1"/>
    <w:rsid w:val="006F3D9D"/>
    <w:rsid w:val="00702B35"/>
    <w:rsid w:val="0070535A"/>
    <w:rsid w:val="007118E8"/>
    <w:rsid w:val="007154F7"/>
    <w:rsid w:val="00727A42"/>
    <w:rsid w:val="00731156"/>
    <w:rsid w:val="00734F9D"/>
    <w:rsid w:val="00740610"/>
    <w:rsid w:val="00743BFA"/>
    <w:rsid w:val="0075363B"/>
    <w:rsid w:val="007545E1"/>
    <w:rsid w:val="00764DF9"/>
    <w:rsid w:val="0077213D"/>
    <w:rsid w:val="00774AB9"/>
    <w:rsid w:val="00786E34"/>
    <w:rsid w:val="00792E46"/>
    <w:rsid w:val="00795CDE"/>
    <w:rsid w:val="007B02E3"/>
    <w:rsid w:val="007B5D5B"/>
    <w:rsid w:val="007B79AD"/>
    <w:rsid w:val="007E7544"/>
    <w:rsid w:val="008158F0"/>
    <w:rsid w:val="00817755"/>
    <w:rsid w:val="008300AA"/>
    <w:rsid w:val="00833A26"/>
    <w:rsid w:val="00843F9C"/>
    <w:rsid w:val="008449CE"/>
    <w:rsid w:val="008451AB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B38E0"/>
    <w:rsid w:val="008B759D"/>
    <w:rsid w:val="008C1FB5"/>
    <w:rsid w:val="008C5F19"/>
    <w:rsid w:val="008C6A78"/>
    <w:rsid w:val="008E23C5"/>
    <w:rsid w:val="008F28FD"/>
    <w:rsid w:val="00911420"/>
    <w:rsid w:val="00915D73"/>
    <w:rsid w:val="00917088"/>
    <w:rsid w:val="0091725F"/>
    <w:rsid w:val="00924385"/>
    <w:rsid w:val="00924AC9"/>
    <w:rsid w:val="009314D3"/>
    <w:rsid w:val="00936823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4122"/>
    <w:rsid w:val="009D7699"/>
    <w:rsid w:val="009E5163"/>
    <w:rsid w:val="00A11465"/>
    <w:rsid w:val="00A2481F"/>
    <w:rsid w:val="00A300B0"/>
    <w:rsid w:val="00A30EB3"/>
    <w:rsid w:val="00A31FC6"/>
    <w:rsid w:val="00A410B1"/>
    <w:rsid w:val="00A54AE9"/>
    <w:rsid w:val="00A57777"/>
    <w:rsid w:val="00A6695A"/>
    <w:rsid w:val="00A75295"/>
    <w:rsid w:val="00A7794F"/>
    <w:rsid w:val="00A80037"/>
    <w:rsid w:val="00AA19AE"/>
    <w:rsid w:val="00AA2AA3"/>
    <w:rsid w:val="00AF2B41"/>
    <w:rsid w:val="00AF36BC"/>
    <w:rsid w:val="00AF5F7C"/>
    <w:rsid w:val="00B100C1"/>
    <w:rsid w:val="00B10CA1"/>
    <w:rsid w:val="00B11FBB"/>
    <w:rsid w:val="00B17085"/>
    <w:rsid w:val="00B2033E"/>
    <w:rsid w:val="00B43F5E"/>
    <w:rsid w:val="00B555DC"/>
    <w:rsid w:val="00B638C1"/>
    <w:rsid w:val="00B654A7"/>
    <w:rsid w:val="00B6554C"/>
    <w:rsid w:val="00B67962"/>
    <w:rsid w:val="00B72758"/>
    <w:rsid w:val="00B902F2"/>
    <w:rsid w:val="00BA1CEA"/>
    <w:rsid w:val="00BB2781"/>
    <w:rsid w:val="00BD2F19"/>
    <w:rsid w:val="00BD4F34"/>
    <w:rsid w:val="00BE0F9F"/>
    <w:rsid w:val="00BF56B6"/>
    <w:rsid w:val="00C07174"/>
    <w:rsid w:val="00C1443A"/>
    <w:rsid w:val="00C16A79"/>
    <w:rsid w:val="00C20D3B"/>
    <w:rsid w:val="00C253E8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5FE2"/>
    <w:rsid w:val="00D0654E"/>
    <w:rsid w:val="00D239CA"/>
    <w:rsid w:val="00D443A8"/>
    <w:rsid w:val="00D44564"/>
    <w:rsid w:val="00D50A92"/>
    <w:rsid w:val="00D70B34"/>
    <w:rsid w:val="00D914C8"/>
    <w:rsid w:val="00DA0911"/>
    <w:rsid w:val="00DA1CE6"/>
    <w:rsid w:val="00DA4786"/>
    <w:rsid w:val="00DB31D9"/>
    <w:rsid w:val="00DB6848"/>
    <w:rsid w:val="00DC067E"/>
    <w:rsid w:val="00DD5CFB"/>
    <w:rsid w:val="00DD5DFA"/>
    <w:rsid w:val="00DD7A0A"/>
    <w:rsid w:val="00DD7CBC"/>
    <w:rsid w:val="00DE3D6E"/>
    <w:rsid w:val="00DF27AC"/>
    <w:rsid w:val="00DF4681"/>
    <w:rsid w:val="00E0490E"/>
    <w:rsid w:val="00E15904"/>
    <w:rsid w:val="00E24288"/>
    <w:rsid w:val="00E26B42"/>
    <w:rsid w:val="00E42A6C"/>
    <w:rsid w:val="00E457D6"/>
    <w:rsid w:val="00E45EEF"/>
    <w:rsid w:val="00E52AD8"/>
    <w:rsid w:val="00E65A76"/>
    <w:rsid w:val="00E815EC"/>
    <w:rsid w:val="00EB0BB0"/>
    <w:rsid w:val="00EB31D8"/>
    <w:rsid w:val="00EC1754"/>
    <w:rsid w:val="00EC2F3F"/>
    <w:rsid w:val="00EC2FBF"/>
    <w:rsid w:val="00EC580C"/>
    <w:rsid w:val="00ED132F"/>
    <w:rsid w:val="00ED41F9"/>
    <w:rsid w:val="00EE36E7"/>
    <w:rsid w:val="00EE659C"/>
    <w:rsid w:val="00EF3340"/>
    <w:rsid w:val="00F033CA"/>
    <w:rsid w:val="00F1597C"/>
    <w:rsid w:val="00F1638A"/>
    <w:rsid w:val="00F163ED"/>
    <w:rsid w:val="00F212FD"/>
    <w:rsid w:val="00F23760"/>
    <w:rsid w:val="00F23BA2"/>
    <w:rsid w:val="00F26F72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7B87"/>
    <w:rsid w:val="00FA143B"/>
    <w:rsid w:val="00FB2B1F"/>
    <w:rsid w:val="00FB7943"/>
    <w:rsid w:val="00FC5BBB"/>
    <w:rsid w:val="00FC68A2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10"/>
    <w:rPr>
      <w:rFonts w:ascii="Century Schoolbook" w:hAnsi="Century Schoolbook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492B-A94D-45A3-83C7-E62AE968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390</cp:revision>
  <cp:lastPrinted>2019-10-14T14:27:00Z</cp:lastPrinted>
  <dcterms:created xsi:type="dcterms:W3CDTF">2019-10-12T21:42:00Z</dcterms:created>
  <dcterms:modified xsi:type="dcterms:W3CDTF">2020-02-18T14:26:00Z</dcterms:modified>
</cp:coreProperties>
</file>